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C052B6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C052B6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C052B6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C052B6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C052B6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052B6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C052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C052B6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052B6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C052B6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052B6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C052B6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6B110E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6B110E">
              <w:rPr>
                <w:rFonts w:asciiTheme="minorHAnsi" w:hAnsiTheme="minorHAnsi"/>
                <w:sz w:val="20"/>
                <w:szCs w:val="20"/>
              </w:rPr>
              <w:t xml:space="preserve">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052B6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C052B6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Ms. Jeanne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Standley</w:t>
            </w:r>
            <w:proofErr w:type="spellEnd"/>
            <w:r w:rsidR="007932F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C052B6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052B6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C052B6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Doug 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Ried</w:t>
            </w:r>
            <w:proofErr w:type="spellEnd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 (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CPharm</w:t>
            </w:r>
            <w:proofErr w:type="spellEnd"/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052B6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C052B6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7C26A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>ates for S</w:t>
            </w:r>
            <w:r w:rsidR="00806979">
              <w:rPr>
                <w:rFonts w:asciiTheme="minorHAnsi" w:hAnsiTheme="minorHAnsi"/>
                <w:sz w:val="20"/>
                <w:szCs w:val="20"/>
              </w:rPr>
              <w:t>pring 2015: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3E43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8069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806979">
              <w:rPr>
                <w:rFonts w:asciiTheme="minorHAnsi" w:hAnsiTheme="minorHAnsi"/>
                <w:sz w:val="20"/>
                <w:szCs w:val="20"/>
              </w:rPr>
              <w:t>February 13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C26A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673" w:type="dxa"/>
          </w:tcPr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151DA0" w:rsidRP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AD1EA5" w:rsidRPr="00151DA0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1DA0">
              <w:rPr>
                <w:color w:val="1F497D"/>
                <w:sz w:val="20"/>
                <w:szCs w:val="20"/>
              </w:rPr>
              <w:t> </w:t>
            </w: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D24F8C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C304F3" w:rsidRPr="00C052B6" w:rsidRDefault="00F91779" w:rsidP="00C052B6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414C98" w:rsidRPr="008E0DF2" w:rsidRDefault="00414C98" w:rsidP="009A496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D24F8C" w:rsidRDefault="00C052B6" w:rsidP="00C304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Visitors - </w:t>
            </w:r>
            <w:r w:rsidR="00D24F8C" w:rsidRPr="00D24F8C">
              <w:rPr>
                <w:rFonts w:asciiTheme="minorHAnsi" w:hAnsiTheme="minorHAnsi"/>
                <w:sz w:val="20"/>
                <w:szCs w:val="20"/>
              </w:rPr>
              <w:t>Jessica Miller and Andrea Grzybowski</w:t>
            </w:r>
          </w:p>
          <w:p w:rsidR="009A4967" w:rsidRDefault="00C052B6" w:rsidP="00C052B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Probation Students and Financial Aid Visitor - </w:t>
            </w:r>
            <w:r w:rsidR="00077E4D">
              <w:rPr>
                <w:rFonts w:asciiTheme="minorHAnsi" w:hAnsiTheme="minorHAnsi"/>
                <w:sz w:val="20"/>
                <w:szCs w:val="20"/>
              </w:rPr>
              <w:t xml:space="preserve">Marquita Hackett </w:t>
            </w:r>
          </w:p>
          <w:p w:rsidR="00C052B6" w:rsidRPr="00C052B6" w:rsidRDefault="00C052B6" w:rsidP="00C052B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 xml:space="preserve">.  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9A49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806979">
                                <w:rPr>
                                  <w:rFonts w:asciiTheme="minorHAnsi" w:hAnsiTheme="minorHAnsi"/>
                                </w:rPr>
                                <w:t>MARCH</w:t>
                              </w:r>
                              <w:r w:rsidR="00581960">
                                <w:rPr>
                                  <w:rFonts w:asciiTheme="minorHAnsi" w:hAnsiTheme="minorHAnsi"/>
                                </w:rPr>
                                <w:t xml:space="preserve"> 6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Pr="007317C0">
                                <w:rPr>
                                  <w:rFonts w:asciiTheme="minorHAnsi" w:hAnsiTheme="minorHAnsi"/>
                                </w:rPr>
                                <w:t>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C052B6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806979">
                          <w:rPr>
                            <w:rFonts w:asciiTheme="minorHAnsi" w:hAnsiTheme="minorHAnsi"/>
                          </w:rPr>
                          <w:t>MARCH</w:t>
                        </w:r>
                        <w:r w:rsidR="00581960">
                          <w:rPr>
                            <w:rFonts w:asciiTheme="minorHAnsi" w:hAnsiTheme="minorHAnsi"/>
                          </w:rPr>
                          <w:t xml:space="preserve"> 6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Pr="007317C0">
                          <w:rPr>
                            <w:rFonts w:asciiTheme="minorHAnsi" w:hAnsiTheme="minorHAnsi"/>
                          </w:rPr>
                          <w:t>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C052B6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56DD3"/>
    <w:multiLevelType w:val="hybridMultilevel"/>
    <w:tmpl w:val="43FC7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C8A184">
      <w:start w:val="6"/>
      <w:numFmt w:val="bullet"/>
      <w:lvlText w:val="-"/>
      <w:lvlJc w:val="left"/>
      <w:pPr>
        <w:ind w:left="2160" w:hanging="180"/>
      </w:pPr>
      <w:rPr>
        <w:rFonts w:ascii="Times" w:eastAsia="Times New Roman" w:hAnsi="Time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4530"/>
    <w:multiLevelType w:val="hybridMultilevel"/>
    <w:tmpl w:val="3766A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58B6"/>
    <w:multiLevelType w:val="hybridMultilevel"/>
    <w:tmpl w:val="3766A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12C52"/>
    <w:rsid w:val="00044FB5"/>
    <w:rsid w:val="00077E4D"/>
    <w:rsid w:val="000A741E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B276A"/>
    <w:rsid w:val="003B726E"/>
    <w:rsid w:val="003E08EB"/>
    <w:rsid w:val="003E4341"/>
    <w:rsid w:val="003F421C"/>
    <w:rsid w:val="00414C98"/>
    <w:rsid w:val="004264A1"/>
    <w:rsid w:val="00433272"/>
    <w:rsid w:val="00477EA9"/>
    <w:rsid w:val="004835A1"/>
    <w:rsid w:val="00495BC6"/>
    <w:rsid w:val="004E004F"/>
    <w:rsid w:val="005370EB"/>
    <w:rsid w:val="00581960"/>
    <w:rsid w:val="005A5346"/>
    <w:rsid w:val="005A5F38"/>
    <w:rsid w:val="005B2162"/>
    <w:rsid w:val="005D326F"/>
    <w:rsid w:val="005E56D5"/>
    <w:rsid w:val="00610396"/>
    <w:rsid w:val="00623F25"/>
    <w:rsid w:val="00652C82"/>
    <w:rsid w:val="006A3709"/>
    <w:rsid w:val="006B110E"/>
    <w:rsid w:val="006C07E9"/>
    <w:rsid w:val="006E3B7B"/>
    <w:rsid w:val="00743C60"/>
    <w:rsid w:val="00753D7D"/>
    <w:rsid w:val="0075768B"/>
    <w:rsid w:val="00757D10"/>
    <w:rsid w:val="007932F0"/>
    <w:rsid w:val="007B5F52"/>
    <w:rsid w:val="007C19DF"/>
    <w:rsid w:val="007C26A7"/>
    <w:rsid w:val="007D7D73"/>
    <w:rsid w:val="007E2280"/>
    <w:rsid w:val="007E4F2E"/>
    <w:rsid w:val="007F0829"/>
    <w:rsid w:val="007F1B1D"/>
    <w:rsid w:val="00806979"/>
    <w:rsid w:val="0085088E"/>
    <w:rsid w:val="00887AC5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A46D8"/>
    <w:rsid w:val="009A4967"/>
    <w:rsid w:val="009A70F8"/>
    <w:rsid w:val="00A47DB6"/>
    <w:rsid w:val="00A50052"/>
    <w:rsid w:val="00A74078"/>
    <w:rsid w:val="00A85CFD"/>
    <w:rsid w:val="00AC790D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052B6"/>
    <w:rsid w:val="00C2008B"/>
    <w:rsid w:val="00C24678"/>
    <w:rsid w:val="00C304F3"/>
    <w:rsid w:val="00C450BA"/>
    <w:rsid w:val="00C70896"/>
    <w:rsid w:val="00C74052"/>
    <w:rsid w:val="00C9299E"/>
    <w:rsid w:val="00CA1F34"/>
    <w:rsid w:val="00CC3CF6"/>
    <w:rsid w:val="00CE1F83"/>
    <w:rsid w:val="00D24F8C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8426-8CC5-4E85-B674-24B1A587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MARCH 6, 2014  1:00-3:00 pm</vt:lpstr>
    </vt:vector>
  </TitlesOfParts>
  <Company>The University of Texas at Tyler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MARCH 6, 2014  1:00-3:00 pm</dc:title>
  <dc:creator>Scott Marzilli</dc:creator>
  <cp:lastModifiedBy>Sydni Blundell</cp:lastModifiedBy>
  <cp:revision>3</cp:revision>
  <cp:lastPrinted>2015-01-16T17:52:00Z</cp:lastPrinted>
  <dcterms:created xsi:type="dcterms:W3CDTF">2015-09-11T20:55:00Z</dcterms:created>
  <dcterms:modified xsi:type="dcterms:W3CDTF">2015-09-11T20:57:00Z</dcterms:modified>
</cp:coreProperties>
</file>