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90"/>
        <w:gridCol w:w="2839"/>
        <w:gridCol w:w="3048"/>
      </w:tblGrid>
      <w:tr w:rsidR="00FA6421" w:rsidRPr="008E0DF2" w:rsidTr="005E07FE">
        <w:tc>
          <w:tcPr>
            <w:tcW w:w="3060" w:type="dxa"/>
            <w:noWrap/>
          </w:tcPr>
          <w:p w:rsidR="00FA6421" w:rsidRPr="008E0DF2" w:rsidRDefault="00F00A3E" w:rsidP="009571EA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Mary Fischer 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  <w:r w:rsidR="005E07FE">
              <w:rPr>
                <w:rFonts w:asciiTheme="minorHAnsi" w:eastAsia="Calibri" w:hAnsiTheme="minorHAnsi" w:cs="Arial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FA6421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E07FE">
              <w:rPr>
                <w:rFonts w:asciiTheme="minorHAnsi" w:hAnsiTheme="minorHAnsi"/>
                <w:sz w:val="20"/>
                <w:szCs w:val="20"/>
              </w:rPr>
              <w:t xml:space="preserve"> Dr. David Criswell (CNHS)</w:t>
            </w:r>
          </w:p>
        </w:tc>
        <w:tc>
          <w:tcPr>
            <w:tcW w:w="2839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9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E07FE">
              <w:rPr>
                <w:rFonts w:asciiTheme="minorHAnsi" w:eastAsia="Calibri" w:hAnsiTheme="minorHAnsi" w:cs="Arial"/>
                <w:sz w:val="20"/>
                <w:szCs w:val="20"/>
              </w:rPr>
              <w:t>Robert Sterken (CAS)</w:t>
            </w:r>
          </w:p>
        </w:tc>
        <w:tc>
          <w:tcPr>
            <w:tcW w:w="3048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Dr. Gary Miller (</w:t>
            </w:r>
            <w:proofErr w:type="spellStart"/>
            <w:r w:rsidR="005E07FE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5E07FE">
              <w:rPr>
                <w:rFonts w:asciiTheme="minorHAnsi" w:hAnsiTheme="minorHAnsi"/>
                <w:sz w:val="20"/>
                <w:szCs w:val="20"/>
              </w:rPr>
              <w:t>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A6421" w:rsidRPr="008E0DF2" w:rsidTr="005E07FE">
        <w:tc>
          <w:tcPr>
            <w:tcW w:w="3060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Dr. Dennis Combs (CEP)</w:t>
            </w:r>
          </w:p>
        </w:tc>
        <w:tc>
          <w:tcPr>
            <w:tcW w:w="2790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0E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Jenifer Chilton (CNHS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39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06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David Pearson (COP)</w:t>
            </w:r>
          </w:p>
        </w:tc>
        <w:tc>
          <w:tcPr>
            <w:tcW w:w="3048" w:type="dxa"/>
          </w:tcPr>
          <w:p w:rsidR="00FA6421" w:rsidRPr="008E0DF2" w:rsidRDefault="00F00A3E" w:rsidP="00AC629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Chelsea </w:t>
            </w:r>
            <w:r w:rsidR="00AC629E">
              <w:rPr>
                <w:rFonts w:asciiTheme="minorHAnsi" w:hAnsiTheme="minorHAnsi"/>
                <w:sz w:val="20"/>
                <w:szCs w:val="20"/>
              </w:rPr>
              <w:t>Crain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(GC)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FA6421" w:rsidRPr="008E0DF2" w:rsidTr="005E07FE">
        <w:tc>
          <w:tcPr>
            <w:tcW w:w="3060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0E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Dr. Yanira Oliveras Ortiz (CCEP)</w:t>
            </w:r>
          </w:p>
        </w:tc>
        <w:tc>
          <w:tcPr>
            <w:tcW w:w="2790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Dr. M Sathyamoorthy (COE)</w:t>
            </w:r>
          </w:p>
        </w:tc>
        <w:tc>
          <w:tcPr>
            <w:tcW w:w="2839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Dr. Fadi Alkhateeb (COP)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5185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Brenda Burton (</w:t>
            </w:r>
            <w:proofErr w:type="spellStart"/>
            <w:r w:rsidR="005E07FE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5E07F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A6421" w:rsidRPr="008E0DF2" w:rsidTr="005E07FE">
        <w:tc>
          <w:tcPr>
            <w:tcW w:w="3060" w:type="dxa"/>
          </w:tcPr>
          <w:p w:rsidR="00FA6421" w:rsidRPr="008E0DF2" w:rsidRDefault="00F00A3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FA6421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Torey Nalbone (COE)</w:t>
            </w:r>
          </w:p>
        </w:tc>
        <w:tc>
          <w:tcPr>
            <w:tcW w:w="2839" w:type="dxa"/>
          </w:tcPr>
          <w:p w:rsidR="00FA6421" w:rsidRPr="008E0DF2" w:rsidRDefault="00F00A3E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F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 xml:space="preserve">Terra </w:t>
            </w:r>
            <w:proofErr w:type="spellStart"/>
            <w:r w:rsidR="005E07FE">
              <w:rPr>
                <w:rFonts w:asciiTheme="minorHAnsi" w:hAnsiTheme="minorHAnsi"/>
                <w:sz w:val="20"/>
                <w:szCs w:val="20"/>
              </w:rPr>
              <w:t>Gullings</w:t>
            </w:r>
            <w:proofErr w:type="spellEnd"/>
            <w:r w:rsidR="005E07F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5E07FE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5E07F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A6421" w:rsidRPr="008E0DF2" w:rsidTr="005E07FE">
        <w:tc>
          <w:tcPr>
            <w:tcW w:w="3060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15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Dr. Tammy Cowart (CBT)</w:t>
            </w:r>
          </w:p>
        </w:tc>
        <w:tc>
          <w:tcPr>
            <w:tcW w:w="2790" w:type="dxa"/>
          </w:tcPr>
          <w:p w:rsidR="00FA6421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E07FE">
              <w:rPr>
                <w:rFonts w:asciiTheme="minorHAnsi" w:hAnsiTheme="minorHAnsi"/>
                <w:sz w:val="20"/>
                <w:szCs w:val="20"/>
              </w:rPr>
              <w:t xml:space="preserve"> Dr. Marsha Matthews (CAS)</w:t>
            </w:r>
          </w:p>
        </w:tc>
        <w:tc>
          <w:tcPr>
            <w:tcW w:w="2839" w:type="dxa"/>
          </w:tcPr>
          <w:p w:rsidR="00FA6421" w:rsidRPr="008E0DF2" w:rsidRDefault="00F00A3E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88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F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Aubrey O’Toole: Student (CAS)</w:t>
            </w:r>
          </w:p>
        </w:tc>
      </w:tr>
      <w:tr w:rsidR="005E07FE" w:rsidRPr="008E0DF2" w:rsidTr="005E07FE">
        <w:tc>
          <w:tcPr>
            <w:tcW w:w="3060" w:type="dxa"/>
          </w:tcPr>
          <w:p w:rsidR="005E07FE" w:rsidRDefault="005E07FE" w:rsidP="005E07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51934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  <w:tc>
          <w:tcPr>
            <w:tcW w:w="2790" w:type="dxa"/>
          </w:tcPr>
          <w:p w:rsidR="005E07FE" w:rsidRDefault="005E07FE" w:rsidP="005E07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:rsidR="005E07FE" w:rsidRDefault="005E07FE" w:rsidP="0016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5E07FE" w:rsidRDefault="00F00A3E" w:rsidP="005E07F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807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07FE"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W w:w="11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266"/>
        <w:gridCol w:w="2520"/>
      </w:tblGrid>
      <w:tr w:rsidR="003B726E" w:rsidRPr="008E0DF2" w:rsidTr="00B85C7C">
        <w:trPr>
          <w:jc w:val="center"/>
        </w:trPr>
        <w:tc>
          <w:tcPr>
            <w:tcW w:w="2965" w:type="dxa"/>
            <w:shd w:val="clear" w:color="auto" w:fill="E6E6E6"/>
          </w:tcPr>
          <w:p w:rsidR="003B726E" w:rsidRPr="008E0DF2" w:rsidRDefault="003B726E" w:rsidP="002A2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266" w:type="dxa"/>
            <w:shd w:val="clear" w:color="auto" w:fill="E6E6E6"/>
          </w:tcPr>
          <w:p w:rsidR="003B726E" w:rsidRPr="008E0DF2" w:rsidRDefault="003B726E" w:rsidP="002A2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2A2F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B85C7C">
        <w:trPr>
          <w:jc w:val="center"/>
        </w:trPr>
        <w:tc>
          <w:tcPr>
            <w:tcW w:w="2965" w:type="dxa"/>
          </w:tcPr>
          <w:p w:rsidR="00753D7D" w:rsidRDefault="003B726E" w:rsidP="002A2F3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2A2F38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6" w:type="dxa"/>
          </w:tcPr>
          <w:p w:rsidR="005A5F38" w:rsidRPr="008E0DF2" w:rsidRDefault="00B25872" w:rsidP="00E900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Called to order by Dr. </w:t>
            </w:r>
            <w:r w:rsidR="00E900E3">
              <w:rPr>
                <w:rFonts w:asciiTheme="minorHAnsi" w:hAnsiTheme="minorHAnsi"/>
                <w:sz w:val="20"/>
                <w:szCs w:val="20"/>
              </w:rPr>
              <w:t>Mary Fischer (Chair)</w:t>
            </w:r>
          </w:p>
        </w:tc>
        <w:tc>
          <w:tcPr>
            <w:tcW w:w="2520" w:type="dxa"/>
          </w:tcPr>
          <w:p w:rsidR="00226051" w:rsidRPr="008E0DF2" w:rsidRDefault="00B25872" w:rsidP="002A2F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900E3">
              <w:rPr>
                <w:rFonts w:asciiTheme="minorHAnsi" w:hAnsiTheme="minorHAnsi"/>
                <w:sz w:val="20"/>
                <w:szCs w:val="20"/>
              </w:rPr>
              <w:t>:03 p.m.</w:t>
            </w:r>
          </w:p>
        </w:tc>
      </w:tr>
      <w:tr w:rsidR="00753D7D" w:rsidRPr="008E0DF2" w:rsidTr="00B85C7C">
        <w:trPr>
          <w:jc w:val="center"/>
        </w:trPr>
        <w:tc>
          <w:tcPr>
            <w:tcW w:w="2965" w:type="dxa"/>
          </w:tcPr>
          <w:p w:rsidR="00753D7D" w:rsidRPr="008E0DF2" w:rsidRDefault="00753D7D" w:rsidP="002A2F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266" w:type="dxa"/>
          </w:tcPr>
          <w:p w:rsidR="00261B2D" w:rsidRDefault="00B77FD1" w:rsidP="002A2F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5E07FE">
              <w:rPr>
                <w:rFonts w:asciiTheme="minorHAnsi" w:hAnsiTheme="minorHAnsi"/>
                <w:sz w:val="20"/>
                <w:szCs w:val="20"/>
              </w:rPr>
              <w:t>May 2017 and June 2017</w:t>
            </w:r>
          </w:p>
          <w:p w:rsidR="00753D7D" w:rsidRPr="005E07FE" w:rsidRDefault="006C0888" w:rsidP="003C1F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Approved</w:t>
            </w:r>
            <w:r w:rsidR="00B021C9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629E">
              <w:rPr>
                <w:rFonts w:asciiTheme="minorHAnsi" w:hAnsiTheme="minorHAnsi"/>
                <w:sz w:val="20"/>
                <w:szCs w:val="20"/>
              </w:rPr>
              <w:t>Dr. Matthews Approved, Dr. Sterken Seconds</w:t>
            </w:r>
          </w:p>
        </w:tc>
        <w:tc>
          <w:tcPr>
            <w:tcW w:w="2520" w:type="dxa"/>
          </w:tcPr>
          <w:p w:rsidR="00753D7D" w:rsidRPr="008E0DF2" w:rsidRDefault="006C0888" w:rsidP="002A2F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Unanimous Approval</w:t>
            </w:r>
          </w:p>
        </w:tc>
      </w:tr>
      <w:tr w:rsidR="00AC629E" w:rsidRPr="008E0DF2" w:rsidTr="00B85C7C">
        <w:trPr>
          <w:jc w:val="center"/>
        </w:trPr>
        <w:tc>
          <w:tcPr>
            <w:tcW w:w="2965" w:type="dxa"/>
          </w:tcPr>
          <w:p w:rsidR="00AC629E" w:rsidRDefault="00AC629E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III.     Committee Reports</w:t>
            </w:r>
          </w:p>
        </w:tc>
        <w:tc>
          <w:tcPr>
            <w:tcW w:w="6266" w:type="dxa"/>
          </w:tcPr>
          <w:p w:rsidR="00AC629E" w:rsidRDefault="00AC629E" w:rsidP="00B85C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A. Curriculum Subcommitte</w:t>
            </w:r>
            <w:r w:rsidR="002140EC">
              <w:rPr>
                <w:rFonts w:asciiTheme="minorHAnsi" w:hAnsiTheme="minorHAnsi"/>
                <w:b/>
                <w:sz w:val="20"/>
                <w:szCs w:val="20"/>
              </w:rPr>
              <w:t>e report and recommendations (TN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AC629E" w:rsidRDefault="00AC629E" w:rsidP="003C1F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courses that are recommended for approval</w:t>
            </w:r>
          </w:p>
          <w:p w:rsidR="00AC629E" w:rsidRDefault="00AC629E" w:rsidP="003C1F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courses that are recommended for approval with changes</w:t>
            </w:r>
          </w:p>
          <w:p w:rsidR="00360CAC" w:rsidRDefault="00360CAC" w:rsidP="003C1F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course has minor edits to description, 1 has a syllabus issue and 2 have start dates that are set to start in the spring but that is not possible.</w:t>
            </w:r>
          </w:p>
          <w:p w:rsidR="00360CAC" w:rsidRDefault="00360CAC" w:rsidP="003C1F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BIOL 5336, NURS 6373, NURS 6383, PHAR 7303, NURS 5351, PHAR 7249 and 3 Engineering courses up for approval.</w:t>
            </w:r>
          </w:p>
          <w:p w:rsidR="00360CAC" w:rsidRDefault="00360CAC" w:rsidP="003C1F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Electronic Catalog should allow for quick approval, having a cutoff date defeats the purpose of an electronic catalog and dates us. (TN)</w:t>
            </w:r>
          </w:p>
          <w:p w:rsidR="00360CAC" w:rsidRDefault="00360CAC" w:rsidP="003C1F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Adding courses that change your degree plan can’t be done, students admitted under a degree plan in a catalog stay under that degree plan (BB)</w:t>
            </w:r>
          </w:p>
          <w:p w:rsidR="002A4BB7" w:rsidRPr="002B759B" w:rsidRDefault="00360CAC" w:rsidP="003C1F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Executive Healthcare Administration Certificate, sub concentration in MPA. Table for next meeting in light of Dr. Tammy Cowart not being present at this meeting.</w:t>
            </w:r>
          </w:p>
        </w:tc>
        <w:tc>
          <w:tcPr>
            <w:tcW w:w="2520" w:type="dxa"/>
          </w:tcPr>
          <w:p w:rsidR="00AC629E" w:rsidRDefault="00AC629E" w:rsidP="00770E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0CAC" w:rsidRDefault="00360CAC" w:rsidP="00770E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0CAC" w:rsidRDefault="00360CAC" w:rsidP="00770E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0CAC" w:rsidRDefault="00360CAC" w:rsidP="00770E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0CAC" w:rsidRDefault="00360CAC" w:rsidP="00770E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0CAC" w:rsidRDefault="00360CAC" w:rsidP="00770E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0CAC" w:rsidRPr="00770E60" w:rsidRDefault="00360CAC" w:rsidP="00770E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Approved: Motioned by Dr. Oliveras Ortiz, Seconded by Dr. Fessler</w:t>
            </w:r>
          </w:p>
        </w:tc>
      </w:tr>
      <w:tr w:rsidR="003B726E" w:rsidRPr="008E0DF2" w:rsidTr="00B85C7C">
        <w:trPr>
          <w:jc w:val="center"/>
        </w:trPr>
        <w:tc>
          <w:tcPr>
            <w:tcW w:w="2965" w:type="dxa"/>
          </w:tcPr>
          <w:p w:rsidR="003B726E" w:rsidRPr="008E0DF2" w:rsidRDefault="005E07FE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III.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AC629E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Default="00414C98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5E07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2A2F38" w:rsidRDefault="002A2F38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2A2F38" w:rsidRDefault="002A2F38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2A2F38" w:rsidRDefault="002A2F38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2A2F38" w:rsidRDefault="002A2F38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2A2F38" w:rsidRDefault="002A2F38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8B5711" w:rsidRDefault="008B5711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B85C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85C7C" w:rsidRDefault="00B85C7C" w:rsidP="00B85C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EC4D83" w:rsidRDefault="00EC4D83" w:rsidP="00B85C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EC4D83" w:rsidRPr="008E0DF2" w:rsidRDefault="00EC4D83" w:rsidP="00B85C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6" w:type="dxa"/>
          </w:tcPr>
          <w:p w:rsidR="00770E60" w:rsidRDefault="00770E60" w:rsidP="002A4B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0E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A. </w:t>
            </w:r>
            <w:r w:rsidR="002A4BB7">
              <w:rPr>
                <w:rFonts w:asciiTheme="minorHAnsi" w:hAnsiTheme="minorHAnsi"/>
                <w:b/>
                <w:sz w:val="20"/>
                <w:szCs w:val="20"/>
              </w:rPr>
              <w:t>Task Force – Graduate Faculty (TN)</w:t>
            </w:r>
          </w:p>
          <w:p w:rsidR="002B759B" w:rsidRPr="002B759B" w:rsidRDefault="002B759B" w:rsidP="003C1F3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Topic tabled until next meeting for Dr. Geiger’s input</w:t>
            </w:r>
          </w:p>
          <w:p w:rsidR="002A4BB7" w:rsidRDefault="002A4BB7" w:rsidP="002A4B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B. Task Force – Graduate Program Review (MM)</w:t>
            </w:r>
          </w:p>
          <w:p w:rsidR="002A4BB7" w:rsidRDefault="002A4BB7" w:rsidP="003C1F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Item to be added to the “Curriculum Discussion” for Master’s External Review: The External Review Advisory Committee made a recommendation regarding the Master’s handbook to the Graduate Council. It is recommended that the following be added to Appendix A. Self-Study Guidelines, Section V. Program Quality and Impact:</w:t>
            </w:r>
          </w:p>
          <w:p w:rsidR="002A4BB7" w:rsidRDefault="002A4BB7" w:rsidP="002A4BB7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F. Curriculum Discussion </w:t>
            </w:r>
          </w:p>
          <w:p w:rsidR="002A4BB7" w:rsidRDefault="002A4BB7" w:rsidP="002A4B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committee did not find anywhere for the self-study to include discussion/commentary/plans/etc. about the curriculum, which should be part of every study of a program’s quality and impact. Everything else looked great and the committee will next begin looking at the Ph.D. Handbook.</w:t>
            </w:r>
          </w:p>
          <w:p w:rsidR="002A4BB7" w:rsidRDefault="002A4BB7" w:rsidP="002A4B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C. Task Force – Graduate Council By- Laws (TC)</w:t>
            </w:r>
          </w:p>
          <w:p w:rsidR="002B759B" w:rsidRP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Topic tabled until next meeting when Dr. Cowart can attend and put her input in.</w:t>
            </w:r>
          </w:p>
          <w:p w:rsidR="002B759B" w:rsidRDefault="002B759B" w:rsidP="002B75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59B" w:rsidRPr="002B759B" w:rsidRDefault="002B759B" w:rsidP="002B759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A4BB7" w:rsidRDefault="002A4BB7" w:rsidP="002A4B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D. QEP Update – (AO)</w:t>
            </w:r>
          </w:p>
          <w:p w:rsidR="002B759B" w:rsidRP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Aubrey O’Toole (Graduate Student Representative) waiting to receive information on the QEP via email, has done some research as well but unable to uncover much information.</w:t>
            </w:r>
          </w:p>
          <w:p w:rsidR="002A4BB7" w:rsidRDefault="002A4BB7" w:rsidP="002A4B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E. Review Dashboard</w:t>
            </w:r>
          </w:p>
          <w:p w:rsid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The dashboard is basically a snapshot of each program’s growth and health.</w:t>
            </w:r>
          </w:p>
          <w:p w:rsid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Dr. Geiger and Dr. Wolf meet with each Program in the spring to talk about helping with growth, advertising, numbers of enrollment, etc.</w:t>
            </w:r>
          </w:p>
          <w:p w:rsid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Dr. Geiger wanted suggestions on what people might like to see added to the dashboard (Please see attachment*)</w:t>
            </w:r>
          </w:p>
          <w:p w:rsid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There has been a 50% drop in STEM programs due to political climate for international students</w:t>
            </w:r>
          </w:p>
          <w:p w:rsid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Working on recruiting international students who are already in the US</w:t>
            </w:r>
          </w:p>
          <w:p w:rsid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Dr. Wolf suggested added how many students in each program were UT Tyler undergraduate students to the dashboard</w:t>
            </w:r>
          </w:p>
          <w:p w:rsid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Dr. Fessler suggested that the dashboard be sent out to the programs before the meetings so they can be prepared to discuss the numbers and items reflected on the dashboard</w:t>
            </w:r>
          </w:p>
          <w:p w:rsidR="002B759B" w:rsidRPr="002B759B" w:rsidRDefault="002B759B" w:rsidP="003C1F3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Once applications are ready for approval and the last item has been taken off the checklist the provost wants a decision made in one week, applications have sat for a month before they were approved and that is unacceptable.</w:t>
            </w:r>
          </w:p>
        </w:tc>
        <w:tc>
          <w:tcPr>
            <w:tcW w:w="2520" w:type="dxa"/>
          </w:tcPr>
          <w:p w:rsidR="008D55F4" w:rsidRPr="00770E60" w:rsidRDefault="008D55F4" w:rsidP="00770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60" w:rsidRPr="008E0DF2" w:rsidTr="00B85C7C">
        <w:trPr>
          <w:jc w:val="center"/>
        </w:trPr>
        <w:tc>
          <w:tcPr>
            <w:tcW w:w="2965" w:type="dxa"/>
          </w:tcPr>
          <w:p w:rsidR="00770E60" w:rsidRDefault="00EC4D83" w:rsidP="002A2F38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IV. New Business</w:t>
            </w:r>
          </w:p>
        </w:tc>
        <w:tc>
          <w:tcPr>
            <w:tcW w:w="6266" w:type="dxa"/>
          </w:tcPr>
          <w:p w:rsidR="00746BCC" w:rsidRDefault="00EC4D83" w:rsidP="002B75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r w:rsidR="002B759B">
              <w:rPr>
                <w:rFonts w:asciiTheme="minorHAnsi" w:hAnsiTheme="minorHAnsi"/>
                <w:b/>
                <w:sz w:val="20"/>
                <w:szCs w:val="20"/>
              </w:rPr>
              <w:t xml:space="preserve"> Graduate Student RA’s funded by fees</w:t>
            </w:r>
          </w:p>
          <w:p w:rsidR="002B759B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Faculty Senate meeting presented mechanics of funding per Dr. Geiger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Programs that have a thesis track can have RA’s funded by ISF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 (Research Assistant) funds equal an amount of $3,500 per student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Conditions are that the student must be on a Thesis track and work on campus face to face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were 30 to be given away in the spring of 2017 and fewer than half were awarded because they requirements were not met.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Fischer thinks that all programs should have an opportunity at this funding, Thesis or Not.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Scholarships have increased drastically, example the New Graduate Fellowship in 2010, 30 were awarded and in 2017, over 230 were awarded. If a student is a non-Texas resident this also allows them to receive in-state tuition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Step Grant is another scholarship offered to Texas Residents if there Expected Family Contribution is $5,000 or less they can receive up to 2 years of full tuition for Graduate School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be a working component with this Grant in the future per President Tidwell.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are 1,200 CBT Grad Students, 400 live in Smith County and can work 10-20 hours a week (MF)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Dr. Fischer doesn’t think online students should be exempt and that more students should have a shot at these scholarships</w:t>
            </w:r>
          </w:p>
          <w:p w:rsidR="00EB2765" w:rsidRDefault="00EB2765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Wolf calls for thoughts and ideas to be presented at the next meeting with Dr. Geiger present</w:t>
            </w:r>
          </w:p>
          <w:p w:rsidR="003C1F34" w:rsidRPr="00EB2765" w:rsidRDefault="003C1F34" w:rsidP="003C1F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Combs says that some students do research but end with papers or projects instead of a Thesis, so that should be considered</w:t>
            </w:r>
          </w:p>
          <w:p w:rsidR="002B759B" w:rsidRDefault="002B759B" w:rsidP="002B75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B. 2017 – 2018 Closed Catalog</w:t>
            </w:r>
          </w:p>
          <w:p w:rsidR="003C1F34" w:rsidRDefault="003C1F34" w:rsidP="003C1F3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Spring ’18 catalog closed in the summer and spring enrollment starts November 1</w:t>
            </w:r>
            <w:r w:rsidRPr="003C1F34">
              <w:rPr>
                <w:rFonts w:ascii="Calibri" w:hAnsi="Calibri"/>
                <w:color w:val="212121"/>
                <w:sz w:val="20"/>
                <w:szCs w:val="20"/>
                <w:vertAlign w:val="superscript"/>
              </w:rPr>
              <w:t>st</w:t>
            </w:r>
          </w:p>
          <w:p w:rsidR="003C1F34" w:rsidRDefault="003C1F34" w:rsidP="003C1F3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Table this topic to speak with Dr. Geiger at the next meeting</w:t>
            </w:r>
          </w:p>
          <w:p w:rsidR="003C1F34" w:rsidRPr="003C1F34" w:rsidRDefault="003C1F34" w:rsidP="003C1F3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212121"/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z w:val="20"/>
                <w:szCs w:val="20"/>
              </w:rPr>
              <w:t>Brenda asks for colleges to work on next year’s courses in advance</w:t>
            </w:r>
          </w:p>
        </w:tc>
        <w:tc>
          <w:tcPr>
            <w:tcW w:w="2520" w:type="dxa"/>
          </w:tcPr>
          <w:p w:rsidR="00770E60" w:rsidRPr="00C3065E" w:rsidRDefault="00770E60" w:rsidP="00C306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BCC" w:rsidRPr="008E0DF2" w:rsidTr="00B85C7C">
        <w:trPr>
          <w:jc w:val="center"/>
        </w:trPr>
        <w:tc>
          <w:tcPr>
            <w:tcW w:w="2965" w:type="dxa"/>
          </w:tcPr>
          <w:p w:rsidR="00746BCC" w:rsidRDefault="00746BCC" w:rsidP="00746BCC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V. Announcements/ Open Forum</w:t>
            </w:r>
          </w:p>
        </w:tc>
        <w:tc>
          <w:tcPr>
            <w:tcW w:w="6266" w:type="dxa"/>
          </w:tcPr>
          <w:p w:rsidR="00746BCC" w:rsidRPr="00746BCC" w:rsidRDefault="003C1F34" w:rsidP="003C1F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Additional Comments</w:t>
            </w:r>
          </w:p>
        </w:tc>
        <w:tc>
          <w:tcPr>
            <w:tcW w:w="2520" w:type="dxa"/>
          </w:tcPr>
          <w:p w:rsidR="00746BCC" w:rsidRPr="00C3065E" w:rsidRDefault="00746BCC" w:rsidP="00C306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BCC" w:rsidRPr="008E0DF2" w:rsidTr="00B85C7C">
        <w:trPr>
          <w:jc w:val="center"/>
        </w:trPr>
        <w:tc>
          <w:tcPr>
            <w:tcW w:w="2965" w:type="dxa"/>
          </w:tcPr>
          <w:p w:rsidR="00746BCC" w:rsidRDefault="00746BCC" w:rsidP="00746BCC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VI. Adjourn</w:t>
            </w:r>
          </w:p>
        </w:tc>
        <w:tc>
          <w:tcPr>
            <w:tcW w:w="6266" w:type="dxa"/>
          </w:tcPr>
          <w:p w:rsidR="00746BCC" w:rsidRPr="00746BCC" w:rsidRDefault="00746BCC" w:rsidP="00746BC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Meeting Adjourned by Dr. Mary Fischer (Chair)</w:t>
            </w:r>
          </w:p>
        </w:tc>
        <w:tc>
          <w:tcPr>
            <w:tcW w:w="2520" w:type="dxa"/>
          </w:tcPr>
          <w:p w:rsidR="00746BCC" w:rsidRPr="00C3065E" w:rsidRDefault="003C1F34" w:rsidP="00C306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2:09</w:t>
            </w:r>
            <w:r w:rsidR="00746BCC">
              <w:rPr>
                <w:rFonts w:asciiTheme="minorHAnsi" w:hAnsiTheme="minorHAnsi"/>
                <w:sz w:val="20"/>
                <w:szCs w:val="20"/>
              </w:rPr>
              <w:t xml:space="preserve"> pm</w:t>
            </w:r>
          </w:p>
        </w:tc>
      </w:tr>
    </w:tbl>
    <w:p w:rsidR="00A042FB" w:rsidRDefault="00A042FB"/>
    <w:p w:rsidR="003B726E" w:rsidRDefault="003C1F34" w:rsidP="00FA642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*Attachment: Program Dashboard Example</w:t>
      </w:r>
    </w:p>
    <w:p w:rsidR="003C1F34" w:rsidRPr="00FA6421" w:rsidRDefault="003C1F34" w:rsidP="00FA6421">
      <w:pPr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1E42D465" wp14:editId="0E2F908F">
            <wp:extent cx="6858000" cy="4973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F34" w:rsidRPr="00FA6421" w:rsidSect="009F6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BF" w:rsidRDefault="008D54BF" w:rsidP="003B726E">
      <w:r>
        <w:separator/>
      </w:r>
    </w:p>
  </w:endnote>
  <w:endnote w:type="continuationSeparator" w:id="0">
    <w:p w:rsidR="008D54BF" w:rsidRDefault="008D54B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3E" w:rsidRDefault="00F00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3E" w:rsidRDefault="00F00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BF" w:rsidRDefault="008D54BF" w:rsidP="003B726E">
      <w:r>
        <w:separator/>
      </w:r>
    </w:p>
  </w:footnote>
  <w:footnote w:type="continuationSeparator" w:id="0">
    <w:p w:rsidR="008D54BF" w:rsidRDefault="008D54B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3E" w:rsidRDefault="00F00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bookmarkStart w:id="0" w:name="_GoBack"/>
    <w:bookmarkEnd w:id="0"/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DD2500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The University of Texas at Tyler Graduate Council </w:t>
                              </w:r>
                              <w:r w:rsidR="00AC629E">
                                <w:rPr>
                                  <w:rFonts w:asciiTheme="minorHAnsi" w:hAnsiTheme="minorHAnsi"/>
                                </w:rPr>
                                <w:t xml:space="preserve">October </w:t>
                              </w:r>
                              <w:r w:rsidR="00F00A3E">
                                <w:rPr>
                                  <w:rFonts w:asciiTheme="minorHAnsi" w:hAnsiTheme="minorHAnsi"/>
                                </w:rPr>
                                <w:t>13, 2017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1:</w:t>
                              </w:r>
                              <w:r w:rsidR="00D85511">
                                <w:rPr>
                                  <w:rFonts w:asciiTheme="minorHAnsi" w:hAnsiTheme="minorHAnsi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0-3:00 pm</w:t>
                              </w:r>
                            </w:p>
                          </w:sdtContent>
                        </w:sdt>
                        <w:p w:rsidR="005D326F" w:rsidRPr="005D326F" w:rsidRDefault="006C0888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8pt;margin-top:36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DD2500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The University of Texas at Tyler Graduate Council </w:t>
                        </w:r>
                        <w:r w:rsidR="00AC629E">
                          <w:rPr>
                            <w:rFonts w:asciiTheme="minorHAnsi" w:hAnsiTheme="minorHAnsi"/>
                          </w:rPr>
                          <w:t xml:space="preserve">October </w:t>
                        </w:r>
                        <w:r w:rsidR="00F00A3E">
                          <w:rPr>
                            <w:rFonts w:asciiTheme="minorHAnsi" w:hAnsiTheme="minorHAnsi"/>
                          </w:rPr>
                          <w:t>13, 2017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1:</w:t>
                        </w:r>
                        <w:r w:rsidR="00D85511">
                          <w:rPr>
                            <w:rFonts w:asciiTheme="minorHAnsi" w:hAnsiTheme="minorHAnsi"/>
                          </w:rPr>
                          <w:t>0</w:t>
                        </w:r>
                        <w:r>
                          <w:rPr>
                            <w:rFonts w:asciiTheme="minorHAnsi" w:hAnsiTheme="minorHAnsi"/>
                          </w:rPr>
                          <w:t>0-3:00 pm</w:t>
                        </w:r>
                      </w:p>
                    </w:sdtContent>
                  </w:sdt>
                  <w:p w:rsidR="005D326F" w:rsidRPr="005D326F" w:rsidRDefault="006C0888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3E" w:rsidRDefault="00F00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0163"/>
    <w:multiLevelType w:val="hybridMultilevel"/>
    <w:tmpl w:val="D782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D06"/>
    <w:multiLevelType w:val="hybridMultilevel"/>
    <w:tmpl w:val="584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1DE5"/>
    <w:multiLevelType w:val="hybridMultilevel"/>
    <w:tmpl w:val="FE78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5F66"/>
    <w:multiLevelType w:val="hybridMultilevel"/>
    <w:tmpl w:val="D190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5F40"/>
    <w:multiLevelType w:val="hybridMultilevel"/>
    <w:tmpl w:val="F29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A1B83"/>
    <w:multiLevelType w:val="hybridMultilevel"/>
    <w:tmpl w:val="42A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91A2B"/>
    <w:rsid w:val="000A741E"/>
    <w:rsid w:val="000B70E2"/>
    <w:rsid w:val="000C6BBC"/>
    <w:rsid w:val="000D2D78"/>
    <w:rsid w:val="000D788B"/>
    <w:rsid w:val="000F1549"/>
    <w:rsid w:val="000F182F"/>
    <w:rsid w:val="00125881"/>
    <w:rsid w:val="00127D1A"/>
    <w:rsid w:val="00151DA0"/>
    <w:rsid w:val="00154AB6"/>
    <w:rsid w:val="002023D6"/>
    <w:rsid w:val="002140EC"/>
    <w:rsid w:val="0022374C"/>
    <w:rsid w:val="00226051"/>
    <w:rsid w:val="002312A7"/>
    <w:rsid w:val="00235B11"/>
    <w:rsid w:val="00241787"/>
    <w:rsid w:val="0025210F"/>
    <w:rsid w:val="00261B2D"/>
    <w:rsid w:val="0026353E"/>
    <w:rsid w:val="002778BB"/>
    <w:rsid w:val="002A2F38"/>
    <w:rsid w:val="002A4BB7"/>
    <w:rsid w:val="002A7873"/>
    <w:rsid w:val="002B759B"/>
    <w:rsid w:val="00345DC1"/>
    <w:rsid w:val="00360CAC"/>
    <w:rsid w:val="00363016"/>
    <w:rsid w:val="00364735"/>
    <w:rsid w:val="003B276A"/>
    <w:rsid w:val="003B726E"/>
    <w:rsid w:val="003C0564"/>
    <w:rsid w:val="003C1F34"/>
    <w:rsid w:val="003D7825"/>
    <w:rsid w:val="003E08EB"/>
    <w:rsid w:val="003F421C"/>
    <w:rsid w:val="00414C98"/>
    <w:rsid w:val="004264A1"/>
    <w:rsid w:val="00433272"/>
    <w:rsid w:val="00451052"/>
    <w:rsid w:val="00476AB2"/>
    <w:rsid w:val="00477EA9"/>
    <w:rsid w:val="00495BC6"/>
    <w:rsid w:val="004C1902"/>
    <w:rsid w:val="004E004F"/>
    <w:rsid w:val="005046DF"/>
    <w:rsid w:val="005138E9"/>
    <w:rsid w:val="00524351"/>
    <w:rsid w:val="00534C6E"/>
    <w:rsid w:val="005370EB"/>
    <w:rsid w:val="00573961"/>
    <w:rsid w:val="005A5346"/>
    <w:rsid w:val="005A5F38"/>
    <w:rsid w:val="005A64CD"/>
    <w:rsid w:val="005B2162"/>
    <w:rsid w:val="005B5654"/>
    <w:rsid w:val="005D326F"/>
    <w:rsid w:val="005E07FE"/>
    <w:rsid w:val="005E0B2E"/>
    <w:rsid w:val="005E3303"/>
    <w:rsid w:val="005E56D5"/>
    <w:rsid w:val="005E7B13"/>
    <w:rsid w:val="006056F1"/>
    <w:rsid w:val="00610396"/>
    <w:rsid w:val="006128B9"/>
    <w:rsid w:val="00620DAD"/>
    <w:rsid w:val="00623F25"/>
    <w:rsid w:val="006451BF"/>
    <w:rsid w:val="00651523"/>
    <w:rsid w:val="006A3709"/>
    <w:rsid w:val="006B110E"/>
    <w:rsid w:val="006C07E9"/>
    <w:rsid w:val="006C0888"/>
    <w:rsid w:val="006D26D1"/>
    <w:rsid w:val="00743C60"/>
    <w:rsid w:val="00746BCC"/>
    <w:rsid w:val="007507B7"/>
    <w:rsid w:val="00753D7D"/>
    <w:rsid w:val="00756643"/>
    <w:rsid w:val="00757D10"/>
    <w:rsid w:val="007706F8"/>
    <w:rsid w:val="00770E60"/>
    <w:rsid w:val="007932F0"/>
    <w:rsid w:val="007B5F52"/>
    <w:rsid w:val="007B64B0"/>
    <w:rsid w:val="007B7906"/>
    <w:rsid w:val="007C19DF"/>
    <w:rsid w:val="007C26A7"/>
    <w:rsid w:val="007D7D73"/>
    <w:rsid w:val="007E2280"/>
    <w:rsid w:val="007E4F2E"/>
    <w:rsid w:val="007F0829"/>
    <w:rsid w:val="007F1B1D"/>
    <w:rsid w:val="0085088E"/>
    <w:rsid w:val="00855734"/>
    <w:rsid w:val="00861021"/>
    <w:rsid w:val="00887AC5"/>
    <w:rsid w:val="008B4C02"/>
    <w:rsid w:val="008B54AB"/>
    <w:rsid w:val="008B5711"/>
    <w:rsid w:val="008D54BF"/>
    <w:rsid w:val="008D55F4"/>
    <w:rsid w:val="008E0DF2"/>
    <w:rsid w:val="008E1CE0"/>
    <w:rsid w:val="008E2A8C"/>
    <w:rsid w:val="008F3CE4"/>
    <w:rsid w:val="008F65B6"/>
    <w:rsid w:val="00907C91"/>
    <w:rsid w:val="009127E2"/>
    <w:rsid w:val="009135C6"/>
    <w:rsid w:val="009147F7"/>
    <w:rsid w:val="00921D2F"/>
    <w:rsid w:val="00922756"/>
    <w:rsid w:val="00952A47"/>
    <w:rsid w:val="00955E4D"/>
    <w:rsid w:val="009571EA"/>
    <w:rsid w:val="00961B67"/>
    <w:rsid w:val="00977C59"/>
    <w:rsid w:val="00981B8E"/>
    <w:rsid w:val="009A3A3D"/>
    <w:rsid w:val="009A3D2B"/>
    <w:rsid w:val="009A46D8"/>
    <w:rsid w:val="009A70F8"/>
    <w:rsid w:val="009F65B8"/>
    <w:rsid w:val="00A042FB"/>
    <w:rsid w:val="00A156B4"/>
    <w:rsid w:val="00A47DB6"/>
    <w:rsid w:val="00A50052"/>
    <w:rsid w:val="00A74078"/>
    <w:rsid w:val="00A7494C"/>
    <w:rsid w:val="00A85CFD"/>
    <w:rsid w:val="00AC629E"/>
    <w:rsid w:val="00AD0111"/>
    <w:rsid w:val="00AD1EA5"/>
    <w:rsid w:val="00AE25A2"/>
    <w:rsid w:val="00AF4B91"/>
    <w:rsid w:val="00B021C9"/>
    <w:rsid w:val="00B25872"/>
    <w:rsid w:val="00B25939"/>
    <w:rsid w:val="00B3024F"/>
    <w:rsid w:val="00B52FB4"/>
    <w:rsid w:val="00B61855"/>
    <w:rsid w:val="00B63BA4"/>
    <w:rsid w:val="00B77FD1"/>
    <w:rsid w:val="00B83B34"/>
    <w:rsid w:val="00B85C7C"/>
    <w:rsid w:val="00B92327"/>
    <w:rsid w:val="00BC0B76"/>
    <w:rsid w:val="00BC37C3"/>
    <w:rsid w:val="00BC6386"/>
    <w:rsid w:val="00BE5DD0"/>
    <w:rsid w:val="00BE6FCA"/>
    <w:rsid w:val="00BF4164"/>
    <w:rsid w:val="00C2008B"/>
    <w:rsid w:val="00C24678"/>
    <w:rsid w:val="00C304F3"/>
    <w:rsid w:val="00C3065E"/>
    <w:rsid w:val="00C450BA"/>
    <w:rsid w:val="00C70896"/>
    <w:rsid w:val="00C74052"/>
    <w:rsid w:val="00C77A0A"/>
    <w:rsid w:val="00C9299E"/>
    <w:rsid w:val="00CA1F34"/>
    <w:rsid w:val="00CC1774"/>
    <w:rsid w:val="00CC3CF6"/>
    <w:rsid w:val="00CD3DA9"/>
    <w:rsid w:val="00CE0450"/>
    <w:rsid w:val="00CE1F83"/>
    <w:rsid w:val="00CE79FD"/>
    <w:rsid w:val="00CF6056"/>
    <w:rsid w:val="00D04326"/>
    <w:rsid w:val="00D05A80"/>
    <w:rsid w:val="00D260FD"/>
    <w:rsid w:val="00D27B2F"/>
    <w:rsid w:val="00D75587"/>
    <w:rsid w:val="00D85511"/>
    <w:rsid w:val="00DD2500"/>
    <w:rsid w:val="00DD4CE7"/>
    <w:rsid w:val="00DF421D"/>
    <w:rsid w:val="00E04B92"/>
    <w:rsid w:val="00E23A57"/>
    <w:rsid w:val="00E23B29"/>
    <w:rsid w:val="00E3510C"/>
    <w:rsid w:val="00E435A7"/>
    <w:rsid w:val="00E52F1E"/>
    <w:rsid w:val="00E53EEA"/>
    <w:rsid w:val="00E612E9"/>
    <w:rsid w:val="00E75ACB"/>
    <w:rsid w:val="00E900E3"/>
    <w:rsid w:val="00EB2765"/>
    <w:rsid w:val="00EB37D1"/>
    <w:rsid w:val="00EB6AD6"/>
    <w:rsid w:val="00EB768E"/>
    <w:rsid w:val="00EC4D83"/>
    <w:rsid w:val="00F00A3E"/>
    <w:rsid w:val="00F340C1"/>
    <w:rsid w:val="00F42C25"/>
    <w:rsid w:val="00F74217"/>
    <w:rsid w:val="00F80D29"/>
    <w:rsid w:val="00F8518D"/>
    <w:rsid w:val="00F91779"/>
    <w:rsid w:val="00F97570"/>
    <w:rsid w:val="00FA6421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79C41F7-FD56-4488-A252-27E6057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76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8093-D1B1-4255-94F4-9BEDC896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September 9, 2017 1:00-3:00 pm</vt:lpstr>
    </vt:vector>
  </TitlesOfParts>
  <Company>The University of Texas at Tyler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13, 2017 1:00-3:00 pm</dc:title>
  <dc:creator>Scott Marzilli</dc:creator>
  <cp:lastModifiedBy>Chelsea Crain</cp:lastModifiedBy>
  <cp:revision>4</cp:revision>
  <cp:lastPrinted>2015-09-11T13:22:00Z</cp:lastPrinted>
  <dcterms:created xsi:type="dcterms:W3CDTF">2017-11-08T18:50:00Z</dcterms:created>
  <dcterms:modified xsi:type="dcterms:W3CDTF">2017-11-29T15:48:00Z</dcterms:modified>
</cp:coreProperties>
</file>