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4174A" w14:textId="77777777" w:rsidR="0063588F" w:rsidRDefault="0063588F" w:rsidP="0063588F">
      <w:pPr>
        <w:jc w:val="center"/>
        <w:rPr>
          <w:rFonts w:ascii="Times New Roman" w:hAnsi="Times New Roman" w:cs="Times New Roman"/>
          <w:b/>
          <w:sz w:val="44"/>
          <w:szCs w:val="44"/>
        </w:rPr>
      </w:pPr>
      <w:r>
        <w:rPr>
          <w:rFonts w:ascii="Times New Roman" w:hAnsi="Times New Roman" w:cs="Times New Roman"/>
          <w:b/>
          <w:sz w:val="44"/>
          <w:szCs w:val="44"/>
        </w:rPr>
        <w:t>Lab and Simulation Requests</w:t>
      </w:r>
    </w:p>
    <w:p w14:paraId="26DE686C" w14:textId="77777777" w:rsidR="0063588F" w:rsidRDefault="0063588F" w:rsidP="0063588F">
      <w:pPr>
        <w:rPr>
          <w:rFonts w:ascii="Times New Roman" w:hAnsi="Times New Roman" w:cs="Times New Roman"/>
          <w:sz w:val="24"/>
          <w:szCs w:val="24"/>
        </w:rPr>
      </w:pPr>
      <w:r>
        <w:rPr>
          <w:rFonts w:ascii="Times New Roman" w:hAnsi="Times New Roman" w:cs="Times New Roman"/>
          <w:sz w:val="24"/>
          <w:szCs w:val="24"/>
        </w:rPr>
        <w:t>Please use this template when requesting Lab Space. For your reference, a list of all the rooms possible to book is listed below. Fire code dictates that the labs hold 20 students and the conference and debriefing rooms hold 10. In the booking request grid I have provided a sample for how it should be filled out. Questions should be sent to the Lab Coordinator.</w:t>
      </w:r>
    </w:p>
    <w:p w14:paraId="3D58B87F" w14:textId="77777777" w:rsidR="0063588F" w:rsidRDefault="0063588F" w:rsidP="0063588F">
      <w:pPr>
        <w:rPr>
          <w:rFonts w:ascii="Times New Roman" w:hAnsi="Times New Roman" w:cs="Times New Roman"/>
          <w:b/>
          <w:sz w:val="24"/>
          <w:szCs w:val="24"/>
          <w:u w:val="single"/>
        </w:rPr>
      </w:pPr>
      <w:r>
        <w:rPr>
          <w:rFonts w:ascii="Times New Roman" w:hAnsi="Times New Roman" w:cs="Times New Roman"/>
          <w:b/>
          <w:sz w:val="24"/>
          <w:szCs w:val="24"/>
          <w:u w:val="single"/>
        </w:rPr>
        <w:t>Labs:</w:t>
      </w:r>
    </w:p>
    <w:p w14:paraId="0FAAC1FF" w14:textId="77777777" w:rsidR="0063588F" w:rsidRDefault="0063588F" w:rsidP="0063588F">
      <w:pPr>
        <w:rPr>
          <w:rFonts w:ascii="Times New Roman" w:hAnsi="Times New Roman" w:cs="Times New Roman"/>
          <w:sz w:val="24"/>
          <w:szCs w:val="24"/>
        </w:rPr>
      </w:pPr>
      <w:r>
        <w:rPr>
          <w:rFonts w:ascii="Times New Roman" w:hAnsi="Times New Roman" w:cs="Times New Roman"/>
          <w:b/>
          <w:sz w:val="24"/>
          <w:szCs w:val="24"/>
        </w:rPr>
        <w:t>BRB 2326</w:t>
      </w:r>
      <w:r>
        <w:rPr>
          <w:rFonts w:ascii="Times New Roman" w:hAnsi="Times New Roman" w:cs="Times New Roman"/>
          <w:sz w:val="24"/>
          <w:szCs w:val="24"/>
        </w:rPr>
        <w:t xml:space="preserve"> Conference room across from the Lab Coordinator office</w:t>
      </w:r>
    </w:p>
    <w:p w14:paraId="24E10FA8" w14:textId="77777777" w:rsidR="0063588F" w:rsidRDefault="0063588F" w:rsidP="0063588F">
      <w:pPr>
        <w:rPr>
          <w:rFonts w:ascii="Times New Roman" w:hAnsi="Times New Roman" w:cs="Times New Roman"/>
          <w:sz w:val="24"/>
          <w:szCs w:val="24"/>
        </w:rPr>
      </w:pPr>
      <w:r>
        <w:rPr>
          <w:rFonts w:ascii="Times New Roman" w:hAnsi="Times New Roman" w:cs="Times New Roman"/>
          <w:b/>
          <w:sz w:val="24"/>
          <w:szCs w:val="24"/>
        </w:rPr>
        <w:t>BRB 2405</w:t>
      </w:r>
      <w:r>
        <w:rPr>
          <w:rFonts w:ascii="Times New Roman" w:hAnsi="Times New Roman" w:cs="Times New Roman"/>
          <w:sz w:val="24"/>
          <w:szCs w:val="24"/>
        </w:rPr>
        <w:t xml:space="preserve"> Skills Lab: hospital beds, static manikins, 2 high fidelity manikins</w:t>
      </w:r>
    </w:p>
    <w:p w14:paraId="69226676" w14:textId="77777777" w:rsidR="0063588F" w:rsidRDefault="0063588F" w:rsidP="0063588F">
      <w:pPr>
        <w:rPr>
          <w:rFonts w:ascii="Times New Roman" w:hAnsi="Times New Roman" w:cs="Times New Roman"/>
          <w:sz w:val="24"/>
          <w:szCs w:val="24"/>
        </w:rPr>
      </w:pPr>
      <w:r>
        <w:rPr>
          <w:rFonts w:ascii="Times New Roman" w:hAnsi="Times New Roman" w:cs="Times New Roman"/>
          <w:b/>
          <w:sz w:val="24"/>
          <w:szCs w:val="24"/>
        </w:rPr>
        <w:t>BRB 2410</w:t>
      </w:r>
      <w:r>
        <w:rPr>
          <w:rFonts w:ascii="Times New Roman" w:hAnsi="Times New Roman" w:cs="Times New Roman"/>
          <w:sz w:val="24"/>
          <w:szCs w:val="24"/>
        </w:rPr>
        <w:t xml:space="preserve"> Assessment Lab: exam tables and small inner exam room</w:t>
      </w:r>
    </w:p>
    <w:p w14:paraId="67C1B32D" w14:textId="77777777" w:rsidR="0063588F" w:rsidRDefault="0063588F" w:rsidP="0063588F">
      <w:pPr>
        <w:rPr>
          <w:rFonts w:ascii="Times New Roman" w:hAnsi="Times New Roman" w:cs="Times New Roman"/>
          <w:sz w:val="24"/>
          <w:szCs w:val="24"/>
        </w:rPr>
      </w:pPr>
      <w:r>
        <w:rPr>
          <w:rFonts w:ascii="Times New Roman" w:hAnsi="Times New Roman" w:cs="Times New Roman"/>
          <w:b/>
          <w:sz w:val="24"/>
          <w:szCs w:val="24"/>
        </w:rPr>
        <w:t>BRB 2435</w:t>
      </w:r>
      <w:r>
        <w:rPr>
          <w:rFonts w:ascii="Times New Roman" w:hAnsi="Times New Roman" w:cs="Times New Roman"/>
          <w:sz w:val="24"/>
          <w:szCs w:val="24"/>
        </w:rPr>
        <w:t xml:space="preserve"> Assessment Lab: exam tables and small inner exam room</w:t>
      </w:r>
    </w:p>
    <w:p w14:paraId="0D03BE49" w14:textId="77777777" w:rsidR="0063588F" w:rsidRDefault="0063588F" w:rsidP="0063588F">
      <w:pPr>
        <w:rPr>
          <w:rFonts w:ascii="Times New Roman" w:hAnsi="Times New Roman" w:cs="Times New Roman"/>
          <w:sz w:val="24"/>
          <w:szCs w:val="24"/>
        </w:rPr>
      </w:pPr>
      <w:r>
        <w:rPr>
          <w:rFonts w:ascii="Times New Roman" w:hAnsi="Times New Roman" w:cs="Times New Roman"/>
          <w:b/>
          <w:sz w:val="24"/>
          <w:szCs w:val="24"/>
        </w:rPr>
        <w:t>BRB 2440</w:t>
      </w:r>
      <w:r>
        <w:rPr>
          <w:rFonts w:ascii="Times New Roman" w:hAnsi="Times New Roman" w:cs="Times New Roman"/>
          <w:sz w:val="24"/>
          <w:szCs w:val="24"/>
        </w:rPr>
        <w:t xml:space="preserve"> Skills Lab: hospital beds, static manikins, 1 high fidelity manikins</w:t>
      </w:r>
    </w:p>
    <w:p w14:paraId="63A7B070" w14:textId="77777777" w:rsidR="0063588F" w:rsidRDefault="0063588F" w:rsidP="0063588F">
      <w:pPr>
        <w:rPr>
          <w:rFonts w:ascii="Times New Roman" w:hAnsi="Times New Roman" w:cs="Times New Roman"/>
          <w:sz w:val="24"/>
          <w:szCs w:val="24"/>
        </w:rPr>
      </w:pPr>
    </w:p>
    <w:p w14:paraId="3328A230" w14:textId="77777777" w:rsidR="0063588F" w:rsidRDefault="0063588F" w:rsidP="0063588F">
      <w:pPr>
        <w:rPr>
          <w:rFonts w:ascii="Times New Roman" w:hAnsi="Times New Roman" w:cs="Times New Roman"/>
          <w:b/>
          <w:sz w:val="24"/>
          <w:szCs w:val="24"/>
          <w:u w:val="single"/>
        </w:rPr>
      </w:pPr>
      <w:r>
        <w:rPr>
          <w:rFonts w:ascii="Times New Roman" w:hAnsi="Times New Roman" w:cs="Times New Roman"/>
          <w:b/>
          <w:sz w:val="24"/>
          <w:szCs w:val="24"/>
          <w:u w:val="single"/>
        </w:rPr>
        <w:t>Simulation Hospital Rooms-starting with the room on your left:</w:t>
      </w:r>
    </w:p>
    <w:p w14:paraId="38E2DBB0" w14:textId="77777777" w:rsidR="0063588F" w:rsidRDefault="0063588F" w:rsidP="0063588F">
      <w:pPr>
        <w:rPr>
          <w:rFonts w:ascii="Times New Roman" w:hAnsi="Times New Roman" w:cs="Times New Roman"/>
          <w:sz w:val="24"/>
          <w:szCs w:val="24"/>
        </w:rPr>
      </w:pPr>
      <w:r>
        <w:rPr>
          <w:rFonts w:ascii="Times New Roman" w:hAnsi="Times New Roman" w:cs="Times New Roman"/>
          <w:b/>
          <w:sz w:val="24"/>
          <w:szCs w:val="24"/>
        </w:rPr>
        <w:t>BRB 2455</w:t>
      </w:r>
      <w:r>
        <w:rPr>
          <w:rFonts w:ascii="Times New Roman" w:hAnsi="Times New Roman" w:cs="Times New Roman"/>
          <w:sz w:val="24"/>
          <w:szCs w:val="24"/>
        </w:rPr>
        <w:t xml:space="preserve"> Med/Surg General Room with Laerdal Manikin</w:t>
      </w:r>
    </w:p>
    <w:p w14:paraId="7212B704" w14:textId="77777777" w:rsidR="0063588F" w:rsidRDefault="0063588F" w:rsidP="0063588F">
      <w:pPr>
        <w:rPr>
          <w:rFonts w:ascii="Times New Roman" w:hAnsi="Times New Roman" w:cs="Times New Roman"/>
          <w:sz w:val="24"/>
          <w:szCs w:val="24"/>
        </w:rPr>
      </w:pPr>
      <w:r>
        <w:rPr>
          <w:rFonts w:ascii="Times New Roman" w:hAnsi="Times New Roman" w:cs="Times New Roman"/>
          <w:b/>
          <w:sz w:val="24"/>
          <w:szCs w:val="24"/>
        </w:rPr>
        <w:t>BRB 2460</w:t>
      </w:r>
      <w:r>
        <w:rPr>
          <w:rFonts w:ascii="Times New Roman" w:hAnsi="Times New Roman" w:cs="Times New Roman"/>
          <w:sz w:val="24"/>
          <w:szCs w:val="24"/>
        </w:rPr>
        <w:t xml:space="preserve"> Med/Surg General Room with Laerdal Manikin</w:t>
      </w:r>
    </w:p>
    <w:p w14:paraId="53040A9D" w14:textId="77777777" w:rsidR="0063588F" w:rsidRDefault="0063588F" w:rsidP="0063588F">
      <w:pPr>
        <w:rPr>
          <w:rFonts w:ascii="Times New Roman" w:hAnsi="Times New Roman" w:cs="Times New Roman"/>
          <w:sz w:val="24"/>
          <w:szCs w:val="24"/>
        </w:rPr>
      </w:pPr>
      <w:r>
        <w:rPr>
          <w:rFonts w:ascii="Times New Roman" w:hAnsi="Times New Roman" w:cs="Times New Roman"/>
          <w:b/>
          <w:sz w:val="24"/>
          <w:szCs w:val="24"/>
        </w:rPr>
        <w:t>BRB 2470</w:t>
      </w:r>
      <w:r>
        <w:rPr>
          <w:rFonts w:ascii="Times New Roman" w:hAnsi="Times New Roman" w:cs="Times New Roman"/>
          <w:sz w:val="24"/>
          <w:szCs w:val="24"/>
        </w:rPr>
        <w:t xml:space="preserve"> Med/Surg General Room with Laerdal Manikin</w:t>
      </w:r>
    </w:p>
    <w:p w14:paraId="5D18141B" w14:textId="77777777" w:rsidR="0063588F" w:rsidRDefault="0063588F" w:rsidP="0063588F">
      <w:pPr>
        <w:rPr>
          <w:rFonts w:ascii="Times New Roman" w:hAnsi="Times New Roman" w:cs="Times New Roman"/>
          <w:sz w:val="24"/>
          <w:szCs w:val="24"/>
        </w:rPr>
      </w:pPr>
      <w:r>
        <w:rPr>
          <w:rFonts w:ascii="Times New Roman" w:hAnsi="Times New Roman" w:cs="Times New Roman"/>
          <w:b/>
          <w:sz w:val="24"/>
          <w:szCs w:val="24"/>
        </w:rPr>
        <w:t>BRB 2480</w:t>
      </w:r>
      <w:r>
        <w:rPr>
          <w:rFonts w:ascii="Times New Roman" w:hAnsi="Times New Roman" w:cs="Times New Roman"/>
          <w:sz w:val="24"/>
          <w:szCs w:val="24"/>
        </w:rPr>
        <w:t xml:space="preserve"> Mother/Baby/Pedi with Gaumard Manikin</w:t>
      </w:r>
    </w:p>
    <w:p w14:paraId="7FC83F4C" w14:textId="77777777" w:rsidR="0063588F" w:rsidRDefault="0063588F" w:rsidP="0063588F">
      <w:pPr>
        <w:rPr>
          <w:rFonts w:ascii="Times New Roman" w:hAnsi="Times New Roman" w:cs="Times New Roman"/>
          <w:sz w:val="24"/>
          <w:szCs w:val="24"/>
        </w:rPr>
      </w:pPr>
      <w:r>
        <w:rPr>
          <w:rFonts w:ascii="Times New Roman" w:hAnsi="Times New Roman" w:cs="Times New Roman"/>
          <w:b/>
          <w:sz w:val="24"/>
          <w:szCs w:val="24"/>
        </w:rPr>
        <w:t>BRB 2485</w:t>
      </w:r>
      <w:r>
        <w:rPr>
          <w:rFonts w:ascii="Times New Roman" w:hAnsi="Times New Roman" w:cs="Times New Roman"/>
          <w:sz w:val="24"/>
          <w:szCs w:val="24"/>
        </w:rPr>
        <w:t xml:space="preserve"> Mother/Baby/Pedi with Gaumard Manikin (this room is the “birthing room” and is the largest one)</w:t>
      </w:r>
    </w:p>
    <w:p w14:paraId="4031519A" w14:textId="77777777" w:rsidR="0063588F" w:rsidRDefault="0063588F" w:rsidP="0063588F">
      <w:pPr>
        <w:rPr>
          <w:rFonts w:ascii="Times New Roman" w:hAnsi="Times New Roman" w:cs="Times New Roman"/>
          <w:sz w:val="24"/>
          <w:szCs w:val="24"/>
        </w:rPr>
      </w:pPr>
    </w:p>
    <w:p w14:paraId="3F1458B0" w14:textId="77777777" w:rsidR="0063588F" w:rsidRDefault="0063588F" w:rsidP="0063588F">
      <w:pPr>
        <w:rPr>
          <w:rFonts w:ascii="Times New Roman" w:hAnsi="Times New Roman" w:cs="Times New Roman"/>
          <w:sz w:val="24"/>
          <w:szCs w:val="24"/>
        </w:rPr>
      </w:pPr>
      <w:r>
        <w:rPr>
          <w:rFonts w:ascii="Times New Roman" w:hAnsi="Times New Roman" w:cs="Times New Roman"/>
          <w:b/>
          <w:sz w:val="24"/>
          <w:szCs w:val="24"/>
          <w:u w:val="single"/>
        </w:rPr>
        <w:t>Debriefing Rooms:</w:t>
      </w:r>
    </w:p>
    <w:p w14:paraId="0A9B2651" w14:textId="77777777" w:rsidR="0063588F" w:rsidRDefault="0063588F" w:rsidP="0063588F">
      <w:pPr>
        <w:rPr>
          <w:rFonts w:ascii="Times New Roman" w:hAnsi="Times New Roman" w:cs="Times New Roman"/>
          <w:b/>
          <w:sz w:val="24"/>
          <w:szCs w:val="24"/>
        </w:rPr>
      </w:pPr>
      <w:r>
        <w:rPr>
          <w:rFonts w:ascii="Times New Roman" w:hAnsi="Times New Roman" w:cs="Times New Roman"/>
          <w:b/>
          <w:sz w:val="24"/>
          <w:szCs w:val="24"/>
        </w:rPr>
        <w:t xml:space="preserve">BRB 2490 </w:t>
      </w:r>
      <w:r>
        <w:rPr>
          <w:rFonts w:ascii="Times New Roman" w:hAnsi="Times New Roman" w:cs="Times New Roman"/>
          <w:sz w:val="24"/>
          <w:szCs w:val="24"/>
        </w:rPr>
        <w:t>Debriefing Room</w:t>
      </w:r>
    </w:p>
    <w:p w14:paraId="7D19A4C0" w14:textId="77777777" w:rsidR="0063588F" w:rsidRDefault="0063588F" w:rsidP="0063588F">
      <w:pPr>
        <w:rPr>
          <w:rFonts w:ascii="Times New Roman" w:hAnsi="Times New Roman" w:cs="Times New Roman"/>
          <w:sz w:val="24"/>
          <w:szCs w:val="24"/>
        </w:rPr>
      </w:pPr>
      <w:r>
        <w:rPr>
          <w:rFonts w:ascii="Times New Roman" w:hAnsi="Times New Roman" w:cs="Times New Roman"/>
          <w:b/>
          <w:sz w:val="24"/>
          <w:szCs w:val="24"/>
        </w:rPr>
        <w:t xml:space="preserve">BRB 2495 </w:t>
      </w:r>
      <w:r>
        <w:rPr>
          <w:rFonts w:ascii="Times New Roman" w:hAnsi="Times New Roman" w:cs="Times New Roman"/>
          <w:sz w:val="24"/>
          <w:szCs w:val="24"/>
        </w:rPr>
        <w:t>Debriefing Room</w:t>
      </w:r>
    </w:p>
    <w:p w14:paraId="05432A45" w14:textId="77777777" w:rsidR="00A94526" w:rsidRDefault="00A94526" w:rsidP="00A94526">
      <w:pPr>
        <w:rPr>
          <w:rFonts w:ascii="Times New Roman" w:hAnsi="Times New Roman" w:cs="Times New Roman"/>
          <w:sz w:val="24"/>
          <w:szCs w:val="24"/>
        </w:rPr>
      </w:pPr>
    </w:p>
    <w:p w14:paraId="7CB94C2A" w14:textId="77777777" w:rsidR="00A94526" w:rsidRPr="00A94526" w:rsidRDefault="00A94526" w:rsidP="00A94526">
      <w:pPr>
        <w:rPr>
          <w:rFonts w:ascii="Times New Roman" w:hAnsi="Times New Roman" w:cs="Times New Roman"/>
          <w:sz w:val="24"/>
          <w:szCs w:val="24"/>
        </w:rPr>
      </w:pPr>
    </w:p>
    <w:p w14:paraId="412A0C1F" w14:textId="77777777" w:rsidR="00680F6D" w:rsidRDefault="00680F6D" w:rsidP="00680F6D">
      <w:pPr>
        <w:rPr>
          <w:rFonts w:ascii="Times New Roman" w:hAnsi="Times New Roman" w:cs="Times New Roman"/>
          <w:b/>
          <w:sz w:val="36"/>
          <w:szCs w:val="36"/>
        </w:rPr>
      </w:pPr>
    </w:p>
    <w:p w14:paraId="13AEA140" w14:textId="433B785E" w:rsidR="00A94526" w:rsidRDefault="002359E0" w:rsidP="00680F6D">
      <w:pPr>
        <w:jc w:val="center"/>
        <w:rPr>
          <w:rFonts w:ascii="Times New Roman" w:hAnsi="Times New Roman" w:cs="Times New Roman"/>
          <w:b/>
          <w:sz w:val="36"/>
          <w:szCs w:val="36"/>
        </w:rPr>
      </w:pPr>
      <w:r>
        <w:rPr>
          <w:rFonts w:ascii="Times New Roman" w:hAnsi="Times New Roman" w:cs="Times New Roman"/>
          <w:b/>
          <w:sz w:val="36"/>
          <w:szCs w:val="36"/>
        </w:rPr>
        <w:t>Name of Course:</w:t>
      </w:r>
      <w:r w:rsidR="00203521">
        <w:rPr>
          <w:rFonts w:ascii="Times New Roman" w:hAnsi="Times New Roman" w:cs="Times New Roman"/>
          <w:b/>
          <w:sz w:val="36"/>
          <w:szCs w:val="36"/>
        </w:rPr>
        <w:t xml:space="preserve"> Holistic Health Assessment</w:t>
      </w:r>
    </w:p>
    <w:tbl>
      <w:tblPr>
        <w:tblStyle w:val="TableGrid"/>
        <w:tblpPr w:leftFromText="180" w:rightFromText="180" w:vertAnchor="page" w:horzAnchor="margin" w:tblpY="2026"/>
        <w:tblW w:w="14304" w:type="dxa"/>
        <w:tblLook w:val="04A0" w:firstRow="1" w:lastRow="0" w:firstColumn="1" w:lastColumn="0" w:noHBand="0" w:noVBand="1"/>
      </w:tblPr>
      <w:tblGrid>
        <w:gridCol w:w="1893"/>
        <w:gridCol w:w="1452"/>
        <w:gridCol w:w="3367"/>
        <w:gridCol w:w="4633"/>
        <w:gridCol w:w="2959"/>
      </w:tblGrid>
      <w:tr w:rsidR="00203521" w:rsidRPr="00D10166" w14:paraId="521DAB3F" w14:textId="77777777" w:rsidTr="00203521">
        <w:trPr>
          <w:trHeight w:val="1476"/>
        </w:trPr>
        <w:tc>
          <w:tcPr>
            <w:tcW w:w="1893" w:type="dxa"/>
            <w:shd w:val="clear" w:color="auto" w:fill="9CC2E5" w:themeFill="accent1" w:themeFillTint="99"/>
          </w:tcPr>
          <w:p w14:paraId="2D6CCE19" w14:textId="439E9B38" w:rsidR="00203521" w:rsidRPr="00D10166" w:rsidRDefault="00203521" w:rsidP="00CB4680">
            <w:pPr>
              <w:jc w:val="center"/>
              <w:rPr>
                <w:rFonts w:ascii="Times New Roman" w:hAnsi="Times New Roman" w:cs="Times New Roman"/>
                <w:b/>
                <w:sz w:val="36"/>
                <w:szCs w:val="36"/>
              </w:rPr>
            </w:pPr>
            <w:r w:rsidRPr="00D10166">
              <w:rPr>
                <w:rFonts w:ascii="Times New Roman" w:hAnsi="Times New Roman" w:cs="Times New Roman"/>
                <w:b/>
                <w:sz w:val="36"/>
                <w:szCs w:val="36"/>
              </w:rPr>
              <w:t>Request Date</w:t>
            </w:r>
          </w:p>
        </w:tc>
        <w:tc>
          <w:tcPr>
            <w:tcW w:w="1452" w:type="dxa"/>
            <w:shd w:val="clear" w:color="auto" w:fill="9CC2E5" w:themeFill="accent1" w:themeFillTint="99"/>
          </w:tcPr>
          <w:p w14:paraId="422B5140" w14:textId="76849156" w:rsidR="00203521" w:rsidRDefault="00203521" w:rsidP="00CB4680">
            <w:pPr>
              <w:jc w:val="center"/>
              <w:rPr>
                <w:rFonts w:ascii="Times New Roman" w:hAnsi="Times New Roman" w:cs="Times New Roman"/>
                <w:b/>
                <w:sz w:val="36"/>
                <w:szCs w:val="36"/>
              </w:rPr>
            </w:pPr>
            <w:r>
              <w:rPr>
                <w:rFonts w:ascii="Times New Roman" w:hAnsi="Times New Roman" w:cs="Times New Roman"/>
                <w:b/>
                <w:sz w:val="36"/>
                <w:szCs w:val="36"/>
              </w:rPr>
              <w:t>Time of Event</w:t>
            </w:r>
          </w:p>
        </w:tc>
        <w:tc>
          <w:tcPr>
            <w:tcW w:w="3367" w:type="dxa"/>
            <w:shd w:val="clear" w:color="auto" w:fill="9CC2E5" w:themeFill="accent1" w:themeFillTint="99"/>
          </w:tcPr>
          <w:p w14:paraId="12D8D89F" w14:textId="77777777" w:rsidR="00203521" w:rsidRPr="00D10166" w:rsidRDefault="00203521" w:rsidP="00CB4680">
            <w:pPr>
              <w:jc w:val="center"/>
              <w:rPr>
                <w:rFonts w:ascii="Times New Roman" w:hAnsi="Times New Roman" w:cs="Times New Roman"/>
                <w:b/>
                <w:sz w:val="36"/>
                <w:szCs w:val="36"/>
              </w:rPr>
            </w:pPr>
            <w:r>
              <w:rPr>
                <w:rFonts w:ascii="Times New Roman" w:hAnsi="Times New Roman" w:cs="Times New Roman"/>
                <w:b/>
                <w:sz w:val="36"/>
                <w:szCs w:val="36"/>
              </w:rPr>
              <w:t>Name of Simulation or Event</w:t>
            </w:r>
          </w:p>
        </w:tc>
        <w:tc>
          <w:tcPr>
            <w:tcW w:w="4633" w:type="dxa"/>
            <w:shd w:val="clear" w:color="auto" w:fill="9CC2E5" w:themeFill="accent1" w:themeFillTint="99"/>
          </w:tcPr>
          <w:p w14:paraId="23FB1378" w14:textId="77777777" w:rsidR="00203521" w:rsidRPr="00D10166" w:rsidRDefault="00203521" w:rsidP="00CB4680">
            <w:pPr>
              <w:jc w:val="center"/>
              <w:rPr>
                <w:rFonts w:ascii="Times New Roman" w:hAnsi="Times New Roman" w:cs="Times New Roman"/>
                <w:b/>
                <w:sz w:val="36"/>
                <w:szCs w:val="36"/>
              </w:rPr>
            </w:pPr>
            <w:r w:rsidRPr="00D10166">
              <w:rPr>
                <w:rFonts w:ascii="Times New Roman" w:hAnsi="Times New Roman" w:cs="Times New Roman"/>
                <w:b/>
                <w:sz w:val="36"/>
                <w:szCs w:val="36"/>
              </w:rPr>
              <w:t>Hospital</w:t>
            </w:r>
            <w:r>
              <w:rPr>
                <w:rFonts w:ascii="Times New Roman" w:hAnsi="Times New Roman" w:cs="Times New Roman"/>
                <w:b/>
                <w:sz w:val="36"/>
                <w:szCs w:val="36"/>
              </w:rPr>
              <w:t>/Lab</w:t>
            </w:r>
            <w:r w:rsidRPr="00D10166">
              <w:rPr>
                <w:rFonts w:ascii="Times New Roman" w:hAnsi="Times New Roman" w:cs="Times New Roman"/>
                <w:b/>
                <w:sz w:val="36"/>
                <w:szCs w:val="36"/>
              </w:rPr>
              <w:t xml:space="preserve"> Rooms Request</w:t>
            </w:r>
          </w:p>
        </w:tc>
        <w:tc>
          <w:tcPr>
            <w:tcW w:w="2959" w:type="dxa"/>
            <w:shd w:val="clear" w:color="auto" w:fill="9CC2E5" w:themeFill="accent1" w:themeFillTint="99"/>
          </w:tcPr>
          <w:p w14:paraId="7226B5E9" w14:textId="77777777" w:rsidR="00203521" w:rsidRPr="00D10166" w:rsidRDefault="00203521" w:rsidP="00CB4680">
            <w:pPr>
              <w:jc w:val="center"/>
              <w:rPr>
                <w:rFonts w:ascii="Times New Roman" w:hAnsi="Times New Roman" w:cs="Times New Roman"/>
                <w:b/>
                <w:sz w:val="36"/>
                <w:szCs w:val="36"/>
              </w:rPr>
            </w:pPr>
            <w:r w:rsidRPr="00D10166">
              <w:rPr>
                <w:rFonts w:ascii="Times New Roman" w:hAnsi="Times New Roman" w:cs="Times New Roman"/>
                <w:b/>
                <w:sz w:val="36"/>
                <w:szCs w:val="36"/>
              </w:rPr>
              <w:t>Debriefing Rooms Request</w:t>
            </w:r>
          </w:p>
        </w:tc>
      </w:tr>
      <w:tr w:rsidR="003E263D" w:rsidRPr="00D10166" w14:paraId="39A2497B" w14:textId="77777777" w:rsidTr="00203521">
        <w:trPr>
          <w:trHeight w:val="555"/>
        </w:trPr>
        <w:tc>
          <w:tcPr>
            <w:tcW w:w="1893" w:type="dxa"/>
            <w:shd w:val="clear" w:color="auto" w:fill="FFFFFF" w:themeFill="background1"/>
          </w:tcPr>
          <w:p w14:paraId="04684ACD" w14:textId="77777777" w:rsidR="003E263D" w:rsidRPr="00D10166" w:rsidRDefault="003E263D" w:rsidP="00CB4680">
            <w:pPr>
              <w:jc w:val="center"/>
              <w:rPr>
                <w:rFonts w:ascii="Times New Roman" w:hAnsi="Times New Roman" w:cs="Times New Roman"/>
                <w:sz w:val="24"/>
                <w:szCs w:val="24"/>
              </w:rPr>
            </w:pPr>
          </w:p>
        </w:tc>
        <w:tc>
          <w:tcPr>
            <w:tcW w:w="1452" w:type="dxa"/>
            <w:shd w:val="clear" w:color="auto" w:fill="FFFFFF" w:themeFill="background1"/>
          </w:tcPr>
          <w:p w14:paraId="300A4EA0" w14:textId="77777777" w:rsidR="003E263D" w:rsidRPr="00D10166" w:rsidRDefault="003E263D" w:rsidP="00CB4680">
            <w:pPr>
              <w:jc w:val="center"/>
              <w:rPr>
                <w:rFonts w:ascii="Times New Roman" w:hAnsi="Times New Roman" w:cs="Times New Roman"/>
                <w:sz w:val="24"/>
                <w:szCs w:val="24"/>
              </w:rPr>
            </w:pPr>
          </w:p>
        </w:tc>
        <w:tc>
          <w:tcPr>
            <w:tcW w:w="3367" w:type="dxa"/>
            <w:shd w:val="clear" w:color="auto" w:fill="FFFFFF" w:themeFill="background1"/>
          </w:tcPr>
          <w:p w14:paraId="167713CA" w14:textId="3109A400" w:rsidR="003E263D" w:rsidRDefault="003E263D" w:rsidP="00CB4680">
            <w:pPr>
              <w:jc w:val="center"/>
              <w:rPr>
                <w:rFonts w:ascii="Times New Roman" w:hAnsi="Times New Roman" w:cs="Times New Roman"/>
                <w:sz w:val="24"/>
                <w:szCs w:val="24"/>
              </w:rPr>
            </w:pPr>
            <w:r>
              <w:rPr>
                <w:rFonts w:ascii="Times New Roman" w:hAnsi="Times New Roman" w:cs="Times New Roman"/>
                <w:sz w:val="24"/>
                <w:szCs w:val="24"/>
              </w:rPr>
              <w:t>Skills Days in the Labs</w:t>
            </w:r>
          </w:p>
        </w:tc>
        <w:tc>
          <w:tcPr>
            <w:tcW w:w="4633" w:type="dxa"/>
            <w:shd w:val="clear" w:color="auto" w:fill="FFFFFF" w:themeFill="background1"/>
          </w:tcPr>
          <w:p w14:paraId="713EE0AE" w14:textId="75ED036E" w:rsidR="003E263D" w:rsidRPr="00D10166" w:rsidRDefault="003E263D" w:rsidP="00CB4680">
            <w:pPr>
              <w:jc w:val="center"/>
              <w:rPr>
                <w:rFonts w:ascii="Times New Roman" w:hAnsi="Times New Roman" w:cs="Times New Roman"/>
                <w:sz w:val="24"/>
                <w:szCs w:val="24"/>
              </w:rPr>
            </w:pPr>
            <w:r>
              <w:rPr>
                <w:rFonts w:ascii="Times New Roman" w:hAnsi="Times New Roman" w:cs="Times New Roman"/>
                <w:sz w:val="24"/>
                <w:szCs w:val="24"/>
              </w:rPr>
              <w:t>2410</w:t>
            </w:r>
          </w:p>
        </w:tc>
        <w:tc>
          <w:tcPr>
            <w:tcW w:w="2959" w:type="dxa"/>
            <w:shd w:val="clear" w:color="auto" w:fill="FFFFFF" w:themeFill="background1"/>
          </w:tcPr>
          <w:p w14:paraId="143E6B2D" w14:textId="77777777" w:rsidR="003E263D" w:rsidRPr="00D10166" w:rsidRDefault="003E263D" w:rsidP="00CB4680">
            <w:pPr>
              <w:jc w:val="center"/>
              <w:rPr>
                <w:rFonts w:ascii="Times New Roman" w:hAnsi="Times New Roman" w:cs="Times New Roman"/>
                <w:sz w:val="24"/>
                <w:szCs w:val="24"/>
              </w:rPr>
            </w:pPr>
          </w:p>
        </w:tc>
      </w:tr>
      <w:tr w:rsidR="003E263D" w:rsidRPr="00D10166" w14:paraId="24BE4FFB" w14:textId="77777777" w:rsidTr="00203521">
        <w:trPr>
          <w:trHeight w:val="555"/>
        </w:trPr>
        <w:tc>
          <w:tcPr>
            <w:tcW w:w="1893" w:type="dxa"/>
            <w:shd w:val="clear" w:color="auto" w:fill="FFFFFF" w:themeFill="background1"/>
          </w:tcPr>
          <w:p w14:paraId="068E06BE" w14:textId="77777777" w:rsidR="003E263D" w:rsidRPr="00D10166" w:rsidRDefault="003E263D" w:rsidP="00CB4680">
            <w:pPr>
              <w:jc w:val="center"/>
              <w:rPr>
                <w:rFonts w:ascii="Times New Roman" w:hAnsi="Times New Roman" w:cs="Times New Roman"/>
                <w:sz w:val="24"/>
                <w:szCs w:val="24"/>
              </w:rPr>
            </w:pPr>
          </w:p>
        </w:tc>
        <w:tc>
          <w:tcPr>
            <w:tcW w:w="1452" w:type="dxa"/>
            <w:shd w:val="clear" w:color="auto" w:fill="FFFFFF" w:themeFill="background1"/>
          </w:tcPr>
          <w:p w14:paraId="11A56059" w14:textId="77777777" w:rsidR="003E263D" w:rsidRPr="00D10166" w:rsidRDefault="003E263D" w:rsidP="00CB4680">
            <w:pPr>
              <w:jc w:val="center"/>
              <w:rPr>
                <w:rFonts w:ascii="Times New Roman" w:hAnsi="Times New Roman" w:cs="Times New Roman"/>
                <w:sz w:val="24"/>
                <w:szCs w:val="24"/>
              </w:rPr>
            </w:pPr>
          </w:p>
        </w:tc>
        <w:tc>
          <w:tcPr>
            <w:tcW w:w="3367" w:type="dxa"/>
            <w:shd w:val="clear" w:color="auto" w:fill="FFFFFF" w:themeFill="background1"/>
          </w:tcPr>
          <w:p w14:paraId="106DE816" w14:textId="5D9690C3" w:rsidR="003E263D" w:rsidRDefault="003E263D" w:rsidP="00CB4680">
            <w:pPr>
              <w:jc w:val="center"/>
              <w:rPr>
                <w:rFonts w:ascii="Times New Roman" w:hAnsi="Times New Roman" w:cs="Times New Roman"/>
                <w:sz w:val="24"/>
                <w:szCs w:val="24"/>
              </w:rPr>
            </w:pPr>
            <w:r>
              <w:rPr>
                <w:rFonts w:ascii="Times New Roman" w:hAnsi="Times New Roman" w:cs="Times New Roman"/>
                <w:sz w:val="24"/>
                <w:szCs w:val="24"/>
              </w:rPr>
              <w:t>Skills Days in the Labs</w:t>
            </w:r>
          </w:p>
        </w:tc>
        <w:tc>
          <w:tcPr>
            <w:tcW w:w="4633" w:type="dxa"/>
            <w:shd w:val="clear" w:color="auto" w:fill="FFFFFF" w:themeFill="background1"/>
          </w:tcPr>
          <w:p w14:paraId="636D5ED8" w14:textId="5A0A2167" w:rsidR="003E263D" w:rsidRPr="00D10166" w:rsidRDefault="003E263D" w:rsidP="00CB4680">
            <w:pPr>
              <w:jc w:val="center"/>
              <w:rPr>
                <w:rFonts w:ascii="Times New Roman" w:hAnsi="Times New Roman" w:cs="Times New Roman"/>
                <w:sz w:val="24"/>
                <w:szCs w:val="24"/>
              </w:rPr>
            </w:pPr>
            <w:r>
              <w:rPr>
                <w:rFonts w:ascii="Times New Roman" w:hAnsi="Times New Roman" w:cs="Times New Roman"/>
                <w:sz w:val="24"/>
                <w:szCs w:val="24"/>
              </w:rPr>
              <w:t>2435</w:t>
            </w:r>
          </w:p>
        </w:tc>
        <w:tc>
          <w:tcPr>
            <w:tcW w:w="2959" w:type="dxa"/>
            <w:shd w:val="clear" w:color="auto" w:fill="FFFFFF" w:themeFill="background1"/>
          </w:tcPr>
          <w:p w14:paraId="75DC6FEA" w14:textId="77777777" w:rsidR="003E263D" w:rsidRPr="00D10166" w:rsidRDefault="003E263D" w:rsidP="00CB4680">
            <w:pPr>
              <w:jc w:val="center"/>
              <w:rPr>
                <w:rFonts w:ascii="Times New Roman" w:hAnsi="Times New Roman" w:cs="Times New Roman"/>
                <w:sz w:val="24"/>
                <w:szCs w:val="24"/>
              </w:rPr>
            </w:pPr>
          </w:p>
        </w:tc>
      </w:tr>
      <w:tr w:rsidR="00203521" w:rsidRPr="00D10166" w14:paraId="1C418D0A" w14:textId="77777777" w:rsidTr="00203521">
        <w:trPr>
          <w:trHeight w:val="555"/>
        </w:trPr>
        <w:tc>
          <w:tcPr>
            <w:tcW w:w="1893" w:type="dxa"/>
            <w:shd w:val="clear" w:color="auto" w:fill="FFFFFF" w:themeFill="background1"/>
          </w:tcPr>
          <w:p w14:paraId="73F6BA6E" w14:textId="36CDA9A0" w:rsidR="00203521" w:rsidRPr="00D10166" w:rsidRDefault="00203521" w:rsidP="00CB4680">
            <w:pPr>
              <w:jc w:val="center"/>
              <w:rPr>
                <w:rFonts w:ascii="Times New Roman" w:hAnsi="Times New Roman" w:cs="Times New Roman"/>
                <w:sz w:val="24"/>
                <w:szCs w:val="24"/>
              </w:rPr>
            </w:pPr>
          </w:p>
        </w:tc>
        <w:tc>
          <w:tcPr>
            <w:tcW w:w="1452" w:type="dxa"/>
            <w:shd w:val="clear" w:color="auto" w:fill="FFFFFF" w:themeFill="background1"/>
          </w:tcPr>
          <w:p w14:paraId="5B5AFB34" w14:textId="099BDBA8" w:rsidR="00203521" w:rsidRPr="00D10166" w:rsidRDefault="00203521" w:rsidP="00CB4680">
            <w:pPr>
              <w:jc w:val="center"/>
              <w:rPr>
                <w:rFonts w:ascii="Times New Roman" w:hAnsi="Times New Roman" w:cs="Times New Roman"/>
                <w:sz w:val="24"/>
                <w:szCs w:val="24"/>
              </w:rPr>
            </w:pPr>
          </w:p>
        </w:tc>
        <w:tc>
          <w:tcPr>
            <w:tcW w:w="3367" w:type="dxa"/>
            <w:shd w:val="clear" w:color="auto" w:fill="FFFFFF" w:themeFill="background1"/>
          </w:tcPr>
          <w:p w14:paraId="4C63F3CC" w14:textId="6D1AA299" w:rsidR="00203521" w:rsidRPr="00D10166" w:rsidRDefault="00AD23AD" w:rsidP="00CB4680">
            <w:pPr>
              <w:jc w:val="center"/>
              <w:rPr>
                <w:rFonts w:ascii="Times New Roman" w:hAnsi="Times New Roman" w:cs="Times New Roman"/>
                <w:sz w:val="24"/>
                <w:szCs w:val="24"/>
              </w:rPr>
            </w:pPr>
            <w:r>
              <w:rPr>
                <w:rFonts w:ascii="Times New Roman" w:hAnsi="Times New Roman" w:cs="Times New Roman"/>
                <w:sz w:val="24"/>
                <w:szCs w:val="24"/>
              </w:rPr>
              <w:t>SET UP</w:t>
            </w:r>
            <w:r w:rsidR="008130FB">
              <w:rPr>
                <w:rFonts w:ascii="Times New Roman" w:hAnsi="Times New Roman" w:cs="Times New Roman"/>
                <w:sz w:val="24"/>
                <w:szCs w:val="24"/>
              </w:rPr>
              <w:t xml:space="preserve"> Head to Toe Assessment</w:t>
            </w:r>
          </w:p>
        </w:tc>
        <w:tc>
          <w:tcPr>
            <w:tcW w:w="4633" w:type="dxa"/>
            <w:shd w:val="clear" w:color="auto" w:fill="FFFFFF" w:themeFill="background1"/>
          </w:tcPr>
          <w:p w14:paraId="318CC741" w14:textId="7847B6B4" w:rsidR="00203521" w:rsidRPr="00D10166" w:rsidRDefault="00203521" w:rsidP="00CB4680">
            <w:pPr>
              <w:jc w:val="center"/>
              <w:rPr>
                <w:rFonts w:ascii="Times New Roman" w:hAnsi="Times New Roman" w:cs="Times New Roman"/>
                <w:sz w:val="24"/>
                <w:szCs w:val="24"/>
              </w:rPr>
            </w:pPr>
          </w:p>
        </w:tc>
        <w:tc>
          <w:tcPr>
            <w:tcW w:w="2959" w:type="dxa"/>
            <w:shd w:val="clear" w:color="auto" w:fill="FFFFFF" w:themeFill="background1"/>
          </w:tcPr>
          <w:p w14:paraId="00C4E2E8" w14:textId="77777777" w:rsidR="00203521" w:rsidRPr="00D10166" w:rsidRDefault="00203521" w:rsidP="00CB4680">
            <w:pPr>
              <w:jc w:val="center"/>
              <w:rPr>
                <w:rFonts w:ascii="Times New Roman" w:hAnsi="Times New Roman" w:cs="Times New Roman"/>
                <w:sz w:val="24"/>
                <w:szCs w:val="24"/>
              </w:rPr>
            </w:pPr>
          </w:p>
        </w:tc>
      </w:tr>
      <w:tr w:rsidR="00203521" w:rsidRPr="00D10166" w14:paraId="657ABF97" w14:textId="77777777" w:rsidTr="00203521">
        <w:trPr>
          <w:trHeight w:val="500"/>
        </w:trPr>
        <w:tc>
          <w:tcPr>
            <w:tcW w:w="1893" w:type="dxa"/>
            <w:shd w:val="clear" w:color="auto" w:fill="FFFFFF" w:themeFill="background1"/>
          </w:tcPr>
          <w:p w14:paraId="45ACCF36" w14:textId="0AF12B8E" w:rsidR="00203521" w:rsidRPr="00D10166" w:rsidRDefault="00203521" w:rsidP="00CB4680">
            <w:pPr>
              <w:jc w:val="center"/>
              <w:rPr>
                <w:rFonts w:ascii="Times New Roman" w:hAnsi="Times New Roman" w:cs="Times New Roman"/>
                <w:sz w:val="24"/>
                <w:szCs w:val="24"/>
              </w:rPr>
            </w:pPr>
          </w:p>
        </w:tc>
        <w:tc>
          <w:tcPr>
            <w:tcW w:w="1452" w:type="dxa"/>
            <w:shd w:val="clear" w:color="auto" w:fill="FFFFFF" w:themeFill="background1"/>
          </w:tcPr>
          <w:p w14:paraId="11962249" w14:textId="294CFACD" w:rsidR="00203521" w:rsidRPr="00D10166" w:rsidRDefault="00203521" w:rsidP="00CB4680">
            <w:pPr>
              <w:jc w:val="center"/>
              <w:rPr>
                <w:rFonts w:ascii="Times New Roman" w:hAnsi="Times New Roman" w:cs="Times New Roman"/>
                <w:sz w:val="24"/>
                <w:szCs w:val="24"/>
              </w:rPr>
            </w:pPr>
          </w:p>
        </w:tc>
        <w:tc>
          <w:tcPr>
            <w:tcW w:w="3367" w:type="dxa"/>
            <w:shd w:val="clear" w:color="auto" w:fill="FFFFFF" w:themeFill="background1"/>
          </w:tcPr>
          <w:p w14:paraId="47AE11ED" w14:textId="2B4FF512" w:rsidR="00203521" w:rsidRPr="00D10166" w:rsidRDefault="008130FB" w:rsidP="00CB4680">
            <w:pPr>
              <w:jc w:val="center"/>
              <w:rPr>
                <w:rFonts w:ascii="Times New Roman" w:hAnsi="Times New Roman" w:cs="Times New Roman"/>
                <w:sz w:val="24"/>
                <w:szCs w:val="24"/>
              </w:rPr>
            </w:pPr>
            <w:r>
              <w:rPr>
                <w:rFonts w:ascii="Times New Roman" w:hAnsi="Times New Roman" w:cs="Times New Roman"/>
                <w:sz w:val="24"/>
                <w:szCs w:val="24"/>
              </w:rPr>
              <w:t>Head to Toe Assessment</w:t>
            </w:r>
          </w:p>
        </w:tc>
        <w:tc>
          <w:tcPr>
            <w:tcW w:w="4633" w:type="dxa"/>
            <w:shd w:val="clear" w:color="auto" w:fill="FFFFFF" w:themeFill="background1"/>
          </w:tcPr>
          <w:p w14:paraId="7BF28EE8" w14:textId="7364ACD7" w:rsidR="00203521" w:rsidRPr="00D10166" w:rsidRDefault="00203521" w:rsidP="00CB4680">
            <w:pPr>
              <w:jc w:val="center"/>
              <w:rPr>
                <w:rFonts w:ascii="Times New Roman" w:hAnsi="Times New Roman" w:cs="Times New Roman"/>
                <w:sz w:val="24"/>
                <w:szCs w:val="24"/>
              </w:rPr>
            </w:pPr>
          </w:p>
        </w:tc>
        <w:tc>
          <w:tcPr>
            <w:tcW w:w="2959" w:type="dxa"/>
            <w:shd w:val="clear" w:color="auto" w:fill="FFFFFF" w:themeFill="background1"/>
          </w:tcPr>
          <w:p w14:paraId="23614402" w14:textId="77777777" w:rsidR="00203521" w:rsidRPr="00D10166" w:rsidRDefault="00203521" w:rsidP="00CB4680">
            <w:pPr>
              <w:jc w:val="center"/>
              <w:rPr>
                <w:rFonts w:ascii="Times New Roman" w:hAnsi="Times New Roman" w:cs="Times New Roman"/>
                <w:sz w:val="24"/>
                <w:szCs w:val="24"/>
              </w:rPr>
            </w:pPr>
          </w:p>
        </w:tc>
      </w:tr>
      <w:tr w:rsidR="00203521" w:rsidRPr="00D10166" w14:paraId="6C55401F" w14:textId="77777777" w:rsidTr="00203521">
        <w:trPr>
          <w:trHeight w:val="500"/>
        </w:trPr>
        <w:tc>
          <w:tcPr>
            <w:tcW w:w="1893" w:type="dxa"/>
            <w:shd w:val="clear" w:color="auto" w:fill="FFFFFF" w:themeFill="background1"/>
          </w:tcPr>
          <w:p w14:paraId="1CCB11F1" w14:textId="6120A48D" w:rsidR="00203521" w:rsidRPr="00D10166" w:rsidRDefault="00203521" w:rsidP="005B036E">
            <w:pPr>
              <w:jc w:val="center"/>
              <w:rPr>
                <w:rFonts w:ascii="Times New Roman" w:hAnsi="Times New Roman" w:cs="Times New Roman"/>
                <w:sz w:val="24"/>
                <w:szCs w:val="24"/>
              </w:rPr>
            </w:pPr>
          </w:p>
        </w:tc>
        <w:tc>
          <w:tcPr>
            <w:tcW w:w="1452" w:type="dxa"/>
            <w:shd w:val="clear" w:color="auto" w:fill="FFFFFF" w:themeFill="background1"/>
          </w:tcPr>
          <w:p w14:paraId="357C1900" w14:textId="324A924E" w:rsidR="00203521" w:rsidRPr="00D10166" w:rsidRDefault="00203521" w:rsidP="005B036E">
            <w:pPr>
              <w:jc w:val="center"/>
              <w:rPr>
                <w:rFonts w:ascii="Times New Roman" w:hAnsi="Times New Roman" w:cs="Times New Roman"/>
                <w:sz w:val="24"/>
                <w:szCs w:val="24"/>
              </w:rPr>
            </w:pPr>
          </w:p>
        </w:tc>
        <w:tc>
          <w:tcPr>
            <w:tcW w:w="3367" w:type="dxa"/>
            <w:shd w:val="clear" w:color="auto" w:fill="FFFFFF" w:themeFill="background1"/>
          </w:tcPr>
          <w:p w14:paraId="74D7F5A8" w14:textId="3DF10A12" w:rsidR="00203521" w:rsidRPr="00D10166" w:rsidRDefault="008130FB" w:rsidP="005B036E">
            <w:pPr>
              <w:jc w:val="center"/>
              <w:rPr>
                <w:rFonts w:ascii="Times New Roman" w:hAnsi="Times New Roman" w:cs="Times New Roman"/>
                <w:sz w:val="24"/>
                <w:szCs w:val="24"/>
              </w:rPr>
            </w:pPr>
            <w:r>
              <w:rPr>
                <w:rFonts w:ascii="Times New Roman" w:hAnsi="Times New Roman" w:cs="Times New Roman"/>
                <w:sz w:val="24"/>
                <w:szCs w:val="24"/>
              </w:rPr>
              <w:t>Head to Toe Assessment</w:t>
            </w:r>
          </w:p>
        </w:tc>
        <w:tc>
          <w:tcPr>
            <w:tcW w:w="4633" w:type="dxa"/>
            <w:shd w:val="clear" w:color="auto" w:fill="FFFFFF" w:themeFill="background1"/>
          </w:tcPr>
          <w:p w14:paraId="1BF81403" w14:textId="022F8096" w:rsidR="00203521" w:rsidRPr="00D10166" w:rsidRDefault="00203521" w:rsidP="005B036E">
            <w:pPr>
              <w:jc w:val="center"/>
              <w:rPr>
                <w:rFonts w:ascii="Times New Roman" w:hAnsi="Times New Roman" w:cs="Times New Roman"/>
                <w:sz w:val="24"/>
                <w:szCs w:val="24"/>
              </w:rPr>
            </w:pPr>
          </w:p>
        </w:tc>
        <w:tc>
          <w:tcPr>
            <w:tcW w:w="2959" w:type="dxa"/>
            <w:shd w:val="clear" w:color="auto" w:fill="FFFFFF" w:themeFill="background1"/>
          </w:tcPr>
          <w:p w14:paraId="172472CF" w14:textId="77777777" w:rsidR="00203521" w:rsidRPr="00D10166" w:rsidRDefault="00203521" w:rsidP="005B036E">
            <w:pPr>
              <w:jc w:val="center"/>
              <w:rPr>
                <w:rFonts w:ascii="Times New Roman" w:hAnsi="Times New Roman" w:cs="Times New Roman"/>
                <w:sz w:val="24"/>
                <w:szCs w:val="24"/>
              </w:rPr>
            </w:pPr>
          </w:p>
        </w:tc>
      </w:tr>
      <w:tr w:rsidR="00203521" w:rsidRPr="00D10166" w14:paraId="43D818C9" w14:textId="77777777" w:rsidTr="00203521">
        <w:trPr>
          <w:trHeight w:val="486"/>
        </w:trPr>
        <w:tc>
          <w:tcPr>
            <w:tcW w:w="1893" w:type="dxa"/>
            <w:shd w:val="clear" w:color="auto" w:fill="FFFFFF" w:themeFill="background1"/>
          </w:tcPr>
          <w:p w14:paraId="0126AE52" w14:textId="3C559761" w:rsidR="00203521" w:rsidRPr="00D10166" w:rsidRDefault="00203521" w:rsidP="005B036E">
            <w:pPr>
              <w:jc w:val="center"/>
              <w:rPr>
                <w:rFonts w:ascii="Times New Roman" w:hAnsi="Times New Roman" w:cs="Times New Roman"/>
                <w:sz w:val="24"/>
                <w:szCs w:val="24"/>
              </w:rPr>
            </w:pPr>
          </w:p>
        </w:tc>
        <w:tc>
          <w:tcPr>
            <w:tcW w:w="1452" w:type="dxa"/>
            <w:shd w:val="clear" w:color="auto" w:fill="FFFFFF" w:themeFill="background1"/>
          </w:tcPr>
          <w:p w14:paraId="43FA422D" w14:textId="7007B1CE" w:rsidR="00203521" w:rsidRPr="00D10166" w:rsidRDefault="00203521" w:rsidP="005B036E">
            <w:pPr>
              <w:jc w:val="center"/>
              <w:rPr>
                <w:rFonts w:ascii="Times New Roman" w:hAnsi="Times New Roman" w:cs="Times New Roman"/>
                <w:sz w:val="24"/>
                <w:szCs w:val="24"/>
              </w:rPr>
            </w:pPr>
          </w:p>
        </w:tc>
        <w:tc>
          <w:tcPr>
            <w:tcW w:w="3367" w:type="dxa"/>
            <w:shd w:val="clear" w:color="auto" w:fill="FFFFFF" w:themeFill="background1"/>
          </w:tcPr>
          <w:p w14:paraId="72C98FA3" w14:textId="64C0CE14" w:rsidR="00203521" w:rsidRPr="00D10166" w:rsidRDefault="008130FB" w:rsidP="005B036E">
            <w:pPr>
              <w:jc w:val="center"/>
              <w:rPr>
                <w:rFonts w:ascii="Times New Roman" w:hAnsi="Times New Roman" w:cs="Times New Roman"/>
                <w:sz w:val="24"/>
                <w:szCs w:val="24"/>
              </w:rPr>
            </w:pPr>
            <w:r>
              <w:rPr>
                <w:rFonts w:ascii="Times New Roman" w:hAnsi="Times New Roman" w:cs="Times New Roman"/>
                <w:sz w:val="24"/>
                <w:szCs w:val="24"/>
              </w:rPr>
              <w:t>Head to Toe Assessment</w:t>
            </w:r>
          </w:p>
        </w:tc>
        <w:tc>
          <w:tcPr>
            <w:tcW w:w="4633" w:type="dxa"/>
            <w:shd w:val="clear" w:color="auto" w:fill="FFFFFF" w:themeFill="background1"/>
          </w:tcPr>
          <w:p w14:paraId="39985CF9" w14:textId="2E801196" w:rsidR="00203521" w:rsidRPr="00D10166" w:rsidRDefault="00203521" w:rsidP="005B036E">
            <w:pPr>
              <w:jc w:val="center"/>
              <w:rPr>
                <w:rFonts w:ascii="Times New Roman" w:hAnsi="Times New Roman" w:cs="Times New Roman"/>
                <w:sz w:val="24"/>
                <w:szCs w:val="24"/>
              </w:rPr>
            </w:pPr>
          </w:p>
        </w:tc>
        <w:tc>
          <w:tcPr>
            <w:tcW w:w="2959" w:type="dxa"/>
            <w:shd w:val="clear" w:color="auto" w:fill="FFFFFF" w:themeFill="background1"/>
          </w:tcPr>
          <w:p w14:paraId="25338092" w14:textId="77777777" w:rsidR="00203521" w:rsidRPr="00D10166" w:rsidRDefault="00203521" w:rsidP="005B036E">
            <w:pPr>
              <w:jc w:val="center"/>
              <w:rPr>
                <w:rFonts w:ascii="Times New Roman" w:hAnsi="Times New Roman" w:cs="Times New Roman"/>
                <w:sz w:val="24"/>
                <w:szCs w:val="24"/>
              </w:rPr>
            </w:pPr>
          </w:p>
        </w:tc>
      </w:tr>
    </w:tbl>
    <w:p w14:paraId="54563495" w14:textId="77777777" w:rsidR="00530043" w:rsidRPr="00D10166" w:rsidRDefault="00530043" w:rsidP="007A2B47">
      <w:pPr>
        <w:rPr>
          <w:rFonts w:ascii="Times New Roman" w:hAnsi="Times New Roman" w:cs="Times New Roman"/>
          <w:b/>
          <w:sz w:val="36"/>
          <w:szCs w:val="36"/>
        </w:rPr>
      </w:pPr>
    </w:p>
    <w:sectPr w:rsidR="00530043" w:rsidRPr="00D10166" w:rsidSect="0063588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66"/>
    <w:rsid w:val="000A53CD"/>
    <w:rsid w:val="00203521"/>
    <w:rsid w:val="00227D47"/>
    <w:rsid w:val="002359E0"/>
    <w:rsid w:val="003E263D"/>
    <w:rsid w:val="00530043"/>
    <w:rsid w:val="005B036E"/>
    <w:rsid w:val="005B158D"/>
    <w:rsid w:val="0063588F"/>
    <w:rsid w:val="00680F6D"/>
    <w:rsid w:val="007A2B47"/>
    <w:rsid w:val="008130FB"/>
    <w:rsid w:val="00813B26"/>
    <w:rsid w:val="00823AD4"/>
    <w:rsid w:val="009A5E54"/>
    <w:rsid w:val="00A50302"/>
    <w:rsid w:val="00A94526"/>
    <w:rsid w:val="00AD23AD"/>
    <w:rsid w:val="00B40473"/>
    <w:rsid w:val="00CB4680"/>
    <w:rsid w:val="00D10166"/>
    <w:rsid w:val="00EB0B22"/>
    <w:rsid w:val="00FA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DA16"/>
  <w15:chartTrackingRefBased/>
  <w15:docId w15:val="{FD1F9703-D1EA-4D63-A51F-1A3E75C8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95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Texas at Tyler</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Kelley</dc:creator>
  <cp:keywords/>
  <dc:description/>
  <cp:lastModifiedBy>Tiffany Russell</cp:lastModifiedBy>
  <cp:revision>7</cp:revision>
  <dcterms:created xsi:type="dcterms:W3CDTF">2021-02-12T20:03:00Z</dcterms:created>
  <dcterms:modified xsi:type="dcterms:W3CDTF">2021-03-04T19:37:00Z</dcterms:modified>
</cp:coreProperties>
</file>