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0C9B" w14:textId="77777777" w:rsidR="00D923E6" w:rsidRDefault="003843FA" w:rsidP="000F6437">
      <w:pPr>
        <w:pStyle w:val="Heading3"/>
        <w:pBdr>
          <w:top w:val="single" w:sz="8" w:space="1" w:color="auto"/>
          <w:left w:val="single" w:sz="8" w:space="4" w:color="auto"/>
          <w:bottom w:val="single" w:sz="8" w:space="1" w:color="auto"/>
          <w:right w:val="single" w:sz="8" w:space="4" w:color="auto"/>
        </w:pBdr>
        <w:shd w:val="clear" w:color="auto" w:fill="DDD9C3" w:themeFill="background2" w:themeFillShade="E6"/>
        <w:jc w:val="left"/>
        <w:rPr>
          <w:rFonts w:ascii="Arial" w:hAnsi="Arial" w:cs="Arial"/>
          <w:bCs/>
          <w:szCs w:val="24"/>
        </w:rPr>
      </w:pPr>
      <w:r w:rsidRPr="001C271E">
        <w:rPr>
          <w:rFonts w:ascii="Arial" w:hAnsi="Arial" w:cs="Arial"/>
          <w:szCs w:val="24"/>
        </w:rPr>
        <w:t>Art and Film</w:t>
      </w:r>
      <w:r w:rsidR="000752AF">
        <w:rPr>
          <w:rFonts w:ascii="Arial" w:hAnsi="Arial" w:cs="Arial"/>
          <w:szCs w:val="24"/>
        </w:rPr>
        <w:t xml:space="preserve">, </w:t>
      </w:r>
      <w:r w:rsidR="00785530">
        <w:rPr>
          <w:rFonts w:ascii="Arial" w:hAnsi="Arial" w:cs="Arial"/>
          <w:szCs w:val="24"/>
        </w:rPr>
        <w:t xml:space="preserve">Summer I and II </w:t>
      </w:r>
      <w:r w:rsidR="000752AF">
        <w:rPr>
          <w:rFonts w:ascii="Arial" w:hAnsi="Arial" w:cs="Arial"/>
          <w:szCs w:val="24"/>
        </w:rPr>
        <w:t>20</w:t>
      </w:r>
      <w:r w:rsidR="000F6437">
        <w:rPr>
          <w:rFonts w:ascii="Arial" w:hAnsi="Arial" w:cs="Arial"/>
          <w:szCs w:val="24"/>
        </w:rPr>
        <w:t>22</w:t>
      </w:r>
      <w:r w:rsidRPr="001C271E">
        <w:rPr>
          <w:rFonts w:ascii="Arial" w:hAnsi="Arial" w:cs="Arial"/>
          <w:szCs w:val="24"/>
        </w:rPr>
        <w:br/>
        <w:t>ART 1306.060</w:t>
      </w:r>
      <w:r w:rsidRPr="001C271E">
        <w:rPr>
          <w:rFonts w:ascii="Arial" w:hAnsi="Arial" w:cs="Arial"/>
          <w:szCs w:val="24"/>
        </w:rPr>
        <w:br/>
        <w:t>Virtual Class Meetings</w:t>
      </w:r>
      <w:r w:rsidR="008334F3" w:rsidRPr="001C271E">
        <w:rPr>
          <w:rFonts w:ascii="Arial" w:hAnsi="Arial" w:cs="Arial"/>
          <w:szCs w:val="24"/>
        </w:rPr>
        <w:br/>
      </w:r>
      <w:r w:rsidR="008334F3" w:rsidRPr="001C271E">
        <w:rPr>
          <w:rFonts w:ascii="Arial" w:hAnsi="Arial" w:cs="Arial"/>
          <w:bCs/>
          <w:szCs w:val="24"/>
        </w:rPr>
        <w:t>Professor: Gary Hatcher</w:t>
      </w:r>
      <w:r w:rsidR="000752AF">
        <w:rPr>
          <w:rFonts w:ascii="Arial" w:hAnsi="Arial" w:cs="Arial"/>
          <w:bCs/>
          <w:szCs w:val="24"/>
        </w:rPr>
        <w:br/>
        <w:t>903-566-7496</w:t>
      </w:r>
      <w:r w:rsidR="000752AF">
        <w:rPr>
          <w:rFonts w:ascii="Arial" w:hAnsi="Arial" w:cs="Arial"/>
          <w:bCs/>
          <w:szCs w:val="24"/>
        </w:rPr>
        <w:br/>
      </w:r>
      <w:r w:rsidR="000752AF" w:rsidRPr="000752AF">
        <w:rPr>
          <w:rFonts w:ascii="Arial" w:hAnsi="Arial" w:cs="Arial"/>
          <w:bCs/>
          <w:szCs w:val="24"/>
        </w:rPr>
        <w:t>ghatcher@uttyler.edu</w:t>
      </w:r>
      <w:r w:rsidR="000752AF">
        <w:rPr>
          <w:rFonts w:ascii="Arial" w:hAnsi="Arial" w:cs="Arial"/>
          <w:bCs/>
          <w:szCs w:val="24"/>
        </w:rPr>
        <w:br/>
        <w:t>Office: ARC 138</w:t>
      </w:r>
      <w:r w:rsidR="000752AF">
        <w:rPr>
          <w:rFonts w:ascii="Arial" w:hAnsi="Arial" w:cs="Arial"/>
          <w:bCs/>
          <w:szCs w:val="24"/>
        </w:rPr>
        <w:br/>
        <w:t xml:space="preserve">Office Hours: </w:t>
      </w:r>
      <w:r w:rsidR="000752AF" w:rsidRPr="000752AF">
        <w:rPr>
          <w:rFonts w:ascii="Arial" w:hAnsi="Arial" w:cs="Arial"/>
          <w:bCs/>
          <w:szCs w:val="24"/>
        </w:rPr>
        <w:t>Office Hours: Monday/Wednesday 11:00-2:00 or by appointment.</w:t>
      </w:r>
    </w:p>
    <w:p w14:paraId="4EF95F4A" w14:textId="77777777" w:rsidR="000C2F0F" w:rsidRPr="000C2F0F" w:rsidRDefault="000C2F0F" w:rsidP="000C2F0F"/>
    <w:p w14:paraId="4FC97093" w14:textId="68692CFB" w:rsidR="00B22FDC" w:rsidRDefault="00B22FDC" w:rsidP="008334F3">
      <w:pPr>
        <w:pStyle w:val="Heading3"/>
        <w:jc w:val="left"/>
        <w:rPr>
          <w:rFonts w:ascii="Arial" w:hAnsi="Arial" w:cs="Arial"/>
          <w:szCs w:val="24"/>
          <w:u w:val="single"/>
        </w:rPr>
      </w:pPr>
      <w:r>
        <w:rPr>
          <w:rFonts w:ascii="Arial" w:hAnsi="Arial" w:cs="Arial"/>
          <w:szCs w:val="24"/>
          <w:u w:val="single"/>
        </w:rPr>
        <w:t xml:space="preserve">NOTE: This </w:t>
      </w:r>
      <w:r w:rsidR="00493D16">
        <w:rPr>
          <w:rFonts w:ascii="Arial" w:hAnsi="Arial" w:cs="Arial"/>
          <w:szCs w:val="24"/>
          <w:u w:val="single"/>
        </w:rPr>
        <w:t>syllabi</w:t>
      </w:r>
      <w:r>
        <w:rPr>
          <w:rFonts w:ascii="Arial" w:hAnsi="Arial" w:cs="Arial"/>
          <w:szCs w:val="24"/>
          <w:u w:val="single"/>
        </w:rPr>
        <w:t xml:space="preserve"> is subject to change and students should refer to Canvas for current information.</w:t>
      </w:r>
    </w:p>
    <w:p w14:paraId="7DF0974F" w14:textId="77777777" w:rsidR="00B22FDC" w:rsidRPr="00B22FDC" w:rsidRDefault="00B22FDC" w:rsidP="00B22FDC"/>
    <w:p w14:paraId="11E99EB9" w14:textId="77777777" w:rsidR="000C2F0F" w:rsidRDefault="008334F3" w:rsidP="008334F3">
      <w:pPr>
        <w:pStyle w:val="Heading3"/>
        <w:jc w:val="left"/>
        <w:rPr>
          <w:rFonts w:ascii="Arial" w:hAnsi="Arial" w:cs="Arial"/>
          <w:b w:val="0"/>
          <w:szCs w:val="24"/>
        </w:rPr>
      </w:pPr>
      <w:r w:rsidRPr="001C271E">
        <w:rPr>
          <w:rFonts w:ascii="Arial" w:hAnsi="Arial" w:cs="Arial"/>
          <w:szCs w:val="24"/>
          <w:u w:val="single"/>
        </w:rPr>
        <w:t>Purpose and Objectives:</w:t>
      </w:r>
      <w:r w:rsidRPr="001C271E">
        <w:rPr>
          <w:rFonts w:ascii="Arial" w:hAnsi="Arial" w:cs="Arial"/>
          <w:b w:val="0"/>
          <w:szCs w:val="24"/>
        </w:rPr>
        <w:t xml:space="preserve"> </w:t>
      </w:r>
      <w:r w:rsidR="000C2F0F">
        <w:rPr>
          <w:rFonts w:ascii="Arial" w:hAnsi="Arial" w:cs="Arial"/>
          <w:b w:val="0"/>
          <w:szCs w:val="24"/>
        </w:rPr>
        <w:br/>
      </w:r>
      <w:r w:rsidRPr="001C271E">
        <w:rPr>
          <w:rFonts w:ascii="Arial" w:hAnsi="Arial" w:cs="Arial"/>
          <w:b w:val="0"/>
          <w:szCs w:val="24"/>
        </w:rPr>
        <w:t>An online course that is a broad based exploration into the world of art through film and readings. Students will become familiar with a selection of contemporary and historical artists, artworks, and topics including a cultural and thematic approach.</w:t>
      </w:r>
    </w:p>
    <w:p w14:paraId="4A7ADDC6" w14:textId="77777777" w:rsidR="008334F3" w:rsidRPr="001C271E" w:rsidRDefault="008334F3" w:rsidP="008334F3">
      <w:pPr>
        <w:pStyle w:val="Heading3"/>
        <w:jc w:val="left"/>
        <w:rPr>
          <w:rFonts w:ascii="Arial" w:hAnsi="Arial" w:cs="Arial"/>
          <w:b w:val="0"/>
          <w:szCs w:val="24"/>
        </w:rPr>
      </w:pPr>
      <w:r w:rsidRPr="001C271E">
        <w:rPr>
          <w:rFonts w:ascii="Arial" w:hAnsi="Arial" w:cs="Arial"/>
          <w:b w:val="0"/>
          <w:szCs w:val="24"/>
        </w:rPr>
        <w:br/>
      </w:r>
      <w:r w:rsidRPr="001C271E">
        <w:rPr>
          <w:rFonts w:ascii="Arial" w:hAnsi="Arial" w:cs="Arial"/>
          <w:szCs w:val="24"/>
          <w:u w:val="single"/>
        </w:rPr>
        <w:t>Required Subscriptions and Content Access:</w:t>
      </w:r>
      <w:r w:rsidRPr="001C271E">
        <w:rPr>
          <w:rFonts w:ascii="Arial" w:hAnsi="Arial" w:cs="Arial"/>
          <w:b w:val="0"/>
          <w:szCs w:val="24"/>
        </w:rPr>
        <w:t xml:space="preserve"> For success in this class, you will need access to three sources of content delivery. </w:t>
      </w:r>
    </w:p>
    <w:p w14:paraId="669AC21B" w14:textId="77777777" w:rsidR="00A471E5" w:rsidRPr="001C271E" w:rsidRDefault="00A471E5" w:rsidP="00A471E5">
      <w:pPr>
        <w:pStyle w:val="Heading3"/>
        <w:numPr>
          <w:ilvl w:val="0"/>
          <w:numId w:val="3"/>
        </w:numPr>
        <w:jc w:val="left"/>
        <w:rPr>
          <w:rFonts w:ascii="Arial" w:hAnsi="Arial" w:cs="Arial"/>
          <w:szCs w:val="24"/>
        </w:rPr>
      </w:pPr>
      <w:r w:rsidRPr="001C271E">
        <w:rPr>
          <w:rFonts w:ascii="Arial" w:hAnsi="Arial" w:cs="Arial"/>
          <w:szCs w:val="24"/>
        </w:rPr>
        <w:t>Amazon:</w:t>
      </w:r>
      <w:r w:rsidR="009A0682" w:rsidRPr="001C271E">
        <w:rPr>
          <w:rFonts w:ascii="Arial" w:hAnsi="Arial" w:cs="Arial"/>
          <w:szCs w:val="24"/>
        </w:rPr>
        <w:t xml:space="preserve"> </w:t>
      </w:r>
      <w:r w:rsidRPr="001C271E">
        <w:rPr>
          <w:rFonts w:ascii="Arial" w:hAnsi="Arial" w:cs="Arial"/>
          <w:szCs w:val="24"/>
        </w:rPr>
        <w:t>www.amazon.com</w:t>
      </w:r>
    </w:p>
    <w:p w14:paraId="5A156318" w14:textId="77777777" w:rsidR="009A0682" w:rsidRPr="001C271E" w:rsidRDefault="00A471E5" w:rsidP="00A471E5">
      <w:pPr>
        <w:pStyle w:val="Heading3"/>
        <w:numPr>
          <w:ilvl w:val="0"/>
          <w:numId w:val="3"/>
        </w:numPr>
        <w:jc w:val="left"/>
        <w:rPr>
          <w:rFonts w:ascii="Arial" w:hAnsi="Arial" w:cs="Arial"/>
          <w:szCs w:val="24"/>
        </w:rPr>
      </w:pPr>
      <w:proofErr w:type="spellStart"/>
      <w:r w:rsidRPr="001C271E">
        <w:rPr>
          <w:rFonts w:ascii="Arial" w:hAnsi="Arial" w:cs="Arial"/>
          <w:szCs w:val="24"/>
        </w:rPr>
        <w:t>Youtube</w:t>
      </w:r>
      <w:proofErr w:type="spellEnd"/>
      <w:r w:rsidRPr="001C271E">
        <w:rPr>
          <w:rFonts w:ascii="Arial" w:hAnsi="Arial" w:cs="Arial"/>
          <w:szCs w:val="24"/>
        </w:rPr>
        <w:t xml:space="preserve">:  </w:t>
      </w:r>
      <w:r w:rsidR="000572E2" w:rsidRPr="001C271E">
        <w:rPr>
          <w:rFonts w:ascii="Arial" w:hAnsi="Arial" w:cs="Arial"/>
          <w:szCs w:val="24"/>
        </w:rPr>
        <w:t>www.youtube.com</w:t>
      </w:r>
    </w:p>
    <w:p w14:paraId="01876F08" w14:textId="77777777" w:rsidR="000C2F0F" w:rsidRPr="00407851" w:rsidRDefault="00700685" w:rsidP="000572E2">
      <w:pPr>
        <w:pStyle w:val="ListParagraph"/>
        <w:numPr>
          <w:ilvl w:val="0"/>
          <w:numId w:val="3"/>
        </w:numPr>
        <w:rPr>
          <w:rFonts w:ascii="Arial" w:hAnsi="Arial" w:cs="Arial"/>
          <w:b/>
          <w:sz w:val="24"/>
          <w:szCs w:val="24"/>
        </w:rPr>
      </w:pPr>
      <w:r w:rsidRPr="00407851">
        <w:rPr>
          <w:rFonts w:ascii="Arial" w:hAnsi="Arial" w:cs="Arial"/>
          <w:b/>
          <w:sz w:val="24"/>
          <w:szCs w:val="24"/>
        </w:rPr>
        <w:t xml:space="preserve">Canvas </w:t>
      </w:r>
      <w:r w:rsidR="00475FC0" w:rsidRPr="00407851">
        <w:rPr>
          <w:rFonts w:ascii="Arial" w:hAnsi="Arial" w:cs="Arial"/>
          <w:b/>
          <w:sz w:val="24"/>
          <w:szCs w:val="24"/>
        </w:rPr>
        <w:t>Access</w:t>
      </w:r>
    </w:p>
    <w:p w14:paraId="43BB3B2E" w14:textId="77777777" w:rsidR="000C2F0F" w:rsidRDefault="009A0682" w:rsidP="00F51983">
      <w:pPr>
        <w:pStyle w:val="Heading3"/>
        <w:ind w:left="75"/>
        <w:jc w:val="left"/>
        <w:rPr>
          <w:rFonts w:ascii="Arial" w:hAnsi="Arial" w:cs="Arial"/>
          <w:b w:val="0"/>
          <w:szCs w:val="24"/>
        </w:rPr>
      </w:pPr>
      <w:r w:rsidRPr="001C271E">
        <w:rPr>
          <w:rFonts w:ascii="Arial" w:hAnsi="Arial" w:cs="Arial"/>
          <w:szCs w:val="24"/>
        </w:rPr>
        <w:t xml:space="preserve">NOTE: </w:t>
      </w:r>
      <w:r w:rsidRPr="001C271E">
        <w:rPr>
          <w:rFonts w:ascii="Arial" w:hAnsi="Arial" w:cs="Arial"/>
          <w:b w:val="0"/>
          <w:szCs w:val="24"/>
        </w:rPr>
        <w:t xml:space="preserve">If you are not able to access any one of these content areas, please drop the course. </w:t>
      </w:r>
      <w:r w:rsidR="00407851">
        <w:rPr>
          <w:rFonts w:ascii="Arial" w:hAnsi="Arial" w:cs="Arial"/>
          <w:b w:val="0"/>
          <w:szCs w:val="24"/>
        </w:rPr>
        <w:t>Most of the films are provided and appropriate links to those films will be provided when the module is assigned</w:t>
      </w:r>
      <w:r w:rsidRPr="001C271E">
        <w:rPr>
          <w:rFonts w:ascii="Arial" w:hAnsi="Arial" w:cs="Arial"/>
          <w:b w:val="0"/>
          <w:szCs w:val="24"/>
        </w:rPr>
        <w:t xml:space="preserve">. </w:t>
      </w:r>
      <w:r w:rsidR="00407851" w:rsidRPr="001C271E">
        <w:rPr>
          <w:rFonts w:ascii="Arial" w:hAnsi="Arial" w:cs="Arial"/>
          <w:b w:val="0"/>
          <w:szCs w:val="24"/>
        </w:rPr>
        <w:t xml:space="preserve">There </w:t>
      </w:r>
      <w:r w:rsidR="00AE62C1">
        <w:rPr>
          <w:rFonts w:ascii="Arial" w:hAnsi="Arial" w:cs="Arial"/>
          <w:b w:val="0"/>
          <w:szCs w:val="24"/>
        </w:rPr>
        <w:t xml:space="preserve">may </w:t>
      </w:r>
      <w:r w:rsidR="00B22FDC">
        <w:rPr>
          <w:rFonts w:ascii="Arial" w:hAnsi="Arial" w:cs="Arial"/>
          <w:b w:val="0"/>
          <w:szCs w:val="24"/>
        </w:rPr>
        <w:t xml:space="preserve">be </w:t>
      </w:r>
      <w:r w:rsidR="00407851">
        <w:rPr>
          <w:rFonts w:ascii="Arial" w:hAnsi="Arial" w:cs="Arial"/>
          <w:b w:val="0"/>
          <w:szCs w:val="24"/>
        </w:rPr>
        <w:t xml:space="preserve">some </w:t>
      </w:r>
      <w:r w:rsidR="00407851" w:rsidRPr="001C271E">
        <w:rPr>
          <w:rFonts w:ascii="Arial" w:hAnsi="Arial" w:cs="Arial"/>
          <w:b w:val="0"/>
          <w:szCs w:val="24"/>
        </w:rPr>
        <w:t>films that you will need to purchase through Amazon $1.99 to $</w:t>
      </w:r>
      <w:r w:rsidR="00407851">
        <w:rPr>
          <w:rFonts w:ascii="Arial" w:hAnsi="Arial" w:cs="Arial"/>
          <w:b w:val="0"/>
          <w:szCs w:val="24"/>
        </w:rPr>
        <w:t>5</w:t>
      </w:r>
      <w:r w:rsidR="00407851" w:rsidRPr="001C271E">
        <w:rPr>
          <w:rFonts w:ascii="Arial" w:hAnsi="Arial" w:cs="Arial"/>
          <w:b w:val="0"/>
          <w:szCs w:val="24"/>
        </w:rPr>
        <w:t xml:space="preserve">.99. </w:t>
      </w:r>
      <w:r w:rsidR="00407851">
        <w:rPr>
          <w:rFonts w:ascii="Arial" w:hAnsi="Arial" w:cs="Arial"/>
          <w:b w:val="0"/>
          <w:szCs w:val="24"/>
        </w:rPr>
        <w:t xml:space="preserve">Cost of films on </w:t>
      </w:r>
      <w:r w:rsidRPr="001C271E">
        <w:rPr>
          <w:rFonts w:ascii="Arial" w:hAnsi="Arial" w:cs="Arial"/>
          <w:b w:val="0"/>
          <w:szCs w:val="24"/>
        </w:rPr>
        <w:t>Amazon should run less than $</w:t>
      </w:r>
      <w:r w:rsidR="00407851">
        <w:rPr>
          <w:rFonts w:ascii="Arial" w:hAnsi="Arial" w:cs="Arial"/>
          <w:b w:val="0"/>
          <w:szCs w:val="24"/>
        </w:rPr>
        <w:t>50</w:t>
      </w:r>
      <w:r w:rsidRPr="001C271E">
        <w:rPr>
          <w:rFonts w:ascii="Arial" w:hAnsi="Arial" w:cs="Arial"/>
          <w:b w:val="0"/>
          <w:szCs w:val="24"/>
        </w:rPr>
        <w:t xml:space="preserve"> for the duration of the course. There is no charge for </w:t>
      </w:r>
      <w:proofErr w:type="spellStart"/>
      <w:r w:rsidRPr="001C271E">
        <w:rPr>
          <w:rFonts w:ascii="Arial" w:hAnsi="Arial" w:cs="Arial"/>
          <w:b w:val="0"/>
          <w:szCs w:val="24"/>
        </w:rPr>
        <w:t>Youtube</w:t>
      </w:r>
      <w:proofErr w:type="spellEnd"/>
      <w:r w:rsidRPr="001C271E">
        <w:rPr>
          <w:rFonts w:ascii="Arial" w:hAnsi="Arial" w:cs="Arial"/>
          <w:b w:val="0"/>
          <w:szCs w:val="24"/>
        </w:rPr>
        <w:t>.</w:t>
      </w:r>
      <w:r w:rsidR="000757FB" w:rsidRPr="001C271E">
        <w:rPr>
          <w:rFonts w:ascii="Arial" w:hAnsi="Arial" w:cs="Arial"/>
          <w:b w:val="0"/>
          <w:szCs w:val="24"/>
        </w:rPr>
        <w:t xml:space="preserve"> </w:t>
      </w:r>
      <w:r w:rsidR="0043274D" w:rsidRPr="001C271E">
        <w:rPr>
          <w:rFonts w:ascii="Arial" w:hAnsi="Arial" w:cs="Arial"/>
          <w:b w:val="0"/>
          <w:szCs w:val="24"/>
        </w:rPr>
        <w:t>With all film costs, total expense for the course should be less tha</w:t>
      </w:r>
      <w:r w:rsidR="001B4080" w:rsidRPr="001C271E">
        <w:rPr>
          <w:rFonts w:ascii="Arial" w:hAnsi="Arial" w:cs="Arial"/>
          <w:b w:val="0"/>
          <w:szCs w:val="24"/>
        </w:rPr>
        <w:t>n</w:t>
      </w:r>
      <w:r w:rsidR="0043274D" w:rsidRPr="001C271E">
        <w:rPr>
          <w:rFonts w:ascii="Arial" w:hAnsi="Arial" w:cs="Arial"/>
          <w:b w:val="0"/>
          <w:szCs w:val="24"/>
        </w:rPr>
        <w:t xml:space="preserve"> the cost of a college text book.</w:t>
      </w:r>
    </w:p>
    <w:p w14:paraId="00DA332D" w14:textId="77777777" w:rsidR="009A0682" w:rsidRPr="001C271E" w:rsidRDefault="00A471E5" w:rsidP="00F51983">
      <w:pPr>
        <w:pStyle w:val="Heading3"/>
        <w:ind w:left="75"/>
        <w:jc w:val="left"/>
        <w:rPr>
          <w:rFonts w:ascii="Arial" w:hAnsi="Arial" w:cs="Arial"/>
          <w:szCs w:val="24"/>
        </w:rPr>
      </w:pPr>
      <w:r w:rsidRPr="001C271E">
        <w:rPr>
          <w:rFonts w:ascii="Arial" w:hAnsi="Arial" w:cs="Arial"/>
          <w:b w:val="0"/>
          <w:szCs w:val="24"/>
        </w:rPr>
        <w:br/>
      </w:r>
      <w:r w:rsidR="009A0682" w:rsidRPr="001C271E">
        <w:rPr>
          <w:rFonts w:ascii="Arial" w:hAnsi="Arial" w:cs="Arial"/>
          <w:szCs w:val="24"/>
          <w:u w:val="single"/>
        </w:rPr>
        <w:t>Schedule:</w:t>
      </w:r>
      <w:r w:rsidR="009A0682" w:rsidRPr="001C271E">
        <w:rPr>
          <w:rFonts w:ascii="Arial" w:hAnsi="Arial" w:cs="Arial"/>
          <w:szCs w:val="24"/>
        </w:rPr>
        <w:t xml:space="preserve"> </w:t>
      </w:r>
      <w:r w:rsidR="00555E1B" w:rsidRPr="001C271E">
        <w:rPr>
          <w:rFonts w:ascii="Arial" w:hAnsi="Arial" w:cs="Arial"/>
          <w:szCs w:val="24"/>
        </w:rPr>
        <w:t xml:space="preserve"> M</w:t>
      </w:r>
      <w:r w:rsidR="009A0682" w:rsidRPr="001C271E">
        <w:rPr>
          <w:rFonts w:ascii="Arial" w:hAnsi="Arial" w:cs="Arial"/>
          <w:szCs w:val="24"/>
        </w:rPr>
        <w:t xml:space="preserve">ajor events will happen </w:t>
      </w:r>
      <w:r w:rsidR="00A3568D" w:rsidRPr="001C271E">
        <w:rPr>
          <w:rFonts w:ascii="Arial" w:hAnsi="Arial" w:cs="Arial"/>
          <w:szCs w:val="24"/>
        </w:rPr>
        <w:t xml:space="preserve">on </w:t>
      </w:r>
      <w:r w:rsidR="00AE62C1">
        <w:rPr>
          <w:rFonts w:ascii="Arial" w:hAnsi="Arial" w:cs="Arial"/>
          <w:szCs w:val="24"/>
        </w:rPr>
        <w:t xml:space="preserve">Fridays </w:t>
      </w:r>
      <w:r w:rsidR="00745B27" w:rsidRPr="001C271E">
        <w:rPr>
          <w:rFonts w:ascii="Arial" w:hAnsi="Arial" w:cs="Arial"/>
          <w:szCs w:val="24"/>
        </w:rPr>
        <w:t>(not necessarily every</w:t>
      </w:r>
      <w:r w:rsidR="000F6437">
        <w:rPr>
          <w:rFonts w:ascii="Arial" w:hAnsi="Arial" w:cs="Arial"/>
          <w:szCs w:val="24"/>
        </w:rPr>
        <w:t xml:space="preserve"> </w:t>
      </w:r>
      <w:r w:rsidR="00AE62C1">
        <w:rPr>
          <w:rFonts w:ascii="Arial" w:hAnsi="Arial" w:cs="Arial"/>
          <w:szCs w:val="24"/>
        </w:rPr>
        <w:t>Friday</w:t>
      </w:r>
      <w:r w:rsidR="00745B27" w:rsidRPr="001C271E">
        <w:rPr>
          <w:rFonts w:ascii="Arial" w:hAnsi="Arial" w:cs="Arial"/>
          <w:szCs w:val="24"/>
        </w:rPr>
        <w:t xml:space="preserve">) </w:t>
      </w:r>
      <w:r w:rsidR="009A0682" w:rsidRPr="001C271E">
        <w:rPr>
          <w:rFonts w:ascii="Arial" w:hAnsi="Arial" w:cs="Arial"/>
          <w:szCs w:val="24"/>
        </w:rPr>
        <w:t>for the duration of the class on or before 12:00 noon. To receive credit for that week</w:t>
      </w:r>
      <w:r w:rsidR="00555E1B" w:rsidRPr="001C271E">
        <w:rPr>
          <w:rFonts w:ascii="Arial" w:hAnsi="Arial" w:cs="Arial"/>
          <w:szCs w:val="24"/>
        </w:rPr>
        <w:t>,</w:t>
      </w:r>
      <w:r w:rsidR="009A0682" w:rsidRPr="001C271E">
        <w:rPr>
          <w:rFonts w:ascii="Arial" w:hAnsi="Arial" w:cs="Arial"/>
          <w:szCs w:val="24"/>
        </w:rPr>
        <w:t xml:space="preserve"> you must complete </w:t>
      </w:r>
      <w:r w:rsidR="00555E1B" w:rsidRPr="001C271E">
        <w:rPr>
          <w:rFonts w:ascii="Arial" w:hAnsi="Arial" w:cs="Arial"/>
          <w:szCs w:val="24"/>
        </w:rPr>
        <w:t>all requirements</w:t>
      </w:r>
      <w:r w:rsidR="00783C88" w:rsidRPr="001C271E">
        <w:rPr>
          <w:rFonts w:ascii="Arial" w:hAnsi="Arial" w:cs="Arial"/>
          <w:szCs w:val="24"/>
        </w:rPr>
        <w:t xml:space="preserve">. </w:t>
      </w:r>
      <w:r w:rsidR="00555E1B" w:rsidRPr="001C271E">
        <w:rPr>
          <w:rFonts w:ascii="Arial" w:hAnsi="Arial" w:cs="Arial"/>
          <w:szCs w:val="24"/>
        </w:rPr>
        <w:t>On or just before</w:t>
      </w:r>
      <w:r w:rsidR="00AE62C1">
        <w:rPr>
          <w:rFonts w:ascii="Arial" w:hAnsi="Arial" w:cs="Arial"/>
          <w:szCs w:val="24"/>
        </w:rPr>
        <w:t xml:space="preserve"> Friday</w:t>
      </w:r>
      <w:r w:rsidR="00555E1B" w:rsidRPr="001C271E">
        <w:rPr>
          <w:rFonts w:ascii="Arial" w:hAnsi="Arial" w:cs="Arial"/>
          <w:szCs w:val="24"/>
        </w:rPr>
        <w:t>, you will receive assignments which can include</w:t>
      </w:r>
    </w:p>
    <w:p w14:paraId="4DE9EDA9" w14:textId="77777777" w:rsidR="009A0682" w:rsidRPr="001C271E" w:rsidRDefault="00555E1B" w:rsidP="009A0682">
      <w:pPr>
        <w:pStyle w:val="ListParagraph"/>
        <w:numPr>
          <w:ilvl w:val="0"/>
          <w:numId w:val="4"/>
        </w:numPr>
        <w:rPr>
          <w:rFonts w:ascii="Arial" w:hAnsi="Arial" w:cs="Arial"/>
          <w:sz w:val="24"/>
          <w:szCs w:val="24"/>
        </w:rPr>
      </w:pPr>
      <w:r w:rsidRPr="001C271E">
        <w:rPr>
          <w:rFonts w:ascii="Arial" w:hAnsi="Arial" w:cs="Arial"/>
          <w:sz w:val="24"/>
          <w:szCs w:val="24"/>
        </w:rPr>
        <w:t xml:space="preserve">Announcement of a </w:t>
      </w:r>
      <w:r w:rsidR="009A0682" w:rsidRPr="001C271E">
        <w:rPr>
          <w:rFonts w:ascii="Arial" w:hAnsi="Arial" w:cs="Arial"/>
          <w:sz w:val="24"/>
          <w:szCs w:val="24"/>
        </w:rPr>
        <w:t>new film</w:t>
      </w:r>
      <w:r w:rsidRPr="001C271E">
        <w:rPr>
          <w:rFonts w:ascii="Arial" w:hAnsi="Arial" w:cs="Arial"/>
          <w:sz w:val="24"/>
          <w:szCs w:val="24"/>
        </w:rPr>
        <w:t>.</w:t>
      </w:r>
      <w:r w:rsidR="009A0682" w:rsidRPr="001C271E">
        <w:rPr>
          <w:rFonts w:ascii="Arial" w:hAnsi="Arial" w:cs="Arial"/>
          <w:sz w:val="24"/>
          <w:szCs w:val="24"/>
        </w:rPr>
        <w:t xml:space="preserve"> </w:t>
      </w:r>
    </w:p>
    <w:p w14:paraId="224F3B99" w14:textId="77777777" w:rsidR="00555E1B" w:rsidRPr="001C271E" w:rsidRDefault="00555E1B" w:rsidP="00555E1B">
      <w:pPr>
        <w:pStyle w:val="ListParagraph"/>
        <w:numPr>
          <w:ilvl w:val="0"/>
          <w:numId w:val="4"/>
        </w:numPr>
        <w:rPr>
          <w:rFonts w:ascii="Arial" w:hAnsi="Arial" w:cs="Arial"/>
          <w:sz w:val="24"/>
          <w:szCs w:val="24"/>
        </w:rPr>
      </w:pPr>
      <w:r w:rsidRPr="001C271E">
        <w:rPr>
          <w:rFonts w:ascii="Arial" w:hAnsi="Arial" w:cs="Arial"/>
          <w:sz w:val="24"/>
          <w:szCs w:val="24"/>
        </w:rPr>
        <w:t>Review of video in your own words</w:t>
      </w:r>
    </w:p>
    <w:p w14:paraId="54AE1B4C" w14:textId="77777777" w:rsidR="00555E1B" w:rsidRPr="001C271E" w:rsidRDefault="00555E1B" w:rsidP="00555E1B">
      <w:pPr>
        <w:pStyle w:val="ListParagraph"/>
        <w:numPr>
          <w:ilvl w:val="0"/>
          <w:numId w:val="4"/>
        </w:numPr>
        <w:rPr>
          <w:rFonts w:ascii="Arial" w:hAnsi="Arial" w:cs="Arial"/>
          <w:sz w:val="24"/>
          <w:szCs w:val="24"/>
        </w:rPr>
      </w:pPr>
      <w:r w:rsidRPr="001C271E">
        <w:rPr>
          <w:rFonts w:ascii="Arial" w:hAnsi="Arial" w:cs="Arial"/>
          <w:sz w:val="24"/>
          <w:szCs w:val="24"/>
        </w:rPr>
        <w:t>Response to quiz questions</w:t>
      </w:r>
    </w:p>
    <w:p w14:paraId="365A0DB9" w14:textId="77777777" w:rsidR="00555E1B" w:rsidRPr="001C271E" w:rsidRDefault="00555E1B" w:rsidP="00555E1B">
      <w:pPr>
        <w:pStyle w:val="ListParagraph"/>
        <w:numPr>
          <w:ilvl w:val="0"/>
          <w:numId w:val="4"/>
        </w:numPr>
        <w:rPr>
          <w:rFonts w:ascii="Arial" w:hAnsi="Arial" w:cs="Arial"/>
          <w:sz w:val="24"/>
          <w:szCs w:val="24"/>
        </w:rPr>
      </w:pPr>
      <w:r w:rsidRPr="001C271E">
        <w:rPr>
          <w:rFonts w:ascii="Arial" w:hAnsi="Arial" w:cs="Arial"/>
          <w:sz w:val="24"/>
          <w:szCs w:val="24"/>
        </w:rPr>
        <w:t>Relevance to art</w:t>
      </w:r>
    </w:p>
    <w:p w14:paraId="37CD4740" w14:textId="77777777" w:rsidR="00555E1B" w:rsidRPr="001C271E" w:rsidRDefault="00555E1B" w:rsidP="00555E1B">
      <w:pPr>
        <w:pStyle w:val="ListParagraph"/>
        <w:numPr>
          <w:ilvl w:val="0"/>
          <w:numId w:val="4"/>
        </w:numPr>
        <w:rPr>
          <w:rFonts w:ascii="Arial" w:hAnsi="Arial" w:cs="Arial"/>
          <w:sz w:val="24"/>
          <w:szCs w:val="24"/>
        </w:rPr>
      </w:pPr>
      <w:r w:rsidRPr="001C271E">
        <w:rPr>
          <w:rFonts w:ascii="Arial" w:hAnsi="Arial" w:cs="Arial"/>
          <w:sz w:val="24"/>
          <w:szCs w:val="24"/>
        </w:rPr>
        <w:t>Blog or discussion group entry</w:t>
      </w:r>
    </w:p>
    <w:p w14:paraId="5933424F" w14:textId="77777777" w:rsidR="00555E1B" w:rsidRPr="001C271E" w:rsidRDefault="00555E1B" w:rsidP="00555E1B">
      <w:pPr>
        <w:pStyle w:val="ListParagraph"/>
        <w:numPr>
          <w:ilvl w:val="0"/>
          <w:numId w:val="4"/>
        </w:numPr>
        <w:rPr>
          <w:rFonts w:ascii="Arial" w:hAnsi="Arial" w:cs="Arial"/>
          <w:sz w:val="24"/>
          <w:szCs w:val="24"/>
        </w:rPr>
      </w:pPr>
      <w:r w:rsidRPr="001C271E">
        <w:rPr>
          <w:rFonts w:ascii="Arial" w:hAnsi="Arial" w:cs="Arial"/>
          <w:sz w:val="24"/>
          <w:szCs w:val="24"/>
        </w:rPr>
        <w:t>A writing assignment</w:t>
      </w:r>
    </w:p>
    <w:p w14:paraId="1E83A54C" w14:textId="77777777" w:rsidR="000C2F0F" w:rsidRPr="00AE62C1" w:rsidRDefault="00555E1B" w:rsidP="00555E1B">
      <w:pPr>
        <w:pStyle w:val="ListParagraph"/>
        <w:numPr>
          <w:ilvl w:val="0"/>
          <w:numId w:val="4"/>
        </w:numPr>
        <w:rPr>
          <w:rFonts w:ascii="Arial" w:hAnsi="Arial" w:cs="Arial"/>
          <w:sz w:val="24"/>
          <w:szCs w:val="24"/>
        </w:rPr>
      </w:pPr>
      <w:r w:rsidRPr="00AE62C1">
        <w:rPr>
          <w:rFonts w:ascii="Arial" w:hAnsi="Arial" w:cs="Arial"/>
          <w:sz w:val="24"/>
          <w:szCs w:val="24"/>
        </w:rPr>
        <w:t>Other instructions</w:t>
      </w:r>
    </w:p>
    <w:p w14:paraId="3B690ADC" w14:textId="77777777" w:rsidR="00A3568D" w:rsidRPr="001C271E" w:rsidRDefault="00783C88" w:rsidP="00A3568D">
      <w:pPr>
        <w:rPr>
          <w:rFonts w:ascii="Arial" w:hAnsi="Arial" w:cs="Arial"/>
          <w:sz w:val="24"/>
          <w:szCs w:val="24"/>
        </w:rPr>
      </w:pPr>
      <w:r w:rsidRPr="001C271E">
        <w:rPr>
          <w:rFonts w:ascii="Arial" w:hAnsi="Arial" w:cs="Arial"/>
          <w:b/>
          <w:sz w:val="24"/>
          <w:szCs w:val="24"/>
          <w:u w:val="single"/>
        </w:rPr>
        <w:t>Grading:</w:t>
      </w:r>
      <w:r w:rsidR="00475FC0" w:rsidRPr="001C271E">
        <w:rPr>
          <w:rFonts w:ascii="Arial" w:hAnsi="Arial" w:cs="Arial"/>
          <w:sz w:val="24"/>
          <w:szCs w:val="24"/>
        </w:rPr>
        <w:t xml:space="preserve"> Your grad</w:t>
      </w:r>
      <w:r w:rsidR="001B4080" w:rsidRPr="001C271E">
        <w:rPr>
          <w:rFonts w:ascii="Arial" w:hAnsi="Arial" w:cs="Arial"/>
          <w:sz w:val="24"/>
          <w:szCs w:val="24"/>
        </w:rPr>
        <w:t>e</w:t>
      </w:r>
      <w:r w:rsidR="00475FC0" w:rsidRPr="001C271E">
        <w:rPr>
          <w:rFonts w:ascii="Arial" w:hAnsi="Arial" w:cs="Arial"/>
          <w:sz w:val="24"/>
          <w:szCs w:val="24"/>
        </w:rPr>
        <w:t xml:space="preserve"> for the course will be based on the successful completion of </w:t>
      </w:r>
      <w:r w:rsidR="00A3568D" w:rsidRPr="001C271E">
        <w:rPr>
          <w:rFonts w:ascii="Arial" w:hAnsi="Arial" w:cs="Arial"/>
          <w:sz w:val="24"/>
          <w:szCs w:val="24"/>
        </w:rPr>
        <w:t xml:space="preserve">two types of response to the </w:t>
      </w:r>
      <w:r w:rsidR="00475FC0" w:rsidRPr="001C271E">
        <w:rPr>
          <w:rFonts w:ascii="Arial" w:hAnsi="Arial" w:cs="Arial"/>
          <w:sz w:val="24"/>
          <w:szCs w:val="24"/>
        </w:rPr>
        <w:t>film</w:t>
      </w:r>
      <w:r w:rsidR="00A3568D" w:rsidRPr="001C271E">
        <w:rPr>
          <w:rFonts w:ascii="Arial" w:hAnsi="Arial" w:cs="Arial"/>
          <w:sz w:val="24"/>
          <w:szCs w:val="24"/>
        </w:rPr>
        <w:t xml:space="preserve">s: </w:t>
      </w:r>
    </w:p>
    <w:p w14:paraId="47D260E1" w14:textId="77777777" w:rsidR="00B95B96" w:rsidRPr="00B95B96" w:rsidRDefault="00B95B96" w:rsidP="00B95B96">
      <w:pPr>
        <w:pStyle w:val="ListParagraph"/>
        <w:numPr>
          <w:ilvl w:val="0"/>
          <w:numId w:val="6"/>
        </w:numPr>
        <w:rPr>
          <w:rFonts w:ascii="Arial" w:hAnsi="Arial" w:cs="Arial"/>
          <w:sz w:val="24"/>
          <w:szCs w:val="24"/>
        </w:rPr>
      </w:pPr>
      <w:r w:rsidRPr="00B95B96">
        <w:rPr>
          <w:rFonts w:ascii="Arial" w:hAnsi="Arial" w:cs="Arial"/>
          <w:b/>
          <w:sz w:val="24"/>
          <w:szCs w:val="24"/>
          <w:u w:val="single"/>
        </w:rPr>
        <w:t>Tests:</w:t>
      </w:r>
      <w:r w:rsidRPr="00B95B96">
        <w:rPr>
          <w:rFonts w:ascii="Arial" w:hAnsi="Arial" w:cs="Arial"/>
          <w:sz w:val="24"/>
          <w:szCs w:val="24"/>
        </w:rPr>
        <w:t xml:space="preserve"> You will receive a numerical, percentage grade on each test over the film you have watched. The grade average of all the tests will make up 80 to 90% of your grade in the course. There will five tests, one test every Friday that will last 20 minutes.  The test will be comprised of 10 to 20 questions that are multiple choice. You should have no trouble making a good grade on the test IF…..that is </w:t>
      </w:r>
      <w:r w:rsidRPr="00B95B96">
        <w:rPr>
          <w:rFonts w:ascii="Arial" w:hAnsi="Arial" w:cs="Arial"/>
          <w:sz w:val="24"/>
          <w:szCs w:val="24"/>
        </w:rPr>
        <w:lastRenderedPageBreak/>
        <w:t>IF, you have watched the film carefully one or two times. It IS NOT possible to do well on the tests by reading a review of the film or watching parts of the film. WATCH THE ENTIRE FILM CAREFULLY!!!I DO NOT GIVE MAKE UP</w:t>
      </w:r>
      <w:r>
        <w:rPr>
          <w:rFonts w:ascii="Arial" w:hAnsi="Arial" w:cs="Arial"/>
          <w:sz w:val="24"/>
          <w:szCs w:val="24"/>
        </w:rPr>
        <w:t xml:space="preserve"> TESTS</w:t>
      </w:r>
      <w:r w:rsidRPr="00B95B96">
        <w:rPr>
          <w:rFonts w:ascii="Arial" w:hAnsi="Arial" w:cs="Arial"/>
          <w:sz w:val="24"/>
          <w:szCs w:val="24"/>
        </w:rPr>
        <w:t xml:space="preserve"> </w:t>
      </w:r>
      <w:proofErr w:type="spellStart"/>
      <w:r w:rsidRPr="00B95B96">
        <w:rPr>
          <w:rFonts w:ascii="Arial" w:hAnsi="Arial" w:cs="Arial"/>
          <w:sz w:val="24"/>
          <w:szCs w:val="24"/>
        </w:rPr>
        <w:t>Tests</w:t>
      </w:r>
      <w:proofErr w:type="spellEnd"/>
      <w:r w:rsidRPr="00B95B96">
        <w:rPr>
          <w:rFonts w:ascii="Arial" w:hAnsi="Arial" w:cs="Arial"/>
          <w:sz w:val="24"/>
          <w:szCs w:val="24"/>
        </w:rPr>
        <w:t xml:space="preserve"> are available to take for 24 hours at a time convenient to you. Once you begin the test, you will have 20 minutes to take the test so be sure you have a good connection, working computer and time to concentrate on nothing but the test.</w:t>
      </w:r>
    </w:p>
    <w:p w14:paraId="6CDB7219" w14:textId="77777777" w:rsidR="00262DF4" w:rsidRDefault="00262DF4" w:rsidP="00262DF4">
      <w:pPr>
        <w:pStyle w:val="ListParagraph"/>
        <w:numPr>
          <w:ilvl w:val="0"/>
          <w:numId w:val="6"/>
        </w:numPr>
        <w:rPr>
          <w:rFonts w:ascii="Arial" w:hAnsi="Arial" w:cs="Arial"/>
          <w:sz w:val="24"/>
          <w:szCs w:val="24"/>
        </w:rPr>
      </w:pPr>
      <w:r w:rsidRPr="001C271E">
        <w:rPr>
          <w:rFonts w:ascii="Arial" w:hAnsi="Arial" w:cs="Arial"/>
          <w:b/>
          <w:sz w:val="24"/>
          <w:szCs w:val="24"/>
          <w:u w:val="single"/>
        </w:rPr>
        <w:t>Attendance:</w:t>
      </w:r>
      <w:r w:rsidRPr="001C271E">
        <w:rPr>
          <w:rFonts w:ascii="Arial" w:hAnsi="Arial" w:cs="Arial"/>
          <w:b/>
          <w:sz w:val="24"/>
          <w:szCs w:val="24"/>
        </w:rPr>
        <w:t xml:space="preserve"> </w:t>
      </w:r>
      <w:r w:rsidRPr="001C271E">
        <w:rPr>
          <w:rFonts w:ascii="Arial" w:hAnsi="Arial" w:cs="Arial"/>
          <w:sz w:val="24"/>
          <w:szCs w:val="24"/>
        </w:rPr>
        <w:t xml:space="preserve">Since this is a 100% on line class, there will be no attendance taken in the traditional sense. Your attendance and participation will be determined by your responses to the required viewing, reading, and participation in discussion boards. Participation on the discussion boards is a requirement. </w:t>
      </w:r>
      <w:r w:rsidR="00802630" w:rsidRPr="001C271E">
        <w:rPr>
          <w:rFonts w:ascii="Arial" w:hAnsi="Arial" w:cs="Arial"/>
          <w:sz w:val="24"/>
          <w:szCs w:val="24"/>
        </w:rPr>
        <w:t>A special discussion board will be set up for each film. You are expected to make intelligent, well considered posts.</w:t>
      </w:r>
      <w:r w:rsidR="00CB059D" w:rsidRPr="001C271E">
        <w:rPr>
          <w:rFonts w:ascii="Arial" w:hAnsi="Arial" w:cs="Arial"/>
          <w:sz w:val="24"/>
          <w:szCs w:val="24"/>
        </w:rPr>
        <w:t xml:space="preserve"> The remaining 10-20% of your grade will be based on my assessment of your attendance (participation) in the course. This is discretionary on my part, not strictly quantitative. For instance, if your tests average is an 89 and you have good participation in the course, I will most likely give you a “A” in the course. If your participation is low, you will most likely receive a “B” in the course.</w:t>
      </w:r>
    </w:p>
    <w:p w14:paraId="39B52B88" w14:textId="77777777" w:rsidR="000C2F0F" w:rsidRPr="001C271E" w:rsidRDefault="000C2F0F" w:rsidP="00262DF4">
      <w:pPr>
        <w:pStyle w:val="ListParagraph"/>
        <w:numPr>
          <w:ilvl w:val="0"/>
          <w:numId w:val="6"/>
        </w:numPr>
        <w:rPr>
          <w:rFonts w:ascii="Arial" w:hAnsi="Arial" w:cs="Arial"/>
          <w:sz w:val="24"/>
          <w:szCs w:val="24"/>
        </w:rPr>
      </w:pPr>
    </w:p>
    <w:p w14:paraId="7653E362" w14:textId="77777777" w:rsidR="0043274D" w:rsidRPr="001C271E" w:rsidRDefault="0043274D" w:rsidP="0043274D">
      <w:pPr>
        <w:autoSpaceDE w:val="0"/>
        <w:autoSpaceDN w:val="0"/>
        <w:adjustRightInd w:val="0"/>
        <w:rPr>
          <w:rFonts w:ascii="Arial" w:hAnsi="Arial" w:cs="Arial"/>
          <w:b/>
          <w:sz w:val="16"/>
          <w:szCs w:val="16"/>
          <w:u w:val="single"/>
        </w:rPr>
      </w:pPr>
      <w:r w:rsidRPr="001C271E">
        <w:rPr>
          <w:rFonts w:ascii="Arial" w:hAnsi="Arial" w:cs="Arial"/>
          <w:b/>
          <w:sz w:val="24"/>
          <w:szCs w:val="24"/>
          <w:u w:val="single"/>
        </w:rPr>
        <w:t>Grading Scale for Course:</w:t>
      </w:r>
      <w:r w:rsidRPr="001C271E">
        <w:rPr>
          <w:rFonts w:ascii="Arial" w:hAnsi="Arial" w:cs="Arial"/>
          <w:b/>
          <w:sz w:val="24"/>
          <w:szCs w:val="24"/>
          <w:u w:val="single"/>
        </w:rPr>
        <w:br/>
      </w:r>
    </w:p>
    <w:p w14:paraId="0B4724C9" w14:textId="77777777" w:rsidR="0043274D" w:rsidRPr="001C271E" w:rsidRDefault="0043274D" w:rsidP="0043274D">
      <w:pPr>
        <w:tabs>
          <w:tab w:val="left" w:pos="1440"/>
        </w:tabs>
        <w:autoSpaceDE w:val="0"/>
        <w:autoSpaceDN w:val="0"/>
        <w:adjustRightInd w:val="0"/>
        <w:ind w:left="1440" w:hanging="1440"/>
        <w:rPr>
          <w:rFonts w:ascii="Arial" w:hAnsi="Arial" w:cs="Arial"/>
          <w:sz w:val="24"/>
          <w:szCs w:val="24"/>
        </w:rPr>
      </w:pPr>
      <w:r w:rsidRPr="001C271E">
        <w:rPr>
          <w:rFonts w:ascii="Arial" w:hAnsi="Arial" w:cs="Arial"/>
          <w:sz w:val="24"/>
          <w:szCs w:val="24"/>
        </w:rPr>
        <w:t>100-98</w:t>
      </w:r>
      <w:r w:rsidRPr="001C271E">
        <w:rPr>
          <w:rFonts w:ascii="Arial" w:hAnsi="Arial" w:cs="Arial"/>
          <w:sz w:val="24"/>
          <w:szCs w:val="24"/>
        </w:rPr>
        <w:tab/>
        <w:t>A+</w:t>
      </w:r>
      <w:r w:rsidRPr="001C271E">
        <w:rPr>
          <w:rFonts w:ascii="Arial" w:hAnsi="Arial" w:cs="Arial"/>
          <w:sz w:val="24"/>
          <w:szCs w:val="24"/>
        </w:rPr>
        <w:tab/>
      </w:r>
      <w:r w:rsidRPr="001C271E">
        <w:rPr>
          <w:rFonts w:ascii="Arial" w:hAnsi="Arial" w:cs="Arial"/>
          <w:sz w:val="24"/>
          <w:szCs w:val="24"/>
        </w:rPr>
        <w:tab/>
        <w:t>82-80</w:t>
      </w:r>
      <w:r w:rsidRPr="001C271E">
        <w:rPr>
          <w:rFonts w:ascii="Arial" w:hAnsi="Arial" w:cs="Arial"/>
          <w:sz w:val="24"/>
          <w:szCs w:val="24"/>
        </w:rPr>
        <w:tab/>
      </w:r>
      <w:r w:rsidRPr="001C271E">
        <w:rPr>
          <w:rFonts w:ascii="Arial" w:hAnsi="Arial" w:cs="Arial"/>
          <w:sz w:val="24"/>
          <w:szCs w:val="24"/>
        </w:rPr>
        <w:tab/>
        <w:t>B-</w:t>
      </w:r>
      <w:r w:rsidRPr="001C271E">
        <w:rPr>
          <w:rFonts w:ascii="Arial" w:hAnsi="Arial" w:cs="Arial"/>
          <w:sz w:val="24"/>
          <w:szCs w:val="24"/>
        </w:rPr>
        <w:tab/>
      </w:r>
      <w:r w:rsidRPr="001C271E">
        <w:rPr>
          <w:rFonts w:ascii="Arial" w:hAnsi="Arial" w:cs="Arial"/>
          <w:sz w:val="24"/>
          <w:szCs w:val="24"/>
        </w:rPr>
        <w:tab/>
        <w:t>69-67</w:t>
      </w:r>
      <w:r w:rsidRPr="001C271E">
        <w:rPr>
          <w:rFonts w:ascii="Arial" w:hAnsi="Arial" w:cs="Arial"/>
          <w:sz w:val="24"/>
          <w:szCs w:val="24"/>
        </w:rPr>
        <w:tab/>
      </w:r>
      <w:r w:rsidRPr="001C271E">
        <w:rPr>
          <w:rFonts w:ascii="Arial" w:hAnsi="Arial" w:cs="Arial"/>
          <w:sz w:val="24"/>
          <w:szCs w:val="24"/>
        </w:rPr>
        <w:tab/>
        <w:t>D+</w:t>
      </w:r>
    </w:p>
    <w:p w14:paraId="435AE200" w14:textId="77777777" w:rsidR="0043274D" w:rsidRPr="001C271E" w:rsidRDefault="0043274D" w:rsidP="0043274D">
      <w:pPr>
        <w:autoSpaceDE w:val="0"/>
        <w:autoSpaceDN w:val="0"/>
        <w:adjustRightInd w:val="0"/>
        <w:rPr>
          <w:rFonts w:ascii="Arial" w:hAnsi="Arial" w:cs="Arial"/>
          <w:sz w:val="24"/>
          <w:szCs w:val="24"/>
        </w:rPr>
      </w:pPr>
      <w:r w:rsidRPr="001C271E">
        <w:rPr>
          <w:rFonts w:ascii="Arial" w:hAnsi="Arial" w:cs="Arial"/>
          <w:sz w:val="24"/>
          <w:szCs w:val="24"/>
        </w:rPr>
        <w:t>97-93</w:t>
      </w:r>
      <w:r w:rsidRPr="001C271E">
        <w:rPr>
          <w:rFonts w:ascii="Arial" w:hAnsi="Arial" w:cs="Arial"/>
          <w:sz w:val="24"/>
          <w:szCs w:val="24"/>
        </w:rPr>
        <w:tab/>
      </w:r>
      <w:r w:rsidRPr="001C271E">
        <w:rPr>
          <w:rFonts w:ascii="Arial" w:hAnsi="Arial" w:cs="Arial"/>
          <w:sz w:val="24"/>
          <w:szCs w:val="24"/>
        </w:rPr>
        <w:tab/>
        <w:t>A</w:t>
      </w:r>
      <w:r w:rsidRPr="001C271E">
        <w:rPr>
          <w:rFonts w:ascii="Arial" w:hAnsi="Arial" w:cs="Arial"/>
          <w:sz w:val="24"/>
          <w:szCs w:val="24"/>
        </w:rPr>
        <w:tab/>
      </w:r>
      <w:r w:rsidRPr="001C271E">
        <w:rPr>
          <w:rFonts w:ascii="Arial" w:hAnsi="Arial" w:cs="Arial"/>
          <w:sz w:val="24"/>
          <w:szCs w:val="24"/>
        </w:rPr>
        <w:tab/>
        <w:t>79-77</w:t>
      </w:r>
      <w:r w:rsidRPr="001C271E">
        <w:rPr>
          <w:rFonts w:ascii="Arial" w:hAnsi="Arial" w:cs="Arial"/>
          <w:sz w:val="24"/>
          <w:szCs w:val="24"/>
        </w:rPr>
        <w:tab/>
      </w:r>
      <w:r w:rsidRPr="001C271E">
        <w:rPr>
          <w:rFonts w:ascii="Arial" w:hAnsi="Arial" w:cs="Arial"/>
          <w:sz w:val="24"/>
          <w:szCs w:val="24"/>
        </w:rPr>
        <w:tab/>
        <w:t>C+</w:t>
      </w:r>
      <w:r w:rsidRPr="001C271E">
        <w:rPr>
          <w:rFonts w:ascii="Arial" w:hAnsi="Arial" w:cs="Arial"/>
          <w:sz w:val="24"/>
          <w:szCs w:val="24"/>
        </w:rPr>
        <w:tab/>
      </w:r>
      <w:r w:rsidRPr="001C271E">
        <w:rPr>
          <w:rFonts w:ascii="Arial" w:hAnsi="Arial" w:cs="Arial"/>
          <w:sz w:val="24"/>
          <w:szCs w:val="24"/>
        </w:rPr>
        <w:tab/>
        <w:t>66-63</w:t>
      </w:r>
      <w:r w:rsidRPr="001C271E">
        <w:rPr>
          <w:rFonts w:ascii="Arial" w:hAnsi="Arial" w:cs="Arial"/>
          <w:sz w:val="24"/>
          <w:szCs w:val="24"/>
        </w:rPr>
        <w:tab/>
      </w:r>
      <w:r w:rsidRPr="001C271E">
        <w:rPr>
          <w:rFonts w:ascii="Arial" w:hAnsi="Arial" w:cs="Arial"/>
          <w:sz w:val="24"/>
          <w:szCs w:val="24"/>
        </w:rPr>
        <w:tab/>
        <w:t>D</w:t>
      </w:r>
    </w:p>
    <w:p w14:paraId="109CEF92" w14:textId="77777777" w:rsidR="0043274D" w:rsidRPr="001C271E" w:rsidRDefault="0043274D" w:rsidP="0043274D">
      <w:pPr>
        <w:tabs>
          <w:tab w:val="left" w:pos="1440"/>
        </w:tabs>
        <w:autoSpaceDE w:val="0"/>
        <w:autoSpaceDN w:val="0"/>
        <w:adjustRightInd w:val="0"/>
        <w:ind w:left="1440" w:hanging="1440"/>
        <w:rPr>
          <w:rFonts w:ascii="Arial" w:hAnsi="Arial" w:cs="Arial"/>
          <w:sz w:val="24"/>
          <w:szCs w:val="24"/>
        </w:rPr>
      </w:pPr>
      <w:r w:rsidRPr="001C271E">
        <w:rPr>
          <w:rFonts w:ascii="Arial" w:hAnsi="Arial" w:cs="Arial"/>
          <w:sz w:val="24"/>
          <w:szCs w:val="24"/>
        </w:rPr>
        <w:t>92-90</w:t>
      </w:r>
      <w:r w:rsidRPr="001C271E">
        <w:rPr>
          <w:rFonts w:ascii="Arial" w:hAnsi="Arial" w:cs="Arial"/>
          <w:sz w:val="24"/>
          <w:szCs w:val="24"/>
        </w:rPr>
        <w:tab/>
        <w:t>A-</w:t>
      </w:r>
      <w:r w:rsidRPr="001C271E">
        <w:rPr>
          <w:rFonts w:ascii="Arial" w:hAnsi="Arial" w:cs="Arial"/>
          <w:sz w:val="24"/>
          <w:szCs w:val="24"/>
        </w:rPr>
        <w:tab/>
      </w:r>
      <w:r w:rsidRPr="001C271E">
        <w:rPr>
          <w:rFonts w:ascii="Arial" w:hAnsi="Arial" w:cs="Arial"/>
          <w:sz w:val="24"/>
          <w:szCs w:val="24"/>
        </w:rPr>
        <w:tab/>
        <w:t>76-73</w:t>
      </w:r>
      <w:r w:rsidRPr="001C271E">
        <w:rPr>
          <w:rFonts w:ascii="Arial" w:hAnsi="Arial" w:cs="Arial"/>
          <w:sz w:val="24"/>
          <w:szCs w:val="24"/>
        </w:rPr>
        <w:tab/>
      </w:r>
      <w:r w:rsidRPr="001C271E">
        <w:rPr>
          <w:rFonts w:ascii="Arial" w:hAnsi="Arial" w:cs="Arial"/>
          <w:sz w:val="24"/>
          <w:szCs w:val="24"/>
        </w:rPr>
        <w:tab/>
        <w:t>C</w:t>
      </w:r>
      <w:r w:rsidRPr="001C271E">
        <w:rPr>
          <w:rFonts w:ascii="Arial" w:hAnsi="Arial" w:cs="Arial"/>
          <w:sz w:val="24"/>
          <w:szCs w:val="24"/>
        </w:rPr>
        <w:tab/>
      </w:r>
      <w:r w:rsidRPr="001C271E">
        <w:rPr>
          <w:rFonts w:ascii="Arial" w:hAnsi="Arial" w:cs="Arial"/>
          <w:sz w:val="24"/>
          <w:szCs w:val="24"/>
        </w:rPr>
        <w:tab/>
        <w:t>62-60</w:t>
      </w:r>
      <w:r w:rsidRPr="001C271E">
        <w:rPr>
          <w:rFonts w:ascii="Arial" w:hAnsi="Arial" w:cs="Arial"/>
          <w:sz w:val="24"/>
          <w:szCs w:val="24"/>
        </w:rPr>
        <w:tab/>
      </w:r>
      <w:r w:rsidRPr="001C271E">
        <w:rPr>
          <w:rFonts w:ascii="Arial" w:hAnsi="Arial" w:cs="Arial"/>
          <w:sz w:val="24"/>
          <w:szCs w:val="24"/>
        </w:rPr>
        <w:tab/>
        <w:t>D-</w:t>
      </w:r>
    </w:p>
    <w:p w14:paraId="6F9F7825" w14:textId="77777777" w:rsidR="0043274D" w:rsidRPr="001C271E" w:rsidRDefault="0043274D" w:rsidP="0043274D">
      <w:pPr>
        <w:tabs>
          <w:tab w:val="left" w:pos="1440"/>
        </w:tabs>
        <w:autoSpaceDE w:val="0"/>
        <w:autoSpaceDN w:val="0"/>
        <w:adjustRightInd w:val="0"/>
        <w:ind w:left="1440" w:hanging="1440"/>
        <w:rPr>
          <w:rFonts w:ascii="Arial" w:hAnsi="Arial" w:cs="Arial"/>
          <w:sz w:val="24"/>
          <w:szCs w:val="24"/>
        </w:rPr>
      </w:pPr>
      <w:r w:rsidRPr="001C271E">
        <w:rPr>
          <w:rFonts w:ascii="Arial" w:hAnsi="Arial" w:cs="Arial"/>
          <w:sz w:val="24"/>
          <w:szCs w:val="24"/>
        </w:rPr>
        <w:t>89-87</w:t>
      </w:r>
      <w:r w:rsidRPr="001C271E">
        <w:rPr>
          <w:rFonts w:ascii="Arial" w:hAnsi="Arial" w:cs="Arial"/>
          <w:sz w:val="24"/>
          <w:szCs w:val="24"/>
        </w:rPr>
        <w:tab/>
        <w:t>B+</w:t>
      </w:r>
      <w:r w:rsidRPr="001C271E">
        <w:rPr>
          <w:rFonts w:ascii="Arial" w:hAnsi="Arial" w:cs="Arial"/>
          <w:sz w:val="24"/>
          <w:szCs w:val="24"/>
        </w:rPr>
        <w:tab/>
      </w:r>
      <w:r w:rsidRPr="001C271E">
        <w:rPr>
          <w:rFonts w:ascii="Arial" w:hAnsi="Arial" w:cs="Arial"/>
          <w:sz w:val="24"/>
          <w:szCs w:val="24"/>
        </w:rPr>
        <w:tab/>
        <w:t>72-70</w:t>
      </w:r>
      <w:r w:rsidRPr="001C271E">
        <w:rPr>
          <w:rFonts w:ascii="Arial" w:hAnsi="Arial" w:cs="Arial"/>
          <w:sz w:val="24"/>
          <w:szCs w:val="24"/>
        </w:rPr>
        <w:tab/>
      </w:r>
      <w:r w:rsidRPr="001C271E">
        <w:rPr>
          <w:rFonts w:ascii="Arial" w:hAnsi="Arial" w:cs="Arial"/>
          <w:sz w:val="24"/>
          <w:szCs w:val="24"/>
        </w:rPr>
        <w:tab/>
        <w:t>C-</w:t>
      </w:r>
      <w:r w:rsidRPr="001C271E">
        <w:rPr>
          <w:rFonts w:ascii="Arial" w:hAnsi="Arial" w:cs="Arial"/>
          <w:sz w:val="24"/>
          <w:szCs w:val="24"/>
        </w:rPr>
        <w:tab/>
      </w:r>
      <w:r w:rsidRPr="001C271E">
        <w:rPr>
          <w:rFonts w:ascii="Arial" w:hAnsi="Arial" w:cs="Arial"/>
          <w:sz w:val="24"/>
          <w:szCs w:val="24"/>
        </w:rPr>
        <w:tab/>
        <w:t>59 ↓</w:t>
      </w:r>
      <w:r w:rsidRPr="001C271E">
        <w:rPr>
          <w:rFonts w:ascii="Arial" w:hAnsi="Arial" w:cs="Arial"/>
          <w:sz w:val="24"/>
          <w:szCs w:val="24"/>
        </w:rPr>
        <w:tab/>
      </w:r>
      <w:r w:rsidRPr="001C271E">
        <w:rPr>
          <w:rFonts w:ascii="Arial" w:hAnsi="Arial" w:cs="Arial"/>
          <w:sz w:val="24"/>
          <w:szCs w:val="24"/>
        </w:rPr>
        <w:tab/>
        <w:t>F</w:t>
      </w:r>
    </w:p>
    <w:p w14:paraId="53D127EA" w14:textId="77777777" w:rsidR="009A0682" w:rsidRPr="001C271E" w:rsidRDefault="0043274D" w:rsidP="0043274D">
      <w:pPr>
        <w:rPr>
          <w:rFonts w:ascii="Arial" w:hAnsi="Arial" w:cs="Arial"/>
          <w:sz w:val="24"/>
          <w:szCs w:val="24"/>
          <w:u w:val="single"/>
        </w:rPr>
      </w:pPr>
      <w:r w:rsidRPr="001C271E">
        <w:rPr>
          <w:rFonts w:ascii="Arial" w:hAnsi="Arial" w:cs="Arial"/>
          <w:sz w:val="24"/>
          <w:szCs w:val="24"/>
        </w:rPr>
        <w:t>86-83</w:t>
      </w:r>
      <w:r w:rsidRPr="001C271E">
        <w:rPr>
          <w:rFonts w:ascii="Arial" w:hAnsi="Arial" w:cs="Arial"/>
          <w:sz w:val="24"/>
          <w:szCs w:val="24"/>
        </w:rPr>
        <w:tab/>
      </w:r>
      <w:r w:rsidR="00CB059D" w:rsidRPr="001C271E">
        <w:rPr>
          <w:rFonts w:ascii="Arial" w:hAnsi="Arial" w:cs="Arial"/>
          <w:sz w:val="24"/>
          <w:szCs w:val="24"/>
        </w:rPr>
        <w:tab/>
      </w:r>
      <w:r w:rsidRPr="001C271E">
        <w:rPr>
          <w:rFonts w:ascii="Arial" w:hAnsi="Arial" w:cs="Arial"/>
          <w:sz w:val="24"/>
          <w:szCs w:val="24"/>
        </w:rPr>
        <w:t>B</w:t>
      </w:r>
      <w:r w:rsidRPr="001C271E">
        <w:rPr>
          <w:rFonts w:ascii="Arial" w:hAnsi="Arial" w:cs="Arial"/>
          <w:sz w:val="24"/>
          <w:szCs w:val="24"/>
        </w:rPr>
        <w:tab/>
      </w:r>
      <w:r w:rsidR="00783C88" w:rsidRPr="001C271E">
        <w:rPr>
          <w:rFonts w:ascii="Arial" w:hAnsi="Arial" w:cs="Arial"/>
          <w:sz w:val="24"/>
          <w:szCs w:val="24"/>
          <w:u w:val="single"/>
        </w:rPr>
        <w:br/>
      </w:r>
    </w:p>
    <w:p w14:paraId="19F51B3F" w14:textId="77777777" w:rsidR="00F462FC" w:rsidRPr="001C271E" w:rsidRDefault="00F462FC" w:rsidP="00D923E6">
      <w:pPr>
        <w:rPr>
          <w:rFonts w:ascii="Arial" w:eastAsia="Calibri" w:hAnsi="Arial" w:cs="Arial"/>
          <w:b/>
          <w:bCs/>
          <w:sz w:val="24"/>
          <w:szCs w:val="24"/>
          <w:u w:val="single"/>
        </w:rPr>
      </w:pPr>
      <w:r w:rsidRPr="001C271E">
        <w:rPr>
          <w:rFonts w:ascii="Arial" w:eastAsia="Calibri" w:hAnsi="Arial" w:cs="Arial"/>
          <w:b/>
          <w:bCs/>
          <w:sz w:val="24"/>
          <w:szCs w:val="24"/>
          <w:u w:val="single"/>
        </w:rPr>
        <w:t xml:space="preserve">Some </w:t>
      </w:r>
      <w:r w:rsidR="00704C33" w:rsidRPr="001C271E">
        <w:rPr>
          <w:rFonts w:ascii="Arial" w:eastAsia="Calibri" w:hAnsi="Arial" w:cs="Arial"/>
          <w:b/>
          <w:bCs/>
          <w:sz w:val="24"/>
          <w:szCs w:val="24"/>
          <w:u w:val="single"/>
        </w:rPr>
        <w:t>Suggestions</w:t>
      </w:r>
      <w:r w:rsidRPr="001C271E">
        <w:rPr>
          <w:rFonts w:ascii="Arial" w:eastAsia="Calibri" w:hAnsi="Arial" w:cs="Arial"/>
          <w:b/>
          <w:bCs/>
          <w:sz w:val="24"/>
          <w:szCs w:val="24"/>
          <w:u w:val="single"/>
        </w:rPr>
        <w:t xml:space="preserve"> to Succeeding in this Class</w:t>
      </w:r>
    </w:p>
    <w:p w14:paraId="6B22EE31" w14:textId="77777777" w:rsidR="00F462FC" w:rsidRPr="001C271E" w:rsidRDefault="00F462FC" w:rsidP="00F462FC">
      <w:pPr>
        <w:pStyle w:val="ListParagraph"/>
        <w:numPr>
          <w:ilvl w:val="0"/>
          <w:numId w:val="7"/>
        </w:numPr>
        <w:rPr>
          <w:rFonts w:ascii="Arial" w:eastAsia="Calibri" w:hAnsi="Arial" w:cs="Arial"/>
          <w:color w:val="000000"/>
          <w:sz w:val="24"/>
          <w:szCs w:val="24"/>
          <w:u w:val="single"/>
        </w:rPr>
      </w:pPr>
      <w:r w:rsidRPr="001C271E">
        <w:rPr>
          <w:rFonts w:ascii="Arial" w:eastAsia="Calibri" w:hAnsi="Arial" w:cs="Arial"/>
          <w:bCs/>
          <w:sz w:val="24"/>
          <w:szCs w:val="24"/>
        </w:rPr>
        <w:t>Watch the films carefully. Do not fast forward, do not read reviews in place of the film, do not ask a friend for notes</w:t>
      </w:r>
      <w:proofErr w:type="gramStart"/>
      <w:r w:rsidRPr="001C271E">
        <w:rPr>
          <w:rFonts w:ascii="Arial" w:eastAsia="Calibri" w:hAnsi="Arial" w:cs="Arial"/>
          <w:bCs/>
          <w:sz w:val="24"/>
          <w:szCs w:val="24"/>
        </w:rPr>
        <w:t>….just</w:t>
      </w:r>
      <w:proofErr w:type="gramEnd"/>
      <w:r w:rsidRPr="001C271E">
        <w:rPr>
          <w:rFonts w:ascii="Arial" w:eastAsia="Calibri" w:hAnsi="Arial" w:cs="Arial"/>
          <w:bCs/>
          <w:sz w:val="24"/>
          <w:szCs w:val="24"/>
        </w:rPr>
        <w:t xml:space="preserve"> watch the film carefully.</w:t>
      </w:r>
    </w:p>
    <w:p w14:paraId="3618B162" w14:textId="77777777" w:rsidR="00236980" w:rsidRPr="001C271E" w:rsidRDefault="00236980" w:rsidP="00F462FC">
      <w:pPr>
        <w:pStyle w:val="ListParagraph"/>
        <w:numPr>
          <w:ilvl w:val="0"/>
          <w:numId w:val="7"/>
        </w:numPr>
        <w:rPr>
          <w:rFonts w:ascii="Arial" w:eastAsia="Calibri" w:hAnsi="Arial" w:cs="Arial"/>
          <w:color w:val="000000"/>
          <w:sz w:val="24"/>
          <w:szCs w:val="24"/>
          <w:u w:val="single"/>
        </w:rPr>
      </w:pPr>
      <w:r w:rsidRPr="001C271E">
        <w:rPr>
          <w:rFonts w:ascii="Arial" w:eastAsia="Calibri" w:hAnsi="Arial" w:cs="Arial"/>
          <w:bCs/>
          <w:sz w:val="24"/>
          <w:szCs w:val="24"/>
        </w:rPr>
        <w:t xml:space="preserve">Approach the film content with an open mind. You will not like everything you are presented with in this class. In fact, I do not like everything I am sharing with you in this class. Art is a very personal thing. It is acceptable to strongly dislike some of the art or artists, but try to identify why, try and understand where the art or artist is coming from </w:t>
      </w:r>
      <w:r w:rsidR="00745B27" w:rsidRPr="001C271E">
        <w:rPr>
          <w:rFonts w:ascii="Arial" w:eastAsia="Calibri" w:hAnsi="Arial" w:cs="Arial"/>
          <w:bCs/>
          <w:sz w:val="24"/>
          <w:szCs w:val="24"/>
        </w:rPr>
        <w:t xml:space="preserve">and </w:t>
      </w:r>
      <w:r w:rsidRPr="001C271E">
        <w:rPr>
          <w:rFonts w:ascii="Arial" w:eastAsia="Calibri" w:hAnsi="Arial" w:cs="Arial"/>
          <w:bCs/>
          <w:sz w:val="24"/>
          <w:szCs w:val="24"/>
        </w:rPr>
        <w:t>form an opinion. Try not to just dismiss the art or artist from some other bias you have formed involving morality, religion, or social convention. Be open minded.</w:t>
      </w:r>
    </w:p>
    <w:p w14:paraId="6C59BF83" w14:textId="77777777" w:rsidR="00236980" w:rsidRPr="001C271E" w:rsidRDefault="00236980" w:rsidP="00F462FC">
      <w:pPr>
        <w:pStyle w:val="ListParagraph"/>
        <w:numPr>
          <w:ilvl w:val="0"/>
          <w:numId w:val="7"/>
        </w:numPr>
        <w:rPr>
          <w:rFonts w:ascii="Arial" w:eastAsia="Calibri" w:hAnsi="Arial" w:cs="Arial"/>
          <w:color w:val="000000"/>
          <w:sz w:val="24"/>
          <w:szCs w:val="24"/>
          <w:u w:val="single"/>
        </w:rPr>
      </w:pPr>
      <w:r w:rsidRPr="001C271E">
        <w:rPr>
          <w:rFonts w:ascii="Arial" w:eastAsia="Calibri" w:hAnsi="Arial" w:cs="Arial"/>
          <w:bCs/>
          <w:sz w:val="24"/>
          <w:szCs w:val="24"/>
        </w:rPr>
        <w:t xml:space="preserve">Do not even try to cheat. </w:t>
      </w:r>
      <w:r w:rsidR="00B95B96">
        <w:rPr>
          <w:rFonts w:ascii="Arial" w:eastAsia="Calibri" w:hAnsi="Arial" w:cs="Arial"/>
          <w:bCs/>
          <w:sz w:val="24"/>
          <w:szCs w:val="24"/>
        </w:rPr>
        <w:t xml:space="preserve">Canvas </w:t>
      </w:r>
      <w:r w:rsidRPr="001C271E">
        <w:rPr>
          <w:rFonts w:ascii="Arial" w:eastAsia="Calibri" w:hAnsi="Arial" w:cs="Arial"/>
          <w:bCs/>
          <w:sz w:val="24"/>
          <w:szCs w:val="24"/>
        </w:rPr>
        <w:t xml:space="preserve">is smart. Professors are provided with a lot of information about your involvement in the course, when you log on, how often you log on, etc. Also every student is given a unique test and a limited time to take the test. Do not try </w:t>
      </w:r>
      <w:r w:rsidR="00CB059D" w:rsidRPr="001C271E">
        <w:rPr>
          <w:rFonts w:ascii="Arial" w:eastAsia="Calibri" w:hAnsi="Arial" w:cs="Arial"/>
          <w:bCs/>
          <w:sz w:val="24"/>
          <w:szCs w:val="24"/>
        </w:rPr>
        <w:t xml:space="preserve">to </w:t>
      </w:r>
      <w:r w:rsidRPr="001C271E">
        <w:rPr>
          <w:rFonts w:ascii="Arial" w:eastAsia="Calibri" w:hAnsi="Arial" w:cs="Arial"/>
          <w:bCs/>
          <w:sz w:val="24"/>
          <w:szCs w:val="24"/>
        </w:rPr>
        <w:t>scam the system, you will do poorly on the test</w:t>
      </w:r>
      <w:r w:rsidR="00CB059D" w:rsidRPr="001C271E">
        <w:rPr>
          <w:rFonts w:ascii="Arial" w:eastAsia="Calibri" w:hAnsi="Arial" w:cs="Arial"/>
          <w:bCs/>
          <w:sz w:val="24"/>
          <w:szCs w:val="24"/>
        </w:rPr>
        <w:t xml:space="preserve"> and in the course</w:t>
      </w:r>
      <w:r w:rsidRPr="001C271E">
        <w:rPr>
          <w:rFonts w:ascii="Arial" w:eastAsia="Calibri" w:hAnsi="Arial" w:cs="Arial"/>
          <w:bCs/>
          <w:sz w:val="24"/>
          <w:szCs w:val="24"/>
        </w:rPr>
        <w:t>.</w:t>
      </w:r>
      <w:r w:rsidR="00CB059D" w:rsidRPr="001C271E">
        <w:rPr>
          <w:rFonts w:ascii="Arial" w:eastAsia="Calibri" w:hAnsi="Arial" w:cs="Arial"/>
          <w:bCs/>
          <w:sz w:val="24"/>
          <w:szCs w:val="24"/>
        </w:rPr>
        <w:t xml:space="preserve"> </w:t>
      </w:r>
      <w:r w:rsidRPr="001C271E">
        <w:rPr>
          <w:rFonts w:ascii="Arial" w:eastAsia="Calibri" w:hAnsi="Arial" w:cs="Arial"/>
          <w:bCs/>
          <w:sz w:val="24"/>
          <w:szCs w:val="24"/>
        </w:rPr>
        <w:t xml:space="preserve"> </w:t>
      </w:r>
    </w:p>
    <w:p w14:paraId="4A14E64C" w14:textId="77777777" w:rsidR="00CC0A1D" w:rsidRPr="001C271E" w:rsidRDefault="00CC0A1D" w:rsidP="00F462FC">
      <w:pPr>
        <w:pStyle w:val="ListParagraph"/>
        <w:numPr>
          <w:ilvl w:val="0"/>
          <w:numId w:val="7"/>
        </w:numPr>
        <w:rPr>
          <w:rFonts w:ascii="Arial" w:eastAsia="Calibri" w:hAnsi="Arial" w:cs="Arial"/>
          <w:color w:val="000000"/>
          <w:sz w:val="24"/>
          <w:szCs w:val="24"/>
          <w:u w:val="single"/>
        </w:rPr>
      </w:pPr>
      <w:r w:rsidRPr="001C271E">
        <w:rPr>
          <w:rFonts w:ascii="Arial" w:eastAsia="Calibri" w:hAnsi="Arial" w:cs="Arial"/>
          <w:sz w:val="24"/>
          <w:szCs w:val="24"/>
        </w:rPr>
        <w:t>Log on regularly for messages and important information that will help you succeed in the course.</w:t>
      </w:r>
    </w:p>
    <w:p w14:paraId="1ED3C60E" w14:textId="77777777" w:rsidR="000C2F0F" w:rsidRDefault="00CC0A1D" w:rsidP="001C271E">
      <w:pPr>
        <w:rPr>
          <w:rFonts w:ascii="Arial" w:eastAsia="Calibri" w:hAnsi="Arial" w:cs="Arial"/>
          <w:b/>
          <w:sz w:val="24"/>
          <w:szCs w:val="24"/>
          <w:u w:val="single"/>
        </w:rPr>
      </w:pPr>
      <w:r w:rsidRPr="001C271E">
        <w:rPr>
          <w:rFonts w:ascii="Arial" w:eastAsia="Calibri" w:hAnsi="Arial" w:cs="Arial"/>
          <w:sz w:val="24"/>
          <w:szCs w:val="24"/>
        </w:rPr>
        <w:br/>
      </w:r>
    </w:p>
    <w:p w14:paraId="3D61D5C3" w14:textId="77777777" w:rsidR="001C271E" w:rsidRPr="001C271E" w:rsidRDefault="002F7D4C" w:rsidP="001C271E">
      <w:pPr>
        <w:rPr>
          <w:rFonts w:ascii="Arial" w:hAnsi="Arial" w:cs="Arial"/>
          <w:sz w:val="24"/>
          <w:szCs w:val="24"/>
        </w:rPr>
      </w:pPr>
      <w:r w:rsidRPr="001C271E">
        <w:rPr>
          <w:rFonts w:ascii="Arial" w:eastAsia="Calibri" w:hAnsi="Arial" w:cs="Arial"/>
          <w:b/>
          <w:sz w:val="24"/>
          <w:szCs w:val="24"/>
          <w:u w:val="single"/>
        </w:rPr>
        <w:lastRenderedPageBreak/>
        <w:t>Student Learning Outcomes</w:t>
      </w:r>
      <w:r w:rsidRPr="001C271E">
        <w:rPr>
          <w:rFonts w:ascii="Arial" w:eastAsia="Calibri" w:hAnsi="Arial" w:cs="Arial"/>
          <w:b/>
          <w:sz w:val="24"/>
          <w:szCs w:val="24"/>
          <w:u w:val="single"/>
        </w:rPr>
        <w:br/>
      </w:r>
      <w:r w:rsidR="001C271E" w:rsidRPr="001C271E">
        <w:rPr>
          <w:rFonts w:ascii="Arial" w:hAnsi="Arial" w:cs="Arial"/>
          <w:sz w:val="24"/>
          <w:szCs w:val="24"/>
        </w:rPr>
        <w:t>CRITICAL THINKING SKILLS: to include creative thinking, innovation, inquiry, and analysis, evaluation and synthesis of information</w:t>
      </w:r>
    </w:p>
    <w:p w14:paraId="6D526909" w14:textId="77777777" w:rsidR="001C271E" w:rsidRPr="001C271E" w:rsidRDefault="001C271E" w:rsidP="001C271E">
      <w:pPr>
        <w:rPr>
          <w:rFonts w:ascii="Arial" w:hAnsi="Arial" w:cs="Arial"/>
          <w:sz w:val="24"/>
          <w:szCs w:val="24"/>
        </w:rPr>
      </w:pPr>
    </w:p>
    <w:p w14:paraId="0D947E40" w14:textId="77777777" w:rsidR="001C271E" w:rsidRPr="001C271E" w:rsidRDefault="001C271E" w:rsidP="001C271E">
      <w:pPr>
        <w:rPr>
          <w:rFonts w:ascii="Arial" w:hAnsi="Arial" w:cs="Arial"/>
          <w:sz w:val="24"/>
          <w:szCs w:val="24"/>
        </w:rPr>
      </w:pPr>
      <w:r w:rsidRPr="001C271E">
        <w:rPr>
          <w:rFonts w:ascii="Arial" w:hAnsi="Arial" w:cs="Arial"/>
          <w:sz w:val="24"/>
          <w:szCs w:val="24"/>
        </w:rPr>
        <w:t>COMMUNICATION SKILSS: to include effective development, interpretation and expression of ideas through written, oral and visual communication</w:t>
      </w:r>
    </w:p>
    <w:p w14:paraId="14BC1A05" w14:textId="77777777" w:rsidR="001C271E" w:rsidRPr="001C271E" w:rsidRDefault="001C271E" w:rsidP="001C271E">
      <w:pPr>
        <w:rPr>
          <w:rFonts w:ascii="Arial" w:hAnsi="Arial" w:cs="Arial"/>
          <w:sz w:val="24"/>
          <w:szCs w:val="24"/>
        </w:rPr>
      </w:pPr>
      <w:r w:rsidRPr="001C271E">
        <w:rPr>
          <w:rFonts w:ascii="Arial" w:eastAsia="MS Mincho" w:hAnsi="Arial" w:cs="Arial" w:hint="eastAsia"/>
          <w:sz w:val="24"/>
          <w:szCs w:val="24"/>
        </w:rPr>
        <w:t> </w:t>
      </w:r>
    </w:p>
    <w:p w14:paraId="0F3EF136" w14:textId="77777777" w:rsidR="001C271E" w:rsidRPr="001C271E" w:rsidRDefault="001C271E" w:rsidP="001C271E">
      <w:pPr>
        <w:rPr>
          <w:rFonts w:ascii="Arial" w:hAnsi="Arial" w:cs="Arial"/>
          <w:sz w:val="24"/>
          <w:szCs w:val="24"/>
        </w:rPr>
      </w:pPr>
      <w:r w:rsidRPr="001C271E">
        <w:rPr>
          <w:rFonts w:ascii="Arial" w:hAnsi="Arial" w:cs="Arial"/>
          <w:sz w:val="24"/>
          <w:szCs w:val="24"/>
        </w:rPr>
        <w:t>TEAMWORK: to include the ability to consider different points of view and to work effectively with others to support a shared purpose or goal</w:t>
      </w:r>
      <w:r w:rsidRPr="001C271E">
        <w:rPr>
          <w:rFonts w:ascii="Arial" w:eastAsia="MS Mincho" w:hAnsi="Arial" w:cs="Arial" w:hint="eastAsia"/>
          <w:sz w:val="24"/>
          <w:szCs w:val="24"/>
        </w:rPr>
        <w:t> </w:t>
      </w:r>
    </w:p>
    <w:p w14:paraId="7CB84B5A" w14:textId="77777777" w:rsidR="001C271E" w:rsidRPr="001C271E" w:rsidRDefault="001C271E" w:rsidP="001C271E">
      <w:pPr>
        <w:rPr>
          <w:rFonts w:ascii="Arial" w:hAnsi="Arial" w:cs="Arial"/>
          <w:sz w:val="24"/>
          <w:szCs w:val="24"/>
        </w:rPr>
      </w:pPr>
    </w:p>
    <w:p w14:paraId="452FB860" w14:textId="77777777" w:rsidR="002F7D4C" w:rsidRPr="001C271E" w:rsidRDefault="001C271E" w:rsidP="001C271E">
      <w:pPr>
        <w:rPr>
          <w:rFonts w:ascii="Arial" w:hAnsi="Arial" w:cs="Arial"/>
          <w:sz w:val="24"/>
          <w:szCs w:val="24"/>
        </w:rPr>
      </w:pPr>
      <w:r w:rsidRPr="001C271E">
        <w:rPr>
          <w:rFonts w:ascii="Arial" w:hAnsi="Arial" w:cs="Arial"/>
          <w:sz w:val="24"/>
          <w:szCs w:val="24"/>
        </w:rPr>
        <w:t>SOCIAL RESPONSIBILITY: to include intercultural competence, knowledge of civic responsibility, and the ability to engage effectively in regional, national, and global communities.</w:t>
      </w:r>
    </w:p>
    <w:p w14:paraId="52C11E4E" w14:textId="77777777" w:rsidR="00EB0C06" w:rsidRPr="002F0B1A" w:rsidRDefault="002F7D4C" w:rsidP="00EB0C06">
      <w:pPr>
        <w:shd w:val="clear" w:color="auto" w:fill="FFFFFF"/>
        <w:spacing w:before="180" w:after="180"/>
        <w:rPr>
          <w:rFonts w:ascii="Helvetica" w:hAnsi="Helvetica" w:cs="Helvetica"/>
          <w:color w:val="333333"/>
          <w:sz w:val="24"/>
          <w:szCs w:val="24"/>
        </w:rPr>
      </w:pPr>
      <w:r w:rsidRPr="001C271E">
        <w:rPr>
          <w:rFonts w:ascii="Arial" w:eastAsia="Calibri" w:hAnsi="Arial" w:cs="Arial"/>
          <w:b/>
          <w:sz w:val="24"/>
          <w:szCs w:val="24"/>
          <w:u w:val="single"/>
        </w:rPr>
        <w:br/>
      </w:r>
      <w:r w:rsidR="00EB0C06">
        <w:rPr>
          <w:rFonts w:ascii="Arial" w:eastAsia="Calibri" w:hAnsi="Arial" w:cs="Arial"/>
          <w:b/>
          <w:sz w:val="24"/>
          <w:szCs w:val="24"/>
          <w:u w:val="single"/>
        </w:rPr>
        <w:br/>
      </w:r>
      <w:hyperlink r:id="rId8" w:tooltip="Student Resources" w:history="1">
        <w:r w:rsidR="00EB0C06" w:rsidRPr="002F0B1A">
          <w:rPr>
            <w:rFonts w:ascii="Helvetica" w:hAnsi="Helvetica" w:cs="Helvetica"/>
            <w:color w:val="0000FF"/>
            <w:sz w:val="24"/>
            <w:szCs w:val="24"/>
            <w:u w:val="single"/>
          </w:rPr>
          <w:t>Student Resources</w:t>
        </w:r>
      </w:hyperlink>
    </w:p>
    <w:p w14:paraId="55B47199" w14:textId="77777777" w:rsidR="00EB0C06" w:rsidRDefault="00E174DA" w:rsidP="00EB0C06">
      <w:pPr>
        <w:rPr>
          <w:rFonts w:ascii="Helvetica" w:hAnsi="Helvetica" w:cs="Helvetica"/>
          <w:color w:val="0000FF"/>
          <w:sz w:val="24"/>
          <w:szCs w:val="24"/>
          <w:u w:val="single"/>
        </w:rPr>
      </w:pPr>
      <w:hyperlink r:id="rId9" w:tooltip="University Policies and Information" w:history="1">
        <w:r w:rsidR="00EB0C06" w:rsidRPr="002F0B1A">
          <w:rPr>
            <w:rFonts w:ascii="Helvetica" w:hAnsi="Helvetica" w:cs="Helvetica"/>
            <w:color w:val="0000FF"/>
            <w:sz w:val="24"/>
            <w:szCs w:val="24"/>
            <w:u w:val="single"/>
          </w:rPr>
          <w:t>University Policies and Information</w:t>
        </w:r>
      </w:hyperlink>
    </w:p>
    <w:p w14:paraId="0676DD91" w14:textId="77777777" w:rsidR="00EB0C06" w:rsidRPr="001C271E" w:rsidRDefault="00EB0C06" w:rsidP="00EB0C06">
      <w:pPr>
        <w:rPr>
          <w:rFonts w:ascii="Arial" w:hAnsi="Arial" w:cs="Arial"/>
          <w:sz w:val="24"/>
          <w:szCs w:val="24"/>
        </w:rPr>
      </w:pPr>
      <w:r>
        <w:rPr>
          <w:rFonts w:ascii="Arial" w:eastAsia="Calibri" w:hAnsi="Arial" w:cs="Arial"/>
          <w:b/>
          <w:sz w:val="24"/>
          <w:szCs w:val="24"/>
          <w:u w:val="single"/>
        </w:rPr>
        <w:br/>
      </w:r>
    </w:p>
    <w:p w14:paraId="191EB522" w14:textId="77777777" w:rsidR="00D923E6" w:rsidRPr="002F7D4C" w:rsidRDefault="00DD085B" w:rsidP="00CC0A1D">
      <w:pPr>
        <w:rPr>
          <w:rFonts w:ascii="Arial" w:eastAsia="Calibri" w:hAnsi="Arial" w:cs="Arial"/>
          <w:color w:val="000000"/>
          <w:sz w:val="24"/>
          <w:szCs w:val="24"/>
          <w:u w:val="single"/>
        </w:rPr>
      </w:pPr>
      <w:r w:rsidRPr="001C271E">
        <w:rPr>
          <w:rFonts w:ascii="Arial" w:hAnsi="Arial" w:cs="Arial"/>
          <w:sz w:val="24"/>
          <w:szCs w:val="24"/>
        </w:rPr>
        <w:t>Web Art 1306</w:t>
      </w:r>
      <w:r w:rsidR="001C271E" w:rsidRPr="001C271E">
        <w:rPr>
          <w:rFonts w:ascii="Arial" w:hAnsi="Arial" w:cs="Arial"/>
          <w:sz w:val="24"/>
          <w:szCs w:val="24"/>
        </w:rPr>
        <w:t xml:space="preserve"> </w:t>
      </w:r>
      <w:r w:rsidR="00785530">
        <w:rPr>
          <w:rFonts w:ascii="Arial" w:hAnsi="Arial" w:cs="Arial"/>
          <w:sz w:val="24"/>
          <w:szCs w:val="24"/>
        </w:rPr>
        <w:t xml:space="preserve">Summer </w:t>
      </w:r>
      <w:r w:rsidR="001C271E" w:rsidRPr="001C271E">
        <w:rPr>
          <w:rFonts w:ascii="Arial" w:hAnsi="Arial" w:cs="Arial"/>
          <w:sz w:val="24"/>
          <w:szCs w:val="24"/>
        </w:rPr>
        <w:t>20</w:t>
      </w:r>
      <w:r w:rsidR="00EB0C06">
        <w:rPr>
          <w:rFonts w:ascii="Arial" w:hAnsi="Arial" w:cs="Arial"/>
          <w:sz w:val="24"/>
          <w:szCs w:val="24"/>
        </w:rPr>
        <w:t>22</w:t>
      </w:r>
      <w:r w:rsidR="00CC0A1D" w:rsidRPr="002F7D4C">
        <w:rPr>
          <w:rFonts w:ascii="Arial" w:eastAsia="Calibri" w:hAnsi="Arial" w:cs="Arial"/>
          <w:sz w:val="24"/>
          <w:szCs w:val="24"/>
        </w:rPr>
        <w:br/>
      </w:r>
    </w:p>
    <w:sectPr w:rsidR="00D923E6" w:rsidRPr="002F7D4C" w:rsidSect="00700685">
      <w:pgSz w:w="12240" w:h="15840"/>
      <w:pgMar w:top="1440" w:right="1152"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065336" w14:textId="77777777" w:rsidR="00E174DA" w:rsidRDefault="00E174DA" w:rsidP="00D03861">
      <w:r>
        <w:separator/>
      </w:r>
    </w:p>
  </w:endnote>
  <w:endnote w:type="continuationSeparator" w:id="0">
    <w:p w14:paraId="7D62C45A" w14:textId="77777777" w:rsidR="00E174DA" w:rsidRDefault="00E174DA" w:rsidP="00D038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27F63" w14:textId="77777777" w:rsidR="00E174DA" w:rsidRDefault="00E174DA" w:rsidP="00D03861">
      <w:r>
        <w:separator/>
      </w:r>
    </w:p>
  </w:footnote>
  <w:footnote w:type="continuationSeparator" w:id="0">
    <w:p w14:paraId="477E4609" w14:textId="77777777" w:rsidR="00E174DA" w:rsidRDefault="00E174DA" w:rsidP="00D038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E3097A"/>
    <w:multiLevelType w:val="hybridMultilevel"/>
    <w:tmpl w:val="75B28E44"/>
    <w:lvl w:ilvl="0" w:tplc="83A26DD6">
      <w:start w:val="1"/>
      <w:numFmt w:val="decimal"/>
      <w:lvlText w:val="%1."/>
      <w:lvlJc w:val="left"/>
      <w:pPr>
        <w:ind w:left="360" w:hanging="360"/>
      </w:pPr>
      <w:rPr>
        <w:rFonts w:ascii="Arial" w:hAnsi="Arial" w:cs="Arial" w:hint="default"/>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6EB26E7"/>
    <w:multiLevelType w:val="hybridMultilevel"/>
    <w:tmpl w:val="4C26CCDC"/>
    <w:lvl w:ilvl="0" w:tplc="83A26DD6">
      <w:start w:val="1"/>
      <w:numFmt w:val="decimal"/>
      <w:lvlText w:val="%1."/>
      <w:lvlJc w:val="left"/>
      <w:pPr>
        <w:ind w:left="720" w:hanging="360"/>
      </w:pPr>
      <w:rPr>
        <w:rFonts w:ascii="Arial" w:hAnsi="Arial" w:cs="Arial"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8E4105"/>
    <w:multiLevelType w:val="hybridMultilevel"/>
    <w:tmpl w:val="5650C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123C4"/>
    <w:multiLevelType w:val="hybridMultilevel"/>
    <w:tmpl w:val="303A8F94"/>
    <w:lvl w:ilvl="0" w:tplc="B242406A">
      <w:start w:val="1"/>
      <w:numFmt w:val="decimal"/>
      <w:lvlText w:val="%1."/>
      <w:lvlJc w:val="left"/>
      <w:pPr>
        <w:ind w:left="810" w:hanging="360"/>
      </w:pPr>
      <w:rPr>
        <w:b/>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5" w15:restartNumberingAfterBreak="0">
    <w:nsid w:val="165F7EB7"/>
    <w:multiLevelType w:val="hybridMultilevel"/>
    <w:tmpl w:val="ECB46B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2419E2"/>
    <w:multiLevelType w:val="hybridMultilevel"/>
    <w:tmpl w:val="3D7287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863A8"/>
    <w:multiLevelType w:val="hybridMultilevel"/>
    <w:tmpl w:val="28EC4DA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90F5542"/>
    <w:multiLevelType w:val="hybridMultilevel"/>
    <w:tmpl w:val="290E49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6210587B"/>
    <w:multiLevelType w:val="hybridMultilevel"/>
    <w:tmpl w:val="21866F46"/>
    <w:lvl w:ilvl="0" w:tplc="7DC4513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15:restartNumberingAfterBreak="0">
    <w:nsid w:val="63A629D6"/>
    <w:multiLevelType w:val="hybridMultilevel"/>
    <w:tmpl w:val="8014F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75358029">
    <w:abstractNumId w:val="9"/>
  </w:num>
  <w:num w:numId="2" w16cid:durableId="1863934136">
    <w:abstractNumId w:val="7"/>
  </w:num>
  <w:num w:numId="3" w16cid:durableId="1337616249">
    <w:abstractNumId w:val="4"/>
  </w:num>
  <w:num w:numId="4" w16cid:durableId="700131769">
    <w:abstractNumId w:val="6"/>
  </w:num>
  <w:num w:numId="5" w16cid:durableId="2042781514">
    <w:abstractNumId w:val="10"/>
  </w:num>
  <w:num w:numId="6" w16cid:durableId="566458952">
    <w:abstractNumId w:val="5"/>
  </w:num>
  <w:num w:numId="7" w16cid:durableId="1221868953">
    <w:abstractNumId w:val="2"/>
  </w:num>
  <w:num w:numId="8" w16cid:durableId="162822106">
    <w:abstractNumId w:val="3"/>
  </w:num>
  <w:num w:numId="9" w16cid:durableId="1991712069">
    <w:abstractNumId w:val="1"/>
  </w:num>
  <w:num w:numId="10" w16cid:durableId="1234509033">
    <w:abstractNumId w:val="0"/>
  </w:num>
  <w:num w:numId="11" w16cid:durableId="1550790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3E6"/>
    <w:rsid w:val="000572E2"/>
    <w:rsid w:val="00072201"/>
    <w:rsid w:val="000752AF"/>
    <w:rsid w:val="000757FB"/>
    <w:rsid w:val="000C2F0F"/>
    <w:rsid w:val="000F059F"/>
    <w:rsid w:val="000F6437"/>
    <w:rsid w:val="0010109C"/>
    <w:rsid w:val="001218D9"/>
    <w:rsid w:val="001B4080"/>
    <w:rsid w:val="001C271E"/>
    <w:rsid w:val="00236980"/>
    <w:rsid w:val="00262DF4"/>
    <w:rsid w:val="002877B4"/>
    <w:rsid w:val="002C21C2"/>
    <w:rsid w:val="002D22FC"/>
    <w:rsid w:val="002F7D4C"/>
    <w:rsid w:val="003843FA"/>
    <w:rsid w:val="003D5EFA"/>
    <w:rsid w:val="00407851"/>
    <w:rsid w:val="0043274D"/>
    <w:rsid w:val="00443DB0"/>
    <w:rsid w:val="00475FC0"/>
    <w:rsid w:val="00493D16"/>
    <w:rsid w:val="004B0DB8"/>
    <w:rsid w:val="00555E1B"/>
    <w:rsid w:val="005C64BA"/>
    <w:rsid w:val="00624E84"/>
    <w:rsid w:val="00687365"/>
    <w:rsid w:val="00700685"/>
    <w:rsid w:val="00704C33"/>
    <w:rsid w:val="007263B8"/>
    <w:rsid w:val="00745B27"/>
    <w:rsid w:val="00783C88"/>
    <w:rsid w:val="00784120"/>
    <w:rsid w:val="00785530"/>
    <w:rsid w:val="00802630"/>
    <w:rsid w:val="008334F3"/>
    <w:rsid w:val="00873DFF"/>
    <w:rsid w:val="00984263"/>
    <w:rsid w:val="009A0682"/>
    <w:rsid w:val="00A3568D"/>
    <w:rsid w:val="00A471E5"/>
    <w:rsid w:val="00AE62C1"/>
    <w:rsid w:val="00B22FDC"/>
    <w:rsid w:val="00B95B96"/>
    <w:rsid w:val="00BB0605"/>
    <w:rsid w:val="00C15960"/>
    <w:rsid w:val="00C67279"/>
    <w:rsid w:val="00CA28CD"/>
    <w:rsid w:val="00CB059D"/>
    <w:rsid w:val="00CC0A1D"/>
    <w:rsid w:val="00D03861"/>
    <w:rsid w:val="00D12BC2"/>
    <w:rsid w:val="00D60E51"/>
    <w:rsid w:val="00D923E6"/>
    <w:rsid w:val="00DD085B"/>
    <w:rsid w:val="00DF5AFF"/>
    <w:rsid w:val="00E174DA"/>
    <w:rsid w:val="00EB0C06"/>
    <w:rsid w:val="00F462FC"/>
    <w:rsid w:val="00F51983"/>
    <w:rsid w:val="00F520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787B2"/>
  <w15:docId w15:val="{396D82B6-D968-864A-9C8B-199E77D733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23E6"/>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D923E6"/>
    <w:pPr>
      <w:keepNext/>
      <w:outlineLvl w:val="0"/>
    </w:pPr>
    <w:rPr>
      <w:b/>
      <w:sz w:val="24"/>
    </w:rPr>
  </w:style>
  <w:style w:type="paragraph" w:styleId="Heading3">
    <w:name w:val="heading 3"/>
    <w:basedOn w:val="Normal"/>
    <w:next w:val="Normal"/>
    <w:link w:val="Heading3Char"/>
    <w:qFormat/>
    <w:rsid w:val="00D923E6"/>
    <w:pPr>
      <w:keepNext/>
      <w:jc w:val="center"/>
      <w:outlineLvl w:val="2"/>
    </w:pPr>
    <w:rPr>
      <w:b/>
      <w:sz w:val="24"/>
    </w:rPr>
  </w:style>
  <w:style w:type="paragraph" w:styleId="Heading5">
    <w:name w:val="heading 5"/>
    <w:basedOn w:val="Normal"/>
    <w:next w:val="Normal"/>
    <w:link w:val="Heading5Char"/>
    <w:qFormat/>
    <w:rsid w:val="00D923E6"/>
    <w:pPr>
      <w:keepNext/>
      <w:ind w:right="-810"/>
      <w:outlineLvl w:val="4"/>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923E6"/>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D923E6"/>
    <w:rPr>
      <w:rFonts w:ascii="Times New Roman" w:eastAsia="Times New Roman" w:hAnsi="Times New Roman" w:cs="Times New Roman"/>
      <w:b/>
      <w:sz w:val="24"/>
      <w:szCs w:val="20"/>
    </w:rPr>
  </w:style>
  <w:style w:type="character" w:customStyle="1" w:styleId="Heading5Char">
    <w:name w:val="Heading 5 Char"/>
    <w:basedOn w:val="DefaultParagraphFont"/>
    <w:link w:val="Heading5"/>
    <w:rsid w:val="00D923E6"/>
    <w:rPr>
      <w:rFonts w:ascii="Times New Roman" w:eastAsia="Times New Roman" w:hAnsi="Times New Roman" w:cs="Times New Roman"/>
      <w:sz w:val="24"/>
      <w:szCs w:val="20"/>
    </w:rPr>
  </w:style>
  <w:style w:type="paragraph" w:styleId="BodyText">
    <w:name w:val="Body Text"/>
    <w:basedOn w:val="Normal"/>
    <w:link w:val="BodyTextChar"/>
    <w:rsid w:val="00D923E6"/>
    <w:rPr>
      <w:sz w:val="24"/>
    </w:rPr>
  </w:style>
  <w:style w:type="character" w:customStyle="1" w:styleId="BodyTextChar">
    <w:name w:val="Body Text Char"/>
    <w:basedOn w:val="DefaultParagraphFont"/>
    <w:link w:val="BodyText"/>
    <w:rsid w:val="00D923E6"/>
    <w:rPr>
      <w:rFonts w:ascii="Times New Roman" w:eastAsia="Times New Roman" w:hAnsi="Times New Roman" w:cs="Times New Roman"/>
      <w:sz w:val="24"/>
      <w:szCs w:val="20"/>
    </w:rPr>
  </w:style>
  <w:style w:type="character" w:styleId="Hyperlink">
    <w:name w:val="Hyperlink"/>
    <w:basedOn w:val="DefaultParagraphFont"/>
    <w:uiPriority w:val="99"/>
    <w:unhideWhenUsed/>
    <w:rsid w:val="00A471E5"/>
    <w:rPr>
      <w:color w:val="0000FF" w:themeColor="hyperlink"/>
      <w:u w:val="single"/>
    </w:rPr>
  </w:style>
  <w:style w:type="paragraph" w:styleId="ListParagraph">
    <w:name w:val="List Paragraph"/>
    <w:basedOn w:val="Normal"/>
    <w:uiPriority w:val="34"/>
    <w:qFormat/>
    <w:rsid w:val="009A0682"/>
    <w:pPr>
      <w:ind w:left="720"/>
      <w:contextualSpacing/>
    </w:pPr>
  </w:style>
  <w:style w:type="paragraph" w:styleId="BalloonText">
    <w:name w:val="Balloon Text"/>
    <w:basedOn w:val="Normal"/>
    <w:link w:val="BalloonTextChar"/>
    <w:uiPriority w:val="99"/>
    <w:semiHidden/>
    <w:unhideWhenUsed/>
    <w:rsid w:val="00745B27"/>
    <w:rPr>
      <w:rFonts w:ascii="Tahoma" w:hAnsi="Tahoma" w:cs="Tahoma"/>
      <w:sz w:val="16"/>
      <w:szCs w:val="16"/>
    </w:rPr>
  </w:style>
  <w:style w:type="character" w:customStyle="1" w:styleId="BalloonTextChar">
    <w:name w:val="Balloon Text Char"/>
    <w:basedOn w:val="DefaultParagraphFont"/>
    <w:link w:val="BalloonText"/>
    <w:uiPriority w:val="99"/>
    <w:semiHidden/>
    <w:rsid w:val="00745B27"/>
    <w:rPr>
      <w:rFonts w:ascii="Tahoma" w:eastAsia="Times New Roman" w:hAnsi="Tahoma" w:cs="Tahoma"/>
      <w:sz w:val="16"/>
      <w:szCs w:val="16"/>
    </w:rPr>
  </w:style>
  <w:style w:type="paragraph" w:styleId="Header">
    <w:name w:val="header"/>
    <w:basedOn w:val="Normal"/>
    <w:link w:val="HeaderChar"/>
    <w:uiPriority w:val="99"/>
    <w:unhideWhenUsed/>
    <w:rsid w:val="00D03861"/>
    <w:pPr>
      <w:tabs>
        <w:tab w:val="center" w:pos="4680"/>
        <w:tab w:val="right" w:pos="9360"/>
      </w:tabs>
    </w:pPr>
  </w:style>
  <w:style w:type="character" w:customStyle="1" w:styleId="HeaderChar">
    <w:name w:val="Header Char"/>
    <w:basedOn w:val="DefaultParagraphFont"/>
    <w:link w:val="Header"/>
    <w:uiPriority w:val="99"/>
    <w:rsid w:val="00D03861"/>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D03861"/>
    <w:pPr>
      <w:tabs>
        <w:tab w:val="center" w:pos="4680"/>
        <w:tab w:val="right" w:pos="9360"/>
      </w:tabs>
    </w:pPr>
  </w:style>
  <w:style w:type="character" w:customStyle="1" w:styleId="FooterChar">
    <w:name w:val="Footer Char"/>
    <w:basedOn w:val="DefaultParagraphFont"/>
    <w:link w:val="Footer"/>
    <w:uiPriority w:val="99"/>
    <w:rsid w:val="00D03861"/>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123537">
      <w:bodyDiv w:val="1"/>
      <w:marLeft w:val="0"/>
      <w:marRight w:val="0"/>
      <w:marTop w:val="0"/>
      <w:marBottom w:val="0"/>
      <w:divBdr>
        <w:top w:val="none" w:sz="0" w:space="0" w:color="auto"/>
        <w:left w:val="none" w:sz="0" w:space="0" w:color="auto"/>
        <w:bottom w:val="none" w:sz="0" w:space="0" w:color="auto"/>
        <w:right w:val="none" w:sz="0" w:space="0" w:color="auto"/>
      </w:divBdr>
    </w:div>
    <w:div w:id="1008367599">
      <w:bodyDiv w:val="1"/>
      <w:marLeft w:val="0"/>
      <w:marRight w:val="0"/>
      <w:marTop w:val="0"/>
      <w:marBottom w:val="0"/>
      <w:divBdr>
        <w:top w:val="none" w:sz="0" w:space="0" w:color="auto"/>
        <w:left w:val="none" w:sz="0" w:space="0" w:color="auto"/>
        <w:bottom w:val="none" w:sz="0" w:space="0" w:color="auto"/>
        <w:right w:val="none" w:sz="0" w:space="0" w:color="auto"/>
      </w:divBdr>
    </w:div>
    <w:div w:id="2086878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tyler.instructure.com/courses/26888/pages/student-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uttyler.instructure.com/courses/26888/pages/university-policies-and-inform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F52B33-E660-4F61-82A7-B79F77D60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874</Words>
  <Characters>4985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Texas at Tyler</Company>
  <LinksUpToDate>false</LinksUpToDate>
  <CharactersWithSpaces>5848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Hatcher</dc:creator>
  <cp:lastModifiedBy>Merrie Wright</cp:lastModifiedBy>
  <cp:revision>2</cp:revision>
  <cp:lastPrinted>2015-01-03T17:33:00Z</cp:lastPrinted>
  <dcterms:created xsi:type="dcterms:W3CDTF">2022-05-16T15:41:00Z</dcterms:created>
  <dcterms:modified xsi:type="dcterms:W3CDTF">2022-05-16T15:41:00Z</dcterms:modified>
</cp:coreProperties>
</file>