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C304" w14:textId="711D4C73" w:rsidR="006F4356" w:rsidRDefault="007C151E" w:rsidP="00402BB5">
      <w:pPr>
        <w:jc w:val="center"/>
        <w:rPr>
          <w:sz w:val="56"/>
          <w:szCs w:val="56"/>
        </w:rPr>
      </w:pPr>
      <w:r>
        <w:rPr>
          <w:sz w:val="56"/>
          <w:szCs w:val="56"/>
        </w:rPr>
        <w:t>Financial Aid</w:t>
      </w:r>
      <w:r w:rsidR="00402BB5">
        <w:rPr>
          <w:sz w:val="56"/>
          <w:szCs w:val="56"/>
        </w:rPr>
        <w:t xml:space="preserve"> Steps</w:t>
      </w:r>
    </w:p>
    <w:p w14:paraId="64979971" w14:textId="03A5AAB6" w:rsidR="00AD3B10" w:rsidRPr="00BD0148" w:rsidRDefault="007C151E" w:rsidP="00402BB5">
      <w:pPr>
        <w:pStyle w:val="NoSpacing"/>
        <w:jc w:val="center"/>
        <w:rPr>
          <w:b/>
          <w:bCs/>
          <w:sz w:val="32"/>
          <w:szCs w:val="32"/>
        </w:rPr>
      </w:pPr>
      <w:r w:rsidRPr="00BD0148">
        <w:rPr>
          <w:b/>
          <w:bCs/>
          <w:sz w:val="32"/>
          <w:szCs w:val="32"/>
        </w:rPr>
        <w:t>for Concurrently Enrolled Students</w:t>
      </w:r>
    </w:p>
    <w:p w14:paraId="26E67528" w14:textId="5D4B0A2E" w:rsidR="007C151E" w:rsidRDefault="007C151E" w:rsidP="00402BB5">
      <w:pPr>
        <w:pStyle w:val="NoSpacing"/>
        <w:jc w:val="center"/>
        <w:rPr>
          <w:b/>
          <w:bCs/>
          <w:sz w:val="32"/>
          <w:szCs w:val="32"/>
        </w:rPr>
      </w:pPr>
      <w:r w:rsidRPr="00BD0148">
        <w:rPr>
          <w:b/>
          <w:bCs/>
          <w:sz w:val="32"/>
          <w:szCs w:val="32"/>
        </w:rPr>
        <w:t>AAS to BAAS</w:t>
      </w:r>
    </w:p>
    <w:p w14:paraId="22D27E26" w14:textId="77777777" w:rsidR="00BD0148" w:rsidRPr="00BD0148" w:rsidRDefault="00BD0148" w:rsidP="00402BB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294D4E" w14:textId="77777777" w:rsidR="00132129" w:rsidRDefault="00132129" w:rsidP="001321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Your F</w:t>
      </w:r>
      <w:r w:rsidR="00540E4F">
        <w:rPr>
          <w:rFonts w:ascii="Arial" w:hAnsi="Arial" w:cs="Arial"/>
          <w:sz w:val="24"/>
          <w:szCs w:val="24"/>
        </w:rPr>
        <w:t xml:space="preserve">ree </w:t>
      </w:r>
      <w:r>
        <w:rPr>
          <w:rFonts w:ascii="Arial" w:hAnsi="Arial" w:cs="Arial"/>
          <w:sz w:val="24"/>
          <w:szCs w:val="24"/>
        </w:rPr>
        <w:t>A</w:t>
      </w:r>
      <w:r w:rsidR="00540E4F">
        <w:rPr>
          <w:rFonts w:ascii="Arial" w:hAnsi="Arial" w:cs="Arial"/>
          <w:sz w:val="24"/>
          <w:szCs w:val="24"/>
        </w:rPr>
        <w:t xml:space="preserve">pplication for </w:t>
      </w:r>
      <w:r>
        <w:rPr>
          <w:rFonts w:ascii="Arial" w:hAnsi="Arial" w:cs="Arial"/>
          <w:sz w:val="24"/>
          <w:szCs w:val="24"/>
        </w:rPr>
        <w:t>F</w:t>
      </w:r>
      <w:r w:rsidR="00540E4F">
        <w:rPr>
          <w:rFonts w:ascii="Arial" w:hAnsi="Arial" w:cs="Arial"/>
          <w:sz w:val="24"/>
          <w:szCs w:val="24"/>
        </w:rPr>
        <w:t xml:space="preserve">ederal </w:t>
      </w:r>
      <w:r>
        <w:rPr>
          <w:rFonts w:ascii="Arial" w:hAnsi="Arial" w:cs="Arial"/>
          <w:sz w:val="24"/>
          <w:szCs w:val="24"/>
        </w:rPr>
        <w:t>S</w:t>
      </w:r>
      <w:r w:rsidR="00540E4F">
        <w:rPr>
          <w:rFonts w:ascii="Arial" w:hAnsi="Arial" w:cs="Arial"/>
          <w:sz w:val="24"/>
          <w:szCs w:val="24"/>
        </w:rPr>
        <w:t xml:space="preserve">tudent </w:t>
      </w:r>
      <w:r>
        <w:rPr>
          <w:rFonts w:ascii="Arial" w:hAnsi="Arial" w:cs="Arial"/>
          <w:sz w:val="24"/>
          <w:szCs w:val="24"/>
        </w:rPr>
        <w:t>A</w:t>
      </w:r>
      <w:r w:rsidR="00540E4F">
        <w:rPr>
          <w:rFonts w:ascii="Arial" w:hAnsi="Arial" w:cs="Arial"/>
          <w:sz w:val="24"/>
          <w:szCs w:val="24"/>
        </w:rPr>
        <w:t>id (FAFSA)</w:t>
      </w:r>
      <w:r>
        <w:rPr>
          <w:rFonts w:ascii="Arial" w:hAnsi="Arial" w:cs="Arial"/>
          <w:sz w:val="24"/>
          <w:szCs w:val="24"/>
        </w:rPr>
        <w:t xml:space="preserve"> completed with UT Tyler School Code (01116300)</w:t>
      </w:r>
      <w:r w:rsidR="00540E4F">
        <w:rPr>
          <w:rFonts w:ascii="Arial" w:hAnsi="Arial" w:cs="Arial"/>
          <w:sz w:val="24"/>
          <w:szCs w:val="24"/>
        </w:rPr>
        <w:t>.</w:t>
      </w:r>
    </w:p>
    <w:p w14:paraId="35879802" w14:textId="77777777" w:rsidR="00132129" w:rsidRDefault="00132129" w:rsidP="001321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admitted into the </w:t>
      </w:r>
      <w:r w:rsidR="00F923E6">
        <w:rPr>
          <w:rFonts w:ascii="Arial" w:hAnsi="Arial" w:cs="Arial"/>
          <w:sz w:val="24"/>
          <w:szCs w:val="24"/>
        </w:rPr>
        <w:t>AAS</w:t>
      </w:r>
      <w:r w:rsidR="0026166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B</w:t>
      </w:r>
      <w:r w:rsidR="00F923E6">
        <w:rPr>
          <w:rFonts w:ascii="Arial" w:hAnsi="Arial" w:cs="Arial"/>
          <w:sz w:val="24"/>
          <w:szCs w:val="24"/>
        </w:rPr>
        <w:t>AAS</w:t>
      </w:r>
      <w:r>
        <w:rPr>
          <w:rFonts w:ascii="Arial" w:hAnsi="Arial" w:cs="Arial"/>
          <w:sz w:val="24"/>
          <w:szCs w:val="24"/>
        </w:rPr>
        <w:t xml:space="preserve"> Program</w:t>
      </w:r>
      <w:r w:rsidR="00540E4F">
        <w:rPr>
          <w:rFonts w:ascii="Arial" w:hAnsi="Arial" w:cs="Arial"/>
          <w:sz w:val="24"/>
          <w:szCs w:val="24"/>
        </w:rPr>
        <w:t xml:space="preserve"> &amp; make sure you</w:t>
      </w:r>
      <w:r w:rsidR="00EC14AC">
        <w:rPr>
          <w:rFonts w:ascii="Arial" w:hAnsi="Arial" w:cs="Arial"/>
          <w:sz w:val="24"/>
          <w:szCs w:val="24"/>
        </w:rPr>
        <w:t>r</w:t>
      </w:r>
      <w:r w:rsidR="00540E4F">
        <w:rPr>
          <w:rFonts w:ascii="Arial" w:hAnsi="Arial" w:cs="Arial"/>
          <w:sz w:val="24"/>
          <w:szCs w:val="24"/>
        </w:rPr>
        <w:t xml:space="preserve"> </w:t>
      </w:r>
      <w:r w:rsidR="00EC14AC">
        <w:rPr>
          <w:rFonts w:ascii="Arial" w:hAnsi="Arial" w:cs="Arial"/>
          <w:sz w:val="24"/>
          <w:szCs w:val="24"/>
        </w:rPr>
        <w:t xml:space="preserve">Advisor has placed you in the </w:t>
      </w:r>
      <w:r w:rsidR="00F923E6">
        <w:rPr>
          <w:rFonts w:ascii="Arial" w:hAnsi="Arial" w:cs="Arial"/>
          <w:sz w:val="24"/>
          <w:szCs w:val="24"/>
        </w:rPr>
        <w:t>AAS</w:t>
      </w:r>
      <w:r w:rsidR="00540E4F">
        <w:rPr>
          <w:rFonts w:ascii="Arial" w:hAnsi="Arial" w:cs="Arial"/>
          <w:sz w:val="24"/>
          <w:szCs w:val="24"/>
        </w:rPr>
        <w:t>/ B</w:t>
      </w:r>
      <w:r w:rsidR="00F923E6">
        <w:rPr>
          <w:rFonts w:ascii="Arial" w:hAnsi="Arial" w:cs="Arial"/>
          <w:sz w:val="24"/>
          <w:szCs w:val="24"/>
        </w:rPr>
        <w:t>AAS</w:t>
      </w:r>
      <w:r w:rsidR="00540E4F">
        <w:rPr>
          <w:rFonts w:ascii="Arial" w:hAnsi="Arial" w:cs="Arial"/>
          <w:sz w:val="24"/>
          <w:szCs w:val="24"/>
        </w:rPr>
        <w:t xml:space="preserve"> Academic Plan</w:t>
      </w:r>
    </w:p>
    <w:p w14:paraId="2DDF4325" w14:textId="77777777" w:rsidR="00132129" w:rsidRDefault="00132129" w:rsidP="001321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 your </w:t>
      </w:r>
      <w:r w:rsidR="00EC14AC">
        <w:rPr>
          <w:rFonts w:ascii="Arial" w:hAnsi="Arial" w:cs="Arial"/>
          <w:sz w:val="24"/>
          <w:szCs w:val="24"/>
        </w:rPr>
        <w:t xml:space="preserve">2-year </w:t>
      </w:r>
      <w:r>
        <w:rPr>
          <w:rFonts w:ascii="Arial" w:hAnsi="Arial" w:cs="Arial"/>
          <w:sz w:val="24"/>
          <w:szCs w:val="24"/>
        </w:rPr>
        <w:t>College you will be applying for Financial Aid @ UT Tyler because you will be eligible for more at a 4</w:t>
      </w:r>
      <w:r w:rsidR="002616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college</w:t>
      </w:r>
      <w:r w:rsidR="00EC14AC">
        <w:rPr>
          <w:rFonts w:ascii="Arial" w:hAnsi="Arial" w:cs="Arial"/>
          <w:sz w:val="24"/>
          <w:szCs w:val="24"/>
        </w:rPr>
        <w:t>!</w:t>
      </w:r>
      <w:r w:rsidR="003D4E60">
        <w:rPr>
          <w:rFonts w:ascii="Arial" w:hAnsi="Arial" w:cs="Arial"/>
          <w:sz w:val="24"/>
          <w:szCs w:val="24"/>
        </w:rPr>
        <w:t xml:space="preserve"> You can still receive scholarships at both schools.</w:t>
      </w:r>
      <w:bookmarkStart w:id="0" w:name="_GoBack"/>
      <w:bookmarkEnd w:id="0"/>
    </w:p>
    <w:p w14:paraId="691FA1AE" w14:textId="77777777" w:rsidR="00132129" w:rsidRDefault="00132129" w:rsidP="001321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 FINANCIAL AID AT 2</w:t>
      </w:r>
      <w:r w:rsidR="002616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</w:t>
      </w:r>
      <w:r w:rsidR="002616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COLLEGE. </w:t>
      </w:r>
      <w:r w:rsidR="00261661" w:rsidRPr="00261661">
        <w:rPr>
          <w:rFonts w:ascii="Arial" w:hAnsi="Arial" w:cs="Arial"/>
          <w:b/>
          <w:sz w:val="24"/>
          <w:szCs w:val="24"/>
          <w:u w:val="single"/>
        </w:rPr>
        <w:t>STUDENTS CAN NOT RECEIVE FINANCIAL AID AT TWO SCHOOLS IN THE SAME SEMESTER</w:t>
      </w:r>
      <w:r w:rsidR="002616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61661">
        <w:rPr>
          <w:rFonts w:ascii="Arial" w:hAnsi="Arial" w:cs="Arial"/>
          <w:sz w:val="24"/>
          <w:szCs w:val="24"/>
        </w:rPr>
        <w:t>If this occurs</w:t>
      </w:r>
      <w:r w:rsidR="00EC14AC">
        <w:rPr>
          <w:rFonts w:ascii="Arial" w:hAnsi="Arial" w:cs="Arial"/>
          <w:sz w:val="24"/>
          <w:szCs w:val="24"/>
        </w:rPr>
        <w:t>,</w:t>
      </w:r>
      <w:r w:rsidR="00261661">
        <w:rPr>
          <w:rFonts w:ascii="Arial" w:hAnsi="Arial" w:cs="Arial"/>
          <w:sz w:val="24"/>
          <w:szCs w:val="24"/>
        </w:rPr>
        <w:t xml:space="preserve"> students will be responsible to repay the financial aid disbursed.</w:t>
      </w:r>
      <w:r w:rsidR="003D4E60">
        <w:rPr>
          <w:rFonts w:ascii="Arial" w:hAnsi="Arial" w:cs="Arial"/>
          <w:sz w:val="24"/>
          <w:szCs w:val="24"/>
        </w:rPr>
        <w:t xml:space="preserve"> Students are still able to receive scholarships at two schools.</w:t>
      </w:r>
    </w:p>
    <w:p w14:paraId="7D8A75BC" w14:textId="77777777" w:rsidR="00261661" w:rsidRPr="00261661" w:rsidRDefault="00132129" w:rsidP="001321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for a “Bridge” / “Emergency Loan” at the 2</w:t>
      </w:r>
      <w:r w:rsidR="002616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year College or pay out of pocket. </w:t>
      </w:r>
      <w:r w:rsidRPr="00132129">
        <w:rPr>
          <w:rFonts w:ascii="Arial" w:hAnsi="Arial" w:cs="Arial"/>
          <w:b/>
          <w:sz w:val="24"/>
          <w:szCs w:val="24"/>
        </w:rPr>
        <w:t>This is Important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61661">
        <w:rPr>
          <w:rFonts w:ascii="Arial" w:hAnsi="Arial" w:cs="Arial"/>
          <w:sz w:val="24"/>
          <w:szCs w:val="24"/>
        </w:rPr>
        <w:t>sinc</w:t>
      </w:r>
      <w:r>
        <w:rPr>
          <w:rFonts w:ascii="Arial" w:hAnsi="Arial" w:cs="Arial"/>
          <w:sz w:val="24"/>
          <w:szCs w:val="24"/>
        </w:rPr>
        <w:t xml:space="preserve">e the bill due date is earlier than </w:t>
      </w:r>
      <w:r w:rsidR="00F923E6">
        <w:rPr>
          <w:rFonts w:ascii="Arial" w:hAnsi="Arial" w:cs="Arial"/>
          <w:sz w:val="24"/>
          <w:szCs w:val="24"/>
        </w:rPr>
        <w:t xml:space="preserve">bills at </w:t>
      </w:r>
      <w:r>
        <w:rPr>
          <w:rFonts w:ascii="Arial" w:hAnsi="Arial" w:cs="Arial"/>
          <w:sz w:val="24"/>
          <w:szCs w:val="24"/>
        </w:rPr>
        <w:t xml:space="preserve">the University of Texas at Tyler.  Once Financial Aid is processed at UT Tyler, you can use it to pay </w:t>
      </w:r>
      <w:r w:rsidR="0026166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reimburse </w:t>
      </w:r>
      <w:r w:rsidRPr="00261661">
        <w:rPr>
          <w:rFonts w:ascii="Arial" w:hAnsi="Arial" w:cs="Arial"/>
          <w:sz w:val="24"/>
          <w:szCs w:val="24"/>
        </w:rPr>
        <w:t>yourself for the 2</w:t>
      </w:r>
      <w:r w:rsidR="00EC14AC">
        <w:rPr>
          <w:rFonts w:ascii="Arial" w:hAnsi="Arial" w:cs="Arial"/>
          <w:sz w:val="24"/>
          <w:szCs w:val="24"/>
        </w:rPr>
        <w:t>-</w:t>
      </w:r>
      <w:r w:rsidRPr="00261661">
        <w:rPr>
          <w:rFonts w:ascii="Arial" w:hAnsi="Arial" w:cs="Arial"/>
          <w:sz w:val="24"/>
          <w:szCs w:val="24"/>
        </w:rPr>
        <w:t>Year College classes</w:t>
      </w:r>
      <w:r w:rsidR="00261661" w:rsidRPr="00261661">
        <w:rPr>
          <w:rFonts w:ascii="Arial" w:hAnsi="Arial" w:cs="Arial"/>
          <w:sz w:val="24"/>
          <w:szCs w:val="24"/>
        </w:rPr>
        <w:t xml:space="preserve"> for the semester!</w:t>
      </w:r>
    </w:p>
    <w:p w14:paraId="43D3B238" w14:textId="77777777" w:rsidR="00B74956" w:rsidRDefault="00132129" w:rsidP="0049426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61661">
        <w:rPr>
          <w:rFonts w:ascii="Arial" w:hAnsi="Arial" w:cs="Arial"/>
          <w:sz w:val="24"/>
          <w:szCs w:val="24"/>
        </w:rPr>
        <w:t xml:space="preserve"> </w:t>
      </w:r>
      <w:r w:rsidR="00261661" w:rsidRPr="00261661">
        <w:rPr>
          <w:rFonts w:ascii="Arial" w:hAnsi="Arial" w:cs="Arial"/>
          <w:sz w:val="24"/>
          <w:szCs w:val="24"/>
        </w:rPr>
        <w:t xml:space="preserve">A Bridge / Emergency Loan is available at every college.  You do not have to apply or qualify …just sign up!  All students have the option to enroll in an “Emergency Loan” </w:t>
      </w:r>
      <w:r w:rsidR="00261661">
        <w:rPr>
          <w:rFonts w:ascii="Arial" w:hAnsi="Arial" w:cs="Arial"/>
          <w:sz w:val="24"/>
          <w:szCs w:val="24"/>
        </w:rPr>
        <w:t xml:space="preserve">and </w:t>
      </w:r>
      <w:r w:rsidR="00261661" w:rsidRPr="00261661">
        <w:rPr>
          <w:rFonts w:ascii="Arial" w:hAnsi="Arial" w:cs="Arial"/>
          <w:sz w:val="24"/>
          <w:szCs w:val="24"/>
        </w:rPr>
        <w:t xml:space="preserve">it is more of a </w:t>
      </w:r>
      <w:r w:rsidR="00494269">
        <w:rPr>
          <w:rFonts w:ascii="Arial" w:hAnsi="Arial" w:cs="Arial"/>
          <w:sz w:val="24"/>
          <w:szCs w:val="24"/>
        </w:rPr>
        <w:t xml:space="preserve">payment </w:t>
      </w:r>
      <w:r w:rsidR="00261661" w:rsidRPr="00261661">
        <w:rPr>
          <w:rFonts w:ascii="Arial" w:hAnsi="Arial" w:cs="Arial"/>
          <w:sz w:val="24"/>
          <w:szCs w:val="24"/>
        </w:rPr>
        <w:t>deferment</w:t>
      </w:r>
      <w:r w:rsidR="00261661">
        <w:rPr>
          <w:rFonts w:ascii="Arial" w:hAnsi="Arial" w:cs="Arial"/>
          <w:sz w:val="24"/>
          <w:szCs w:val="24"/>
        </w:rPr>
        <w:t xml:space="preserve">.  There is no interest accrued, </w:t>
      </w:r>
      <w:r w:rsidR="00540E4F">
        <w:rPr>
          <w:rFonts w:ascii="Arial" w:hAnsi="Arial" w:cs="Arial"/>
          <w:sz w:val="24"/>
          <w:szCs w:val="24"/>
        </w:rPr>
        <w:t>just a SMALL administrative fee.  When you sign up</w:t>
      </w:r>
      <w:r w:rsidR="00EC14AC">
        <w:rPr>
          <w:rFonts w:ascii="Arial" w:hAnsi="Arial" w:cs="Arial"/>
          <w:sz w:val="24"/>
          <w:szCs w:val="24"/>
        </w:rPr>
        <w:t xml:space="preserve"> (</w:t>
      </w:r>
      <w:r w:rsidR="00540E4F">
        <w:rPr>
          <w:rFonts w:ascii="Arial" w:hAnsi="Arial" w:cs="Arial"/>
          <w:sz w:val="24"/>
          <w:szCs w:val="24"/>
        </w:rPr>
        <w:t>from your student account</w:t>
      </w:r>
      <w:r w:rsidR="00EC14AC">
        <w:rPr>
          <w:rFonts w:ascii="Arial" w:hAnsi="Arial" w:cs="Arial"/>
          <w:sz w:val="24"/>
          <w:szCs w:val="24"/>
        </w:rPr>
        <w:t>)</w:t>
      </w:r>
      <w:r w:rsidR="00540E4F">
        <w:rPr>
          <w:rFonts w:ascii="Arial" w:hAnsi="Arial" w:cs="Arial"/>
          <w:sz w:val="24"/>
          <w:szCs w:val="24"/>
        </w:rPr>
        <w:t xml:space="preserve"> y</w:t>
      </w:r>
      <w:r w:rsidR="00261661">
        <w:rPr>
          <w:rFonts w:ascii="Arial" w:hAnsi="Arial" w:cs="Arial"/>
          <w:sz w:val="24"/>
          <w:szCs w:val="24"/>
        </w:rPr>
        <w:t xml:space="preserve">our </w:t>
      </w:r>
      <w:r w:rsidR="00261661" w:rsidRPr="00261661">
        <w:rPr>
          <w:rFonts w:ascii="Arial" w:hAnsi="Arial" w:cs="Arial"/>
          <w:sz w:val="24"/>
          <w:szCs w:val="24"/>
        </w:rPr>
        <w:t>bill due date</w:t>
      </w:r>
      <w:r w:rsidR="00540E4F">
        <w:rPr>
          <w:rFonts w:ascii="Arial" w:hAnsi="Arial" w:cs="Arial"/>
          <w:sz w:val="24"/>
          <w:szCs w:val="24"/>
        </w:rPr>
        <w:t xml:space="preserve"> will be extended approx. </w:t>
      </w:r>
      <w:r w:rsidR="00261661">
        <w:rPr>
          <w:rFonts w:ascii="Arial" w:hAnsi="Arial" w:cs="Arial"/>
          <w:sz w:val="24"/>
          <w:szCs w:val="24"/>
        </w:rPr>
        <w:t>45 days.  T</w:t>
      </w:r>
      <w:r w:rsidR="00261661" w:rsidRPr="00261661">
        <w:rPr>
          <w:rFonts w:ascii="Arial" w:hAnsi="Arial" w:cs="Arial"/>
          <w:sz w:val="24"/>
          <w:szCs w:val="24"/>
        </w:rPr>
        <w:t>his is available to all students and give</w:t>
      </w:r>
      <w:r w:rsidR="00261661">
        <w:rPr>
          <w:rFonts w:ascii="Arial" w:hAnsi="Arial" w:cs="Arial"/>
          <w:sz w:val="24"/>
          <w:szCs w:val="24"/>
        </w:rPr>
        <w:t>s</w:t>
      </w:r>
      <w:r w:rsidR="00261661" w:rsidRPr="00261661">
        <w:rPr>
          <w:rFonts w:ascii="Arial" w:hAnsi="Arial" w:cs="Arial"/>
          <w:sz w:val="24"/>
          <w:szCs w:val="24"/>
        </w:rPr>
        <w:t xml:space="preserve"> them a little breathing room </w:t>
      </w:r>
      <w:r w:rsidR="00540E4F">
        <w:rPr>
          <w:rFonts w:ascii="Arial" w:hAnsi="Arial" w:cs="Arial"/>
          <w:sz w:val="24"/>
          <w:szCs w:val="24"/>
        </w:rPr>
        <w:t>to get their financial aid taken care of</w:t>
      </w:r>
      <w:r w:rsidR="00EC14AC">
        <w:rPr>
          <w:rFonts w:ascii="Arial" w:hAnsi="Arial" w:cs="Arial"/>
          <w:sz w:val="24"/>
          <w:szCs w:val="24"/>
        </w:rPr>
        <w:t xml:space="preserve">.  It can also </w:t>
      </w:r>
      <w:r w:rsidR="00261661" w:rsidRPr="00261661">
        <w:rPr>
          <w:rFonts w:ascii="Arial" w:hAnsi="Arial" w:cs="Arial"/>
          <w:sz w:val="24"/>
          <w:szCs w:val="24"/>
        </w:rPr>
        <w:t xml:space="preserve">prevent </w:t>
      </w:r>
      <w:r w:rsidR="00EC14AC">
        <w:rPr>
          <w:rFonts w:ascii="Arial" w:hAnsi="Arial" w:cs="Arial"/>
          <w:sz w:val="24"/>
          <w:szCs w:val="24"/>
        </w:rPr>
        <w:t xml:space="preserve">you from </w:t>
      </w:r>
      <w:r w:rsidR="00261661" w:rsidRPr="00261661">
        <w:rPr>
          <w:rFonts w:ascii="Arial" w:hAnsi="Arial" w:cs="Arial"/>
          <w:sz w:val="24"/>
          <w:szCs w:val="24"/>
        </w:rPr>
        <w:t>being dropped</w:t>
      </w:r>
      <w:r w:rsidR="00261661">
        <w:rPr>
          <w:rFonts w:ascii="Arial" w:hAnsi="Arial" w:cs="Arial"/>
          <w:sz w:val="24"/>
          <w:szCs w:val="24"/>
        </w:rPr>
        <w:t xml:space="preserve"> </w:t>
      </w:r>
      <w:r w:rsidR="007C151E" w:rsidRPr="007C151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68F12D" w14:textId="77777777" w:rsidR="00540E4F" w:rsidRDefault="00540E4F" w:rsidP="00540E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financial aid will be processed at the University of Texas at Tyler during the week of CENSUS ~ the 12</w:t>
      </w:r>
      <w:r w:rsidR="0049426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day of Class.  </w:t>
      </w:r>
    </w:p>
    <w:p w14:paraId="73F91539" w14:textId="77777777" w:rsidR="00540E4F" w:rsidRDefault="00540E4F" w:rsidP="00540E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financial aid will be calculated to include ALL classed at the 2-year College &amp; UT Tyler – in other words FULL TIME Enrollment if you</w:t>
      </w:r>
      <w:r w:rsidR="00EC14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combined </w:t>
      </w:r>
      <w:r w:rsidR="00EC14AC">
        <w:rPr>
          <w:rFonts w:ascii="Arial" w:hAnsi="Arial" w:cs="Arial"/>
          <w:sz w:val="24"/>
          <w:szCs w:val="24"/>
        </w:rPr>
        <w:t>enrollment =</w:t>
      </w:r>
      <w:r>
        <w:rPr>
          <w:rFonts w:ascii="Arial" w:hAnsi="Arial" w:cs="Arial"/>
          <w:sz w:val="24"/>
          <w:szCs w:val="24"/>
        </w:rPr>
        <w:t xml:space="preserve"> 12 hours or more.</w:t>
      </w:r>
    </w:p>
    <w:p w14:paraId="35B02FA8" w14:textId="77777777" w:rsidR="00540E4F" w:rsidRDefault="00540E4F" w:rsidP="00540E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your financial aid is processed, it will pay </w:t>
      </w:r>
      <w:r w:rsidR="00494269">
        <w:rPr>
          <w:rFonts w:ascii="Arial" w:hAnsi="Arial" w:cs="Arial"/>
          <w:sz w:val="24"/>
          <w:szCs w:val="24"/>
        </w:rPr>
        <w:t xml:space="preserve">toward </w:t>
      </w:r>
      <w:r>
        <w:rPr>
          <w:rFonts w:ascii="Arial" w:hAnsi="Arial" w:cs="Arial"/>
          <w:sz w:val="24"/>
          <w:szCs w:val="24"/>
        </w:rPr>
        <w:t>your UT Tyler student account first</w:t>
      </w:r>
      <w:r w:rsidR="00EC14AC">
        <w:rPr>
          <w:rFonts w:ascii="Arial" w:hAnsi="Arial" w:cs="Arial"/>
          <w:sz w:val="24"/>
          <w:szCs w:val="24"/>
        </w:rPr>
        <w:t xml:space="preserve">. Then </w:t>
      </w:r>
      <w:r w:rsidR="00494269">
        <w:rPr>
          <w:rFonts w:ascii="Arial" w:hAnsi="Arial" w:cs="Arial"/>
          <w:sz w:val="24"/>
          <w:szCs w:val="24"/>
        </w:rPr>
        <w:t>any remaining funds</w:t>
      </w:r>
      <w:r w:rsidR="00EC14AC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refund to you</w:t>
      </w:r>
      <w:r w:rsidR="00EC14AC">
        <w:rPr>
          <w:rFonts w:ascii="Arial" w:hAnsi="Arial" w:cs="Arial"/>
          <w:sz w:val="24"/>
          <w:szCs w:val="24"/>
        </w:rPr>
        <w:t xml:space="preserve"> base</w:t>
      </w:r>
      <w:r>
        <w:rPr>
          <w:rFonts w:ascii="Arial" w:hAnsi="Arial" w:cs="Arial"/>
          <w:sz w:val="24"/>
          <w:szCs w:val="24"/>
        </w:rPr>
        <w:t xml:space="preserve">d on your refund preference (Direct Deposit or student ID/ ATM card) </w:t>
      </w:r>
    </w:p>
    <w:p w14:paraId="432114ED" w14:textId="77777777" w:rsidR="00540E4F" w:rsidRPr="00A15D4C" w:rsidRDefault="00540E4F" w:rsidP="00540E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financial aid refund to reimburse yoursel</w:t>
      </w:r>
      <w:r w:rsidR="00EC14A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or pay the existing balance at your 2-Year college</w:t>
      </w:r>
      <w:r w:rsidR="004942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Easy, </w:t>
      </w:r>
      <w:proofErr w:type="spellStart"/>
      <w:r>
        <w:rPr>
          <w:rFonts w:ascii="Arial" w:hAnsi="Arial" w:cs="Arial"/>
          <w:sz w:val="24"/>
          <w:szCs w:val="24"/>
        </w:rPr>
        <w:t>Peasy</w:t>
      </w:r>
      <w:proofErr w:type="spellEnd"/>
      <w:r>
        <w:rPr>
          <w:rFonts w:ascii="Arial" w:hAnsi="Arial" w:cs="Arial"/>
          <w:sz w:val="24"/>
          <w:szCs w:val="24"/>
        </w:rPr>
        <w:t xml:space="preserve">!  </w:t>
      </w:r>
    </w:p>
    <w:sectPr w:rsidR="00540E4F" w:rsidRPr="00A15D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672D" w14:textId="77777777" w:rsidR="007F7ECD" w:rsidRDefault="007F7ECD" w:rsidP="007F7ECD">
      <w:pPr>
        <w:spacing w:after="0" w:line="240" w:lineRule="auto"/>
      </w:pPr>
      <w:r>
        <w:separator/>
      </w:r>
    </w:p>
  </w:endnote>
  <w:endnote w:type="continuationSeparator" w:id="0">
    <w:p w14:paraId="4C2C2FF6" w14:textId="77777777" w:rsidR="007F7ECD" w:rsidRDefault="007F7ECD" w:rsidP="007F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E894" w14:textId="77777777" w:rsidR="007F7ECD" w:rsidRDefault="007F7ECD" w:rsidP="007F7ECD">
      <w:pPr>
        <w:spacing w:after="0" w:line="240" w:lineRule="auto"/>
      </w:pPr>
      <w:r>
        <w:separator/>
      </w:r>
    </w:p>
  </w:footnote>
  <w:footnote w:type="continuationSeparator" w:id="0">
    <w:p w14:paraId="62360E82" w14:textId="77777777" w:rsidR="007F7ECD" w:rsidRDefault="007F7ECD" w:rsidP="007F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38DF" w14:textId="1FB74ACD" w:rsidR="007F7ECD" w:rsidRDefault="00402BB5">
    <w:pPr>
      <w:pStyle w:val="Header"/>
    </w:pPr>
    <w:r w:rsidRPr="00402BB5"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837CE8" wp14:editId="51A2E1A5">
              <wp:simplePos x="0" y="0"/>
              <wp:positionH relativeFrom="page">
                <wp:align>left</wp:align>
              </wp:positionH>
              <wp:positionV relativeFrom="page">
                <wp:posOffset>-263525</wp:posOffset>
              </wp:positionV>
              <wp:extent cx="7745730" cy="1541145"/>
              <wp:effectExtent l="0" t="0" r="0" b="190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5730" cy="1541145"/>
                        <a:chOff x="-108" y="-445"/>
                        <a:chExt cx="12198" cy="2427"/>
                      </a:xfrm>
                    </wpg:grpSpPr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8" y="-445"/>
                          <a:ext cx="12198" cy="20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51" y="1737"/>
                          <a:ext cx="3992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40E38" w14:textId="4047EF6A" w:rsidR="00402BB5" w:rsidRDefault="00402BB5" w:rsidP="00402BB5">
                            <w:pPr>
                              <w:spacing w:line="244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37CE8" id="Group 2" o:spid="_x0000_s1026" style="position:absolute;margin-left:0;margin-top:-20.75pt;width:609.9pt;height:121.35pt;z-index:-251657216;mso-position-horizontal:left;mso-position-horizontal-relative:page;mso-position-vertical-relative:page" coordorigin="-108,-445" coordsize="12198,2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-108;top:-445;width:12198;height:2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451;top:1737;width:399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EC40E38" w14:textId="4047EF6A" w:rsidR="00402BB5" w:rsidRDefault="00402BB5" w:rsidP="00402BB5">
                      <w:pPr>
                        <w:spacing w:line="244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0EBEC679" w14:textId="77777777" w:rsidR="007F7ECD" w:rsidRDefault="007F7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4C98"/>
    <w:multiLevelType w:val="hybridMultilevel"/>
    <w:tmpl w:val="EC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1DE9"/>
    <w:multiLevelType w:val="multilevel"/>
    <w:tmpl w:val="BB4830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10"/>
    <w:rsid w:val="00116D55"/>
    <w:rsid w:val="00132129"/>
    <w:rsid w:val="00261661"/>
    <w:rsid w:val="002E3F22"/>
    <w:rsid w:val="003D4E60"/>
    <w:rsid w:val="00402BB5"/>
    <w:rsid w:val="00465AB3"/>
    <w:rsid w:val="00471CD9"/>
    <w:rsid w:val="00494269"/>
    <w:rsid w:val="00540E4F"/>
    <w:rsid w:val="006F4138"/>
    <w:rsid w:val="006F4356"/>
    <w:rsid w:val="007C151E"/>
    <w:rsid w:val="007F7ECD"/>
    <w:rsid w:val="00A15D4C"/>
    <w:rsid w:val="00AD3B10"/>
    <w:rsid w:val="00B74956"/>
    <w:rsid w:val="00BD0148"/>
    <w:rsid w:val="00C55277"/>
    <w:rsid w:val="00E54D86"/>
    <w:rsid w:val="00EC14AC"/>
    <w:rsid w:val="00F11006"/>
    <w:rsid w:val="00F9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814B4"/>
  <w15:chartTrackingRefBased/>
  <w15:docId w15:val="{9CE605CF-E250-4817-B0A6-0165D7DF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F2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11006"/>
    <w:pPr>
      <w:widowControl w:val="0"/>
      <w:spacing w:after="0" w:line="240" w:lineRule="auto"/>
      <w:ind w:left="90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100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CD"/>
  </w:style>
  <w:style w:type="paragraph" w:styleId="Footer">
    <w:name w:val="footer"/>
    <w:basedOn w:val="Normal"/>
    <w:link w:val="FooterChar"/>
    <w:uiPriority w:val="99"/>
    <w:unhideWhenUsed/>
    <w:rsid w:val="007F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CD"/>
  </w:style>
  <w:style w:type="paragraph" w:styleId="NoSpacing">
    <w:name w:val="No Spacing"/>
    <w:uiPriority w:val="1"/>
    <w:qFormat/>
    <w:rsid w:val="00402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45A68B1A16B46BA64F9417BCDA469" ma:contentTypeVersion="15" ma:contentTypeDescription="Create a new document." ma:contentTypeScope="" ma:versionID="871a25b0d06ea3ca18679108a691d8a5">
  <xsd:schema xmlns:xsd="http://www.w3.org/2001/XMLSchema" xmlns:xs="http://www.w3.org/2001/XMLSchema" xmlns:p="http://schemas.microsoft.com/office/2006/metadata/properties" xmlns:ns1="http://schemas.microsoft.com/sharepoint/v3" xmlns:ns3="9d3843f7-8b5b-4507-a1c8-bb3aeec54362" xmlns:ns4="97739cf8-7208-4eb0-ab0f-5f10605dcbf0" targetNamespace="http://schemas.microsoft.com/office/2006/metadata/properties" ma:root="true" ma:fieldsID="d868cf3620c5fc7155a29461df546ae6" ns1:_="" ns3:_="" ns4:_="">
    <xsd:import namespace="http://schemas.microsoft.com/sharepoint/v3"/>
    <xsd:import namespace="9d3843f7-8b5b-4507-a1c8-bb3aeec54362"/>
    <xsd:import namespace="97739cf8-7208-4eb0-ab0f-5f10605dc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843f7-8b5b-4507-a1c8-bb3aeec543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9cf8-7208-4eb0-ab0f-5f10605dc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323D2-0F7D-46F0-B814-7958F889A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3843f7-8b5b-4507-a1c8-bb3aeec54362"/>
    <ds:schemaRef ds:uri="97739cf8-7208-4eb0-ab0f-5f10605dc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61347-7A0D-4493-BCF8-E393CCE5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20068-5B6E-4C50-9950-D964C7818568}">
  <ds:schemaRefs>
    <ds:schemaRef ds:uri="http://purl.org/dc/elements/1.1/"/>
    <ds:schemaRef ds:uri="http://purl.org/dc/dcmitype/"/>
    <ds:schemaRef ds:uri="http://schemas.microsoft.com/office/infopath/2007/PartnerControls"/>
    <ds:schemaRef ds:uri="9d3843f7-8b5b-4507-a1c8-bb3aeec54362"/>
    <ds:schemaRef ds:uri="http://purl.org/dc/terms/"/>
    <ds:schemaRef ds:uri="97739cf8-7208-4eb0-ab0f-5f10605dcbf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Hudgins</dc:creator>
  <cp:keywords/>
  <dc:description/>
  <cp:lastModifiedBy>Sarah Bowdin</cp:lastModifiedBy>
  <cp:revision>7</cp:revision>
  <cp:lastPrinted>2021-02-24T21:16:00Z</cp:lastPrinted>
  <dcterms:created xsi:type="dcterms:W3CDTF">2021-04-22T15:51:00Z</dcterms:created>
  <dcterms:modified xsi:type="dcterms:W3CDTF">2021-04-22T15:54:00Z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0x010100ED345A68B1A16B46BA64F9417BCDA469</vt:lpwstr>
  </property>
</Properties>
</file>