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ayout w:type="fixed"/>
        <w:tblLook w:val="0000" w:firstRow="0" w:lastRow="0" w:firstColumn="0" w:lastColumn="0" w:noHBand="0" w:noVBand="0"/>
      </w:tblPr>
      <w:tblGrid>
        <w:gridCol w:w="5311"/>
        <w:gridCol w:w="5394"/>
      </w:tblGrid>
      <w:tr w:rsidR="00896837" w:rsidRPr="00715D54" w14:paraId="5C364C9E" w14:textId="77777777" w:rsidTr="1158869F">
        <w:trPr>
          <w:trHeight w:val="345"/>
        </w:trPr>
        <w:tc>
          <w:tcPr>
            <w:tcW w:w="10705" w:type="dxa"/>
            <w:gridSpan w:val="2"/>
            <w:shd w:val="clear" w:color="auto" w:fill="002060"/>
            <w:noWrap/>
          </w:tcPr>
          <w:p w14:paraId="62D19F0E" w14:textId="5B88E281" w:rsidR="00896837" w:rsidRPr="00715D54" w:rsidRDefault="007B7BFB" w:rsidP="00896837">
            <w:pPr>
              <w:rPr>
                <w:rFonts w:ascii="Garamond" w:hAnsi="Garamond" w:cs="Arial"/>
                <w:b/>
                <w:sz w:val="28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DFF7E" wp14:editId="7A18400F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7620</wp:posOffset>
                      </wp:positionV>
                      <wp:extent cx="1333500" cy="685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7DE53" w14:textId="664C61F8" w:rsidR="007B7BFB" w:rsidRDefault="00CC174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576593" wp14:editId="1917BFA9">
                                        <wp:extent cx="1144270" cy="475615"/>
                                        <wp:effectExtent l="0" t="0" r="0" b="635"/>
                                        <wp:docPr id="1" name="Picture 1" descr="A screenshot of a video game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screenshot of a video game&#10;&#10;Description automatically generated with medium confidence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4270" cy="475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F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18.1pt;margin-top:.6pt;width:1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" filled="f" stroked="f" strokeweight=".5pt">
                      <v:textbox>
                        <w:txbxContent>
                          <w:p w14:paraId="3FB7DE53" w14:textId="664C61F8" w:rsidR="007B7BFB" w:rsidRDefault="00CC17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76593" wp14:editId="1917BFA9">
                                  <wp:extent cx="1144270" cy="475615"/>
                                  <wp:effectExtent l="0" t="0" r="0" b="635"/>
                                  <wp:docPr id="1" name="Picture 1" descr="A screenshot of a video gam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video gam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83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BACHELOR OF SCIENCE IN EDUCATION DEGREE PL</w:t>
            </w:r>
            <w:r w:rsidR="00A420D0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AN</w:t>
            </w:r>
            <w:r w:rsidR="00867B67"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 xml:space="preserve">          </w:t>
            </w:r>
          </w:p>
          <w:p w14:paraId="5DFD2D4A" w14:textId="0027DCB0" w:rsidR="7937849A" w:rsidRDefault="1158869F" w:rsidP="5CE598CF">
            <w:pPr>
              <w:spacing w:line="259" w:lineRule="auto"/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1158869F">
              <w:rPr>
                <w:rFonts w:ascii="Garamond" w:hAnsi="Garamond" w:cs="Arial"/>
                <w:b/>
                <w:bCs/>
                <w:sz w:val="28"/>
                <w:szCs w:val="28"/>
              </w:rPr>
              <w:t>Science 4-8</w:t>
            </w:r>
          </w:p>
          <w:p w14:paraId="2399BEB8" w14:textId="5C85F6FF" w:rsidR="00896837" w:rsidRPr="00715D54" w:rsidRDefault="7937849A" w:rsidP="7937849A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7937849A">
              <w:rPr>
                <w:rFonts w:ascii="Garamond" w:hAnsi="Garamond" w:cs="Arial"/>
                <w:b/>
                <w:bCs/>
                <w:sz w:val="28"/>
                <w:szCs w:val="28"/>
              </w:rPr>
              <w:t>TEACHER CERTIFICATION</w:t>
            </w:r>
          </w:p>
        </w:tc>
      </w:tr>
      <w:tr w:rsidR="00896837" w:rsidRPr="00EF6F37" w14:paraId="1716AAD2" w14:textId="77777777" w:rsidTr="1158869F">
        <w:trPr>
          <w:trHeight w:val="440"/>
        </w:trPr>
        <w:tc>
          <w:tcPr>
            <w:tcW w:w="10705" w:type="dxa"/>
            <w:gridSpan w:val="2"/>
            <w:noWrap/>
            <w:vAlign w:val="center"/>
          </w:tcPr>
          <w:p w14:paraId="2A2636F2" w14:textId="18505CF2" w:rsidR="00896837" w:rsidRPr="00EF6F37" w:rsidRDefault="00896837" w:rsidP="009C7D48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Name:</w:t>
            </w:r>
            <w:r w:rsidR="009C7D48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C7D48">
              <w:rPr>
                <w:rFonts w:ascii="Garamond" w:hAnsi="Garamond"/>
                <w:noProof/>
                <w:sz w:val="20"/>
                <w:szCs w:val="20"/>
              </w:rPr>
              <w:t xml:space="preserve"> </w:t>
            </w:r>
          </w:p>
        </w:tc>
      </w:tr>
      <w:tr w:rsidR="00896837" w:rsidRPr="00EF6F37" w14:paraId="6F01E08B" w14:textId="77777777" w:rsidTr="1158869F">
        <w:trPr>
          <w:trHeight w:val="404"/>
        </w:trPr>
        <w:tc>
          <w:tcPr>
            <w:tcW w:w="5311" w:type="dxa"/>
            <w:noWrap/>
            <w:vAlign w:val="center"/>
          </w:tcPr>
          <w:p w14:paraId="5BA40A03" w14:textId="7777777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SID:</w:t>
            </w:r>
          </w:p>
        </w:tc>
        <w:tc>
          <w:tcPr>
            <w:tcW w:w="5394" w:type="dxa"/>
            <w:vAlign w:val="center"/>
          </w:tcPr>
          <w:p w14:paraId="3F20F91F" w14:textId="7F15F307" w:rsidR="00896837" w:rsidRPr="00EF6F37" w:rsidRDefault="00896837" w:rsidP="00996AFC">
            <w:pPr>
              <w:rPr>
                <w:rFonts w:ascii="Garamond" w:hAnsi="Garamond" w:cs="Arial"/>
                <w:sz w:val="22"/>
                <w:szCs w:val="22"/>
              </w:rPr>
            </w:pPr>
            <w:r w:rsidRPr="00EF6F37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</w:tbl>
    <w:p w14:paraId="7E6827EF" w14:textId="1E74B25A" w:rsidR="002827FC" w:rsidRPr="00186463" w:rsidRDefault="00BF0B4B" w:rsidP="00AE3CD2">
      <w:pPr>
        <w:pStyle w:val="NoSpacing"/>
        <w:rPr>
          <w:rFonts w:ascii="Garamond" w:hAnsi="Garamond"/>
          <w:b/>
          <w:bCs/>
          <w:sz w:val="21"/>
          <w:szCs w:val="21"/>
        </w:rPr>
      </w:pPr>
      <w:r w:rsidRPr="00186463">
        <w:rPr>
          <w:rFonts w:ascii="Garamond" w:hAnsi="Garamond"/>
          <w:b/>
          <w:bCs/>
          <w:sz w:val="21"/>
          <w:szCs w:val="21"/>
        </w:rPr>
        <w:t>Th</w:t>
      </w:r>
      <w:r w:rsidR="00AE3CD2" w:rsidRPr="00186463">
        <w:rPr>
          <w:rFonts w:ascii="Garamond" w:hAnsi="Garamond"/>
          <w:b/>
          <w:bCs/>
          <w:sz w:val="21"/>
          <w:szCs w:val="21"/>
        </w:rPr>
        <w:t>is</w:t>
      </w:r>
      <w:r w:rsidRPr="00186463">
        <w:rPr>
          <w:rFonts w:ascii="Garamond" w:hAnsi="Garamond"/>
          <w:b/>
          <w:bCs/>
          <w:sz w:val="21"/>
          <w:szCs w:val="21"/>
        </w:rPr>
        <w:t xml:space="preserve"> degree plan is a guide to be used for planning in consultation with your academic advisor.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94"/>
        <w:gridCol w:w="1065"/>
        <w:gridCol w:w="5220"/>
        <w:gridCol w:w="780"/>
        <w:gridCol w:w="2746"/>
      </w:tblGrid>
      <w:tr w:rsidR="00B6792B" w:rsidRPr="00EF6F37" w14:paraId="7321B738" w14:textId="77777777" w:rsidTr="753DF04F">
        <w:tc>
          <w:tcPr>
            <w:tcW w:w="894" w:type="dxa"/>
            <w:tcBorders>
              <w:bottom w:val="single" w:sz="4" w:space="0" w:color="auto"/>
              <w:right w:val="nil"/>
            </w:tcBorders>
            <w:vAlign w:val="center"/>
          </w:tcPr>
          <w:p w14:paraId="4864DDBC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9B640A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59BF4E" w14:textId="49D7EDD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CEDD9" w14:textId="77777777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746" w:type="dxa"/>
            <w:tcBorders>
              <w:left w:val="nil"/>
              <w:bottom w:val="single" w:sz="4" w:space="0" w:color="auto"/>
            </w:tcBorders>
            <w:vAlign w:val="center"/>
          </w:tcPr>
          <w:p w14:paraId="050D87DC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CF1EB3" w:rsidRPr="00EF6F37" w14:paraId="27816A99" w14:textId="77777777" w:rsidTr="753DF04F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65592230" w14:textId="77777777" w:rsidR="00CF1EB3" w:rsidRPr="00EF6F37" w:rsidRDefault="00CF1EB3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Freshman Year First Semester</w:t>
            </w:r>
          </w:p>
        </w:tc>
      </w:tr>
      <w:tr w:rsidR="00613DE5" w:rsidRPr="00EF6F37" w14:paraId="290F57A4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DF93" w14:textId="00012CAE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7D7F5" w14:textId="0E22DF0E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D48567" w14:textId="31BBA4D5" w:rsidR="00566588" w:rsidRPr="00EF6F37" w:rsidRDefault="1158869F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College Composition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0EB17D" w14:textId="637692DE" w:rsidR="00566588" w:rsidRPr="00EF6F37" w:rsidRDefault="00566588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37EAC" w14:textId="502F6A6B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613DE5" w:rsidRPr="00EF6F37" w14:paraId="7546D5BF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1E92C" w14:textId="1BA8689F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B1878" w14:textId="0C8AEF9C" w:rsidR="00566588" w:rsidRPr="00EF6F37" w:rsidRDefault="1158869F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AB7A" w14:textId="4051C81B" w:rsidR="00566588" w:rsidRPr="00EF6F37" w:rsidRDefault="1158869F" w:rsidP="50F953C7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College Algebra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D5924" w14:textId="645D7F11" w:rsidR="00566588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5814" w14:textId="77777777" w:rsidR="00566588" w:rsidRPr="00EF6F37" w:rsidRDefault="00566588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07E905AC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67A27" w14:textId="7D0FEA98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911DF" w14:textId="774A762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5A7A" w14:textId="19CA289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EB237" w14:textId="13A12E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7D526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31250F91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FB15C" w14:textId="31ACE6AC" w:rsidR="00613DE5" w:rsidRPr="00EF6F37" w:rsidRDefault="00613DE5" w:rsidP="00566588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3C4E2" w14:textId="4F2F879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B6E3" w14:textId="3713D113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General Biology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29C8" w14:textId="6D432D35" w:rsidR="00613DE5" w:rsidRPr="00EF6F37" w:rsidRDefault="00613DE5" w:rsidP="00566588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FA8" w14:textId="77777777" w:rsidR="00613DE5" w:rsidRPr="00EF6F37" w:rsidRDefault="00613DE5" w:rsidP="00566588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2BA66129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C9A6C" w14:textId="4ACA505B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0E9A3" w14:textId="162752ED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1106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4CD42" w14:textId="08BC80BA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 xml:space="preserve">General Biology I Lab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2DCB" w14:textId="55BF65A5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B8AB7" w14:textId="2F41D786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EF6F37" w14:paraId="5B97D3ED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4CFED" w14:textId="1A06C71A" w:rsidR="00613DE5" w:rsidRPr="00EF6F37" w:rsidRDefault="00AD098C" w:rsidP="00613DE5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CMST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97909" w14:textId="07EFE6E2" w:rsidR="00613DE5" w:rsidRPr="00EF6F37" w:rsidRDefault="1158869F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1315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221E" w14:textId="76B8799F" w:rsidR="00613DE5" w:rsidRPr="00EF6F37" w:rsidRDefault="7AB57C36" w:rsidP="00613DE5">
            <w:pPr>
              <w:pStyle w:val="NoSpacing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Fundamentals of Speech Communication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9631" w14:textId="507D90CF" w:rsidR="00613DE5" w:rsidRPr="00EF6F37" w:rsidRDefault="00965406" w:rsidP="00613DE5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09F9C" w14:textId="7A7D826B" w:rsidR="00613DE5" w:rsidRPr="00EF6F37" w:rsidRDefault="00613DE5" w:rsidP="00613DE5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071FFE" w14:paraId="139B11DE" w14:textId="77777777" w:rsidTr="753DF04F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B7651" w14:textId="6AB21105" w:rsidR="00B6792B" w:rsidRPr="00071FFE" w:rsidRDefault="00B6792B" w:rsidP="00B6792B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7029B" w14:textId="2FC0B70A" w:rsidR="00B6792B" w:rsidRPr="00071FFE" w:rsidRDefault="267CBC7A" w:rsidP="00613DE5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D7A" w14:textId="77777777" w:rsidR="00B6792B" w:rsidRPr="00071FFE" w:rsidRDefault="00B6792B" w:rsidP="00613DE5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B6792B" w:rsidRPr="00EF6F37" w14:paraId="65034079" w14:textId="77777777" w:rsidTr="753DF04F">
        <w:tc>
          <w:tcPr>
            <w:tcW w:w="10705" w:type="dxa"/>
            <w:gridSpan w:val="5"/>
            <w:shd w:val="clear" w:color="auto" w:fill="002060"/>
          </w:tcPr>
          <w:p w14:paraId="75FF7A49" w14:textId="34D8ECCA" w:rsidR="00B6792B" w:rsidRPr="00EF6F37" w:rsidRDefault="00B6792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Freshman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 </w:t>
            </w:r>
          </w:p>
        </w:tc>
      </w:tr>
      <w:tr w:rsidR="00B6792B" w:rsidRPr="00EF6F37" w14:paraId="6748A10A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A3A0B" w14:textId="3D00EC6A" w:rsidR="00B6792B" w:rsidRPr="00EF6F37" w:rsidRDefault="1158869F" w:rsidP="50F953C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MATH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91C3" w14:textId="3EA17303" w:rsidR="00B6792B" w:rsidRPr="00EF6F37" w:rsidRDefault="1158869F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1342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A1B08A" w14:textId="2590E1D6" w:rsidR="00B6792B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Statistics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FEA202" w14:textId="77777777" w:rsidR="00B6792B" w:rsidRPr="00EF6F37" w:rsidRDefault="00B6792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F495" w14:textId="77777777" w:rsidR="00B6792B" w:rsidRPr="00EF6F37" w:rsidRDefault="00B6792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21552AE3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6DD37" w14:textId="46CAB046" w:rsidR="00B6792B" w:rsidRPr="00EF6F37" w:rsidRDefault="1158869F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ENGL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17CFE" w14:textId="49A9DA27" w:rsidR="00B6792B" w:rsidRPr="00EF6F37" w:rsidRDefault="1158869F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4F957" w14:textId="7260F37E" w:rsidR="00B6792B" w:rsidRPr="00EF6F37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College Composition II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22A6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3FBF1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792B" w:rsidRPr="00EF6F37" w14:paraId="5F8C542F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B1450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eastAsia="Times New Roman" w:hAnsi="Garamond" w:cs="Diwan Kufi"/>
                <w:sz w:val="20"/>
                <w:szCs w:val="20"/>
              </w:rPr>
              <w:t>HIST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736B3" w14:textId="27D6CF8B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130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A519D" w14:textId="6803503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United States History II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ACAF" w14:textId="77777777" w:rsidR="00B6792B" w:rsidRPr="00EF6F37" w:rsidRDefault="00B6792B" w:rsidP="00B6792B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7557" w14:textId="77777777" w:rsidR="00B6792B" w:rsidRPr="00EF6F37" w:rsidRDefault="00B6792B" w:rsidP="00B6792B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44C895F0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67727" w14:textId="09A695C4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D21C" w14:textId="7B43016E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FF15B0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AA45D4" w14:textId="15831F6A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Chemistry 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59EB1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5F3D9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7704A766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1A8FB" w14:textId="0338DA74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6F25E" w14:textId="4B005521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11</w:t>
            </w:r>
            <w:r w:rsidR="00FF15B0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B362FE" w14:textId="4D78E66F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 xml:space="preserve">Chemistry I Lab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D1E43" w14:textId="637FCDD2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5753" w14:textId="04FE520B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EF6F37" w14:paraId="71EA2963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2CE450" w14:textId="7A972082" w:rsidR="00496ECC" w:rsidRPr="00EF6F37" w:rsidRDefault="00496ECC" w:rsidP="00496ECC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FBFE1" w14:textId="7BA540B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2305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B10D61" w14:textId="488FACB5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 xml:space="preserve">Introductory American Government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B18C8" w14:textId="77777777" w:rsidR="00496ECC" w:rsidRPr="00EF6F37" w:rsidRDefault="00496ECC" w:rsidP="00496ECC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82A1" w14:textId="77777777" w:rsidR="00496ECC" w:rsidRPr="00EF6F37" w:rsidRDefault="00496ECC" w:rsidP="00496ECC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6ECC" w:rsidRPr="00071FFE" w14:paraId="285BFF8E" w14:textId="77777777" w:rsidTr="753DF04F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29F12" w14:textId="77777777" w:rsidR="00496ECC" w:rsidRPr="00071FFE" w:rsidRDefault="00496ECC" w:rsidP="00496ECC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D42C9" w14:textId="19EC743B" w:rsidR="00496ECC" w:rsidRPr="00071FFE" w:rsidRDefault="267CBC7A" w:rsidP="00496ECC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23A3" w14:textId="77777777" w:rsidR="00496ECC" w:rsidRPr="00071FFE" w:rsidRDefault="00496ECC" w:rsidP="00496ECC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14D1B" w:rsidRPr="00EF6F37" w14:paraId="2AE64D5C" w14:textId="77777777" w:rsidTr="753DF04F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22C64232" w14:textId="116FB01A" w:rsidR="00314D1B" w:rsidRPr="00EF6F37" w:rsidRDefault="00314D1B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314D1B" w:rsidRPr="00EF6F37" w14:paraId="1C25F3D8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1363" w14:textId="40EA8BC9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79ED3" w14:textId="2F868F00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C0D2" w14:textId="1F705B11" w:rsidR="00314D1B" w:rsidRPr="00EF6F37" w:rsidRDefault="267CBC7A" w:rsidP="267CBC7A">
            <w:pPr>
              <w:pStyle w:val="NoSpacing"/>
              <w:spacing w:line="259" w:lineRule="auto"/>
            </w:pPr>
            <w:r w:rsidRPr="267CBC7A">
              <w:rPr>
                <w:rFonts w:ascii="Garamond" w:hAnsi="Garamond"/>
                <w:sz w:val="20"/>
                <w:szCs w:val="20"/>
              </w:rPr>
              <w:t>Language, Philosophy, and Culture Option (Core, 3 hrs.)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0CA8" w14:textId="5CB65DFE" w:rsidR="00314D1B" w:rsidRPr="00EF6F37" w:rsidRDefault="00314D1B" w:rsidP="00E370E6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0771A" w14:textId="77777777" w:rsidR="00314D1B" w:rsidRPr="00EF6F37" w:rsidRDefault="00314D1B" w:rsidP="00E370E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058050EE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9DC40" w14:textId="62F2E9C7" w:rsidR="00DC54FE" w:rsidRPr="00EF6F37" w:rsidRDefault="7AB57C36" w:rsidP="00DC54FE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7AB57C36">
              <w:rPr>
                <w:rFonts w:ascii="Garamond" w:eastAsia="Times New Roman" w:hAnsi="Garamond" w:cs="Diwan Kufi"/>
                <w:sz w:val="20"/>
                <w:szCs w:val="20"/>
              </w:rPr>
              <w:t>POLS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33E86" w14:textId="50B80773" w:rsidR="00DC54FE" w:rsidRPr="00EF6F37" w:rsidRDefault="7AB57C36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7AB57C36">
              <w:rPr>
                <w:rFonts w:ascii="Garamond" w:hAnsi="Garamond"/>
                <w:sz w:val="20"/>
                <w:szCs w:val="20"/>
              </w:rPr>
              <w:t>2306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B241CB" w14:textId="0C5B16A0" w:rsidR="00DC54FE" w:rsidRPr="00EF6F37" w:rsidRDefault="7AB57C36" w:rsidP="7AB57C36">
            <w:pPr>
              <w:pStyle w:val="NoSpacing"/>
              <w:spacing w:line="259" w:lineRule="auto"/>
            </w:pPr>
            <w:r w:rsidRPr="7AB57C36">
              <w:rPr>
                <w:rFonts w:ascii="Garamond" w:hAnsi="Garamond"/>
                <w:sz w:val="20"/>
                <w:szCs w:val="20"/>
              </w:rPr>
              <w:t xml:space="preserve">Introductory Texas Politics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2DB8A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252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EF6F37" w14:paraId="3CA373EA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D6579" w14:textId="1C92F6E9" w:rsidR="00DC54FE" w:rsidRPr="00EF6F37" w:rsidRDefault="267CBC7A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MATH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A9079" w14:textId="762D8A7C" w:rsidR="00DC54FE" w:rsidRPr="00EF6F37" w:rsidRDefault="1158869F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1343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2550AB" w14:textId="45DC1007" w:rsidR="00DC54FE" w:rsidRPr="00EF6F37" w:rsidRDefault="1158869F" w:rsidP="267CBC7A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Statistics 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47A5F" w14:textId="77777777" w:rsidR="00DC54FE" w:rsidRPr="00EF6F37" w:rsidRDefault="00DC54FE" w:rsidP="00DC54FE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8EF0" w14:textId="77777777" w:rsidR="00DC54FE" w:rsidRPr="00EF6F37" w:rsidRDefault="00DC54FE" w:rsidP="00DC54FE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419CCFD7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67B25" w14:textId="6529A4CF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GEOL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46689" w14:textId="6CF3DE79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3310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70D8A7" w14:textId="0B4C6FD2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Geology: Physical Geology and Astronomy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6DBFA" w14:textId="05CDE399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29FF4" w14:textId="39FB056A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2EAF4835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80CDB" w14:textId="0CE6CBC0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A0353" w14:textId="6779A060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893314" w14:textId="584226ED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General Chemistry 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BB03" w14:textId="4663A31D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42DAD" w14:textId="0DBA485C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47B79FDC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9CE555" w14:textId="0FD9EA0E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2974A" w14:textId="0A785439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1112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1FB2EB" w14:textId="2FC44F05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General Chemistry II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B99EB" w14:textId="7153992E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E35F1" w14:textId="2B13050F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DC54FE" w:rsidRPr="00071FFE" w14:paraId="609FEFE1" w14:textId="77777777" w:rsidTr="753DF04F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A2B2F8" w14:textId="77777777" w:rsidR="00DC54FE" w:rsidRPr="00071FFE" w:rsidRDefault="00DC54FE" w:rsidP="00DC54FE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8C191" w14:textId="3B3C2A3B" w:rsidR="00DC54FE" w:rsidRPr="00071FFE" w:rsidRDefault="1158869F" w:rsidP="00DC54FE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1158869F">
              <w:rPr>
                <w:rFonts w:ascii="Garamond" w:hAnsi="Garamond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99D" w14:textId="77777777" w:rsidR="00DC54FE" w:rsidRPr="00071FFE" w:rsidRDefault="00DC54FE" w:rsidP="00DC54FE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C54FE" w:rsidRPr="00EF6F37" w14:paraId="2811E27F" w14:textId="77777777" w:rsidTr="753DF04F">
        <w:tc>
          <w:tcPr>
            <w:tcW w:w="10705" w:type="dxa"/>
            <w:gridSpan w:val="5"/>
            <w:shd w:val="clear" w:color="auto" w:fill="002060"/>
          </w:tcPr>
          <w:p w14:paraId="72C26E64" w14:textId="34F5B7DC" w:rsidR="00DC54FE" w:rsidRPr="00EF6F37" w:rsidRDefault="00DC54FE" w:rsidP="00DC54FE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Sophomore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402E17" w:rsidRPr="00EF6F37" w14:paraId="6E3B0374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78D5F" w14:textId="7ED475F8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77784" w14:textId="322C03BE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C0BC1F" w14:textId="758E39BB" w:rsidR="00402E17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Social and Behavioral Sciences (Core, 3 hrs.)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DE1CE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85F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21117AA7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06CFA" w14:textId="03CA41D2" w:rsidR="00402E17" w:rsidRPr="00EF6F37" w:rsidRDefault="00402E17" w:rsidP="1158869F">
            <w:pPr>
              <w:pStyle w:val="NoSpacing"/>
              <w:spacing w:line="259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AC21" w14:textId="38BC0D58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54AC0" w14:textId="3A4D6D45" w:rsidR="00402E17" w:rsidRPr="00EF6F37" w:rsidRDefault="1158869F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 xml:space="preserve">Creative Arts (Core, 3 hrs.)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17CA5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79810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10C06DBC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B0E2B" w14:textId="36163B9C" w:rsidR="00402E17" w:rsidRPr="00EF6F37" w:rsidRDefault="1158869F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559E" w14:textId="35FA2C25" w:rsidR="00402E17" w:rsidRPr="00EF6F37" w:rsidRDefault="1158869F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9091FA" w14:textId="5F8DADB1" w:rsidR="00402E17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General Biology II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CD5CD" w14:textId="77777777" w:rsidR="00402E17" w:rsidRPr="00EF6F37" w:rsidRDefault="00402E17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2D2D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30205744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E8C08" w14:textId="6D53D838" w:rsidR="00402E17" w:rsidRPr="00EF6F37" w:rsidRDefault="1158869F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ED45E" w14:textId="6DA953DC" w:rsidR="00402E17" w:rsidRPr="00EF6F37" w:rsidRDefault="1158869F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1107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5DC3C" w14:textId="0A3FAC4E" w:rsidR="00402E17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General Biology II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ECB95" w14:textId="6ED028C1" w:rsidR="00402E17" w:rsidRPr="00EF6F37" w:rsidRDefault="361DBA69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C82E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EF6F37" w14:paraId="41077CA8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C09B46" w14:textId="7146BFC4" w:rsidR="00402E17" w:rsidRPr="00EF6F37" w:rsidRDefault="1158869F" w:rsidP="00402E1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GEOL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1C8E2" w14:textId="5E826B7D" w:rsidR="00402E17" w:rsidRPr="00EF6F37" w:rsidRDefault="1158869F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3314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47AFE" w14:textId="7F79A77E" w:rsidR="00402E17" w:rsidRPr="00EF6F37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Geology: Oceanography and Meteorology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F2388" w14:textId="4E32A1E6" w:rsidR="00402E17" w:rsidRPr="00EF6F37" w:rsidRDefault="267CBC7A" w:rsidP="00402E1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20A1" w14:textId="77777777" w:rsidR="00402E17" w:rsidRPr="00EF6F37" w:rsidRDefault="00402E17" w:rsidP="00402E1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3AB061CD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CDB87" w14:textId="50CEEA6B" w:rsidR="267CBC7A" w:rsidRDefault="1158869F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8572" w14:textId="76803118" w:rsidR="267CBC7A" w:rsidRDefault="1158869F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1170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40295" w14:textId="02DD5FF1" w:rsidR="267CBC7A" w:rsidRDefault="1158869F" w:rsidP="1158869F">
            <w:pPr>
              <w:pStyle w:val="NoSpacing"/>
              <w:spacing w:line="259" w:lineRule="auto"/>
            </w:pPr>
            <w:r w:rsidRPr="1158869F">
              <w:rPr>
                <w:rFonts w:ascii="Garamond" w:hAnsi="Garamond"/>
                <w:sz w:val="20"/>
                <w:szCs w:val="20"/>
              </w:rPr>
              <w:t>Inquiry Approaches to Teaching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ABC01" w14:textId="1202AD81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55FDA" w14:textId="165B2043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402E17" w:rsidRPr="00071FFE" w14:paraId="5A53F327" w14:textId="77777777" w:rsidTr="753DF04F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460D66" w14:textId="77777777" w:rsidR="00402E17" w:rsidRPr="00071FFE" w:rsidRDefault="00402E17" w:rsidP="00402E17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CF020" w14:textId="15EE4C57" w:rsidR="00402E17" w:rsidRPr="00071FFE" w:rsidRDefault="361DBA69" w:rsidP="00402E17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361DBA69">
              <w:rPr>
                <w:rFonts w:ascii="Garamond" w:hAnsi="Garamon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CEF3" w14:textId="77777777" w:rsidR="00402E17" w:rsidRPr="00071FFE" w:rsidRDefault="00402E17" w:rsidP="00402E17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62965" w:rsidRPr="00EF6F37" w14:paraId="6859C667" w14:textId="77777777" w:rsidTr="753DF04F">
        <w:tc>
          <w:tcPr>
            <w:tcW w:w="10705" w:type="dxa"/>
            <w:gridSpan w:val="5"/>
            <w:tcBorders>
              <w:bottom w:val="single" w:sz="4" w:space="0" w:color="auto"/>
            </w:tcBorders>
            <w:shd w:val="clear" w:color="auto" w:fill="002060"/>
          </w:tcPr>
          <w:p w14:paraId="44A0D009" w14:textId="4D99836B" w:rsidR="00D62965" w:rsidRPr="00EF6F37" w:rsidRDefault="00924101" w:rsidP="00E370E6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="00D62965"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I)</w:t>
            </w:r>
          </w:p>
        </w:tc>
      </w:tr>
      <w:tr w:rsidR="00B66712" w:rsidRPr="00EF6F37" w14:paraId="3A0047AF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97EA597" w14:textId="54265214" w:rsidR="00B66712" w:rsidRPr="00B66712" w:rsidRDefault="267CBC7A" w:rsidP="00B66712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37DE6" w14:textId="17FAF8CF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2170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1DDEA" w14:textId="3B827C41" w:rsidR="00B66712" w:rsidRPr="00EF6F37" w:rsidRDefault="267CBC7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Inquiry Based Lesson Design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B0910" w14:textId="02F69059" w:rsidR="00B66712" w:rsidRPr="00EF6F37" w:rsidRDefault="267CBC7A" w:rsidP="00B66712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8759" w14:textId="77777777" w:rsidR="00B66712" w:rsidRPr="00EF6F37" w:rsidRDefault="00B66712" w:rsidP="00B66712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6606EE12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CFDE03" w14:textId="32034611" w:rsidR="267CBC7A" w:rsidRDefault="267CBC7A" w:rsidP="267CBC7A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F11F8" w14:textId="7A6618A4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8D409" w14:textId="0F9E6844" w:rsidR="267CBC7A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Knowing and Learning in Math and Science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C70CF" w14:textId="244DBFF1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78EB5" w14:textId="6D3CC5CE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48930DA4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9C8BCF" w14:textId="782F12AC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A62A2" w14:textId="5B4E528E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3336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E17EA4" w14:textId="093B623F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Ecology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15A01" w14:textId="20F28D6E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522AE" w14:textId="7BE98F60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0752B977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F92F80" w14:textId="0E98B646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49EA9" w14:textId="1150C0B4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3137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413A1" w14:textId="55688C68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Ecology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08A1A" w14:textId="31C80587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C0B1" w14:textId="52C11EAA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49B61C49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A9AF38" w14:textId="683EB198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6DE61" w14:textId="7D05106B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3360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62D1D6" w14:textId="71C3008D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Research Methods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CD384" w14:textId="17D99929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00BE3" w14:textId="2D2BFC85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319713D1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844054" w14:textId="3AB1272E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PHYS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EE12B" w14:textId="14191901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AB513" w14:textId="35EE2C94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College Physics 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7AA62" w14:textId="14F47E3C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D062" w14:textId="3DF42039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1A5F6B44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0FF294" w14:textId="53A44090" w:rsidR="1158869F" w:rsidRDefault="1158869F" w:rsidP="1158869F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1158869F">
              <w:rPr>
                <w:rFonts w:ascii="Garamond" w:eastAsia="Times New Roman" w:hAnsi="Garamond" w:cs="Diwan Kufi"/>
                <w:sz w:val="20"/>
                <w:szCs w:val="20"/>
              </w:rPr>
              <w:t>PHYS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C45BA" w14:textId="175B4103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1101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CD81F" w14:textId="07A28782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College Physics I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1A184" w14:textId="4F67F7BA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DB9D" w14:textId="2DCF2F99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B66712" w:rsidRPr="00071FFE" w14:paraId="00BFD052" w14:textId="77777777" w:rsidTr="753DF04F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AE30F" w14:textId="77777777" w:rsidR="00B66712" w:rsidRPr="00071FFE" w:rsidRDefault="00B66712" w:rsidP="00B66712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59228" w14:textId="6BD7C619" w:rsidR="00B66712" w:rsidRPr="00071FFE" w:rsidRDefault="267CBC7A" w:rsidP="00B66712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1553" w14:textId="77777777" w:rsidR="00B66712" w:rsidRPr="00071FFE" w:rsidRDefault="00B66712" w:rsidP="00B66712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8063E" w:rsidRPr="007A7EA2" w14:paraId="51BD4B1D" w14:textId="77777777" w:rsidTr="753DF04F">
        <w:tc>
          <w:tcPr>
            <w:tcW w:w="10705" w:type="dxa"/>
            <w:gridSpan w:val="5"/>
            <w:shd w:val="clear" w:color="auto" w:fill="002060"/>
          </w:tcPr>
          <w:p w14:paraId="527AF2B1" w14:textId="41B56E1E" w:rsidR="0068063E" w:rsidRPr="007A7EA2" w:rsidRDefault="0068063E" w:rsidP="0068063E">
            <w:pPr>
              <w:pStyle w:val="NoSpacing"/>
              <w:jc w:val="center"/>
              <w:rPr>
                <w:rFonts w:ascii="Garamond" w:hAnsi="Garamond"/>
                <w:b/>
                <w:bCs/>
                <w:sz w:val="21"/>
                <w:szCs w:val="21"/>
              </w:rPr>
            </w:pPr>
            <w:r w:rsidRPr="007A7EA2">
              <w:rPr>
                <w:rFonts w:ascii="Garamond" w:hAnsi="Garamond"/>
                <w:b/>
                <w:bCs/>
                <w:sz w:val="21"/>
                <w:szCs w:val="21"/>
              </w:rPr>
              <w:t>Students must be admitted into the School of Education prior to Phase II.</w:t>
            </w:r>
          </w:p>
        </w:tc>
      </w:tr>
      <w:tr w:rsidR="00B66712" w:rsidRPr="00EF6F37" w14:paraId="0C98533B" w14:textId="77777777" w:rsidTr="753DF04F">
        <w:tc>
          <w:tcPr>
            <w:tcW w:w="10705" w:type="dxa"/>
            <w:gridSpan w:val="5"/>
            <w:shd w:val="clear" w:color="auto" w:fill="002060"/>
          </w:tcPr>
          <w:p w14:paraId="59A791FC" w14:textId="43A69DDB" w:rsidR="00B66712" w:rsidRPr="00EF6F37" w:rsidRDefault="00B66712" w:rsidP="00B66712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Junior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  <w:r w:rsidR="00F93A15">
              <w:rPr>
                <w:rFonts w:ascii="Garamond" w:hAnsi="Garamond"/>
                <w:b/>
                <w:bCs/>
                <w:sz w:val="20"/>
                <w:szCs w:val="20"/>
              </w:rPr>
              <w:t xml:space="preserve"> (Phase II)</w:t>
            </w:r>
          </w:p>
        </w:tc>
      </w:tr>
      <w:tr w:rsidR="00F515EF" w:rsidRPr="00EF6F37" w14:paraId="75DA2FBB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B6106C" w14:textId="6C11AF36" w:rsidR="00F515EF" w:rsidRPr="00EF6F37" w:rsidRDefault="267CBC7A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0C78A" w14:textId="6EDB00BE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3DDD5" w14:textId="2DD82B7F" w:rsidR="00F515EF" w:rsidRPr="00EF6F37" w:rsidRDefault="267CBC7A" w:rsidP="267CBC7A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Classroom Interactions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23961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00198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EF6F37" w14:paraId="1881EB2C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62187" w14:textId="59B03E7F" w:rsidR="00F515EF" w:rsidRPr="00EF6F37" w:rsidRDefault="267CBC7A" w:rsidP="50F953C7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CHEM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116FA" w14:textId="525F74A3" w:rsidR="00F515EF" w:rsidRPr="00EF6F37" w:rsidRDefault="267CBC7A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7B53FA" w14:textId="2AE8B340" w:rsidR="00F515EF" w:rsidRPr="00EF6F37" w:rsidRDefault="267CBC7A" w:rsidP="7AB57C36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Perspectives on Science and Mathematics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91E2" w14:textId="77777777" w:rsidR="00F515EF" w:rsidRPr="00EF6F37" w:rsidRDefault="00F515EF" w:rsidP="00F515E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672E1" w14:textId="77777777" w:rsidR="00F515EF" w:rsidRPr="00EF6F37" w:rsidRDefault="00F515EF" w:rsidP="00F515E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2874785A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EB3A50" w14:textId="2608093F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lastRenderedPageBreak/>
              <w:t>EDUT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12D70" w14:textId="323ECF83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4370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9C60A" w14:textId="04DD9D25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Project-Based Instruction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A3D66" w14:textId="363FD332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8415B" w14:textId="2B5C043E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19724681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173DF4" w14:textId="64D4F36B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2EE10" w14:textId="515BC8C0" w:rsidR="1158869F" w:rsidRDefault="00E20A5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4305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FC1675" w14:textId="0FE86ADC" w:rsidR="1158869F" w:rsidRDefault="00E20A5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Aquatic Biology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D7806" w14:textId="6B8DC7F7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2D6B" w14:textId="37A9D453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08E1DC0F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4775E68" w14:textId="58CF2285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F261" w14:textId="5B89BFBC" w:rsidR="1158869F" w:rsidRDefault="00E20A5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4105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A9DB1" w14:textId="21EC5A9E" w:rsidR="1158869F" w:rsidRDefault="00E20A5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Aquatic Biology Lab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D7391" w14:textId="2803B703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C9E81" w14:textId="6F83D8E9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1158869F" w14:paraId="1313B7F1" w14:textId="77777777" w:rsidTr="753DF04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B82C3" w14:textId="71A8BFD1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CE0A7" w14:textId="6CD04079" w:rsidR="1158869F" w:rsidRDefault="1158869F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1340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545C21" w14:textId="4BC1296A" w:rsidR="1158869F" w:rsidRDefault="1158869F" w:rsidP="1158869F">
            <w:pPr>
              <w:pStyle w:val="NoSpacing"/>
              <w:spacing w:line="259" w:lineRule="auto"/>
              <w:rPr>
                <w:rFonts w:ascii="Garamond" w:hAnsi="Garamond"/>
                <w:sz w:val="20"/>
                <w:szCs w:val="20"/>
              </w:rPr>
            </w:pPr>
            <w:r w:rsidRPr="1158869F">
              <w:rPr>
                <w:rFonts w:ascii="Garamond" w:hAnsi="Garamond"/>
                <w:sz w:val="20"/>
                <w:szCs w:val="20"/>
              </w:rPr>
              <w:t>Genetics and Society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3EFD4" w14:textId="363B091C" w:rsidR="1158869F" w:rsidRDefault="361DBA69" w:rsidP="1158869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EEC20" w14:textId="124BC394" w:rsidR="1158869F" w:rsidRDefault="1158869F" w:rsidP="1158869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F515EF" w:rsidRPr="00071FFE" w14:paraId="5F9300B7" w14:textId="77777777" w:rsidTr="753DF04F"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7AAC2" w14:textId="77777777" w:rsidR="00F515EF" w:rsidRPr="00071FFE" w:rsidRDefault="00F515EF" w:rsidP="00F515E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EC205" w14:textId="3BCBDD47" w:rsidR="00F515EF" w:rsidRPr="00071FFE" w:rsidRDefault="00F515EF" w:rsidP="00F515E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  <w:r w:rsidR="00D46DB5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2915" w14:textId="77777777" w:rsidR="00F515EF" w:rsidRPr="00071FFE" w:rsidRDefault="00F515EF" w:rsidP="00F515E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B5699" w:rsidRPr="0022487B" w14:paraId="46A319CF" w14:textId="77777777" w:rsidTr="753DF04F"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193215" w14:textId="6A04B67D" w:rsidR="00CB5699" w:rsidRPr="00D32079" w:rsidRDefault="753DF04F" w:rsidP="00D32079">
            <w:pPr>
              <w:pStyle w:val="NoSpacing"/>
              <w:jc w:val="center"/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753DF04F">
              <w:rPr>
                <w:rFonts w:ascii="Garamond" w:eastAsia="Times New Roman" w:hAnsi="Garamond" w:cs="Calibri Light"/>
                <w:b/>
                <w:bCs/>
                <w:color w:val="FFFFFF" w:themeColor="background1"/>
                <w:sz w:val="22"/>
                <w:szCs w:val="22"/>
              </w:rPr>
              <w:t>Students must first pass the Science 4-8 content TExES exam.  The TExES content exams must be passed prior to Phase III.</w:t>
            </w:r>
          </w:p>
        </w:tc>
      </w:tr>
    </w:tbl>
    <w:p w14:paraId="0DE9F052" w14:textId="01D5454E" w:rsidR="00F93A15" w:rsidRDefault="00F93A15"/>
    <w:tbl>
      <w:tblPr>
        <w:tblStyle w:val="TableGrid"/>
        <w:tblW w:w="10795" w:type="dxa"/>
        <w:tblLayout w:type="fixed"/>
        <w:tblLook w:val="0000" w:firstRow="0" w:lastRow="0" w:firstColumn="0" w:lastColumn="0" w:noHBand="0" w:noVBand="0"/>
      </w:tblPr>
      <w:tblGrid>
        <w:gridCol w:w="1254"/>
        <w:gridCol w:w="1246"/>
        <w:gridCol w:w="14"/>
        <w:gridCol w:w="4949"/>
        <w:gridCol w:w="22"/>
        <w:gridCol w:w="971"/>
        <w:gridCol w:w="2339"/>
      </w:tblGrid>
      <w:tr w:rsidR="00EB5C3C" w:rsidRPr="00715D54" w14:paraId="30DDFCA9" w14:textId="77777777" w:rsidTr="753DF04F">
        <w:trPr>
          <w:trHeight w:val="345"/>
        </w:trPr>
        <w:tc>
          <w:tcPr>
            <w:tcW w:w="10795" w:type="dxa"/>
            <w:gridSpan w:val="7"/>
            <w:tcBorders>
              <w:bottom w:val="single" w:sz="4" w:space="0" w:color="4472C4" w:themeColor="accent1"/>
            </w:tcBorders>
            <w:shd w:val="clear" w:color="auto" w:fill="002060"/>
            <w:noWrap/>
          </w:tcPr>
          <w:p w14:paraId="5D521434" w14:textId="64267FC0" w:rsidR="00EB5C3C" w:rsidRPr="00715D54" w:rsidRDefault="00EB5C3C" w:rsidP="00867B67">
            <w:pPr>
              <w:rPr>
                <w:rFonts w:ascii="Garamond" w:hAnsi="Garamond" w:cs="Arial"/>
                <w:b/>
                <w:sz w:val="28"/>
                <w:szCs w:val="22"/>
              </w:rPr>
            </w:pPr>
          </w:p>
        </w:tc>
      </w:tr>
      <w:tr w:rsidR="000F1DE8" w:rsidRPr="00EF6F37" w14:paraId="3FF8A5BF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  <w:vAlign w:val="center"/>
          </w:tcPr>
          <w:p w14:paraId="25BFA75E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Prefix</w:t>
            </w:r>
          </w:p>
        </w:tc>
        <w:tc>
          <w:tcPr>
            <w:tcW w:w="1260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4484901F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4949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C99E056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93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400C60" w14:textId="77777777" w:rsidR="00EB5C3C" w:rsidRPr="00EF6F37" w:rsidRDefault="00EB5C3C" w:rsidP="00E370E6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2339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  <w:vAlign w:val="center"/>
          </w:tcPr>
          <w:p w14:paraId="02277D25" w14:textId="77777777" w:rsidR="00EB5C3C" w:rsidRPr="00EF6F37" w:rsidRDefault="00EB5C3C" w:rsidP="00E370E6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>Notes</w:t>
            </w:r>
          </w:p>
        </w:tc>
      </w:tr>
      <w:tr w:rsidR="00F515EF" w:rsidRPr="00EF6F37" w14:paraId="709B9CC5" w14:textId="77777777" w:rsidTr="753DF04F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nil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  <w:shd w:val="clear" w:color="auto" w:fill="002060"/>
          </w:tcPr>
          <w:p w14:paraId="67061D36" w14:textId="2FA2A6E8" w:rsidR="00F515EF" w:rsidRPr="00EF6F37" w:rsidRDefault="00F515EF" w:rsidP="00F515E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First Semester</w:t>
            </w:r>
          </w:p>
        </w:tc>
      </w:tr>
      <w:tr w:rsidR="000F1DE8" w:rsidRPr="00A9137F" w14:paraId="68F6A857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vAlign w:val="bottom"/>
          </w:tcPr>
          <w:p w14:paraId="1CDA30F2" w14:textId="188F68DE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</w:tcPr>
          <w:p w14:paraId="799485A8" w14:textId="5ADC3778" w:rsidR="00A9137F" w:rsidRPr="00A9137F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51D884C0" w14:textId="6F37F07E" w:rsidR="00A9137F" w:rsidRPr="00A9137F" w:rsidRDefault="361DBA69" w:rsidP="361DBA69">
            <w:pPr>
              <w:pStyle w:val="NoSpacing"/>
              <w:spacing w:line="259" w:lineRule="auto"/>
            </w:pPr>
            <w:r w:rsidRPr="361DBA69">
              <w:rPr>
                <w:rFonts w:ascii="Garamond" w:hAnsi="Garamond"/>
                <w:sz w:val="20"/>
                <w:szCs w:val="20"/>
              </w:rPr>
              <w:t>Science Elective w/ Laboratory (3000 or 4000 level, 4 hrs.)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4472C4" w:themeColor="accent1"/>
              <w:right w:val="nil"/>
            </w:tcBorders>
            <w:vAlign w:val="bottom"/>
          </w:tcPr>
          <w:p w14:paraId="7A69AA5D" w14:textId="00CA6D13" w:rsidR="00A9137F" w:rsidRPr="00A9137F" w:rsidRDefault="361DBA69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B9B236" w14:textId="77777777" w:rsidR="00A9137F" w:rsidRPr="00A9137F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33C1A73B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2C37C6" w14:textId="6AC76153" w:rsidR="00A9137F" w:rsidRPr="00EF6F37" w:rsidRDefault="267CBC7A" w:rsidP="50F953C7">
            <w:pPr>
              <w:pStyle w:val="NoSpacing"/>
              <w:jc w:val="center"/>
              <w:rPr>
                <w:rFonts w:ascii="Garamond" w:eastAsia="Times New Roman" w:hAnsi="Garamond" w:cs="Diwan Kufi"/>
                <w:sz w:val="20"/>
                <w:szCs w:val="20"/>
              </w:rPr>
            </w:pPr>
            <w:r w:rsidRPr="267CBC7A">
              <w:rPr>
                <w:rFonts w:ascii="Garamond" w:eastAsia="Times New Roman" w:hAnsi="Garamond" w:cs="Diwan Kufi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4A63C" w14:textId="47F944B2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4378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A16A6" w14:textId="2075A5FE" w:rsidR="00A9137F" w:rsidRPr="00EF6F37" w:rsidRDefault="267CBC7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Methodology of Teaching ESL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3C9C0" w14:textId="77777777" w:rsidR="00A9137F" w:rsidRPr="00EF6F37" w:rsidRDefault="00A9137F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B6B9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9137F" w:rsidRPr="00EF6F37" w14:paraId="5E562017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0EA76" w14:textId="2BBAEABE" w:rsidR="00A9137F" w:rsidRPr="00EF6F37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EDFB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FA574" w14:textId="2DBC0F39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4338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B4542" w14:textId="6B03B53C" w:rsidR="00A9137F" w:rsidRPr="00EF6F37" w:rsidRDefault="267CBC7A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Literacy in Content Areas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CC108" w14:textId="1181AD16" w:rsidR="00A9137F" w:rsidRPr="00EF6F37" w:rsidRDefault="267CBC7A" w:rsidP="00A9137F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61165" w14:textId="77777777" w:rsidR="00A9137F" w:rsidRPr="00EF6F37" w:rsidRDefault="00A9137F" w:rsidP="00A9137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61DBA69" w14:paraId="46BF09DE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99B134" w14:textId="72E7F384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23325" w14:textId="0D6D6173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3339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4132F" w14:textId="41B05F5A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Plant Biology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F7D5D" w14:textId="5B3BE449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8D19" w14:textId="18F72341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361DBA69" w14:paraId="526DAFDA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369F8" w14:textId="561792AD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BIOL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D03D1" w14:textId="0DC9B5D3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3139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091E9A" w14:textId="1838CA12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Plant Biology</w:t>
            </w:r>
            <w:r w:rsidR="00FF15B0">
              <w:rPr>
                <w:rFonts w:ascii="Garamond" w:hAnsi="Garamond"/>
                <w:sz w:val="20"/>
                <w:szCs w:val="20"/>
              </w:rPr>
              <w:t xml:space="preserve"> lab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06491" w14:textId="74D0F2F5" w:rsidR="361DBA69" w:rsidRDefault="361DBA69" w:rsidP="361DBA69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361DBA69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C6A9B" w14:textId="05756593" w:rsidR="361DBA69" w:rsidRDefault="361DBA69" w:rsidP="361DBA69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4137EE3C" w14:textId="77777777" w:rsidTr="753DF04F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9E860" w14:textId="77777777" w:rsidR="00A9137F" w:rsidRPr="00071FFE" w:rsidRDefault="00A9137F" w:rsidP="00A9137F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4726E" w14:textId="06AE21BA" w:rsidR="00A9137F" w:rsidRPr="00071FFE" w:rsidRDefault="267CBC7A" w:rsidP="00A9137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1B4" w14:textId="77777777" w:rsidR="00A9137F" w:rsidRPr="00071FFE" w:rsidRDefault="00A9137F" w:rsidP="00A9137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A9137F" w:rsidRPr="00EF6F37" w14:paraId="436FE2F0" w14:textId="77777777" w:rsidTr="753DF04F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shd w:val="clear" w:color="auto" w:fill="002060"/>
          </w:tcPr>
          <w:p w14:paraId="19BB59C7" w14:textId="458CC62F" w:rsidR="00A9137F" w:rsidRPr="00EF6F37" w:rsidRDefault="00A9137F" w:rsidP="00A9137F">
            <w:pPr>
              <w:pStyle w:val="NoSpacing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Senior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Year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Second</w:t>
            </w:r>
            <w:r w:rsidRPr="00EF6F37">
              <w:rPr>
                <w:rFonts w:ascii="Garamond" w:hAnsi="Garamond"/>
                <w:b/>
                <w:bCs/>
                <w:sz w:val="20"/>
                <w:szCs w:val="20"/>
              </w:rPr>
              <w:t xml:space="preserve"> Semester</w:t>
            </w:r>
          </w:p>
        </w:tc>
      </w:tr>
      <w:tr w:rsidR="00A44321" w:rsidRPr="00EF6F37" w14:paraId="2FAE4652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1DB25" w14:textId="46FA0AB0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0D8A1" w14:textId="6BA2A782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431</w:t>
            </w:r>
            <w:r w:rsidR="003A4323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238F8C" w14:textId="085C185A" w:rsidR="00A44321" w:rsidRPr="00EF6F37" w:rsidRDefault="267CBC7A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 xml:space="preserve">Teaching </w:t>
            </w:r>
            <w:r w:rsidR="003A4323">
              <w:rPr>
                <w:rFonts w:ascii="Garamond" w:hAnsi="Garamond"/>
                <w:sz w:val="20"/>
                <w:szCs w:val="20"/>
              </w:rPr>
              <w:t>Science</w:t>
            </w:r>
            <w:r w:rsidRPr="267CBC7A">
              <w:rPr>
                <w:rFonts w:ascii="Garamond" w:hAnsi="Garamond"/>
                <w:sz w:val="20"/>
                <w:szCs w:val="20"/>
              </w:rPr>
              <w:t xml:space="preserve"> in the Middle and High School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6DFC0" w14:textId="0539AD3A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2A62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614BBAFF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C8B55" w14:textId="02C2BE5A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EDSP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A2A07" w14:textId="6C4B2D59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3351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FB0277" w14:textId="039F9ABA" w:rsidR="00A44321" w:rsidRPr="00EF6F37" w:rsidRDefault="267CBC7A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Managing Instruction for Diverse Learners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8AB7" w14:textId="77777777" w:rsidR="00A44321" w:rsidRPr="00EF6F37" w:rsidRDefault="00A44321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00EF6F37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5AAF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A44321" w:rsidRPr="00EF6F37" w14:paraId="706D1A20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51B728" w14:textId="31EF4B65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504D" w14:textId="77541FB6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4640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15A7C" w14:textId="030936F9" w:rsidR="00A44321" w:rsidRPr="00F7232D" w:rsidRDefault="00F7232D" w:rsidP="00A44321">
            <w:pPr>
              <w:pStyle w:val="NoSpacing"/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 w:cs="Calibri Light"/>
                <w:color w:val="000000"/>
                <w:sz w:val="20"/>
                <w:szCs w:val="20"/>
                <w:shd w:val="clear" w:color="auto" w:fill="FFFFFF"/>
              </w:rPr>
              <w:t>Apprentice Teaching / Clinical Teaching (70 days)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92FF2" w14:textId="292AA2E7" w:rsidR="00A44321" w:rsidRPr="00EF6F37" w:rsidRDefault="267CBC7A" w:rsidP="00A44321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3C24" w14:textId="77777777" w:rsidR="00A44321" w:rsidRPr="00EF6F37" w:rsidRDefault="00A44321" w:rsidP="00A44321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267CBC7A" w14:paraId="1241FD90" w14:textId="77777777" w:rsidTr="753DF04F">
        <w:tblPrEx>
          <w:tblLook w:val="04A0" w:firstRow="1" w:lastRow="0" w:firstColumn="1" w:lastColumn="0" w:noHBand="0" w:noVBand="1"/>
        </w:tblPrEx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FAF16" w14:textId="0994330F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EDUT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0435D" w14:textId="55838D78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4170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69374F" w14:textId="717348C7" w:rsidR="267CBC7A" w:rsidRDefault="267CBC7A" w:rsidP="267CBC7A">
            <w:pPr>
              <w:pStyle w:val="NoSpacing"/>
              <w:rPr>
                <w:rFonts w:ascii="Garamond" w:hAnsi="Garamond" w:cs="Calibri Light"/>
                <w:color w:val="000000" w:themeColor="text1"/>
                <w:sz w:val="20"/>
                <w:szCs w:val="20"/>
              </w:rPr>
            </w:pPr>
            <w:r w:rsidRPr="267CBC7A">
              <w:rPr>
                <w:rFonts w:ascii="Garamond" w:hAnsi="Garamond" w:cs="Calibri Light"/>
                <w:color w:val="000000" w:themeColor="text1"/>
                <w:sz w:val="20"/>
                <w:szCs w:val="20"/>
              </w:rPr>
              <w:t>Apprentice Teaching Seminar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C49E" w14:textId="2CC18AF7" w:rsidR="267CBC7A" w:rsidRDefault="267CBC7A" w:rsidP="267CBC7A">
            <w:pPr>
              <w:pStyle w:val="NoSpacing"/>
              <w:jc w:val="center"/>
              <w:rPr>
                <w:rFonts w:ascii="Garamond" w:hAnsi="Garamond"/>
                <w:sz w:val="20"/>
                <w:szCs w:val="20"/>
              </w:rPr>
            </w:pPr>
            <w:r w:rsidRPr="267CBC7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3010" w14:textId="08D7FEF4" w:rsidR="267CBC7A" w:rsidRDefault="267CBC7A" w:rsidP="267CBC7A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EB5C3C" w:rsidRPr="00071FFE" w14:paraId="5D54F76E" w14:textId="77777777" w:rsidTr="753DF04F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8D6A" w14:textId="1AD4CF82" w:rsidR="00A44321" w:rsidRPr="00071FFE" w:rsidRDefault="00A44321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1FFE">
              <w:rPr>
                <w:rFonts w:ascii="Garamond" w:hAnsi="Garamond"/>
                <w:b/>
                <w:bCs/>
                <w:sz w:val="20"/>
                <w:szCs w:val="20"/>
              </w:rPr>
              <w:t>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BE311" w14:textId="38CFA839" w:rsidR="00A44321" w:rsidRPr="00071FFE" w:rsidRDefault="267CBC7A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267CBC7A">
              <w:rPr>
                <w:rFonts w:ascii="Garamond" w:hAnsi="Garamon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C88F" w14:textId="77777777" w:rsidR="00A44321" w:rsidRPr="00071FFE" w:rsidRDefault="00A44321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491A15" w:rsidRPr="00071FFE" w14:paraId="18D767FD" w14:textId="77777777" w:rsidTr="753DF04F">
        <w:tblPrEx>
          <w:tblLook w:val="04A0" w:firstRow="1" w:lastRow="0" w:firstColumn="1" w:lastColumn="0" w:noHBand="0" w:noVBand="1"/>
        </w:tblPrEx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6991454" w14:textId="2292A62E" w:rsidR="00491A15" w:rsidRPr="00071FFE" w:rsidRDefault="00491A15" w:rsidP="00A44321">
            <w:pPr>
              <w:pStyle w:val="NoSpacing"/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14:paraId="69ADCC7B" w14:textId="3157F9D8" w:rsidR="00491A15" w:rsidRPr="00071FFE" w:rsidRDefault="00491A15" w:rsidP="00A44321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B8A6F29" w14:textId="77777777" w:rsidR="00491A15" w:rsidRPr="00071FFE" w:rsidRDefault="00491A15" w:rsidP="00A44321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EB5C3C" w:rsidRPr="00071FFE" w14:paraId="2CFF6D17" w14:textId="77777777" w:rsidTr="753DF04F">
        <w:tblPrEx>
          <w:tblLook w:val="04A0" w:firstRow="1" w:lastRow="0" w:firstColumn="1" w:lastColumn="0" w:noHBand="0" w:noVBand="1"/>
        </w:tblPrEx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8C2D" w14:textId="77777777" w:rsidR="00326DAC" w:rsidRDefault="00326DAC" w:rsidP="00EB5C3C">
            <w:pPr>
              <w:pStyle w:val="NoSpacing"/>
              <w:rPr>
                <w:rFonts w:ascii="Garamond" w:hAnsi="Garamond"/>
              </w:rPr>
            </w:pPr>
          </w:p>
          <w:p w14:paraId="21512F3B" w14:textId="2DC0F728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 xml:space="preserve">Students interested in seeking certification in Special Education or English as a Second Language (ESL) must pass the content exams and meet the department requirements to be eligible for authorization to take the Special Education or ESL TExES exam. </w:t>
            </w:r>
          </w:p>
          <w:p w14:paraId="428DA241" w14:textId="77777777" w:rsidR="00EB5C3C" w:rsidRPr="00E027B0" w:rsidRDefault="00EB5C3C" w:rsidP="00EB5C3C">
            <w:pPr>
              <w:pStyle w:val="NoSpacing"/>
              <w:rPr>
                <w:rFonts w:ascii="Garamond" w:hAnsi="Garamond"/>
                <w:i/>
                <w:iCs/>
              </w:rPr>
            </w:pPr>
          </w:p>
          <w:p w14:paraId="4E967DD1" w14:textId="7F361F0B" w:rsidR="00EB5C3C" w:rsidRPr="00E027B0" w:rsidRDefault="00EB5C3C" w:rsidP="00EB5C3C">
            <w:pPr>
              <w:pStyle w:val="NoSpacing"/>
              <w:rPr>
                <w:rFonts w:ascii="Garamond" w:hAnsi="Garamond"/>
              </w:rPr>
            </w:pPr>
            <w:r w:rsidRPr="00E027B0">
              <w:rPr>
                <w:rFonts w:ascii="Garamond" w:hAnsi="Garamond"/>
              </w:rPr>
              <w:t>Field or clinical experiences are required in conjunction with professional education courses. The School of Education in cooperation with participating school districts assigns students to school placements. </w:t>
            </w:r>
          </w:p>
          <w:p w14:paraId="314220E4" w14:textId="77777777" w:rsidR="00EB5C3C" w:rsidRPr="00E027B0" w:rsidRDefault="00EB5C3C" w:rsidP="00772514">
            <w:pPr>
              <w:ind w:right="-1800"/>
              <w:rPr>
                <w:rFonts w:ascii="Garamond" w:hAnsi="Garamond" w:cs="Arial"/>
                <w:b/>
                <w:i/>
              </w:rPr>
            </w:pPr>
          </w:p>
          <w:p w14:paraId="50F49635" w14:textId="4465C9EB" w:rsidR="00EB5C3C" w:rsidRPr="00E027B0" w:rsidRDefault="753DF04F" w:rsidP="00844BF4">
            <w:pPr>
              <w:rPr>
                <w:rFonts w:ascii="Garamond" w:hAnsi="Garamond" w:cs="Arial"/>
                <w:b/>
                <w:bCs/>
              </w:rPr>
            </w:pPr>
            <w:r w:rsidRPr="753DF04F">
              <w:rPr>
                <w:rFonts w:ascii="Garamond" w:hAnsi="Garamond" w:cs="Arial"/>
                <w:b/>
                <w:bCs/>
              </w:rPr>
              <w:t xml:space="preserve">TExES Exams Required for Science 4-8 Certificate </w:t>
            </w:r>
          </w:p>
          <w:p w14:paraId="52333EC1" w14:textId="5139FF8E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</w:t>
            </w:r>
            <w:r w:rsidRPr="00E027B0">
              <w:rPr>
                <w:rFonts w:ascii="Garamond" w:hAnsi="Garamond" w:cs="Arial"/>
              </w:rPr>
              <w:tab/>
            </w:r>
            <w:r w:rsidR="001826F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ab/>
            </w:r>
            <w:r w:rsidR="00000BC9">
              <w:rPr>
                <w:rFonts w:ascii="Garamond" w:hAnsi="Garamond" w:cs="Arial"/>
              </w:rPr>
              <w:t>Science 4-8</w:t>
            </w:r>
            <w:r w:rsidRPr="00E027B0">
              <w:rPr>
                <w:rFonts w:ascii="Garamond" w:hAnsi="Garamond" w:cs="Arial"/>
              </w:rPr>
              <w:t xml:space="preserve"> </w:t>
            </w:r>
            <w:r w:rsidR="00034AA2">
              <w:rPr>
                <w:rFonts w:ascii="Garamond" w:hAnsi="Garamond" w:cs="Arial"/>
              </w:rPr>
              <w:t xml:space="preserve">(Content) </w:t>
            </w:r>
          </w:p>
          <w:p w14:paraId="4C0293CE" w14:textId="35736C92" w:rsidR="00EB5C3C" w:rsidRPr="00E027B0" w:rsidRDefault="00EB5C3C" w:rsidP="00EB5C3C">
            <w:pPr>
              <w:ind w:left="180"/>
              <w:rPr>
                <w:rFonts w:ascii="Garamond" w:hAnsi="Garamond" w:cs="Arial"/>
              </w:rPr>
            </w:pP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 xml:space="preserve">TExES 160 </w:t>
            </w:r>
            <w:r w:rsidRPr="00E027B0">
              <w:rPr>
                <w:rFonts w:ascii="Garamond" w:hAnsi="Garamond" w:cs="Arial"/>
              </w:rPr>
              <w:tab/>
            </w:r>
            <w:r w:rsidRPr="00E027B0">
              <w:rPr>
                <w:rFonts w:ascii="Garamond" w:hAnsi="Garamond" w:cs="Arial"/>
              </w:rPr>
              <w:tab/>
              <w:t>Pedagogy &amp; Professional Responsibilities (PPR) EC</w:t>
            </w:r>
            <w:r w:rsidRPr="00E027B0">
              <w:rPr>
                <w:rFonts w:ascii="Cambria Math" w:hAnsi="Cambria Math" w:cs="Cambria Math"/>
              </w:rPr>
              <w:t>‐</w:t>
            </w:r>
            <w:r w:rsidRPr="00E027B0">
              <w:rPr>
                <w:rFonts w:ascii="Garamond" w:hAnsi="Garamond" w:cs="Arial"/>
              </w:rPr>
              <w:t>12</w:t>
            </w:r>
          </w:p>
          <w:p w14:paraId="51CBC362" w14:textId="111361A5" w:rsidR="00772514" w:rsidRDefault="00772514" w:rsidP="00EB5C3C">
            <w:pPr>
              <w:rPr>
                <w:rFonts w:ascii="Garamond" w:hAnsi="Garamond" w:cs="Arial"/>
              </w:rPr>
            </w:pPr>
          </w:p>
          <w:p w14:paraId="19F450DA" w14:textId="5BC73DF2" w:rsidR="00772514" w:rsidRDefault="00772514" w:rsidP="00772514">
            <w:pPr>
              <w:jc w:val="right"/>
              <w:rPr>
                <w:rFonts w:ascii="Garamond" w:hAnsi="Garamond" w:cs="Arial"/>
                <w:b/>
                <w:bCs/>
              </w:rPr>
            </w:pPr>
            <w:r w:rsidRPr="009671A4">
              <w:rPr>
                <w:rFonts w:ascii="Garamond" w:hAnsi="Garamond" w:cs="Arial"/>
                <w:b/>
                <w:bCs/>
              </w:rPr>
              <w:t>ACADEMIC ADVISOR</w:t>
            </w:r>
          </w:p>
          <w:p w14:paraId="4CCE690D" w14:textId="233B6B0B" w:rsidR="00772514" w:rsidRDefault="00A76E3F" w:rsidP="0077251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B42A" wp14:editId="7AE69B6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46990</wp:posOffset>
                      </wp:positionV>
                      <wp:extent cx="3676650" cy="685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66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0F0BA" w14:textId="1C9A0904" w:rsidR="00A76E3F" w:rsidRDefault="00CC1740" w:rsidP="00A76E3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588D5B" wp14:editId="17C6E292">
                                        <wp:extent cx="3487420" cy="32956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87420" cy="329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42A" id="Text Box 8" o:spid="_x0000_s1027" type="#_x0000_t202" style="position:absolute;left:0;text-align:left;margin-left:-4.15pt;margin-top:3.7pt;width:289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" filled="f" stroked="f" strokeweight=".5pt">
                      <v:textbox>
                        <w:txbxContent>
                          <w:p w14:paraId="5390F0BA" w14:textId="1C9A0904" w:rsidR="00A76E3F" w:rsidRDefault="00CC1740" w:rsidP="00A76E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88D5B" wp14:editId="17C6E292">
                                  <wp:extent cx="3487420" cy="3295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7420" cy="32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514" w:rsidRPr="009671A4">
              <w:rPr>
                <w:rFonts w:ascii="Garamond" w:hAnsi="Garamond" w:cs="Arial"/>
              </w:rPr>
              <w:t>Ms. L</w:t>
            </w:r>
            <w:r w:rsidR="00CC1740">
              <w:rPr>
                <w:rFonts w:ascii="Garamond" w:hAnsi="Garamond" w:cs="Arial"/>
              </w:rPr>
              <w:t>ana Kinney</w:t>
            </w:r>
          </w:p>
          <w:p w14:paraId="25A0F7DC" w14:textId="018DBF2B" w:rsidR="00772514" w:rsidRDefault="00772514" w:rsidP="00772514">
            <w:pPr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903-566-7022</w:t>
            </w:r>
          </w:p>
          <w:p w14:paraId="2F959EA8" w14:textId="2A66FD0E" w:rsidR="00772514" w:rsidRPr="00E027B0" w:rsidRDefault="00772514" w:rsidP="00772514">
            <w:pPr>
              <w:ind w:left="125"/>
              <w:jc w:val="right"/>
              <w:rPr>
                <w:rFonts w:ascii="Garamond" w:hAnsi="Garamond" w:cs="Arial"/>
              </w:rPr>
            </w:pPr>
            <w:r w:rsidRPr="009671A4">
              <w:rPr>
                <w:rFonts w:ascii="Garamond" w:hAnsi="Garamond" w:cs="Arial"/>
              </w:rPr>
              <w:t>l</w:t>
            </w:r>
            <w:r w:rsidR="00CC1740">
              <w:rPr>
                <w:rFonts w:ascii="Garamond" w:hAnsi="Garamond" w:cs="Arial"/>
              </w:rPr>
              <w:t>kinney</w:t>
            </w:r>
            <w:r w:rsidRPr="009671A4">
              <w:rPr>
                <w:rFonts w:ascii="Garamond" w:hAnsi="Garamond" w:cs="Arial"/>
              </w:rPr>
              <w:t>@uttyler.edu</w:t>
            </w:r>
          </w:p>
          <w:p w14:paraId="146976CE" w14:textId="602938EC" w:rsidR="00EB5C3C" w:rsidRPr="00071FFE" w:rsidRDefault="00EB5C3C" w:rsidP="00A76E3F">
            <w:pPr>
              <w:pStyle w:val="NoSpacing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14:paraId="1FA51CDE" w14:textId="77777777" w:rsidR="00B66712" w:rsidRPr="00EF6F37" w:rsidRDefault="00B66712" w:rsidP="00B66712">
      <w:pPr>
        <w:pStyle w:val="NoSpacing"/>
        <w:rPr>
          <w:rFonts w:ascii="Garamond" w:hAnsi="Garamond"/>
          <w:sz w:val="20"/>
          <w:szCs w:val="20"/>
        </w:rPr>
      </w:pPr>
    </w:p>
    <w:p w14:paraId="08242173" w14:textId="6D23EF8C" w:rsidR="006D66A5" w:rsidRPr="00EF6F37" w:rsidRDefault="006D66A5" w:rsidP="002827FC">
      <w:pPr>
        <w:pStyle w:val="NoSpacing"/>
        <w:rPr>
          <w:rFonts w:ascii="Garamond" w:hAnsi="Garamond"/>
          <w:sz w:val="20"/>
          <w:szCs w:val="20"/>
        </w:rPr>
      </w:pPr>
    </w:p>
    <w:p w14:paraId="6436225B" w14:textId="77777777" w:rsidR="00567D5F" w:rsidRPr="00E027B0" w:rsidRDefault="00567D5F" w:rsidP="00567D5F">
      <w:pPr>
        <w:ind w:left="180"/>
        <w:rPr>
          <w:rFonts w:ascii="Garamond" w:hAnsi="Garamond" w:cs="Arial"/>
        </w:rPr>
      </w:pPr>
    </w:p>
    <w:p w14:paraId="5A6A27FE" w14:textId="77777777" w:rsidR="00567D5F" w:rsidRPr="00E027B0" w:rsidRDefault="00567D5F" w:rsidP="009F1C73">
      <w:pPr>
        <w:pStyle w:val="NoSpacing"/>
        <w:rPr>
          <w:rFonts w:ascii="Garamond" w:hAnsi="Garamond"/>
        </w:rPr>
      </w:pPr>
    </w:p>
    <w:p w14:paraId="3754904F" w14:textId="77777777" w:rsidR="008C015B" w:rsidRPr="00EF6F37" w:rsidRDefault="008C015B" w:rsidP="002827FC">
      <w:pPr>
        <w:pStyle w:val="NoSpacing"/>
        <w:rPr>
          <w:rFonts w:ascii="Garamond" w:hAnsi="Garamond"/>
          <w:sz w:val="20"/>
          <w:szCs w:val="20"/>
        </w:rPr>
      </w:pPr>
    </w:p>
    <w:sectPr w:rsidR="008C015B" w:rsidRPr="00EF6F37" w:rsidSect="005665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15EA" w14:textId="77777777" w:rsidR="007D59CC" w:rsidRDefault="007D59CC" w:rsidP="003D1FEF">
      <w:r>
        <w:separator/>
      </w:r>
    </w:p>
  </w:endnote>
  <w:endnote w:type="continuationSeparator" w:id="0">
    <w:p w14:paraId="23D7C3CE" w14:textId="77777777" w:rsidR="007D59CC" w:rsidRDefault="007D59CC" w:rsidP="003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wan Kufi">
    <w:altName w:val="Diwan Kufi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13C" w14:textId="6B512DB3" w:rsidR="00D32079" w:rsidRDefault="00D32079" w:rsidP="009C7D48">
    <w:pPr>
      <w:pStyle w:val="Footer"/>
      <w:rPr>
        <w:rFonts w:ascii="Garamond" w:hAnsi="Garamond"/>
        <w:sz w:val="20"/>
        <w:szCs w:val="20"/>
      </w:rPr>
    </w:pPr>
  </w:p>
  <w:p w14:paraId="4F3642C4" w14:textId="3F49405E" w:rsidR="00621B16" w:rsidRPr="00621B16" w:rsidRDefault="00F2549A" w:rsidP="00D32079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Approved by SOE</w:t>
    </w:r>
    <w:r w:rsidR="00621B16" w:rsidRPr="00621B16">
      <w:rPr>
        <w:rFonts w:ascii="Garamond" w:hAnsi="Garamond"/>
        <w:sz w:val="20"/>
        <w:szCs w:val="20"/>
      </w:rPr>
      <w:t xml:space="preserve"> 10.9.2020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E998" w14:textId="77777777" w:rsidR="007D59CC" w:rsidRDefault="007D59CC" w:rsidP="003D1FEF">
      <w:r>
        <w:separator/>
      </w:r>
    </w:p>
  </w:footnote>
  <w:footnote w:type="continuationSeparator" w:id="0">
    <w:p w14:paraId="48D5D0F8" w14:textId="77777777" w:rsidR="007D59CC" w:rsidRDefault="007D59CC" w:rsidP="003D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BA85" w14:textId="03B41345" w:rsidR="009C7D48" w:rsidRDefault="009C7D48" w:rsidP="009C7D48">
    <w:pPr>
      <w:pStyle w:val="Header"/>
      <w:tabs>
        <w:tab w:val="left" w:pos="7765"/>
      </w:tabs>
      <w:ind w:left="72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13"/>
    <w:rsid w:val="00000BC9"/>
    <w:rsid w:val="000168A4"/>
    <w:rsid w:val="00034AA2"/>
    <w:rsid w:val="00044BD8"/>
    <w:rsid w:val="0004557B"/>
    <w:rsid w:val="00071FFE"/>
    <w:rsid w:val="000B0D70"/>
    <w:rsid w:val="000D7A2B"/>
    <w:rsid w:val="000F0D1D"/>
    <w:rsid w:val="000F1DE8"/>
    <w:rsid w:val="001246E1"/>
    <w:rsid w:val="00126484"/>
    <w:rsid w:val="00133E85"/>
    <w:rsid w:val="001438F8"/>
    <w:rsid w:val="00155866"/>
    <w:rsid w:val="00160FDD"/>
    <w:rsid w:val="00161C98"/>
    <w:rsid w:val="0017158B"/>
    <w:rsid w:val="00173AE5"/>
    <w:rsid w:val="001826FD"/>
    <w:rsid w:val="00186463"/>
    <w:rsid w:val="001A1E21"/>
    <w:rsid w:val="001C0823"/>
    <w:rsid w:val="001D2F2A"/>
    <w:rsid w:val="001D7CFA"/>
    <w:rsid w:val="001E1D4C"/>
    <w:rsid w:val="001F189C"/>
    <w:rsid w:val="00204172"/>
    <w:rsid w:val="0022487B"/>
    <w:rsid w:val="00232A27"/>
    <w:rsid w:val="00255B81"/>
    <w:rsid w:val="00257ABB"/>
    <w:rsid w:val="0027670F"/>
    <w:rsid w:val="002827FC"/>
    <w:rsid w:val="002C2A69"/>
    <w:rsid w:val="002D3E92"/>
    <w:rsid w:val="00307AF0"/>
    <w:rsid w:val="003120BA"/>
    <w:rsid w:val="00313F43"/>
    <w:rsid w:val="00314D1B"/>
    <w:rsid w:val="00314DF0"/>
    <w:rsid w:val="00326DAC"/>
    <w:rsid w:val="0035095F"/>
    <w:rsid w:val="0038242C"/>
    <w:rsid w:val="00385F18"/>
    <w:rsid w:val="00395C1D"/>
    <w:rsid w:val="003A0BCB"/>
    <w:rsid w:val="003A1433"/>
    <w:rsid w:val="003A4323"/>
    <w:rsid w:val="003B13B7"/>
    <w:rsid w:val="003D1FEF"/>
    <w:rsid w:val="003D7435"/>
    <w:rsid w:val="004013D1"/>
    <w:rsid w:val="00402E17"/>
    <w:rsid w:val="00445E1B"/>
    <w:rsid w:val="00491A15"/>
    <w:rsid w:val="00491F10"/>
    <w:rsid w:val="0049248F"/>
    <w:rsid w:val="00496ECC"/>
    <w:rsid w:val="004A2E51"/>
    <w:rsid w:val="00533EF7"/>
    <w:rsid w:val="00566588"/>
    <w:rsid w:val="00567D5F"/>
    <w:rsid w:val="00573311"/>
    <w:rsid w:val="0057548B"/>
    <w:rsid w:val="00593C89"/>
    <w:rsid w:val="00593D17"/>
    <w:rsid w:val="005D7811"/>
    <w:rsid w:val="005E747A"/>
    <w:rsid w:val="005F7672"/>
    <w:rsid w:val="00613DE5"/>
    <w:rsid w:val="00621B16"/>
    <w:rsid w:val="0063131B"/>
    <w:rsid w:val="00640A9E"/>
    <w:rsid w:val="00674AE0"/>
    <w:rsid w:val="0068063E"/>
    <w:rsid w:val="006849E9"/>
    <w:rsid w:val="006D66A5"/>
    <w:rsid w:val="00711D31"/>
    <w:rsid w:val="00715D54"/>
    <w:rsid w:val="0072373E"/>
    <w:rsid w:val="00724555"/>
    <w:rsid w:val="00743E77"/>
    <w:rsid w:val="00764925"/>
    <w:rsid w:val="00772514"/>
    <w:rsid w:val="007A139B"/>
    <w:rsid w:val="007A7EA2"/>
    <w:rsid w:val="007B7BFB"/>
    <w:rsid w:val="007C274A"/>
    <w:rsid w:val="007D326B"/>
    <w:rsid w:val="007D59CC"/>
    <w:rsid w:val="007F1A03"/>
    <w:rsid w:val="008055D0"/>
    <w:rsid w:val="00806C78"/>
    <w:rsid w:val="0080768B"/>
    <w:rsid w:val="00814CAD"/>
    <w:rsid w:val="00820151"/>
    <w:rsid w:val="00827B48"/>
    <w:rsid w:val="00834172"/>
    <w:rsid w:val="00835314"/>
    <w:rsid w:val="00844BF4"/>
    <w:rsid w:val="00866D36"/>
    <w:rsid w:val="00867B67"/>
    <w:rsid w:val="00875FC8"/>
    <w:rsid w:val="00896837"/>
    <w:rsid w:val="008C015B"/>
    <w:rsid w:val="008D36EC"/>
    <w:rsid w:val="008F0AB8"/>
    <w:rsid w:val="008F6B8D"/>
    <w:rsid w:val="00901914"/>
    <w:rsid w:val="00910B9D"/>
    <w:rsid w:val="00924101"/>
    <w:rsid w:val="00962515"/>
    <w:rsid w:val="00965406"/>
    <w:rsid w:val="009671A4"/>
    <w:rsid w:val="009850EF"/>
    <w:rsid w:val="00996AFC"/>
    <w:rsid w:val="009C523A"/>
    <w:rsid w:val="009C7D48"/>
    <w:rsid w:val="009F1C73"/>
    <w:rsid w:val="00A10A40"/>
    <w:rsid w:val="00A420D0"/>
    <w:rsid w:val="00A44321"/>
    <w:rsid w:val="00A74101"/>
    <w:rsid w:val="00A76E3F"/>
    <w:rsid w:val="00A9137F"/>
    <w:rsid w:val="00A957D8"/>
    <w:rsid w:val="00AA5013"/>
    <w:rsid w:val="00AD098C"/>
    <w:rsid w:val="00AD5D76"/>
    <w:rsid w:val="00AE3CD2"/>
    <w:rsid w:val="00AF2383"/>
    <w:rsid w:val="00B66712"/>
    <w:rsid w:val="00B6792B"/>
    <w:rsid w:val="00B95A59"/>
    <w:rsid w:val="00B974FE"/>
    <w:rsid w:val="00BD7C06"/>
    <w:rsid w:val="00BF0B4B"/>
    <w:rsid w:val="00C311AC"/>
    <w:rsid w:val="00C517D5"/>
    <w:rsid w:val="00C53597"/>
    <w:rsid w:val="00C73C1A"/>
    <w:rsid w:val="00C84CF2"/>
    <w:rsid w:val="00CA6795"/>
    <w:rsid w:val="00CB5699"/>
    <w:rsid w:val="00CC1740"/>
    <w:rsid w:val="00CC3595"/>
    <w:rsid w:val="00CF1EB3"/>
    <w:rsid w:val="00D32079"/>
    <w:rsid w:val="00D46DB5"/>
    <w:rsid w:val="00D62965"/>
    <w:rsid w:val="00D650A6"/>
    <w:rsid w:val="00D76EFE"/>
    <w:rsid w:val="00D87E9B"/>
    <w:rsid w:val="00DB779E"/>
    <w:rsid w:val="00DC54FE"/>
    <w:rsid w:val="00DF4B1D"/>
    <w:rsid w:val="00E027B0"/>
    <w:rsid w:val="00E20A5F"/>
    <w:rsid w:val="00E47F3A"/>
    <w:rsid w:val="00E7029E"/>
    <w:rsid w:val="00E77149"/>
    <w:rsid w:val="00E976EA"/>
    <w:rsid w:val="00EA2FB0"/>
    <w:rsid w:val="00EB1944"/>
    <w:rsid w:val="00EB5C3C"/>
    <w:rsid w:val="00EC458B"/>
    <w:rsid w:val="00EF6BC0"/>
    <w:rsid w:val="00EF6F37"/>
    <w:rsid w:val="00F2549A"/>
    <w:rsid w:val="00F515EF"/>
    <w:rsid w:val="00F661AB"/>
    <w:rsid w:val="00F7232D"/>
    <w:rsid w:val="00F73825"/>
    <w:rsid w:val="00F81089"/>
    <w:rsid w:val="00F859BE"/>
    <w:rsid w:val="00F93A15"/>
    <w:rsid w:val="00F9775C"/>
    <w:rsid w:val="00FB256A"/>
    <w:rsid w:val="00FB547F"/>
    <w:rsid w:val="00FF15B0"/>
    <w:rsid w:val="1158869F"/>
    <w:rsid w:val="267CBC7A"/>
    <w:rsid w:val="361DBA69"/>
    <w:rsid w:val="50F953C7"/>
    <w:rsid w:val="5CE598CF"/>
    <w:rsid w:val="753DF04F"/>
    <w:rsid w:val="7937849A"/>
    <w:rsid w:val="7AB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4BF5"/>
  <w15:chartTrackingRefBased/>
  <w15:docId w15:val="{477DE052-A838-A143-8C02-A859BF6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50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0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5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0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5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5013"/>
  </w:style>
  <w:style w:type="paragraph" w:customStyle="1" w:styleId="sc-bodytext">
    <w:name w:val="sc-bodytext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-note">
    <w:name w:val="sc-note"/>
    <w:basedOn w:val="Normal"/>
    <w:rsid w:val="00AA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A5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0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EF"/>
  </w:style>
  <w:style w:type="paragraph" w:styleId="Footer">
    <w:name w:val="footer"/>
    <w:basedOn w:val="Normal"/>
    <w:link w:val="FooterChar"/>
    <w:uiPriority w:val="99"/>
    <w:unhideWhenUsed/>
    <w:rsid w:val="003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EF"/>
  </w:style>
  <w:style w:type="paragraph" w:styleId="BalloonText">
    <w:name w:val="Balloon Text"/>
    <w:basedOn w:val="Normal"/>
    <w:link w:val="BalloonTextChar"/>
    <w:uiPriority w:val="99"/>
    <w:semiHidden/>
    <w:unhideWhenUsed/>
    <w:rsid w:val="007F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0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C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Oliveras Ortiz</dc:creator>
  <cp:keywords/>
  <dc:description/>
  <cp:lastModifiedBy>Lana Kinney</cp:lastModifiedBy>
  <cp:revision>5</cp:revision>
  <cp:lastPrinted>2022-03-22T19:22:00Z</cp:lastPrinted>
  <dcterms:created xsi:type="dcterms:W3CDTF">2022-03-22T19:22:00Z</dcterms:created>
  <dcterms:modified xsi:type="dcterms:W3CDTF">2022-06-09T15:32:00Z</dcterms:modified>
</cp:coreProperties>
</file>