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52" w:rsidRPr="006D546E" w:rsidRDefault="009A5352">
      <w:pPr>
        <w:pStyle w:val="Title"/>
        <w:rPr>
          <w:rFonts w:ascii="Garamond" w:hAnsi="Garamond"/>
        </w:rPr>
      </w:pPr>
      <w:r w:rsidRPr="006D546E">
        <w:rPr>
          <w:rFonts w:ascii="Garamond" w:hAnsi="Garamond"/>
        </w:rPr>
        <w:t>Colin M. Snider</w:t>
      </w:r>
    </w:p>
    <w:p w:rsidR="009A5352" w:rsidRPr="006D546E" w:rsidRDefault="0039756F" w:rsidP="0085186E">
      <w:pPr>
        <w:pStyle w:val="Title"/>
        <w:rPr>
          <w:rFonts w:ascii="Garamond" w:hAnsi="Garamond"/>
          <w:b w:val="0"/>
          <w:sz w:val="24"/>
        </w:rPr>
      </w:pPr>
      <w:r>
        <w:rPr>
          <w:rFonts w:ascii="Garamond" w:hAnsi="Garamond"/>
          <w:b w:val="0"/>
          <w:sz w:val="24"/>
        </w:rPr>
        <w:t>Associate</w:t>
      </w:r>
      <w:r w:rsidR="009A5352" w:rsidRPr="006D546E">
        <w:rPr>
          <w:rFonts w:ascii="Garamond" w:hAnsi="Garamond"/>
          <w:b w:val="0"/>
          <w:sz w:val="24"/>
        </w:rPr>
        <w:t xml:space="preserve"> Professor</w:t>
      </w:r>
    </w:p>
    <w:p w:rsidR="009A5352" w:rsidRPr="006D546E" w:rsidRDefault="009A5352" w:rsidP="0085186E">
      <w:pPr>
        <w:pStyle w:val="Title"/>
        <w:rPr>
          <w:rFonts w:ascii="Garamond" w:hAnsi="Garamond"/>
          <w:b w:val="0"/>
          <w:sz w:val="24"/>
        </w:rPr>
      </w:pPr>
      <w:r w:rsidRPr="006D546E">
        <w:rPr>
          <w:rFonts w:ascii="Garamond" w:hAnsi="Garamond"/>
          <w:b w:val="0"/>
          <w:sz w:val="24"/>
        </w:rPr>
        <w:t>Department of History, University of Texas-Tyler</w:t>
      </w:r>
    </w:p>
    <w:p w:rsidR="009A5352" w:rsidRDefault="00811377" w:rsidP="008A1284">
      <w:pPr>
        <w:jc w:val="center"/>
        <w:rPr>
          <w:rFonts w:ascii="Garamond" w:hAnsi="Garamond"/>
        </w:rPr>
      </w:pPr>
      <w:r>
        <w:rPr>
          <w:rFonts w:ascii="Garamond" w:hAnsi="Garamond"/>
        </w:rPr>
        <w:t>3900 University Blvd.</w:t>
      </w:r>
    </w:p>
    <w:p w:rsidR="00811377" w:rsidRDefault="00811377" w:rsidP="008A1284">
      <w:pPr>
        <w:jc w:val="center"/>
        <w:rPr>
          <w:rFonts w:ascii="Garamond" w:hAnsi="Garamond"/>
        </w:rPr>
      </w:pPr>
      <w:r>
        <w:rPr>
          <w:rFonts w:ascii="Garamond" w:hAnsi="Garamond"/>
        </w:rPr>
        <w:t>Tyler, TX 75799</w:t>
      </w:r>
    </w:p>
    <w:p w:rsidR="00811377" w:rsidRPr="006D546E" w:rsidRDefault="00811377" w:rsidP="008A1284">
      <w:pPr>
        <w:jc w:val="center"/>
        <w:rPr>
          <w:rFonts w:ascii="Garamond" w:hAnsi="Garamond"/>
          <w:lang w:val="fr-FR"/>
        </w:rPr>
      </w:pPr>
      <w:r>
        <w:rPr>
          <w:rFonts w:ascii="Garamond" w:hAnsi="Garamond"/>
        </w:rPr>
        <w:t>903-565-5758</w:t>
      </w:r>
    </w:p>
    <w:p w:rsidR="009A5352" w:rsidRPr="006D546E" w:rsidRDefault="009A5352" w:rsidP="008A1284">
      <w:pPr>
        <w:jc w:val="center"/>
        <w:rPr>
          <w:rFonts w:ascii="Garamond" w:hAnsi="Garamond"/>
          <w:lang w:val="fr-FR"/>
        </w:rPr>
      </w:pPr>
      <w:proofErr w:type="gramStart"/>
      <w:r w:rsidRPr="006D546E">
        <w:rPr>
          <w:rFonts w:ascii="Garamond" w:hAnsi="Garamond"/>
          <w:lang w:val="fr-FR"/>
        </w:rPr>
        <w:t>E-mail:</w:t>
      </w:r>
      <w:proofErr w:type="gramEnd"/>
      <w:r w:rsidRPr="006D546E">
        <w:rPr>
          <w:rFonts w:ascii="Garamond" w:hAnsi="Garamond"/>
          <w:lang w:val="fr-FR"/>
        </w:rPr>
        <w:t xml:space="preserve"> csnider@uttyler.edu </w:t>
      </w:r>
    </w:p>
    <w:p w:rsidR="009A5352" w:rsidRPr="006D546E" w:rsidRDefault="009A5352" w:rsidP="00947A2A">
      <w:pPr>
        <w:rPr>
          <w:rFonts w:ascii="Garamond" w:hAnsi="Garamond"/>
          <w:lang w:val="fr-FR"/>
        </w:rPr>
      </w:pPr>
    </w:p>
    <w:p w:rsidR="009A5352" w:rsidRPr="006D546E" w:rsidRDefault="009A5352" w:rsidP="00577B6F">
      <w:pPr>
        <w:pStyle w:val="Heading1"/>
        <w:jc w:val="left"/>
        <w:rPr>
          <w:rFonts w:ascii="Garamond" w:hAnsi="Garamond"/>
          <w:b w:val="0"/>
          <w:u w:val="single"/>
        </w:rPr>
      </w:pP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r w:rsidRPr="006D546E">
        <w:rPr>
          <w:rFonts w:ascii="Garamond" w:hAnsi="Garamond"/>
          <w:b w:val="0"/>
          <w:u w:val="single"/>
        </w:rPr>
        <w:tab/>
      </w:r>
    </w:p>
    <w:p w:rsidR="009A5352" w:rsidRPr="006D546E" w:rsidRDefault="009A5352" w:rsidP="002F0407">
      <w:pPr>
        <w:pStyle w:val="Heading1"/>
        <w:jc w:val="left"/>
        <w:rPr>
          <w:rFonts w:ascii="Garamond" w:hAnsi="Garamond"/>
        </w:rPr>
      </w:pPr>
      <w:r w:rsidRPr="006D546E">
        <w:rPr>
          <w:rFonts w:ascii="Garamond" w:hAnsi="Garamond"/>
        </w:rPr>
        <w:t>ACADEMIC EMPLOYMENT</w:t>
      </w:r>
    </w:p>
    <w:p w:rsidR="009A5352" w:rsidRPr="006D546E" w:rsidRDefault="009A5352" w:rsidP="002F0407">
      <w:pPr>
        <w:rPr>
          <w:rFonts w:ascii="Garamond" w:hAnsi="Garamond"/>
        </w:rPr>
      </w:pPr>
    </w:p>
    <w:p w:rsidR="00AE7E06" w:rsidRDefault="00AE7E06" w:rsidP="002F0407">
      <w:pPr>
        <w:rPr>
          <w:rFonts w:ascii="Garamond" w:hAnsi="Garamond"/>
        </w:rPr>
      </w:pPr>
      <w:r>
        <w:rPr>
          <w:rFonts w:ascii="Garamond" w:hAnsi="Garamond"/>
        </w:rPr>
        <w:t>Associate Professor, University of Texas-Tyler, 2018-present.</w:t>
      </w:r>
    </w:p>
    <w:p w:rsidR="009A5352" w:rsidRPr="006D546E" w:rsidRDefault="009A5352" w:rsidP="002F0407">
      <w:pPr>
        <w:rPr>
          <w:rFonts w:ascii="Garamond" w:hAnsi="Garamond"/>
        </w:rPr>
      </w:pPr>
      <w:r w:rsidRPr="006D546E">
        <w:rPr>
          <w:rFonts w:ascii="Garamond" w:hAnsi="Garamond"/>
        </w:rPr>
        <w:t>Assistant Professor, University of Texas-Tyler. 2012-</w:t>
      </w:r>
      <w:r w:rsidR="00AE7E06">
        <w:rPr>
          <w:rFonts w:ascii="Garamond" w:hAnsi="Garamond"/>
        </w:rPr>
        <w:t>2018</w:t>
      </w:r>
      <w:r w:rsidRPr="006D546E">
        <w:rPr>
          <w:rFonts w:ascii="Garamond" w:hAnsi="Garamond"/>
        </w:rPr>
        <w:t>.</w:t>
      </w:r>
    </w:p>
    <w:p w:rsidR="009A5352" w:rsidRPr="006D546E" w:rsidRDefault="009A5352" w:rsidP="002F0407">
      <w:pPr>
        <w:rPr>
          <w:rFonts w:ascii="Garamond" w:hAnsi="Garamond"/>
        </w:rPr>
      </w:pPr>
      <w:r w:rsidRPr="006D546E">
        <w:rPr>
          <w:rFonts w:ascii="Garamond" w:hAnsi="Garamond"/>
        </w:rPr>
        <w:t xml:space="preserve">Visiting Assistant Professor, </w:t>
      </w:r>
      <w:smartTag w:uri="urn:schemas-microsoft-com:office:smarttags" w:element="PlaceName">
        <w:smartTag w:uri="urn:schemas-microsoft-com:office:smarttags" w:element="place">
          <w:r w:rsidRPr="006D546E">
            <w:rPr>
              <w:rFonts w:ascii="Garamond" w:hAnsi="Garamond"/>
            </w:rPr>
            <w:t>Stephen</w:t>
          </w:r>
        </w:smartTag>
        <w:r w:rsidRPr="006D546E">
          <w:rPr>
            <w:rFonts w:ascii="Garamond" w:hAnsi="Garamond"/>
          </w:rPr>
          <w:t xml:space="preserve"> </w:t>
        </w:r>
        <w:smartTag w:uri="urn:schemas-microsoft-com:office:smarttags" w:element="PlaceName">
          <w:r w:rsidRPr="006D546E">
            <w:rPr>
              <w:rFonts w:ascii="Garamond" w:hAnsi="Garamond"/>
            </w:rPr>
            <w:t>F.</w:t>
          </w:r>
        </w:smartTag>
        <w:r w:rsidRPr="006D546E">
          <w:rPr>
            <w:rFonts w:ascii="Garamond" w:hAnsi="Garamond"/>
          </w:rPr>
          <w:t xml:space="preserve"> </w:t>
        </w:r>
        <w:smartTag w:uri="urn:schemas-microsoft-com:office:smarttags" w:element="PlaceName">
          <w:r w:rsidRPr="006D546E">
            <w:rPr>
              <w:rFonts w:ascii="Garamond" w:hAnsi="Garamond"/>
            </w:rPr>
            <w:t>Austin</w:t>
          </w:r>
        </w:smartTag>
        <w:r w:rsidRPr="006D546E">
          <w:rPr>
            <w:rFonts w:ascii="Garamond" w:hAnsi="Garamond"/>
          </w:rPr>
          <w:t xml:space="preserve"> </w:t>
        </w:r>
        <w:smartTag w:uri="urn:schemas-microsoft-com:office:smarttags" w:element="PlaceName">
          <w:r w:rsidRPr="006D546E">
            <w:rPr>
              <w:rFonts w:ascii="Garamond" w:hAnsi="Garamond"/>
            </w:rPr>
            <w:t>State</w:t>
          </w:r>
        </w:smartTag>
        <w:r w:rsidRPr="006D546E">
          <w:rPr>
            <w:rFonts w:ascii="Garamond" w:hAnsi="Garamond"/>
          </w:rPr>
          <w:t xml:space="preserve"> </w:t>
        </w:r>
        <w:smartTag w:uri="urn:schemas-microsoft-com:office:smarttags" w:element="PlaceType">
          <w:r w:rsidRPr="006D546E">
            <w:rPr>
              <w:rFonts w:ascii="Garamond" w:hAnsi="Garamond"/>
            </w:rPr>
            <w:t>University</w:t>
          </w:r>
        </w:smartTag>
      </w:smartTag>
      <w:r w:rsidRPr="006D546E">
        <w:rPr>
          <w:rFonts w:ascii="Garamond" w:hAnsi="Garamond"/>
        </w:rPr>
        <w:t>. 2011-2012.</w:t>
      </w:r>
    </w:p>
    <w:p w:rsidR="009A5352" w:rsidRPr="006D546E" w:rsidRDefault="009A5352" w:rsidP="002F0407">
      <w:pPr>
        <w:rPr>
          <w:rFonts w:ascii="Garamond" w:hAnsi="Garamond"/>
        </w:rPr>
      </w:pPr>
      <w:r w:rsidRPr="006D546E">
        <w:rPr>
          <w:rFonts w:ascii="Garamond" w:hAnsi="Garamond"/>
        </w:rPr>
        <w:t>Teaching Associate, University of New Mexico, 2009-2011.</w:t>
      </w:r>
    </w:p>
    <w:p w:rsidR="009A5352" w:rsidRPr="006D546E" w:rsidRDefault="009A5352" w:rsidP="002F0407">
      <w:pPr>
        <w:pStyle w:val="Heading1"/>
        <w:jc w:val="left"/>
        <w:rPr>
          <w:rFonts w:ascii="Garamond" w:hAnsi="Garamond"/>
        </w:rPr>
      </w:pPr>
    </w:p>
    <w:p w:rsidR="009A5352" w:rsidRPr="006D546E" w:rsidRDefault="009A5352" w:rsidP="002F0407">
      <w:pPr>
        <w:pStyle w:val="Heading1"/>
        <w:jc w:val="left"/>
        <w:rPr>
          <w:rFonts w:ascii="Garamond" w:hAnsi="Garamond"/>
        </w:rPr>
      </w:pPr>
      <w:r w:rsidRPr="006D546E">
        <w:rPr>
          <w:rFonts w:ascii="Garamond" w:hAnsi="Garamond"/>
        </w:rPr>
        <w:t>EDUCATION</w:t>
      </w:r>
    </w:p>
    <w:p w:rsidR="009A5352" w:rsidRPr="006D546E" w:rsidRDefault="009A5352">
      <w:pPr>
        <w:rPr>
          <w:rFonts w:ascii="Garamond" w:hAnsi="Garamond"/>
        </w:rPr>
      </w:pPr>
    </w:p>
    <w:p w:rsidR="009A5352" w:rsidRPr="006D546E" w:rsidRDefault="009A5352">
      <w:pPr>
        <w:rPr>
          <w:rFonts w:ascii="Garamond" w:hAnsi="Garamond"/>
        </w:rPr>
      </w:pPr>
      <w:smartTag w:uri="urn:schemas-microsoft-com:office:smarttags" w:element="place">
        <w:smartTag w:uri="urn:schemas-microsoft-com:office:smarttags" w:element="PlaceType">
          <w:r w:rsidRPr="006D546E">
            <w:rPr>
              <w:rFonts w:ascii="Garamond" w:hAnsi="Garamond"/>
            </w:rPr>
            <w:t>University</w:t>
          </w:r>
        </w:smartTag>
        <w:r w:rsidRPr="006D546E">
          <w:rPr>
            <w:rFonts w:ascii="Garamond" w:hAnsi="Garamond"/>
          </w:rPr>
          <w:t xml:space="preserve"> of </w:t>
        </w:r>
        <w:smartTag w:uri="urn:schemas-microsoft-com:office:smarttags" w:element="PlaceName">
          <w:r w:rsidRPr="006D546E">
            <w:rPr>
              <w:rFonts w:ascii="Garamond" w:hAnsi="Garamond"/>
            </w:rPr>
            <w:t>New Mexico</w:t>
          </w:r>
        </w:smartTag>
      </w:smartTag>
    </w:p>
    <w:p w:rsidR="009A5352" w:rsidRPr="006D546E" w:rsidRDefault="009A5352">
      <w:pPr>
        <w:rPr>
          <w:rFonts w:ascii="Garamond" w:hAnsi="Garamond"/>
        </w:rPr>
      </w:pPr>
      <w:r w:rsidRPr="006D546E">
        <w:rPr>
          <w:rFonts w:ascii="Garamond" w:hAnsi="Garamond"/>
        </w:rPr>
        <w:t>Ph.D., Department of History, Degree conferred May 2011</w:t>
      </w:r>
    </w:p>
    <w:p w:rsidR="009A5352" w:rsidRPr="006D546E" w:rsidRDefault="009A5352" w:rsidP="00577B6F">
      <w:pPr>
        <w:rPr>
          <w:rFonts w:ascii="Garamond" w:hAnsi="Garamond"/>
        </w:rPr>
      </w:pPr>
      <w:r w:rsidRPr="006D546E">
        <w:rPr>
          <w:rFonts w:ascii="Garamond" w:hAnsi="Garamond"/>
        </w:rPr>
        <w:t xml:space="preserve">Dissertation: “Complicated Campuses: Universities, Middle-Class Politics, and State-Society Relations in </w:t>
      </w:r>
      <w:smartTag w:uri="urn:schemas-microsoft-com:office:smarttags" w:element="country-region">
        <w:smartTag w:uri="urn:schemas-microsoft-com:office:smarttags" w:element="place">
          <w:r w:rsidRPr="006D546E">
            <w:rPr>
              <w:rFonts w:ascii="Garamond" w:hAnsi="Garamond"/>
            </w:rPr>
            <w:t>Brazil</w:t>
          </w:r>
        </w:smartTag>
      </w:smartTag>
      <w:r w:rsidRPr="006D546E">
        <w:rPr>
          <w:rFonts w:ascii="Garamond" w:hAnsi="Garamond"/>
        </w:rPr>
        <w:t>, 1955-1990.”</w:t>
      </w:r>
    </w:p>
    <w:p w:rsidR="009A5352" w:rsidRPr="006D546E" w:rsidRDefault="009A5352" w:rsidP="00577B6F">
      <w:pPr>
        <w:rPr>
          <w:rFonts w:ascii="Garamond" w:hAnsi="Garamond"/>
        </w:rPr>
      </w:pPr>
      <w:r w:rsidRPr="006D546E">
        <w:rPr>
          <w:rFonts w:ascii="Garamond" w:hAnsi="Garamond"/>
        </w:rPr>
        <w:t>Committee Members: Dr. Judy Bieber, chair; Dr. Elizabeth Q. Hutchison; Dr. Linda B. Hall; Dr. Victoria Langland; Dr. Margo Milleret</w:t>
      </w:r>
    </w:p>
    <w:p w:rsidR="009A5352" w:rsidRPr="006D546E" w:rsidRDefault="009A5352" w:rsidP="00577B6F">
      <w:pPr>
        <w:rPr>
          <w:rFonts w:ascii="Garamond" w:hAnsi="Garamond"/>
        </w:rPr>
      </w:pPr>
      <w:r w:rsidRPr="006D546E">
        <w:rPr>
          <w:rFonts w:ascii="Garamond" w:hAnsi="Garamond"/>
        </w:rPr>
        <w:t xml:space="preserve">Exam fields: Modern </w:t>
      </w:r>
      <w:smartTag w:uri="urn:schemas-microsoft-com:office:smarttags" w:element="place">
        <w:r w:rsidRPr="006D546E">
          <w:rPr>
            <w:rFonts w:ascii="Garamond" w:hAnsi="Garamond"/>
          </w:rPr>
          <w:t>Latin America</w:t>
        </w:r>
      </w:smartTag>
      <w:r w:rsidRPr="006D546E">
        <w:rPr>
          <w:rFonts w:ascii="Garamond" w:hAnsi="Garamond"/>
        </w:rPr>
        <w:t xml:space="preserve"> [Major]; Colonial Latin America [Major]; Comparative Indigenous History [Minor]</w:t>
      </w:r>
    </w:p>
    <w:p w:rsidR="009A5352" w:rsidRPr="006D546E" w:rsidRDefault="009A5352">
      <w:pPr>
        <w:rPr>
          <w:rFonts w:ascii="Garamond" w:hAnsi="Garamond"/>
        </w:rPr>
      </w:pPr>
    </w:p>
    <w:p w:rsidR="009A5352" w:rsidRPr="006D546E" w:rsidRDefault="009A5352">
      <w:pPr>
        <w:rPr>
          <w:rFonts w:ascii="Garamond" w:hAnsi="Garamond"/>
        </w:rPr>
      </w:pPr>
      <w:smartTag w:uri="urn:schemas-microsoft-com:office:smarttags" w:element="PlaceType">
        <w:smartTag w:uri="urn:schemas-microsoft-com:office:smarttags" w:element="place">
          <w:smartTag w:uri="urn:schemas-microsoft-com:office:smarttags" w:element="PlaceType">
            <w:r w:rsidRPr="006D546E">
              <w:rPr>
                <w:rFonts w:ascii="Garamond" w:hAnsi="Garamond"/>
              </w:rPr>
              <w:t>University</w:t>
            </w:r>
          </w:smartTag>
          <w:r w:rsidRPr="006D546E">
            <w:rPr>
              <w:rFonts w:ascii="Garamond" w:hAnsi="Garamond"/>
            </w:rPr>
            <w:t xml:space="preserve"> of </w:t>
          </w:r>
          <w:smartTag w:uri="urn:schemas-microsoft-com:office:smarttags" w:element="PlaceName">
            <w:r w:rsidRPr="006D546E">
              <w:rPr>
                <w:rFonts w:ascii="Garamond" w:hAnsi="Garamond"/>
              </w:rPr>
              <w:t>New Mexico</w:t>
            </w:r>
          </w:smartTag>
        </w:smartTag>
      </w:smartTag>
    </w:p>
    <w:p w:rsidR="009A5352" w:rsidRPr="006D546E" w:rsidRDefault="009A5352" w:rsidP="000C68CE">
      <w:pPr>
        <w:rPr>
          <w:rFonts w:ascii="Garamond" w:hAnsi="Garamond"/>
        </w:rPr>
      </w:pPr>
      <w:r w:rsidRPr="006D546E">
        <w:rPr>
          <w:rFonts w:ascii="Garamond" w:hAnsi="Garamond"/>
        </w:rPr>
        <w:t>Master of Arts, Department of History, 2004</w:t>
      </w:r>
    </w:p>
    <w:p w:rsidR="009A5352" w:rsidRPr="006D546E" w:rsidRDefault="009A5352" w:rsidP="000C68CE">
      <w:pPr>
        <w:rPr>
          <w:rFonts w:ascii="Garamond" w:hAnsi="Garamond"/>
        </w:rPr>
      </w:pPr>
      <w:r w:rsidRPr="006D546E">
        <w:rPr>
          <w:rFonts w:ascii="Garamond" w:hAnsi="Garamond"/>
        </w:rPr>
        <w:t xml:space="preserve">Exam fields: </w:t>
      </w:r>
      <w:smartTag w:uri="urn:schemas-microsoft-com:office:smarttags" w:element="place">
        <w:r w:rsidRPr="006D546E">
          <w:rPr>
            <w:rFonts w:ascii="Garamond" w:hAnsi="Garamond"/>
          </w:rPr>
          <w:t>Latin America</w:t>
        </w:r>
      </w:smartTag>
      <w:r w:rsidRPr="006D546E">
        <w:rPr>
          <w:rFonts w:ascii="Garamond" w:hAnsi="Garamond"/>
        </w:rPr>
        <w:t xml:space="preserve"> [Major]; U.S. West [Minor]</w:t>
      </w:r>
    </w:p>
    <w:p w:rsidR="009A5352" w:rsidRPr="006D546E" w:rsidRDefault="009A5352">
      <w:pPr>
        <w:rPr>
          <w:rFonts w:ascii="Garamond" w:hAnsi="Garamond"/>
        </w:rPr>
      </w:pPr>
    </w:p>
    <w:p w:rsidR="009A5352" w:rsidRPr="006D546E" w:rsidRDefault="009A5352">
      <w:pPr>
        <w:rPr>
          <w:rFonts w:ascii="Garamond" w:hAnsi="Garamond"/>
        </w:rPr>
      </w:pPr>
      <w:smartTag w:uri="urn:schemas-microsoft-com:office:smarttags" w:element="State">
        <w:smartTag w:uri="urn:schemas-microsoft-com:office:smarttags" w:element="place">
          <w:r w:rsidRPr="006D546E">
            <w:rPr>
              <w:rFonts w:ascii="Garamond" w:hAnsi="Garamond"/>
            </w:rPr>
            <w:t>Ohio</w:t>
          </w:r>
        </w:smartTag>
      </w:smartTag>
      <w:r w:rsidRPr="006D546E">
        <w:rPr>
          <w:rFonts w:ascii="Garamond" w:hAnsi="Garamond"/>
        </w:rPr>
        <w:t xml:space="preserve"> Northern University</w:t>
      </w:r>
    </w:p>
    <w:p w:rsidR="009A5352" w:rsidRPr="006D546E" w:rsidRDefault="009A5352">
      <w:pPr>
        <w:rPr>
          <w:rFonts w:ascii="Garamond" w:hAnsi="Garamond"/>
        </w:rPr>
      </w:pPr>
      <w:r w:rsidRPr="006D546E">
        <w:rPr>
          <w:rFonts w:ascii="Garamond" w:hAnsi="Garamond"/>
        </w:rPr>
        <w:t>Bachelor of Arts, Department of History, 2002</w:t>
      </w:r>
    </w:p>
    <w:p w:rsidR="009A5352" w:rsidRPr="006D546E" w:rsidRDefault="009A5352">
      <w:pPr>
        <w:rPr>
          <w:rFonts w:ascii="Garamond" w:hAnsi="Garamond"/>
        </w:rPr>
      </w:pPr>
      <w:r w:rsidRPr="006D546E">
        <w:rPr>
          <w:rFonts w:ascii="Garamond" w:hAnsi="Garamond"/>
        </w:rPr>
        <w:t>Majors: History; Spanish; English Literature</w:t>
      </w:r>
    </w:p>
    <w:p w:rsidR="009A5352" w:rsidRPr="006D546E" w:rsidRDefault="009A5352">
      <w:pPr>
        <w:pStyle w:val="Heading1"/>
        <w:rPr>
          <w:rFonts w:ascii="Garamond" w:hAnsi="Garamond"/>
        </w:rPr>
      </w:pPr>
    </w:p>
    <w:p w:rsidR="009A5352" w:rsidRPr="006D546E" w:rsidRDefault="009A5352" w:rsidP="0054035B">
      <w:pPr>
        <w:pStyle w:val="BodyTextIndent"/>
        <w:ind w:left="0" w:firstLine="0"/>
        <w:rPr>
          <w:rFonts w:ascii="Garamond" w:hAnsi="Garamond"/>
          <w:b/>
        </w:rPr>
      </w:pPr>
      <w:r w:rsidRPr="006D546E">
        <w:rPr>
          <w:rFonts w:ascii="Garamond" w:hAnsi="Garamond"/>
          <w:b/>
        </w:rPr>
        <w:t>PUBLICATIONS</w:t>
      </w:r>
    </w:p>
    <w:p w:rsidR="009A5352" w:rsidRDefault="009A5352" w:rsidP="00C03290">
      <w:pPr>
        <w:pStyle w:val="BodyTextIndent"/>
        <w:ind w:left="0" w:firstLine="0"/>
        <w:rPr>
          <w:rFonts w:ascii="Garamond" w:hAnsi="Garamond"/>
          <w:b/>
        </w:rPr>
      </w:pPr>
    </w:p>
    <w:p w:rsidR="009A5352" w:rsidRPr="006D546E" w:rsidRDefault="009A5352" w:rsidP="00C03290">
      <w:pPr>
        <w:pStyle w:val="BodyTextIndent"/>
        <w:ind w:left="0" w:firstLine="0"/>
        <w:rPr>
          <w:rFonts w:ascii="Garamond" w:hAnsi="Garamond"/>
          <w:b/>
        </w:rPr>
      </w:pPr>
      <w:r w:rsidRPr="006D546E">
        <w:rPr>
          <w:rFonts w:ascii="Garamond" w:hAnsi="Garamond"/>
          <w:b/>
        </w:rPr>
        <w:t>Articles and Chapters</w:t>
      </w:r>
    </w:p>
    <w:p w:rsidR="00806275" w:rsidRPr="000943D1" w:rsidRDefault="00806275" w:rsidP="00806275">
      <w:pPr>
        <w:pStyle w:val="BodyTextIndent"/>
        <w:ind w:left="0" w:firstLine="0"/>
        <w:rPr>
          <w:rFonts w:ascii="Garamond" w:hAnsi="Garamond"/>
          <w:b/>
        </w:rPr>
      </w:pPr>
      <w:r w:rsidRPr="000943D1">
        <w:rPr>
          <w:rFonts w:ascii="Garamond" w:hAnsi="Garamond"/>
          <w:b/>
        </w:rPr>
        <w:t>Blind Peer-Reviewed Articles and Chapters</w:t>
      </w:r>
    </w:p>
    <w:p w:rsidR="00F523FC" w:rsidRDefault="00F523FC" w:rsidP="00F523FC">
      <w:pPr>
        <w:rPr>
          <w:rFonts w:ascii="Garamond" w:hAnsi="Garamond"/>
          <w:color w:val="000000"/>
        </w:rPr>
      </w:pPr>
      <w:r>
        <w:rPr>
          <w:rFonts w:ascii="Garamond" w:hAnsi="Garamond"/>
        </w:rPr>
        <w:t xml:space="preserve">“‘Passing Through a Critical Moment’: University Reform and Brazil-US Relations, 1963-1977.” In </w:t>
      </w:r>
      <w:r>
        <w:rPr>
          <w:rFonts w:ascii="Garamond" w:hAnsi="Garamond"/>
          <w:i/>
        </w:rPr>
        <w:t>The Quest for Modernization: Spanish and Latin American Educational Reform in the Cold War</w:t>
      </w:r>
      <w:r>
        <w:rPr>
          <w:rFonts w:ascii="Garamond" w:hAnsi="Garamond"/>
        </w:rPr>
        <w:t xml:space="preserve">, edited by </w:t>
      </w:r>
      <w:proofErr w:type="spellStart"/>
      <w:r>
        <w:rPr>
          <w:rFonts w:ascii="Garamond" w:hAnsi="Garamond"/>
        </w:rPr>
        <w:t>Óscar</w:t>
      </w:r>
      <w:proofErr w:type="spellEnd"/>
      <w:r>
        <w:rPr>
          <w:rFonts w:ascii="Garamond" w:hAnsi="Garamond"/>
        </w:rPr>
        <w:t xml:space="preserve"> José Martín García and Lorenzo Delgado. New York: Berghahn Books, [forthcoming – at press].</w:t>
      </w:r>
    </w:p>
    <w:p w:rsidR="00F523FC" w:rsidRDefault="00F523FC" w:rsidP="00AE7E06">
      <w:pPr>
        <w:rPr>
          <w:rFonts w:ascii="Garamond" w:hAnsi="Garamond"/>
        </w:rPr>
      </w:pPr>
    </w:p>
    <w:p w:rsidR="00AE7E06" w:rsidRPr="000943D1" w:rsidRDefault="00AE7E06" w:rsidP="00AE7E06">
      <w:pPr>
        <w:rPr>
          <w:rFonts w:ascii="Garamond" w:hAnsi="Garamond"/>
        </w:rPr>
      </w:pPr>
      <w:r w:rsidRPr="000943D1">
        <w:rPr>
          <w:rFonts w:ascii="Garamond" w:hAnsi="Garamond"/>
        </w:rPr>
        <w:t xml:space="preserve">“‘Deficient Education,’ ‘Academic Questions,’ and </w:t>
      </w:r>
      <w:r w:rsidR="00CA03F2">
        <w:rPr>
          <w:rFonts w:ascii="Garamond" w:hAnsi="Garamond"/>
        </w:rPr>
        <w:t>Student Movements</w:t>
      </w:r>
      <w:r w:rsidRPr="000943D1">
        <w:rPr>
          <w:rFonts w:ascii="Garamond" w:hAnsi="Garamond"/>
        </w:rPr>
        <w:t>: Universities and the Politics of the Everyday in Brazil’s Military Dictatorship</w:t>
      </w:r>
      <w:r w:rsidR="00CA03F2">
        <w:rPr>
          <w:rFonts w:ascii="Garamond" w:hAnsi="Garamond"/>
        </w:rPr>
        <w:t>, 1969-1979</w:t>
      </w:r>
      <w:r w:rsidRPr="000943D1">
        <w:rPr>
          <w:rFonts w:ascii="Garamond" w:hAnsi="Garamond"/>
        </w:rPr>
        <w:t xml:space="preserve">.” </w:t>
      </w:r>
      <w:r w:rsidRPr="000943D1">
        <w:rPr>
          <w:rFonts w:ascii="Garamond" w:hAnsi="Garamond"/>
          <w:i/>
        </w:rPr>
        <w:t>The Americas</w:t>
      </w:r>
      <w:r w:rsidR="003C7F07">
        <w:rPr>
          <w:rFonts w:ascii="Garamond" w:hAnsi="Garamond"/>
          <w:i/>
        </w:rPr>
        <w:t xml:space="preserve"> </w:t>
      </w:r>
      <w:r w:rsidR="003C7F07">
        <w:rPr>
          <w:rFonts w:ascii="Garamond" w:hAnsi="Garamond"/>
        </w:rPr>
        <w:t>75:4 (October 2018), 699-732.</w:t>
      </w:r>
    </w:p>
    <w:p w:rsidR="00AE7E06" w:rsidRDefault="00AE7E06" w:rsidP="00AE7E06">
      <w:pPr>
        <w:rPr>
          <w:rFonts w:ascii="Garamond" w:hAnsi="Garamond"/>
        </w:rPr>
      </w:pPr>
      <w:r w:rsidRPr="000943D1">
        <w:rPr>
          <w:rFonts w:ascii="Garamond" w:hAnsi="Garamond"/>
        </w:rPr>
        <w:lastRenderedPageBreak/>
        <w:t xml:space="preserve"> </w:t>
      </w:r>
    </w:p>
    <w:p w:rsidR="00806275" w:rsidRPr="000943D1" w:rsidRDefault="00806275" w:rsidP="00AE7E06">
      <w:pPr>
        <w:rPr>
          <w:rFonts w:ascii="Garamond" w:hAnsi="Garamond"/>
        </w:rPr>
      </w:pPr>
      <w:r w:rsidRPr="000943D1">
        <w:rPr>
          <w:rFonts w:ascii="Garamond" w:hAnsi="Garamond"/>
        </w:rPr>
        <w:t>“‘The Perfection of Democracy Cannot Do without Dealing with the Past’: Dictatorship, Memory, and the Poli</w:t>
      </w:r>
      <w:r w:rsidR="009E3B1C">
        <w:rPr>
          <w:rFonts w:ascii="Garamond" w:hAnsi="Garamond"/>
        </w:rPr>
        <w:t>tics of the Present in Brazil.”</w:t>
      </w:r>
      <w:r w:rsidRPr="000943D1">
        <w:rPr>
          <w:rFonts w:ascii="Garamond" w:hAnsi="Garamond"/>
        </w:rPr>
        <w:t xml:space="preserve"> </w:t>
      </w:r>
      <w:r w:rsidRPr="000943D1">
        <w:rPr>
          <w:rFonts w:ascii="Garamond" w:hAnsi="Garamond"/>
          <w:i/>
        </w:rPr>
        <w:t>The Latin Americanist</w:t>
      </w:r>
      <w:r w:rsidR="009E3B1C">
        <w:rPr>
          <w:rFonts w:ascii="Garamond" w:hAnsi="Garamond"/>
        </w:rPr>
        <w:t xml:space="preserve"> 62:1 (2018)</w:t>
      </w:r>
      <w:r w:rsidR="001661D9">
        <w:rPr>
          <w:rFonts w:ascii="Garamond" w:hAnsi="Garamond"/>
        </w:rPr>
        <w:t>, 55-79</w:t>
      </w:r>
      <w:r w:rsidR="009E3B1C">
        <w:rPr>
          <w:rFonts w:ascii="Garamond" w:hAnsi="Garamond"/>
        </w:rPr>
        <w:t>.</w:t>
      </w:r>
      <w:r w:rsidRPr="000943D1">
        <w:rPr>
          <w:rFonts w:ascii="Garamond" w:hAnsi="Garamond"/>
        </w:rPr>
        <w:t xml:space="preserve"> </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 xml:space="preserve">“Student Mobilization, Higher Education, and the 2013 Protests in Brazil in Historical Perspective.” </w:t>
      </w:r>
      <w:r w:rsidRPr="000943D1">
        <w:rPr>
          <w:rFonts w:ascii="Garamond" w:hAnsi="Garamond"/>
          <w:i/>
        </w:rPr>
        <w:t>Latin American Research Review</w:t>
      </w:r>
      <w:r>
        <w:rPr>
          <w:rFonts w:ascii="Garamond" w:hAnsi="Garamond"/>
          <w:i/>
        </w:rPr>
        <w:t xml:space="preserve"> </w:t>
      </w:r>
      <w:r>
        <w:rPr>
          <w:rFonts w:ascii="Garamond" w:hAnsi="Garamond"/>
        </w:rPr>
        <w:t>52:2 (August 2017): 253-268.</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 xml:space="preserve">“Catholic Campuses, Secular Struggles: Student Activism and Catholic Universities in Brazil, 1950-1970.” </w:t>
      </w:r>
      <w:r>
        <w:rPr>
          <w:rFonts w:ascii="Garamond" w:hAnsi="Garamond"/>
        </w:rPr>
        <w:t>In</w:t>
      </w:r>
      <w:r w:rsidRPr="000943D1">
        <w:rPr>
          <w:rFonts w:ascii="Garamond" w:hAnsi="Garamond"/>
        </w:rPr>
        <w:t xml:space="preserve"> </w:t>
      </w:r>
      <w:r w:rsidRPr="000943D1">
        <w:rPr>
          <w:rFonts w:ascii="Garamond" w:hAnsi="Garamond"/>
          <w:i/>
        </w:rPr>
        <w:t>Local Church, Global Church: Catholic Activism in the Americas before Vatican II</w:t>
      </w:r>
      <w:r>
        <w:rPr>
          <w:rFonts w:ascii="Garamond" w:hAnsi="Garamond"/>
        </w:rPr>
        <w:t>:</w:t>
      </w:r>
      <w:r w:rsidRPr="000943D1">
        <w:rPr>
          <w:rFonts w:ascii="Garamond" w:hAnsi="Garamond"/>
        </w:rPr>
        <w:t xml:space="preserve"> </w:t>
      </w:r>
      <w:r>
        <w:rPr>
          <w:rFonts w:ascii="Garamond" w:hAnsi="Garamond"/>
        </w:rPr>
        <w:t xml:space="preserve">edited by </w:t>
      </w:r>
      <w:r w:rsidRPr="000943D1">
        <w:rPr>
          <w:rFonts w:ascii="Garamond" w:hAnsi="Garamond"/>
        </w:rPr>
        <w:t xml:space="preserve">Stephen J.C. Andes and Julia </w:t>
      </w:r>
      <w:r>
        <w:rPr>
          <w:rFonts w:ascii="Garamond" w:hAnsi="Garamond"/>
        </w:rPr>
        <w:t>G</w:t>
      </w:r>
      <w:r w:rsidRPr="000943D1">
        <w:rPr>
          <w:rFonts w:ascii="Garamond" w:hAnsi="Garamond"/>
        </w:rPr>
        <w:t xml:space="preserve">. Young, </w:t>
      </w:r>
      <w:r>
        <w:rPr>
          <w:rFonts w:ascii="Garamond" w:hAnsi="Garamond"/>
        </w:rPr>
        <w:t xml:space="preserve">185-204. </w:t>
      </w:r>
      <w:r w:rsidRPr="000943D1">
        <w:rPr>
          <w:rFonts w:ascii="Garamond" w:hAnsi="Garamond"/>
        </w:rPr>
        <w:t xml:space="preserve">Washington DC: Catholic University of America Press, 2016. </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 xml:space="preserve">“‘An Incomplete Autonomy’: Higher Education and State-Society Relations in </w:t>
      </w:r>
      <w:smartTag w:uri="urn:schemas-microsoft-com:office:smarttags" w:element="place">
        <w:smartTag w:uri="urn:schemas-microsoft-com:office:smarttags" w:element="country-region">
          <w:r w:rsidRPr="000943D1">
            <w:rPr>
              <w:rFonts w:ascii="Garamond" w:hAnsi="Garamond"/>
            </w:rPr>
            <w:t>Brazil</w:t>
          </w:r>
        </w:smartTag>
      </w:smartTag>
      <w:r w:rsidRPr="000943D1">
        <w:rPr>
          <w:rFonts w:ascii="Garamond" w:hAnsi="Garamond"/>
        </w:rPr>
        <w:t xml:space="preserve">, 1950s-1980s.” </w:t>
      </w:r>
      <w:r w:rsidRPr="000943D1">
        <w:rPr>
          <w:rFonts w:ascii="Garamond" w:hAnsi="Garamond"/>
          <w:i/>
        </w:rPr>
        <w:t>The Latin Americanist</w:t>
      </w:r>
      <w:r>
        <w:rPr>
          <w:rFonts w:ascii="Garamond" w:hAnsi="Garamond"/>
        </w:rPr>
        <w:t xml:space="preserve"> 60:1 (March 2016): 139-159.</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 xml:space="preserve">“‘A More Systemic Fight for Reform’: University Reform, Student Movements, Society, and the State in </w:t>
      </w:r>
      <w:smartTag w:uri="urn:schemas-microsoft-com:office:smarttags" w:element="place">
        <w:smartTag w:uri="urn:schemas-microsoft-com:office:smarttags" w:element="country-region">
          <w:r w:rsidRPr="000943D1">
            <w:rPr>
              <w:rFonts w:ascii="Garamond" w:hAnsi="Garamond"/>
            </w:rPr>
            <w:t>Brazil</w:t>
          </w:r>
        </w:smartTag>
      </w:smartTag>
      <w:r w:rsidRPr="000943D1">
        <w:rPr>
          <w:rFonts w:ascii="Garamond" w:hAnsi="Garamond"/>
        </w:rPr>
        <w:t xml:space="preserve">, 1957-1968.”  In </w:t>
      </w:r>
      <w:r w:rsidRPr="000943D1">
        <w:rPr>
          <w:rFonts w:ascii="Garamond" w:hAnsi="Garamond"/>
          <w:i/>
        </w:rPr>
        <w:t>The Third World in the Global 1960s</w:t>
      </w:r>
      <w:r>
        <w:rPr>
          <w:rFonts w:ascii="Garamond" w:hAnsi="Garamond"/>
        </w:rPr>
        <w:t xml:space="preserve">, edited by </w:t>
      </w:r>
      <w:r w:rsidRPr="000943D1">
        <w:rPr>
          <w:rFonts w:ascii="Garamond" w:hAnsi="Garamond"/>
        </w:rPr>
        <w:t>Samantha Christiansen and Zachary Scarlett</w:t>
      </w:r>
      <w:r>
        <w:rPr>
          <w:rFonts w:ascii="Garamond" w:hAnsi="Garamond"/>
        </w:rPr>
        <w:t>,</w:t>
      </w:r>
      <w:r w:rsidRPr="000943D1">
        <w:rPr>
          <w:rFonts w:ascii="Garamond" w:hAnsi="Garamond"/>
        </w:rPr>
        <w:t xml:space="preserve"> 101-115. New York: Berghahn Books, 201</w:t>
      </w:r>
      <w:r>
        <w:rPr>
          <w:rFonts w:ascii="Garamond" w:hAnsi="Garamond"/>
        </w:rPr>
        <w:t>3</w:t>
      </w:r>
      <w:r w:rsidRPr="000943D1">
        <w:rPr>
          <w:rFonts w:ascii="Garamond" w:hAnsi="Garamond"/>
        </w:rPr>
        <w:t>; paperback, 2015.</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 xml:space="preserve">“Egyptians, the Army Is Not Your Quick Fix.” In </w:t>
      </w:r>
      <w:r w:rsidRPr="000943D1">
        <w:rPr>
          <w:rFonts w:ascii="Garamond" w:hAnsi="Garamond"/>
          <w:i/>
        </w:rPr>
        <w:t>Foreign Policy – Democracy Lab</w:t>
      </w:r>
      <w:r w:rsidRPr="000943D1">
        <w:rPr>
          <w:rFonts w:ascii="Garamond" w:hAnsi="Garamond"/>
        </w:rPr>
        <w:t>, 14 June 2013.</w:t>
      </w:r>
      <w:r>
        <w:rPr>
          <w:rFonts w:ascii="Garamond" w:hAnsi="Garamond"/>
        </w:rPr>
        <w:t xml:space="preserve"> </w:t>
      </w:r>
      <w:hyperlink r:id="rId7" w:history="1">
        <w:r w:rsidRPr="000943D1">
          <w:rPr>
            <w:rStyle w:val="Hyperlink"/>
            <w:rFonts w:ascii="Garamond" w:hAnsi="Garamond"/>
          </w:rPr>
          <w:t>http://www.foreignpolicy.com/articles/2013/06/14/egyptians_the_army_is_not_your_quick_fix</w:t>
        </w:r>
      </w:hyperlink>
    </w:p>
    <w:p w:rsidR="00806275" w:rsidRPr="000943D1" w:rsidRDefault="00806275" w:rsidP="00806275">
      <w:pPr>
        <w:rPr>
          <w:rFonts w:ascii="Garamond" w:hAnsi="Garamond"/>
        </w:rPr>
      </w:pPr>
      <w:r w:rsidRPr="000943D1">
        <w:rPr>
          <w:rFonts w:ascii="Garamond" w:hAnsi="Garamond"/>
        </w:rPr>
        <w:t xml:space="preserve"> </w:t>
      </w:r>
    </w:p>
    <w:p w:rsidR="00806275" w:rsidRPr="000943D1" w:rsidRDefault="00806275" w:rsidP="00806275">
      <w:pPr>
        <w:rPr>
          <w:rFonts w:ascii="Garamond" w:hAnsi="Garamond"/>
        </w:rPr>
      </w:pPr>
      <w:r w:rsidRPr="000943D1">
        <w:rPr>
          <w:rFonts w:ascii="Garamond" w:hAnsi="Garamond"/>
        </w:rPr>
        <w:t xml:space="preserve">“The Dynamics of Dynasty, Power and Creation Myths embedded in Architecture: A case study from </w:t>
      </w:r>
      <w:smartTag w:uri="urn:schemas-microsoft-com:office:smarttags" w:element="place">
        <w:smartTag w:uri="urn:schemas-microsoft-com:office:smarttags" w:element="place">
          <w:r w:rsidRPr="000943D1">
            <w:rPr>
              <w:rFonts w:ascii="Garamond" w:hAnsi="Garamond"/>
            </w:rPr>
            <w:t>Blue Creek</w:t>
          </w:r>
        </w:smartTag>
        <w:r w:rsidRPr="000943D1">
          <w:rPr>
            <w:rFonts w:ascii="Garamond" w:hAnsi="Garamond"/>
          </w:rPr>
          <w:t xml:space="preserve">, </w:t>
        </w:r>
        <w:smartTag w:uri="urn:schemas-microsoft-com:office:smarttags" w:element="place">
          <w:r w:rsidRPr="000943D1">
            <w:rPr>
              <w:rFonts w:ascii="Garamond" w:hAnsi="Garamond"/>
            </w:rPr>
            <w:t>Belize</w:t>
          </w:r>
        </w:smartTag>
      </w:smartTag>
      <w:r w:rsidRPr="000943D1">
        <w:rPr>
          <w:rFonts w:ascii="Garamond" w:hAnsi="Garamond"/>
        </w:rPr>
        <w:t xml:space="preserve">.” Co-authored chapter with Thomas H. Guderjan. Submitted for </w:t>
      </w:r>
      <w:r w:rsidRPr="000943D1">
        <w:rPr>
          <w:rFonts w:ascii="Garamond" w:hAnsi="Garamond"/>
          <w:i/>
        </w:rPr>
        <w:t xml:space="preserve">The Myths of the </w:t>
      </w:r>
      <w:proofErr w:type="spellStart"/>
      <w:r w:rsidRPr="000943D1">
        <w:rPr>
          <w:rFonts w:ascii="Garamond" w:hAnsi="Garamond"/>
          <w:i/>
        </w:rPr>
        <w:t>Popol</w:t>
      </w:r>
      <w:proofErr w:type="spellEnd"/>
      <w:r w:rsidRPr="000943D1">
        <w:rPr>
          <w:rFonts w:ascii="Garamond" w:hAnsi="Garamond"/>
          <w:i/>
        </w:rPr>
        <w:t xml:space="preserve"> </w:t>
      </w:r>
      <w:proofErr w:type="spellStart"/>
      <w:r w:rsidRPr="000943D1">
        <w:rPr>
          <w:rFonts w:ascii="Garamond" w:hAnsi="Garamond"/>
          <w:i/>
        </w:rPr>
        <w:t>Vuh</w:t>
      </w:r>
      <w:proofErr w:type="spellEnd"/>
      <w:r w:rsidRPr="000943D1">
        <w:rPr>
          <w:rFonts w:ascii="Garamond" w:hAnsi="Garamond"/>
          <w:i/>
        </w:rPr>
        <w:t xml:space="preserve"> in Cosmology and Practice</w:t>
      </w:r>
      <w:r w:rsidRPr="000943D1">
        <w:rPr>
          <w:rFonts w:ascii="Garamond" w:hAnsi="Garamond"/>
        </w:rPr>
        <w:t>. Holley Moyes and Allen Christenson, eds. Boulder: University</w:t>
      </w:r>
      <w:r>
        <w:rPr>
          <w:rFonts w:ascii="Garamond" w:hAnsi="Garamond"/>
        </w:rPr>
        <w:t xml:space="preserve"> of Colorado Press, under review. [</w:t>
      </w:r>
      <w:r w:rsidR="00F523FC">
        <w:rPr>
          <w:rFonts w:ascii="Garamond" w:hAnsi="Garamond"/>
        </w:rPr>
        <w:t>Forthcoming – at press</w:t>
      </w:r>
      <w:r>
        <w:rPr>
          <w:rFonts w:ascii="Garamond" w:hAnsi="Garamond"/>
        </w:rPr>
        <w:t>.]</w:t>
      </w:r>
    </w:p>
    <w:p w:rsidR="000B7E8E" w:rsidRDefault="000B7E8E" w:rsidP="00522F25">
      <w:pPr>
        <w:rPr>
          <w:rFonts w:ascii="Garamond" w:hAnsi="Garamond"/>
        </w:rPr>
      </w:pPr>
    </w:p>
    <w:p w:rsidR="009A5352" w:rsidRPr="006D546E" w:rsidRDefault="009A5352" w:rsidP="00522F25">
      <w:pPr>
        <w:rPr>
          <w:rFonts w:ascii="Garamond" w:hAnsi="Garamond"/>
        </w:rPr>
      </w:pPr>
      <w:r w:rsidRPr="006D546E">
        <w:rPr>
          <w:rFonts w:ascii="Garamond" w:hAnsi="Garamond"/>
          <w:b/>
        </w:rPr>
        <w:t>WORKS IN PROGRESS</w:t>
      </w:r>
    </w:p>
    <w:p w:rsidR="009A5352" w:rsidRPr="006D546E" w:rsidRDefault="009A5352" w:rsidP="00522F25">
      <w:pPr>
        <w:rPr>
          <w:rFonts w:ascii="Garamond" w:hAnsi="Garamond"/>
          <w:i/>
        </w:rPr>
      </w:pPr>
    </w:p>
    <w:p w:rsidR="009A5352" w:rsidRPr="006D546E" w:rsidRDefault="009A5352" w:rsidP="00522F25">
      <w:pPr>
        <w:rPr>
          <w:rFonts w:ascii="Garamond" w:hAnsi="Garamond"/>
        </w:rPr>
      </w:pPr>
      <w:r w:rsidRPr="006D546E">
        <w:rPr>
          <w:rFonts w:ascii="Garamond" w:hAnsi="Garamond"/>
          <w:i/>
        </w:rPr>
        <w:t>Complicated Campuses: Universities, Development, and the Making of the Brazilian Middle Class, 1937-1998</w:t>
      </w:r>
      <w:r w:rsidRPr="006D546E">
        <w:rPr>
          <w:rFonts w:ascii="Garamond" w:hAnsi="Garamond"/>
        </w:rPr>
        <w:t>. Book manuscript</w:t>
      </w:r>
      <w:r>
        <w:rPr>
          <w:rFonts w:ascii="Garamond" w:hAnsi="Garamond"/>
        </w:rPr>
        <w:t xml:space="preserve"> in progress</w:t>
      </w:r>
      <w:r w:rsidRPr="006D546E">
        <w:rPr>
          <w:rFonts w:ascii="Garamond" w:hAnsi="Garamond"/>
        </w:rPr>
        <w:t>.</w:t>
      </w:r>
    </w:p>
    <w:p w:rsidR="009A5352" w:rsidRPr="006D546E" w:rsidRDefault="009A5352" w:rsidP="001C3AB6">
      <w:pPr>
        <w:ind w:left="720"/>
        <w:rPr>
          <w:rFonts w:ascii="Garamond" w:hAnsi="Garamond"/>
        </w:rPr>
      </w:pPr>
      <w:r w:rsidRPr="006D546E">
        <w:rPr>
          <w:rFonts w:ascii="Garamond" w:hAnsi="Garamond"/>
        </w:rPr>
        <w:t xml:space="preserve">In this project, I use the Brazilian university system to examine the ways in which the middle class played an increasingly central role in defining the political and social struggles of </w:t>
      </w:r>
      <w:smartTag w:uri="urn:schemas-microsoft-com:office:smarttags" w:element="place">
        <w:smartTag w:uri="urn:schemas-microsoft-com:office:smarttags" w:element="country-region">
          <w:r w:rsidRPr="006D546E">
            <w:rPr>
              <w:rFonts w:ascii="Garamond" w:hAnsi="Garamond"/>
            </w:rPr>
            <w:t>Brazil</w:t>
          </w:r>
        </w:smartTag>
      </w:smartTag>
      <w:r w:rsidRPr="006D546E">
        <w:rPr>
          <w:rFonts w:ascii="Garamond" w:hAnsi="Garamond"/>
        </w:rPr>
        <w:t xml:space="preserve"> in the twentieth century. I argue that debates over educational reform, higher education, and development provided a venue where historical actors from diverse political and social backgrounds shaped ideas of development, national identity, and citizenship. Tracing the issue of higher education across both democratic and military regimes, this analysis moves beyond narratives of repression and resistance to understand state-society relations, the heterogeneity of student movements and political regimes, and the ways in which competing discourses of development collectively created a space through which Brazil’s growing middle class became a vital actor in national political life.</w:t>
      </w:r>
    </w:p>
    <w:p w:rsidR="009A5352" w:rsidRDefault="009A5352" w:rsidP="00460EF2">
      <w:pPr>
        <w:rPr>
          <w:rFonts w:ascii="Garamond" w:hAnsi="Garamond"/>
        </w:rPr>
      </w:pPr>
    </w:p>
    <w:p w:rsidR="00025ED0" w:rsidRDefault="00025ED0" w:rsidP="00460EF2">
      <w:pPr>
        <w:rPr>
          <w:rFonts w:ascii="Garamond" w:hAnsi="Garamond"/>
        </w:rPr>
      </w:pPr>
      <w:r>
        <w:rPr>
          <w:rFonts w:ascii="Garamond" w:hAnsi="Garamond"/>
        </w:rPr>
        <w:t>“</w:t>
      </w:r>
      <w:r w:rsidRPr="00025ED0">
        <w:rPr>
          <w:rFonts w:ascii="Garamond" w:hAnsi="Garamond"/>
        </w:rPr>
        <w:t>‘The Lessons of France’: Brazilian Media, the French May, and Discourses of Democracy in 1968</w:t>
      </w:r>
      <w:r>
        <w:rPr>
          <w:rFonts w:ascii="Garamond" w:hAnsi="Garamond"/>
        </w:rPr>
        <w:t>.” In forthcoming volume on 1968 in Europe and the Americas, edited by Kate Quinn [</w:t>
      </w:r>
      <w:r w:rsidR="00F523FC">
        <w:rPr>
          <w:rFonts w:ascii="Garamond" w:hAnsi="Garamond"/>
        </w:rPr>
        <w:t>editorially approved</w:t>
      </w:r>
      <w:r>
        <w:rPr>
          <w:rFonts w:ascii="Garamond" w:hAnsi="Garamond"/>
        </w:rPr>
        <w:t xml:space="preserve">]. </w:t>
      </w:r>
    </w:p>
    <w:p w:rsidR="00025ED0" w:rsidRDefault="00025ED0" w:rsidP="00460EF2">
      <w:pPr>
        <w:rPr>
          <w:rFonts w:ascii="Garamond" w:hAnsi="Garamond"/>
        </w:rPr>
      </w:pPr>
    </w:p>
    <w:p w:rsidR="00025ED0" w:rsidRPr="00025ED0" w:rsidRDefault="00025ED0" w:rsidP="00460EF2">
      <w:pPr>
        <w:rPr>
          <w:rFonts w:ascii="Garamond" w:hAnsi="Garamond"/>
        </w:rPr>
      </w:pPr>
      <w:r>
        <w:rPr>
          <w:rFonts w:ascii="Garamond" w:hAnsi="Garamond"/>
        </w:rPr>
        <w:t xml:space="preserve">“Gender and Memory in Truth Projects in Brazil.” In the </w:t>
      </w:r>
      <w:r>
        <w:rPr>
          <w:rFonts w:ascii="Garamond" w:hAnsi="Garamond"/>
          <w:i/>
        </w:rPr>
        <w:t>Oxford Encyclopedia of Latin American Politics</w:t>
      </w:r>
      <w:r>
        <w:rPr>
          <w:rFonts w:ascii="Garamond" w:hAnsi="Garamond"/>
        </w:rPr>
        <w:t xml:space="preserve"> [under review]. </w:t>
      </w:r>
    </w:p>
    <w:p w:rsidR="00025ED0" w:rsidRDefault="00025ED0" w:rsidP="00460EF2">
      <w:pPr>
        <w:rPr>
          <w:rFonts w:ascii="Garamond" w:hAnsi="Garamond"/>
        </w:rPr>
      </w:pPr>
    </w:p>
    <w:p w:rsidR="009A5352" w:rsidRPr="003B7831" w:rsidRDefault="009A5352" w:rsidP="00D90C81">
      <w:pPr>
        <w:rPr>
          <w:rFonts w:ascii="Garamond" w:hAnsi="Garamond"/>
        </w:rPr>
      </w:pPr>
      <w:r w:rsidRPr="003B7831">
        <w:rPr>
          <w:rFonts w:ascii="Garamond" w:hAnsi="Garamond"/>
          <w:shd w:val="clear" w:color="auto" w:fill="FFFFFF"/>
        </w:rPr>
        <w:t xml:space="preserve">“‘Demeaning Realities’: University Professors, White Collar Mobilization, and the Transition to Democracy in Brazil, 1977-1985.” </w:t>
      </w:r>
      <w:r w:rsidR="00F523FC">
        <w:rPr>
          <w:rFonts w:ascii="Garamond" w:hAnsi="Garamond"/>
          <w:shd w:val="clear" w:color="auto" w:fill="FFFFFF"/>
        </w:rPr>
        <w:t>[</w:t>
      </w:r>
      <w:r w:rsidR="00640798" w:rsidRPr="003B7831">
        <w:rPr>
          <w:rFonts w:ascii="Garamond" w:hAnsi="Garamond"/>
          <w:shd w:val="clear" w:color="auto" w:fill="FFFFFF"/>
        </w:rPr>
        <w:t>Journal</w:t>
      </w:r>
      <w:r w:rsidRPr="003B7831">
        <w:rPr>
          <w:rFonts w:ascii="Garamond" w:hAnsi="Garamond"/>
          <w:shd w:val="clear" w:color="auto" w:fill="FFFFFF"/>
        </w:rPr>
        <w:t xml:space="preserve"> article</w:t>
      </w:r>
      <w:r w:rsidR="00806275">
        <w:rPr>
          <w:rFonts w:ascii="Garamond" w:hAnsi="Garamond"/>
          <w:shd w:val="clear" w:color="auto" w:fill="FFFFFF"/>
        </w:rPr>
        <w:t xml:space="preserve"> </w:t>
      </w:r>
      <w:r w:rsidR="00F523FC">
        <w:rPr>
          <w:rFonts w:ascii="Garamond" w:hAnsi="Garamond"/>
          <w:shd w:val="clear" w:color="auto" w:fill="FFFFFF"/>
        </w:rPr>
        <w:t>i</w:t>
      </w:r>
      <w:r w:rsidRPr="003B7831">
        <w:rPr>
          <w:rFonts w:ascii="Garamond" w:hAnsi="Garamond"/>
          <w:shd w:val="clear" w:color="auto" w:fill="FFFFFF"/>
        </w:rPr>
        <w:t>n progress.</w:t>
      </w:r>
      <w:r w:rsidR="00F523FC">
        <w:rPr>
          <w:rFonts w:ascii="Garamond" w:hAnsi="Garamond"/>
          <w:shd w:val="clear" w:color="auto" w:fill="FFFFFF"/>
        </w:rPr>
        <w:t>]</w:t>
      </w:r>
    </w:p>
    <w:p w:rsidR="009A5352" w:rsidRDefault="009A5352" w:rsidP="00A97166">
      <w:pPr>
        <w:rPr>
          <w:rFonts w:ascii="Garamond" w:hAnsi="Garamond"/>
          <w:color w:val="000000"/>
        </w:rPr>
      </w:pPr>
    </w:p>
    <w:p w:rsidR="009A5352" w:rsidRPr="006D546E" w:rsidRDefault="009A5352" w:rsidP="002F0407">
      <w:pPr>
        <w:pStyle w:val="BodyTextIndent"/>
        <w:ind w:left="0" w:firstLine="0"/>
        <w:rPr>
          <w:rFonts w:ascii="Garamond" w:hAnsi="Garamond"/>
          <w:b/>
        </w:rPr>
      </w:pPr>
      <w:r w:rsidRPr="006D546E">
        <w:rPr>
          <w:rFonts w:ascii="Garamond" w:hAnsi="Garamond"/>
          <w:b/>
        </w:rPr>
        <w:t>FELLOWSHIPS AND AWARDS</w:t>
      </w:r>
    </w:p>
    <w:p w:rsidR="00F523FC" w:rsidRDefault="00F523FC" w:rsidP="000B7E8E">
      <w:pPr>
        <w:pStyle w:val="BodyTextIndent"/>
        <w:ind w:left="0" w:firstLine="0"/>
        <w:rPr>
          <w:rFonts w:ascii="Garamond" w:hAnsi="Garamond"/>
        </w:rPr>
      </w:pPr>
      <w:r>
        <w:rPr>
          <w:rFonts w:ascii="Garamond" w:hAnsi="Garamond"/>
        </w:rPr>
        <w:t>Academy of Distinguished Teachers, University of Texas at Tyler, 2019-present.</w:t>
      </w:r>
    </w:p>
    <w:p w:rsidR="00F523FC" w:rsidRDefault="00F523FC" w:rsidP="00F523FC">
      <w:pPr>
        <w:pStyle w:val="BodyTextIndent"/>
        <w:ind w:left="720" w:firstLine="0"/>
        <w:rPr>
          <w:rFonts w:ascii="Garamond" w:hAnsi="Garamond"/>
        </w:rPr>
      </w:pPr>
      <w:r>
        <w:rPr>
          <w:rFonts w:ascii="Garamond" w:hAnsi="Garamond"/>
        </w:rPr>
        <w:t>Elected by peers to the UT-Tyler Academy of Distinguished Teachers, which recognizes and honors outstanding teaching.</w:t>
      </w:r>
    </w:p>
    <w:p w:rsidR="00F523FC" w:rsidRDefault="00F523FC" w:rsidP="000B7E8E">
      <w:pPr>
        <w:pStyle w:val="BodyTextIndent"/>
        <w:ind w:left="0" w:firstLine="0"/>
        <w:rPr>
          <w:rFonts w:ascii="Garamond" w:hAnsi="Garamond"/>
        </w:rPr>
      </w:pPr>
    </w:p>
    <w:p w:rsidR="000B7E8E" w:rsidRDefault="00640798" w:rsidP="000B7E8E">
      <w:pPr>
        <w:pStyle w:val="BodyTextIndent"/>
        <w:ind w:left="0" w:firstLine="0"/>
        <w:rPr>
          <w:rFonts w:ascii="Garamond" w:hAnsi="Garamond"/>
        </w:rPr>
      </w:pPr>
      <w:r>
        <w:rPr>
          <w:rFonts w:ascii="Garamond" w:hAnsi="Garamond"/>
        </w:rPr>
        <w:t>Excellence in Teaching Award, National Society of Leadership and Success, 2018.</w:t>
      </w:r>
    </w:p>
    <w:p w:rsidR="00640798" w:rsidRDefault="00640798" w:rsidP="00640798">
      <w:pPr>
        <w:pStyle w:val="BodyTextIndent"/>
        <w:ind w:left="720" w:firstLine="0"/>
        <w:rPr>
          <w:rFonts w:ascii="Garamond" w:hAnsi="Garamond"/>
        </w:rPr>
      </w:pPr>
      <w:r>
        <w:rPr>
          <w:rFonts w:ascii="Garamond" w:hAnsi="Garamond"/>
        </w:rPr>
        <w:t>Award given by the National Society of Leadership and Success based on student nominations</w:t>
      </w:r>
      <w:r w:rsidR="008C324D">
        <w:rPr>
          <w:rFonts w:ascii="Garamond" w:hAnsi="Garamond"/>
        </w:rPr>
        <w:t>, deliberations, and selection</w:t>
      </w:r>
      <w:r>
        <w:rPr>
          <w:rFonts w:ascii="Garamond" w:hAnsi="Garamond"/>
        </w:rPr>
        <w:t xml:space="preserve"> of </w:t>
      </w:r>
      <w:r w:rsidR="008C324D">
        <w:rPr>
          <w:rFonts w:ascii="Garamond" w:hAnsi="Garamond"/>
        </w:rPr>
        <w:t>faculty “who teach with passion, inspire students beyond the classroom, demonstrate dedication to developing students beyond academic qualifications and who make a positive difference in the lives of society members</w:t>
      </w:r>
      <w:r>
        <w:rPr>
          <w:rFonts w:ascii="Garamond" w:hAnsi="Garamond"/>
        </w:rPr>
        <w:t>.</w:t>
      </w:r>
      <w:r w:rsidR="008C324D">
        <w:rPr>
          <w:rFonts w:ascii="Garamond" w:hAnsi="Garamond"/>
        </w:rPr>
        <w:t>”</w:t>
      </w:r>
    </w:p>
    <w:p w:rsidR="00640798" w:rsidRDefault="00640798" w:rsidP="000B7E8E">
      <w:pPr>
        <w:pStyle w:val="BodyTextIndent"/>
        <w:ind w:left="0" w:firstLine="0"/>
        <w:rPr>
          <w:rFonts w:ascii="Garamond" w:hAnsi="Garamond"/>
        </w:rPr>
      </w:pPr>
    </w:p>
    <w:p w:rsidR="000B7E8E" w:rsidRPr="006D546E" w:rsidRDefault="000B7E8E" w:rsidP="000B7E8E">
      <w:pPr>
        <w:pStyle w:val="BodyTextIndent"/>
        <w:ind w:left="0" w:firstLine="0"/>
        <w:rPr>
          <w:rFonts w:ascii="Garamond" w:hAnsi="Garamond"/>
        </w:rPr>
      </w:pPr>
      <w:r>
        <w:rPr>
          <w:rFonts w:ascii="Garamond" w:hAnsi="Garamond"/>
        </w:rPr>
        <w:t>Global Awareness Through Education (GATE) Faculty Liaison Development Grant, University of Texas at Tyler, April 2016.</w:t>
      </w:r>
    </w:p>
    <w:p w:rsidR="009A5352" w:rsidRPr="006D546E" w:rsidRDefault="009A5352" w:rsidP="002F0407">
      <w:pPr>
        <w:pStyle w:val="BodyTextIndent"/>
        <w:ind w:left="0" w:firstLine="0"/>
        <w:rPr>
          <w:rFonts w:ascii="Garamond" w:hAnsi="Garamond"/>
        </w:rPr>
      </w:pPr>
    </w:p>
    <w:p w:rsidR="009A5352" w:rsidRPr="006D546E" w:rsidRDefault="009A5352" w:rsidP="002F0407">
      <w:pPr>
        <w:pStyle w:val="BodyTextIndent"/>
        <w:ind w:left="0" w:firstLine="0"/>
        <w:rPr>
          <w:rFonts w:ascii="Garamond" w:hAnsi="Garamond"/>
        </w:rPr>
      </w:pPr>
      <w:r w:rsidRPr="006D546E">
        <w:rPr>
          <w:rFonts w:ascii="Garamond" w:hAnsi="Garamond"/>
        </w:rPr>
        <w:t>Fulbright Hays Doctoral Dissertation Research Award (DDRA), 2006-2007.</w:t>
      </w:r>
    </w:p>
    <w:p w:rsidR="009A5352" w:rsidRPr="006D546E" w:rsidRDefault="009A5352" w:rsidP="002F0407">
      <w:pPr>
        <w:pStyle w:val="BodyTextIndent"/>
        <w:ind w:left="0" w:firstLine="0"/>
        <w:rPr>
          <w:rFonts w:ascii="Garamond" w:hAnsi="Garamond"/>
        </w:rPr>
      </w:pPr>
    </w:p>
    <w:p w:rsidR="009A5352" w:rsidRPr="006D546E" w:rsidRDefault="009A5352" w:rsidP="002F0407">
      <w:pPr>
        <w:pStyle w:val="BodyTextIndent"/>
        <w:ind w:left="0" w:firstLine="0"/>
        <w:rPr>
          <w:rFonts w:ascii="Garamond" w:hAnsi="Garamond"/>
        </w:rPr>
      </w:pPr>
      <w:r w:rsidRPr="006D546E">
        <w:rPr>
          <w:rFonts w:ascii="Garamond" w:hAnsi="Garamond"/>
        </w:rPr>
        <w:t xml:space="preserve">Latin American and Iberian Institute PhD Fellowship, </w:t>
      </w:r>
      <w:smartTag w:uri="urn:schemas-microsoft-com:office:smarttags" w:element="place">
        <w:smartTag w:uri="urn:schemas-microsoft-com:office:smarttags" w:element="place">
          <w:r w:rsidRPr="006D546E">
            <w:rPr>
              <w:rFonts w:ascii="Garamond" w:hAnsi="Garamond"/>
            </w:rPr>
            <w:t>University</w:t>
          </w:r>
        </w:smartTag>
        <w:r w:rsidRPr="006D546E">
          <w:rPr>
            <w:rFonts w:ascii="Garamond" w:hAnsi="Garamond"/>
          </w:rPr>
          <w:t xml:space="preserve"> of </w:t>
        </w:r>
        <w:smartTag w:uri="urn:schemas-microsoft-com:office:smarttags" w:element="place">
          <w:r w:rsidRPr="006D546E">
            <w:rPr>
              <w:rFonts w:ascii="Garamond" w:hAnsi="Garamond"/>
            </w:rPr>
            <w:t>New Mexico, 2006-2008</w:t>
          </w:r>
        </w:smartTag>
      </w:smartTag>
      <w:r w:rsidRPr="006D546E">
        <w:rPr>
          <w:rFonts w:ascii="Garamond" w:hAnsi="Garamond"/>
        </w:rPr>
        <w:t>.</w:t>
      </w:r>
    </w:p>
    <w:p w:rsidR="009A5352" w:rsidRPr="006D546E" w:rsidRDefault="009A5352" w:rsidP="002F0407">
      <w:pPr>
        <w:pStyle w:val="BodyTextIndent"/>
        <w:ind w:left="0" w:firstLine="0"/>
        <w:rPr>
          <w:rFonts w:ascii="Garamond" w:hAnsi="Garamond"/>
        </w:rPr>
      </w:pPr>
    </w:p>
    <w:p w:rsidR="009A5352" w:rsidRPr="006D546E" w:rsidRDefault="009A5352" w:rsidP="002F0407">
      <w:pPr>
        <w:pStyle w:val="BodyTextIndent"/>
        <w:ind w:left="0" w:firstLine="0"/>
        <w:rPr>
          <w:rFonts w:ascii="Garamond" w:hAnsi="Garamond"/>
        </w:rPr>
      </w:pPr>
      <w:r w:rsidRPr="006D546E">
        <w:rPr>
          <w:rFonts w:ascii="Garamond" w:hAnsi="Garamond"/>
        </w:rPr>
        <w:t xml:space="preserve">Title VI Foreign Language and Area Studies (FLAS) Fellowship, </w:t>
      </w:r>
      <w:smartTag w:uri="urn:schemas-microsoft-com:office:smarttags" w:element="place">
        <w:smartTag w:uri="urn:schemas-microsoft-com:office:smarttags" w:element="place">
          <w:r w:rsidRPr="006D546E">
            <w:rPr>
              <w:rFonts w:ascii="Garamond" w:hAnsi="Garamond"/>
            </w:rPr>
            <w:t>University</w:t>
          </w:r>
        </w:smartTag>
        <w:r w:rsidRPr="006D546E">
          <w:rPr>
            <w:rFonts w:ascii="Garamond" w:hAnsi="Garamond"/>
          </w:rPr>
          <w:t xml:space="preserve"> of </w:t>
        </w:r>
        <w:smartTag w:uri="urn:schemas-microsoft-com:office:smarttags" w:element="place">
          <w:r w:rsidRPr="006D546E">
            <w:rPr>
              <w:rFonts w:ascii="Garamond" w:hAnsi="Garamond"/>
            </w:rPr>
            <w:t>New Mexico, 2005-2006</w:t>
          </w:r>
        </w:smartTag>
      </w:smartTag>
      <w:r w:rsidRPr="006D546E">
        <w:rPr>
          <w:rFonts w:ascii="Garamond" w:hAnsi="Garamond"/>
        </w:rPr>
        <w:t>.</w:t>
      </w:r>
    </w:p>
    <w:p w:rsidR="009A5352" w:rsidRPr="006D546E" w:rsidRDefault="009A5352" w:rsidP="002F0407">
      <w:pPr>
        <w:pStyle w:val="BodyTextIndent"/>
        <w:ind w:left="0" w:firstLine="0"/>
        <w:rPr>
          <w:rFonts w:ascii="Garamond" w:hAnsi="Garamond"/>
        </w:rPr>
      </w:pPr>
    </w:p>
    <w:p w:rsidR="009A5352" w:rsidRPr="006D546E" w:rsidRDefault="009A5352" w:rsidP="002F0407">
      <w:pPr>
        <w:pStyle w:val="BodyTextIndent"/>
        <w:ind w:left="0" w:firstLine="0"/>
        <w:rPr>
          <w:rFonts w:ascii="Garamond" w:hAnsi="Garamond"/>
        </w:rPr>
      </w:pPr>
      <w:r w:rsidRPr="006D546E">
        <w:rPr>
          <w:rFonts w:ascii="Garamond" w:hAnsi="Garamond"/>
        </w:rPr>
        <w:t xml:space="preserve">Field Research Grant (FRG), Latin American and Iberian Institute at </w:t>
      </w:r>
      <w:smartTag w:uri="urn:schemas-microsoft-com:office:smarttags" w:element="place">
        <w:smartTag w:uri="urn:schemas-microsoft-com:office:smarttags" w:element="place">
          <w:r w:rsidRPr="006D546E">
            <w:rPr>
              <w:rFonts w:ascii="Garamond" w:hAnsi="Garamond"/>
            </w:rPr>
            <w:t>University</w:t>
          </w:r>
        </w:smartTag>
        <w:r w:rsidRPr="006D546E">
          <w:rPr>
            <w:rFonts w:ascii="Garamond" w:hAnsi="Garamond"/>
          </w:rPr>
          <w:t xml:space="preserve"> of </w:t>
        </w:r>
        <w:smartTag w:uri="urn:schemas-microsoft-com:office:smarttags" w:element="place">
          <w:r w:rsidRPr="006D546E">
            <w:rPr>
              <w:rFonts w:ascii="Garamond" w:hAnsi="Garamond"/>
            </w:rPr>
            <w:t>New Mexico</w:t>
          </w:r>
        </w:smartTag>
      </w:smartTag>
      <w:r w:rsidRPr="006D546E">
        <w:rPr>
          <w:rFonts w:ascii="Garamond" w:hAnsi="Garamond"/>
        </w:rPr>
        <w:t>, June 2005.</w:t>
      </w:r>
    </w:p>
    <w:p w:rsidR="009A5352" w:rsidRPr="006D546E" w:rsidRDefault="009A5352" w:rsidP="002F0407">
      <w:pPr>
        <w:pStyle w:val="BodyTextIndent"/>
        <w:ind w:left="0" w:firstLine="0"/>
        <w:rPr>
          <w:rFonts w:ascii="Garamond" w:hAnsi="Garamond"/>
        </w:rPr>
      </w:pPr>
    </w:p>
    <w:p w:rsidR="009A5352" w:rsidRPr="006D546E" w:rsidRDefault="009A5352" w:rsidP="002F0407">
      <w:pPr>
        <w:pStyle w:val="BodyTextIndent"/>
        <w:ind w:left="0" w:firstLine="0"/>
        <w:rPr>
          <w:rFonts w:ascii="Garamond" w:hAnsi="Garamond"/>
        </w:rPr>
      </w:pPr>
      <w:r w:rsidRPr="006D546E">
        <w:rPr>
          <w:rFonts w:ascii="Garamond" w:hAnsi="Garamond"/>
        </w:rPr>
        <w:t xml:space="preserve">Student Research Allocations Committee (SRAC) Grant, Graduate and Professional Students Association (GPSA), University of </w:t>
      </w:r>
      <w:smartTag w:uri="urn:schemas-microsoft-com:office:smarttags" w:element="place">
        <w:r w:rsidRPr="006D546E">
          <w:rPr>
            <w:rFonts w:ascii="Garamond" w:hAnsi="Garamond"/>
          </w:rPr>
          <w:t>New Mexico</w:t>
        </w:r>
      </w:smartTag>
      <w:r w:rsidRPr="006D546E">
        <w:rPr>
          <w:rFonts w:ascii="Garamond" w:hAnsi="Garamond"/>
        </w:rPr>
        <w:t>, June 2005 and June 2009.</w:t>
      </w:r>
    </w:p>
    <w:p w:rsidR="009A5352" w:rsidRPr="006D546E" w:rsidRDefault="009A5352" w:rsidP="002F0407">
      <w:pPr>
        <w:pStyle w:val="BodyTextIndent"/>
        <w:ind w:left="0" w:firstLine="0"/>
        <w:rPr>
          <w:rFonts w:ascii="Garamond" w:hAnsi="Garamond"/>
        </w:rPr>
      </w:pPr>
    </w:p>
    <w:p w:rsidR="009A5352" w:rsidRDefault="009A5352" w:rsidP="002F0407">
      <w:pPr>
        <w:pStyle w:val="BodyTextIndent"/>
        <w:ind w:left="0" w:firstLine="0"/>
        <w:rPr>
          <w:rFonts w:ascii="Garamond" w:hAnsi="Garamond"/>
        </w:rPr>
      </w:pPr>
      <w:r w:rsidRPr="006D546E">
        <w:rPr>
          <w:rFonts w:ascii="Garamond" w:hAnsi="Garamond"/>
        </w:rPr>
        <w:t xml:space="preserve">History Graduate Students Association Research Grant, </w:t>
      </w:r>
      <w:smartTag w:uri="urn:schemas-microsoft-com:office:smarttags" w:element="place">
        <w:smartTag w:uri="urn:schemas-microsoft-com:office:smarttags" w:element="place">
          <w:r w:rsidRPr="006D546E">
            <w:rPr>
              <w:rFonts w:ascii="Garamond" w:hAnsi="Garamond"/>
            </w:rPr>
            <w:t>University</w:t>
          </w:r>
        </w:smartTag>
        <w:r w:rsidRPr="006D546E">
          <w:rPr>
            <w:rFonts w:ascii="Garamond" w:hAnsi="Garamond"/>
          </w:rPr>
          <w:t xml:space="preserve"> of </w:t>
        </w:r>
        <w:smartTag w:uri="urn:schemas-microsoft-com:office:smarttags" w:element="place">
          <w:r w:rsidRPr="006D546E">
            <w:rPr>
              <w:rFonts w:ascii="Garamond" w:hAnsi="Garamond"/>
            </w:rPr>
            <w:t>New Mexico</w:t>
          </w:r>
        </w:smartTag>
      </w:smartTag>
      <w:r w:rsidRPr="006D546E">
        <w:rPr>
          <w:rFonts w:ascii="Garamond" w:hAnsi="Garamond"/>
        </w:rPr>
        <w:t>, June 2005 and January 2010.</w:t>
      </w:r>
    </w:p>
    <w:p w:rsidR="00F03A3D" w:rsidRDefault="00F03A3D" w:rsidP="002F0407">
      <w:pPr>
        <w:pStyle w:val="BodyTextIndent"/>
        <w:ind w:left="0" w:firstLine="0"/>
        <w:rPr>
          <w:rFonts w:ascii="Garamond" w:hAnsi="Garamond"/>
        </w:rPr>
      </w:pPr>
    </w:p>
    <w:p w:rsidR="009A5352" w:rsidRPr="006D546E" w:rsidRDefault="009A5352" w:rsidP="002F0407">
      <w:pPr>
        <w:rPr>
          <w:rFonts w:ascii="Garamond" w:hAnsi="Garamond"/>
          <w:b/>
        </w:rPr>
      </w:pPr>
      <w:r w:rsidRPr="006D546E">
        <w:rPr>
          <w:rFonts w:ascii="Garamond" w:hAnsi="Garamond"/>
          <w:b/>
        </w:rPr>
        <w:t>BOOK REVIEWS</w:t>
      </w:r>
    </w:p>
    <w:p w:rsidR="00811377" w:rsidRDefault="00811377" w:rsidP="00811377">
      <w:pPr>
        <w:rPr>
          <w:rFonts w:ascii="Garamond" w:hAnsi="Garamond"/>
          <w:i/>
        </w:rPr>
      </w:pPr>
    </w:p>
    <w:p w:rsidR="00811377" w:rsidRDefault="00811377" w:rsidP="00811377">
      <w:pPr>
        <w:rPr>
          <w:rFonts w:ascii="Garamond" w:hAnsi="Garamond"/>
        </w:rPr>
      </w:pPr>
      <w:r>
        <w:rPr>
          <w:rFonts w:ascii="Garamond" w:hAnsi="Garamond"/>
          <w:i/>
        </w:rPr>
        <w:t>Exile within Exiles: Herbert Daniel, Gay Brazilian Revolutionary</w:t>
      </w:r>
      <w:r w:rsidR="00F523FC">
        <w:rPr>
          <w:rFonts w:ascii="Garamond" w:hAnsi="Garamond"/>
        </w:rPr>
        <w:t xml:space="preserve">, by James N. Green. </w:t>
      </w:r>
      <w:r w:rsidR="00F523FC">
        <w:rPr>
          <w:rFonts w:ascii="Garamond" w:hAnsi="Garamond"/>
          <w:i/>
        </w:rPr>
        <w:t xml:space="preserve">Canadian Journal of Latin American and </w:t>
      </w:r>
      <w:proofErr w:type="spellStart"/>
      <w:r w:rsidR="00F523FC">
        <w:rPr>
          <w:rFonts w:ascii="Garamond" w:hAnsi="Garamond"/>
          <w:i/>
        </w:rPr>
        <w:t>Caribbbean</w:t>
      </w:r>
      <w:proofErr w:type="spellEnd"/>
      <w:r w:rsidR="00F523FC">
        <w:rPr>
          <w:rFonts w:ascii="Garamond" w:hAnsi="Garamond"/>
          <w:i/>
        </w:rPr>
        <w:t xml:space="preserve"> Studies</w:t>
      </w:r>
      <w:r w:rsidR="00F523FC">
        <w:rPr>
          <w:rFonts w:ascii="Garamond" w:hAnsi="Garamond"/>
        </w:rPr>
        <w:t>. Forthcoming, 2019.</w:t>
      </w:r>
    </w:p>
    <w:p w:rsidR="00F523FC" w:rsidRDefault="00F523FC" w:rsidP="00811377">
      <w:pPr>
        <w:rPr>
          <w:rFonts w:ascii="Garamond" w:hAnsi="Garamond"/>
        </w:rPr>
      </w:pPr>
    </w:p>
    <w:p w:rsidR="00F523FC" w:rsidRPr="00F523FC" w:rsidRDefault="00F523FC" w:rsidP="00811377">
      <w:pPr>
        <w:rPr>
          <w:rFonts w:ascii="Garamond" w:hAnsi="Garamond"/>
        </w:rPr>
      </w:pPr>
      <w:r>
        <w:rPr>
          <w:rFonts w:ascii="Garamond" w:hAnsi="Garamond"/>
          <w:i/>
        </w:rPr>
        <w:t>México beyond 1968: Revolutionaries, Radicals, and Repression during the Global Sixties and Subversive Seventies</w:t>
      </w:r>
      <w:r>
        <w:rPr>
          <w:rFonts w:ascii="Garamond" w:hAnsi="Garamond"/>
        </w:rPr>
        <w:t>, edited by Jaime M. Pensado and Enrique C. Ochoa. H-Net, May 2019.</w:t>
      </w:r>
      <w:r w:rsidR="003B4812">
        <w:rPr>
          <w:rFonts w:ascii="Garamond" w:hAnsi="Garamond"/>
        </w:rPr>
        <w:t xml:space="preserve"> </w:t>
      </w:r>
      <w:hyperlink r:id="rId8" w:history="1">
        <w:r w:rsidR="003B4812" w:rsidRPr="008623F8">
          <w:rPr>
            <w:rStyle w:val="Hyperlink"/>
            <w:rFonts w:ascii="Garamond" w:hAnsi="Garamond"/>
          </w:rPr>
          <w:t>https://www.h-net.org/reviews/showpdf.php?id=53559</w:t>
        </w:r>
      </w:hyperlink>
      <w:r w:rsidR="003B4812">
        <w:rPr>
          <w:rFonts w:ascii="Garamond" w:hAnsi="Garamond"/>
        </w:rPr>
        <w:t xml:space="preserve"> </w:t>
      </w:r>
    </w:p>
    <w:p w:rsidR="00F523FC" w:rsidRDefault="00F523FC" w:rsidP="00811377">
      <w:pPr>
        <w:rPr>
          <w:rFonts w:ascii="Garamond" w:hAnsi="Garamond"/>
          <w:i/>
        </w:rPr>
      </w:pPr>
    </w:p>
    <w:p w:rsidR="00811377" w:rsidRDefault="00811377" w:rsidP="00811377">
      <w:pPr>
        <w:rPr>
          <w:rFonts w:ascii="Garamond" w:hAnsi="Garamond"/>
        </w:rPr>
      </w:pPr>
      <w:r>
        <w:rPr>
          <w:rFonts w:ascii="Garamond" w:hAnsi="Garamond"/>
          <w:i/>
        </w:rPr>
        <w:t>How Dictatorships Work</w:t>
      </w:r>
      <w:r>
        <w:rPr>
          <w:rFonts w:ascii="Garamond" w:hAnsi="Garamond"/>
        </w:rPr>
        <w:t xml:space="preserve">, by Barbara Geddes, Joseph Wright, and Erica Frantz. </w:t>
      </w:r>
      <w:r>
        <w:rPr>
          <w:rFonts w:ascii="Garamond" w:hAnsi="Garamond"/>
          <w:i/>
        </w:rPr>
        <w:t>Choice</w:t>
      </w:r>
      <w:r>
        <w:rPr>
          <w:rFonts w:ascii="Garamond" w:hAnsi="Garamond"/>
        </w:rPr>
        <w:t xml:space="preserve"> 56:6 (February 2019).</w:t>
      </w:r>
    </w:p>
    <w:p w:rsidR="00811377" w:rsidRDefault="00811377" w:rsidP="00811377">
      <w:pPr>
        <w:rPr>
          <w:rFonts w:ascii="Garamond" w:hAnsi="Garamond"/>
        </w:rPr>
      </w:pPr>
    </w:p>
    <w:p w:rsidR="00811377" w:rsidRPr="00811377" w:rsidRDefault="00811377" w:rsidP="00811377">
      <w:pPr>
        <w:rPr>
          <w:rFonts w:ascii="Garamond" w:hAnsi="Garamond"/>
        </w:rPr>
      </w:pPr>
      <w:r>
        <w:rPr>
          <w:rFonts w:ascii="Garamond" w:hAnsi="Garamond"/>
          <w:i/>
        </w:rPr>
        <w:t>Life after Dictatorship: Authoritarian Successor Parties Worldwide</w:t>
      </w:r>
      <w:r>
        <w:rPr>
          <w:rFonts w:ascii="Garamond" w:hAnsi="Garamond"/>
        </w:rPr>
        <w:t xml:space="preserve">, by James Loxton and Scott Mainwaring. </w:t>
      </w:r>
      <w:r>
        <w:rPr>
          <w:rFonts w:ascii="Garamond" w:hAnsi="Garamond"/>
          <w:i/>
        </w:rPr>
        <w:t xml:space="preserve">Choice </w:t>
      </w:r>
      <w:r>
        <w:rPr>
          <w:rFonts w:ascii="Garamond" w:hAnsi="Garamond"/>
        </w:rPr>
        <w:t>56:6 (February 2019).</w:t>
      </w:r>
    </w:p>
    <w:p w:rsidR="009A5352" w:rsidRDefault="009A5352" w:rsidP="002F0407">
      <w:pPr>
        <w:rPr>
          <w:rFonts w:ascii="Garamond" w:hAnsi="Garamond"/>
          <w:i/>
        </w:rPr>
      </w:pPr>
    </w:p>
    <w:p w:rsidR="000B7E8E" w:rsidRPr="000943D1" w:rsidRDefault="000B7E8E" w:rsidP="000B7E8E">
      <w:pPr>
        <w:rPr>
          <w:rFonts w:ascii="Garamond" w:hAnsi="Garamond"/>
        </w:rPr>
      </w:pPr>
      <w:r>
        <w:rPr>
          <w:rFonts w:ascii="Garamond" w:hAnsi="Garamond"/>
        </w:rPr>
        <w:t xml:space="preserve">Comparative review of </w:t>
      </w:r>
      <w:r w:rsidR="009A5352">
        <w:rPr>
          <w:rFonts w:ascii="Garamond" w:hAnsi="Garamond"/>
          <w:i/>
        </w:rPr>
        <w:t>Transforming Brazil: A History of National Development in the Postwar Era</w:t>
      </w:r>
      <w:r w:rsidR="009A5352">
        <w:rPr>
          <w:rFonts w:ascii="Garamond" w:hAnsi="Garamond"/>
        </w:rPr>
        <w:t xml:space="preserve">, by Rafael </w:t>
      </w:r>
      <w:proofErr w:type="spellStart"/>
      <w:r w:rsidR="009A5352">
        <w:rPr>
          <w:rFonts w:ascii="Garamond" w:hAnsi="Garamond"/>
        </w:rPr>
        <w:t>Ioris</w:t>
      </w:r>
      <w:proofErr w:type="spellEnd"/>
      <w:r>
        <w:rPr>
          <w:rFonts w:ascii="Garamond" w:hAnsi="Garamond"/>
        </w:rPr>
        <w:t xml:space="preserve">, and </w:t>
      </w:r>
      <w:r>
        <w:rPr>
          <w:rFonts w:ascii="Garamond" w:hAnsi="Garamond"/>
          <w:i/>
        </w:rPr>
        <w:t>Technocrats and the Politics of Drought and Development in Twentieth-Century Brazil</w:t>
      </w:r>
      <w:r>
        <w:rPr>
          <w:rFonts w:ascii="Garamond" w:hAnsi="Garamond"/>
        </w:rPr>
        <w:t>, by Eve E. Buckley</w:t>
      </w:r>
      <w:r w:rsidR="009A5352">
        <w:rPr>
          <w:rFonts w:ascii="Garamond" w:hAnsi="Garamond"/>
        </w:rPr>
        <w:t xml:space="preserve">. </w:t>
      </w:r>
      <w:r w:rsidRPr="000943D1">
        <w:rPr>
          <w:rFonts w:ascii="Garamond" w:hAnsi="Garamond"/>
          <w:i/>
        </w:rPr>
        <w:t>The Latin Americanist</w:t>
      </w:r>
      <w:r w:rsidRPr="000943D1">
        <w:rPr>
          <w:rFonts w:ascii="Garamond" w:hAnsi="Garamond"/>
        </w:rPr>
        <w:t>, 6</w:t>
      </w:r>
      <w:r w:rsidR="00AE7E06">
        <w:rPr>
          <w:rFonts w:ascii="Garamond" w:hAnsi="Garamond"/>
        </w:rPr>
        <w:t>2</w:t>
      </w:r>
      <w:r w:rsidRPr="000943D1">
        <w:rPr>
          <w:rFonts w:ascii="Garamond" w:hAnsi="Garamond"/>
        </w:rPr>
        <w:t>:</w:t>
      </w:r>
      <w:r>
        <w:rPr>
          <w:rFonts w:ascii="Garamond" w:hAnsi="Garamond"/>
        </w:rPr>
        <w:t>4</w:t>
      </w:r>
      <w:r w:rsidRPr="000943D1">
        <w:rPr>
          <w:rFonts w:ascii="Garamond" w:hAnsi="Garamond"/>
        </w:rPr>
        <w:t xml:space="preserve"> (</w:t>
      </w:r>
      <w:r>
        <w:rPr>
          <w:rFonts w:ascii="Garamond" w:hAnsi="Garamond"/>
        </w:rPr>
        <w:t>Dec</w:t>
      </w:r>
      <w:r w:rsidRPr="000943D1">
        <w:rPr>
          <w:rFonts w:ascii="Garamond" w:hAnsi="Garamond"/>
        </w:rPr>
        <w:t>ember 201</w:t>
      </w:r>
      <w:r w:rsidR="00AE7E06">
        <w:rPr>
          <w:rFonts w:ascii="Garamond" w:hAnsi="Garamond"/>
        </w:rPr>
        <w:t>8</w:t>
      </w:r>
      <w:r w:rsidRPr="000943D1">
        <w:rPr>
          <w:rFonts w:ascii="Garamond" w:hAnsi="Garamond"/>
        </w:rPr>
        <w:t>)</w:t>
      </w:r>
      <w:r w:rsidR="00096C02">
        <w:rPr>
          <w:rFonts w:ascii="Garamond" w:hAnsi="Garamond"/>
        </w:rPr>
        <w:t>, 611-615</w:t>
      </w:r>
      <w:r w:rsidRPr="000943D1">
        <w:rPr>
          <w:rFonts w:ascii="Garamond" w:hAnsi="Garamond"/>
        </w:rPr>
        <w:t>.</w:t>
      </w:r>
    </w:p>
    <w:p w:rsidR="000B7E8E" w:rsidRDefault="000B7E8E" w:rsidP="000B7E8E">
      <w:pPr>
        <w:rPr>
          <w:rFonts w:ascii="Garamond" w:hAnsi="Garamond"/>
          <w:i/>
        </w:rPr>
      </w:pPr>
    </w:p>
    <w:p w:rsidR="00AE7E06" w:rsidRPr="00AE7E06" w:rsidRDefault="00AE7E06" w:rsidP="000B7E8E">
      <w:pPr>
        <w:rPr>
          <w:rFonts w:ascii="Garamond" w:hAnsi="Garamond"/>
        </w:rPr>
      </w:pPr>
      <w:r>
        <w:rPr>
          <w:rFonts w:ascii="Garamond" w:hAnsi="Garamond"/>
          <w:i/>
        </w:rPr>
        <w:t>From Fascism to Populism in History</w:t>
      </w:r>
      <w:r>
        <w:rPr>
          <w:rFonts w:ascii="Garamond" w:hAnsi="Garamond"/>
        </w:rPr>
        <w:t xml:space="preserve">, by Frederico </w:t>
      </w:r>
      <w:proofErr w:type="spellStart"/>
      <w:r>
        <w:rPr>
          <w:rFonts w:ascii="Garamond" w:hAnsi="Garamond"/>
        </w:rPr>
        <w:t>Finchelstein</w:t>
      </w:r>
      <w:proofErr w:type="spellEnd"/>
      <w:r>
        <w:rPr>
          <w:rFonts w:ascii="Garamond" w:hAnsi="Garamond"/>
        </w:rPr>
        <w:t xml:space="preserve">. </w:t>
      </w:r>
      <w:r>
        <w:rPr>
          <w:rFonts w:ascii="Garamond" w:hAnsi="Garamond"/>
          <w:i/>
        </w:rPr>
        <w:t>Populism</w:t>
      </w:r>
      <w:r>
        <w:rPr>
          <w:rFonts w:ascii="Garamond" w:hAnsi="Garamond"/>
        </w:rPr>
        <w:t>,</w:t>
      </w:r>
      <w:r w:rsidR="00096C02">
        <w:rPr>
          <w:rFonts w:ascii="Garamond" w:hAnsi="Garamond"/>
        </w:rPr>
        <w:t xml:space="preserve"> 1:2</w:t>
      </w:r>
      <w:r>
        <w:rPr>
          <w:rFonts w:ascii="Garamond" w:hAnsi="Garamond"/>
        </w:rPr>
        <w:t xml:space="preserve"> </w:t>
      </w:r>
      <w:r w:rsidR="00096C02">
        <w:rPr>
          <w:rFonts w:ascii="Garamond" w:hAnsi="Garamond"/>
        </w:rPr>
        <w:t>(</w:t>
      </w:r>
      <w:r>
        <w:rPr>
          <w:rFonts w:ascii="Garamond" w:hAnsi="Garamond"/>
        </w:rPr>
        <w:t>Fall 2018</w:t>
      </w:r>
      <w:r w:rsidR="00096C02">
        <w:rPr>
          <w:rFonts w:ascii="Garamond" w:hAnsi="Garamond"/>
        </w:rPr>
        <w:t>), 219-222</w:t>
      </w:r>
      <w:r>
        <w:rPr>
          <w:rFonts w:ascii="Garamond" w:hAnsi="Garamond"/>
        </w:rPr>
        <w:t>.</w:t>
      </w:r>
    </w:p>
    <w:p w:rsidR="00AE7E06" w:rsidRDefault="00AE7E06" w:rsidP="000B7E8E">
      <w:pPr>
        <w:rPr>
          <w:rFonts w:ascii="Garamond" w:hAnsi="Garamond"/>
          <w:i/>
        </w:rPr>
      </w:pPr>
    </w:p>
    <w:p w:rsidR="000B7E8E" w:rsidRPr="000943D1" w:rsidRDefault="000B7E8E" w:rsidP="000B7E8E">
      <w:pPr>
        <w:rPr>
          <w:rFonts w:ascii="Garamond" w:hAnsi="Garamond"/>
        </w:rPr>
      </w:pPr>
      <w:r w:rsidRPr="000943D1">
        <w:rPr>
          <w:rFonts w:ascii="Garamond" w:hAnsi="Garamond"/>
          <w:i/>
        </w:rPr>
        <w:t>The Color of Modernity: São Paulo and the Making of Race and Nation in Brazil</w:t>
      </w:r>
      <w:r w:rsidRPr="000943D1">
        <w:rPr>
          <w:rFonts w:ascii="Garamond" w:hAnsi="Garamond"/>
        </w:rPr>
        <w:t xml:space="preserve">, by Barbara Weinstein. H-Net, May 2017. </w:t>
      </w:r>
      <w:hyperlink r:id="rId9" w:history="1">
        <w:r w:rsidRPr="000943D1">
          <w:rPr>
            <w:rStyle w:val="Hyperlink"/>
            <w:rFonts w:ascii="Garamond" w:hAnsi="Garamond"/>
          </w:rPr>
          <w:t>http://www.h-net.org/reviews/showrev.php?id=49206</w:t>
        </w:r>
      </w:hyperlink>
      <w:r w:rsidRPr="000943D1">
        <w:rPr>
          <w:rFonts w:ascii="Garamond" w:hAnsi="Garamond"/>
        </w:rPr>
        <w:t xml:space="preserve"> </w:t>
      </w:r>
    </w:p>
    <w:p w:rsidR="000B7E8E" w:rsidRPr="000943D1" w:rsidRDefault="000B7E8E" w:rsidP="000B7E8E">
      <w:pPr>
        <w:rPr>
          <w:rFonts w:ascii="Garamond" w:hAnsi="Garamond"/>
          <w:i/>
        </w:rPr>
      </w:pPr>
    </w:p>
    <w:p w:rsidR="009A5352" w:rsidRPr="00FE26D3" w:rsidRDefault="009A5352" w:rsidP="002F0407">
      <w:pPr>
        <w:rPr>
          <w:rFonts w:ascii="Garamond" w:hAnsi="Garamond"/>
        </w:rPr>
      </w:pPr>
      <w:r w:rsidRPr="006D546E">
        <w:rPr>
          <w:rFonts w:ascii="Garamond" w:hAnsi="Garamond"/>
          <w:i/>
        </w:rPr>
        <w:t>Native Brazil: Beyond the Convert and the Cannibal, 1500-1900</w:t>
      </w:r>
      <w:r w:rsidRPr="006D546E">
        <w:rPr>
          <w:rFonts w:ascii="Garamond" w:hAnsi="Garamond"/>
        </w:rPr>
        <w:t xml:space="preserve">, edited by Hal </w:t>
      </w:r>
      <w:proofErr w:type="spellStart"/>
      <w:r w:rsidRPr="006D546E">
        <w:rPr>
          <w:rFonts w:ascii="Garamond" w:hAnsi="Garamond"/>
        </w:rPr>
        <w:t>Langfur</w:t>
      </w:r>
      <w:proofErr w:type="spellEnd"/>
      <w:r w:rsidRPr="006D546E">
        <w:rPr>
          <w:rFonts w:ascii="Garamond" w:hAnsi="Garamond"/>
        </w:rPr>
        <w:t xml:space="preserve">. </w:t>
      </w:r>
      <w:r w:rsidRPr="006D546E">
        <w:rPr>
          <w:rFonts w:ascii="Garamond" w:hAnsi="Garamond"/>
          <w:i/>
        </w:rPr>
        <w:t>Tribal College Journal of American Indian Higher Education</w:t>
      </w:r>
      <w:r>
        <w:rPr>
          <w:rFonts w:ascii="Garamond" w:hAnsi="Garamond"/>
        </w:rPr>
        <w:t xml:space="preserve"> 26:3 (Spring 2015)</w:t>
      </w:r>
      <w:r w:rsidR="00096C02">
        <w:rPr>
          <w:rFonts w:ascii="Garamond" w:hAnsi="Garamond"/>
        </w:rPr>
        <w:t>, 51</w:t>
      </w:r>
      <w:r>
        <w:rPr>
          <w:rFonts w:ascii="Garamond" w:hAnsi="Garamond"/>
        </w:rPr>
        <w:t>.</w:t>
      </w:r>
    </w:p>
    <w:p w:rsidR="009A5352" w:rsidRPr="006D546E" w:rsidRDefault="009A5352" w:rsidP="002F0407">
      <w:pPr>
        <w:rPr>
          <w:rFonts w:ascii="Garamond" w:hAnsi="Garamond"/>
          <w:i/>
        </w:rPr>
      </w:pPr>
    </w:p>
    <w:p w:rsidR="009A5352" w:rsidRPr="006D546E" w:rsidRDefault="009A5352" w:rsidP="002F0407">
      <w:pPr>
        <w:rPr>
          <w:rFonts w:ascii="Garamond" w:hAnsi="Garamond"/>
        </w:rPr>
      </w:pPr>
      <w:r w:rsidRPr="006D546E">
        <w:rPr>
          <w:rFonts w:ascii="Garamond" w:hAnsi="Garamond"/>
          <w:i/>
        </w:rPr>
        <w:t xml:space="preserve">Speaking of Flowers: Student Movements and the Making and Remembering of 1968 in Military </w:t>
      </w:r>
      <w:smartTag w:uri="urn:schemas-microsoft-com:office:smarttags" w:element="place">
        <w:r w:rsidRPr="006D546E">
          <w:rPr>
            <w:rFonts w:ascii="Garamond" w:hAnsi="Garamond"/>
            <w:i/>
          </w:rPr>
          <w:t>Brazil</w:t>
        </w:r>
      </w:smartTag>
      <w:r w:rsidRPr="006D546E">
        <w:rPr>
          <w:rFonts w:ascii="Garamond" w:hAnsi="Garamond"/>
        </w:rPr>
        <w:t xml:space="preserve">, by Victoria Langland. </w:t>
      </w:r>
      <w:r w:rsidRPr="006D546E">
        <w:rPr>
          <w:rFonts w:ascii="Garamond" w:hAnsi="Garamond"/>
          <w:i/>
        </w:rPr>
        <w:t>Hispanic American Historical Review</w:t>
      </w:r>
      <w:r w:rsidRPr="006D546E">
        <w:rPr>
          <w:rFonts w:ascii="Garamond" w:hAnsi="Garamond"/>
        </w:rPr>
        <w:t xml:space="preserve"> 94:3 (August 2014)</w:t>
      </w:r>
      <w:r w:rsidR="00096C02">
        <w:rPr>
          <w:rFonts w:ascii="Garamond" w:hAnsi="Garamond"/>
        </w:rPr>
        <w:t>, 526-527</w:t>
      </w:r>
      <w:r w:rsidRPr="006D546E">
        <w:rPr>
          <w:rFonts w:ascii="Garamond" w:hAnsi="Garamond"/>
        </w:rPr>
        <w:t>.</w:t>
      </w:r>
    </w:p>
    <w:p w:rsidR="009A5352" w:rsidRPr="006D546E" w:rsidRDefault="009A5352" w:rsidP="002F0407">
      <w:pPr>
        <w:rPr>
          <w:rFonts w:ascii="Garamond" w:hAnsi="Garamond"/>
          <w:i/>
        </w:rPr>
      </w:pPr>
    </w:p>
    <w:p w:rsidR="009A5352" w:rsidRPr="006D546E" w:rsidRDefault="009A5352" w:rsidP="002F0407">
      <w:pPr>
        <w:rPr>
          <w:rFonts w:ascii="Garamond" w:hAnsi="Garamond"/>
        </w:rPr>
      </w:pPr>
      <w:r w:rsidRPr="006D546E">
        <w:rPr>
          <w:rFonts w:ascii="Garamond" w:hAnsi="Garamond"/>
          <w:i/>
        </w:rPr>
        <w:t>Brazil’s Steel City: Developmentalism, Strategic Power, and Industrial Relations in Volta Redonda, 1941-1964</w:t>
      </w:r>
      <w:r w:rsidRPr="006D546E">
        <w:rPr>
          <w:rFonts w:ascii="Garamond" w:hAnsi="Garamond"/>
        </w:rPr>
        <w:t xml:space="preserve">, by Oliver J. Dinius. </w:t>
      </w:r>
      <w:r w:rsidRPr="006D546E">
        <w:rPr>
          <w:rFonts w:ascii="Garamond" w:hAnsi="Garamond"/>
          <w:i/>
        </w:rPr>
        <w:t>The Latin Americanist</w:t>
      </w:r>
      <w:r w:rsidR="00096C02">
        <w:rPr>
          <w:rFonts w:ascii="Garamond" w:hAnsi="Garamond"/>
        </w:rPr>
        <w:t xml:space="preserve"> 56:3 (September 2012),</w:t>
      </w:r>
      <w:r w:rsidRPr="006D546E">
        <w:rPr>
          <w:rFonts w:ascii="Garamond" w:hAnsi="Garamond"/>
        </w:rPr>
        <w:t xml:space="preserve"> 117-119.</w:t>
      </w:r>
    </w:p>
    <w:p w:rsidR="009A5352" w:rsidRPr="006D546E" w:rsidRDefault="009A5352" w:rsidP="002F0407">
      <w:pPr>
        <w:rPr>
          <w:rFonts w:ascii="Garamond" w:hAnsi="Garamond"/>
          <w:i/>
        </w:rPr>
      </w:pPr>
    </w:p>
    <w:p w:rsidR="009A5352" w:rsidRPr="006D546E" w:rsidRDefault="009A5352" w:rsidP="002F0407">
      <w:pPr>
        <w:rPr>
          <w:rFonts w:ascii="Garamond" w:hAnsi="Garamond"/>
        </w:rPr>
      </w:pPr>
      <w:r w:rsidRPr="006D546E">
        <w:rPr>
          <w:rFonts w:ascii="Garamond" w:hAnsi="Garamond"/>
          <w:i/>
        </w:rPr>
        <w:t>Democratic Brazil Revisited</w:t>
      </w:r>
      <w:r w:rsidRPr="006D546E">
        <w:rPr>
          <w:rFonts w:ascii="Garamond" w:hAnsi="Garamond"/>
        </w:rPr>
        <w:t>, edited by Peter R. Kingstone and Timothy J. Power. H-Net, February, 2012.</w:t>
      </w:r>
    </w:p>
    <w:p w:rsidR="009A5352" w:rsidRPr="006D546E" w:rsidRDefault="004F2517" w:rsidP="002F0407">
      <w:pPr>
        <w:rPr>
          <w:rFonts w:ascii="Garamond" w:hAnsi="Garamond"/>
        </w:rPr>
      </w:pPr>
      <w:hyperlink r:id="rId10" w:history="1">
        <w:r w:rsidR="009A5352" w:rsidRPr="00776F20">
          <w:rPr>
            <w:rStyle w:val="Hyperlink"/>
            <w:rFonts w:ascii="Garamond" w:hAnsi="Garamond"/>
          </w:rPr>
          <w:t>http://www.h-net.org/reviews/showrev.php?id=31762</w:t>
        </w:r>
      </w:hyperlink>
      <w:r w:rsidR="009A5352">
        <w:rPr>
          <w:rFonts w:ascii="Garamond" w:hAnsi="Garamond"/>
        </w:rPr>
        <w:t xml:space="preserve"> </w:t>
      </w:r>
    </w:p>
    <w:p w:rsidR="009A5352" w:rsidRPr="006D546E" w:rsidRDefault="009A5352" w:rsidP="002F0407">
      <w:pPr>
        <w:rPr>
          <w:rFonts w:ascii="Garamond" w:hAnsi="Garamond"/>
        </w:rPr>
      </w:pPr>
    </w:p>
    <w:p w:rsidR="009A5352" w:rsidRPr="006D546E" w:rsidRDefault="009A5352" w:rsidP="002F0407">
      <w:pPr>
        <w:rPr>
          <w:rFonts w:ascii="Garamond" w:hAnsi="Garamond"/>
          <w:lang w:val="de-DE"/>
        </w:rPr>
      </w:pPr>
      <w:r w:rsidRPr="006D546E">
        <w:rPr>
          <w:rFonts w:ascii="Garamond" w:hAnsi="Garamond"/>
          <w:i/>
        </w:rPr>
        <w:t xml:space="preserve">We Cannot Remain Silent: Opposition to the Brazilian Military Dictatorship in the </w:t>
      </w:r>
      <w:smartTag w:uri="urn:schemas-microsoft-com:office:smarttags" w:element="place">
        <w:r w:rsidRPr="006D546E">
          <w:rPr>
            <w:rFonts w:ascii="Garamond" w:hAnsi="Garamond"/>
            <w:i/>
          </w:rPr>
          <w:t>United States</w:t>
        </w:r>
      </w:smartTag>
      <w:r w:rsidRPr="006D546E">
        <w:rPr>
          <w:rFonts w:ascii="Garamond" w:hAnsi="Garamond"/>
        </w:rPr>
        <w:t xml:space="preserve">, by James N. Green. </w:t>
      </w:r>
      <w:r w:rsidRPr="006D546E">
        <w:rPr>
          <w:rFonts w:ascii="Garamond" w:hAnsi="Garamond"/>
          <w:lang w:val="de-DE"/>
        </w:rPr>
        <w:t xml:space="preserve">H-Net, November 2010. </w:t>
      </w:r>
    </w:p>
    <w:p w:rsidR="009A5352" w:rsidRDefault="004F2517" w:rsidP="002F0407">
      <w:pPr>
        <w:rPr>
          <w:rStyle w:val="Hyperlink"/>
          <w:rFonts w:ascii="Garamond" w:hAnsi="Garamond"/>
          <w:color w:val="auto"/>
          <w:u w:val="none"/>
          <w:lang w:val="de-DE"/>
        </w:rPr>
      </w:pPr>
      <w:hyperlink r:id="rId11" w:history="1">
        <w:r w:rsidR="009A5352" w:rsidRPr="00776F20">
          <w:rPr>
            <w:rStyle w:val="Hyperlink"/>
            <w:rFonts w:ascii="Garamond" w:hAnsi="Garamond"/>
            <w:lang w:val="de-DE"/>
          </w:rPr>
          <w:t>http://h-net.org/reviews/showrev.php?id=31443</w:t>
        </w:r>
      </w:hyperlink>
    </w:p>
    <w:p w:rsidR="009A5352" w:rsidRPr="003B7831" w:rsidRDefault="009A5352" w:rsidP="003B7831">
      <w:pPr>
        <w:rPr>
          <w:rFonts w:ascii="Garamond" w:hAnsi="Garamond"/>
          <w:b/>
          <w:lang w:val="de-DE"/>
        </w:rPr>
      </w:pPr>
      <w:r>
        <w:rPr>
          <w:rStyle w:val="Hyperlink"/>
          <w:rFonts w:ascii="Garamond" w:hAnsi="Garamond"/>
          <w:color w:val="auto"/>
          <w:u w:val="none"/>
          <w:lang w:val="de-DE"/>
        </w:rPr>
        <w:t xml:space="preserve"> </w:t>
      </w:r>
    </w:p>
    <w:p w:rsidR="009A5352" w:rsidRDefault="009A5352" w:rsidP="00E867CA">
      <w:pPr>
        <w:pStyle w:val="BodyTextIndent"/>
        <w:ind w:left="0" w:firstLine="0"/>
        <w:rPr>
          <w:rFonts w:ascii="Garamond" w:hAnsi="Garamond"/>
          <w:b/>
        </w:rPr>
      </w:pPr>
      <w:r w:rsidRPr="006D546E">
        <w:rPr>
          <w:rFonts w:ascii="Garamond" w:hAnsi="Garamond"/>
          <w:b/>
        </w:rPr>
        <w:t>CONFERENCE PRESENTATIONS</w:t>
      </w:r>
      <w:r>
        <w:rPr>
          <w:rFonts w:ascii="Garamond" w:hAnsi="Garamond"/>
          <w:b/>
        </w:rPr>
        <w:t xml:space="preserve"> AND WORKSHOPS</w:t>
      </w:r>
    </w:p>
    <w:p w:rsidR="00C76FA6" w:rsidRDefault="00C76FA6" w:rsidP="00025ED0">
      <w:pPr>
        <w:contextualSpacing/>
        <w:rPr>
          <w:rFonts w:ascii="Garamond" w:hAnsi="Garamond"/>
        </w:rPr>
      </w:pPr>
      <w:r>
        <w:rPr>
          <w:rFonts w:ascii="Garamond" w:hAnsi="Garamond"/>
        </w:rPr>
        <w:t>“‘</w:t>
      </w:r>
      <w:r w:rsidR="001661D9">
        <w:rPr>
          <w:rFonts w:ascii="Garamond" w:hAnsi="Garamond"/>
        </w:rPr>
        <w:t>The Democratic Practice of the Day-to-Day’</w:t>
      </w:r>
      <w:r>
        <w:rPr>
          <w:rFonts w:ascii="Garamond" w:hAnsi="Garamond"/>
        </w:rPr>
        <w:t>: University Professors, Anti-Dictatorship Struggles, and White-Collar Social Mobilization in Brazil, 1977-1988.”</w:t>
      </w:r>
    </w:p>
    <w:p w:rsidR="00C76FA6" w:rsidRDefault="00C76FA6" w:rsidP="00025ED0">
      <w:pPr>
        <w:contextualSpacing/>
        <w:rPr>
          <w:rFonts w:ascii="Garamond" w:hAnsi="Garamond"/>
        </w:rPr>
      </w:pPr>
      <w:r>
        <w:rPr>
          <w:rFonts w:ascii="Garamond" w:hAnsi="Garamond"/>
        </w:rPr>
        <w:t>Southeastern Council of Latin American Studies (SECOLAS) – Annual Conference</w:t>
      </w:r>
    </w:p>
    <w:p w:rsidR="00C76FA6" w:rsidRDefault="00C76FA6" w:rsidP="00025ED0">
      <w:pPr>
        <w:contextualSpacing/>
        <w:rPr>
          <w:rFonts w:ascii="Garamond" w:hAnsi="Garamond"/>
        </w:rPr>
      </w:pPr>
      <w:r>
        <w:rPr>
          <w:rFonts w:ascii="Garamond" w:hAnsi="Garamond"/>
        </w:rPr>
        <w:t>30 March 2019, Oaxaca, Mexico</w:t>
      </w:r>
    </w:p>
    <w:p w:rsidR="00C76FA6" w:rsidRDefault="00C76FA6" w:rsidP="00025ED0">
      <w:pPr>
        <w:contextualSpacing/>
        <w:rPr>
          <w:rFonts w:ascii="Garamond" w:hAnsi="Garamond"/>
        </w:rPr>
      </w:pPr>
    </w:p>
    <w:p w:rsidR="00C76FA6" w:rsidRDefault="00C76FA6" w:rsidP="00025ED0">
      <w:pPr>
        <w:contextualSpacing/>
        <w:rPr>
          <w:rFonts w:ascii="Garamond" w:hAnsi="Garamond"/>
        </w:rPr>
      </w:pPr>
      <w:r>
        <w:rPr>
          <w:rFonts w:ascii="Garamond" w:hAnsi="Garamond"/>
        </w:rPr>
        <w:t>“Incomplete Truths: Political and Social Rights and Women’s Resistance to Military Rule in Brazil, 1964-1985.”</w:t>
      </w:r>
    </w:p>
    <w:p w:rsidR="00C76FA6" w:rsidRDefault="00C76FA6" w:rsidP="00025ED0">
      <w:pPr>
        <w:contextualSpacing/>
        <w:rPr>
          <w:rFonts w:ascii="Garamond" w:hAnsi="Garamond"/>
        </w:rPr>
      </w:pPr>
      <w:r>
        <w:rPr>
          <w:rFonts w:ascii="Garamond" w:hAnsi="Garamond"/>
        </w:rPr>
        <w:t>World History Association of Texas</w:t>
      </w:r>
    </w:p>
    <w:p w:rsidR="00C76FA6" w:rsidRDefault="00C76FA6" w:rsidP="00025ED0">
      <w:pPr>
        <w:contextualSpacing/>
        <w:rPr>
          <w:rFonts w:ascii="Garamond" w:hAnsi="Garamond"/>
        </w:rPr>
      </w:pPr>
      <w:r>
        <w:rPr>
          <w:rFonts w:ascii="Garamond" w:hAnsi="Garamond"/>
        </w:rPr>
        <w:t>23 February 2019, Commerce, TX</w:t>
      </w:r>
    </w:p>
    <w:p w:rsidR="00C76FA6" w:rsidRDefault="00C76FA6" w:rsidP="00025ED0">
      <w:pPr>
        <w:contextualSpacing/>
        <w:rPr>
          <w:rFonts w:ascii="Garamond" w:hAnsi="Garamond"/>
        </w:rPr>
      </w:pPr>
    </w:p>
    <w:p w:rsidR="00025ED0" w:rsidRPr="00025ED0" w:rsidRDefault="00025ED0" w:rsidP="00025ED0">
      <w:pPr>
        <w:contextualSpacing/>
        <w:rPr>
          <w:rFonts w:ascii="Garamond" w:hAnsi="Garamond"/>
        </w:rPr>
      </w:pPr>
      <w:r w:rsidRPr="00025ED0">
        <w:rPr>
          <w:rFonts w:ascii="Garamond" w:hAnsi="Garamond"/>
        </w:rPr>
        <w:t>“</w:t>
      </w:r>
      <w:r>
        <w:rPr>
          <w:rFonts w:ascii="Garamond" w:hAnsi="Garamond"/>
        </w:rPr>
        <w:t>‘</w:t>
      </w:r>
      <w:r w:rsidRPr="00025ED0">
        <w:rPr>
          <w:rFonts w:ascii="Garamond" w:hAnsi="Garamond"/>
        </w:rPr>
        <w:t>War in the Streets</w:t>
      </w:r>
      <w:r>
        <w:rPr>
          <w:rFonts w:ascii="Garamond" w:hAnsi="Garamond"/>
        </w:rPr>
        <w:t>’</w:t>
      </w:r>
      <w:r w:rsidRPr="00025ED0">
        <w:rPr>
          <w:rFonts w:ascii="Garamond" w:hAnsi="Garamond"/>
        </w:rPr>
        <w:t>: Brazilian Media, the French May, and Discourses of Democracy in 1968</w:t>
      </w:r>
      <w:r>
        <w:rPr>
          <w:rFonts w:ascii="Garamond" w:hAnsi="Garamond"/>
        </w:rPr>
        <w:t>”</w:t>
      </w:r>
    </w:p>
    <w:p w:rsidR="00811377" w:rsidRDefault="00025ED0" w:rsidP="00C47972">
      <w:pPr>
        <w:pStyle w:val="BodyTextIndent"/>
        <w:ind w:left="0" w:firstLine="0"/>
        <w:rPr>
          <w:rFonts w:ascii="Garamond" w:hAnsi="Garamond"/>
          <w:lang w:val="es-419"/>
        </w:rPr>
      </w:pPr>
      <w:r w:rsidRPr="00025ED0">
        <w:rPr>
          <w:rFonts w:ascii="Garamond" w:hAnsi="Garamond"/>
          <w:lang w:val="es-419"/>
        </w:rPr>
        <w:t xml:space="preserve">1968 </w:t>
      </w:r>
      <w:proofErr w:type="spellStart"/>
      <w:r w:rsidRPr="00025ED0">
        <w:rPr>
          <w:rFonts w:ascii="Garamond" w:hAnsi="Garamond"/>
          <w:lang w:val="es-419"/>
        </w:rPr>
        <w:t>dans</w:t>
      </w:r>
      <w:proofErr w:type="spellEnd"/>
      <w:r w:rsidRPr="00025ED0">
        <w:rPr>
          <w:rFonts w:ascii="Garamond" w:hAnsi="Garamond"/>
          <w:lang w:val="es-419"/>
        </w:rPr>
        <w:t xml:space="preserve"> les </w:t>
      </w:r>
      <w:proofErr w:type="spellStart"/>
      <w:r w:rsidRPr="00025ED0">
        <w:rPr>
          <w:rFonts w:ascii="Garamond" w:hAnsi="Garamond"/>
          <w:lang w:val="es-419"/>
        </w:rPr>
        <w:t>Amériques</w:t>
      </w:r>
      <w:proofErr w:type="spellEnd"/>
      <w:r w:rsidRPr="00025ED0">
        <w:rPr>
          <w:rFonts w:ascii="Garamond" w:hAnsi="Garamond"/>
          <w:lang w:val="es-419"/>
        </w:rPr>
        <w:t xml:space="preserve"> et la </w:t>
      </w:r>
      <w:proofErr w:type="spellStart"/>
      <w:r w:rsidRPr="00025ED0">
        <w:rPr>
          <w:rFonts w:ascii="Garamond" w:hAnsi="Garamond"/>
          <w:lang w:val="es-419"/>
        </w:rPr>
        <w:t>Car</w:t>
      </w:r>
      <w:r>
        <w:rPr>
          <w:rFonts w:ascii="Garamond" w:hAnsi="Garamond"/>
          <w:lang w:val="es-419"/>
        </w:rPr>
        <w:t>aïbe</w:t>
      </w:r>
      <w:proofErr w:type="spellEnd"/>
      <w:r>
        <w:rPr>
          <w:rFonts w:ascii="Garamond" w:hAnsi="Garamond"/>
          <w:lang w:val="es-419"/>
        </w:rPr>
        <w:t xml:space="preserve"> </w:t>
      </w:r>
      <w:proofErr w:type="spellStart"/>
      <w:r>
        <w:rPr>
          <w:rFonts w:ascii="Garamond" w:hAnsi="Garamond"/>
          <w:lang w:val="es-419"/>
        </w:rPr>
        <w:t>international</w:t>
      </w:r>
      <w:proofErr w:type="spellEnd"/>
      <w:r>
        <w:rPr>
          <w:rFonts w:ascii="Garamond" w:hAnsi="Garamond"/>
          <w:lang w:val="es-419"/>
        </w:rPr>
        <w:t xml:space="preserve"> </w:t>
      </w:r>
      <w:proofErr w:type="spellStart"/>
      <w:r>
        <w:rPr>
          <w:rFonts w:ascii="Garamond" w:hAnsi="Garamond"/>
          <w:lang w:val="es-419"/>
        </w:rPr>
        <w:t>conference</w:t>
      </w:r>
      <w:proofErr w:type="spellEnd"/>
    </w:p>
    <w:p w:rsidR="00025ED0" w:rsidRPr="00025ED0" w:rsidRDefault="00025ED0" w:rsidP="00C47972">
      <w:pPr>
        <w:pStyle w:val="BodyTextIndent"/>
        <w:ind w:left="0" w:firstLine="0"/>
        <w:rPr>
          <w:rFonts w:ascii="Garamond" w:hAnsi="Garamond"/>
        </w:rPr>
      </w:pPr>
      <w:r w:rsidRPr="00025ED0">
        <w:rPr>
          <w:rFonts w:ascii="Garamond" w:hAnsi="Garamond"/>
        </w:rPr>
        <w:t xml:space="preserve">15-17 October 2018, </w:t>
      </w:r>
      <w:proofErr w:type="spellStart"/>
      <w:r w:rsidRPr="00025ED0">
        <w:rPr>
          <w:rFonts w:ascii="Garamond" w:hAnsi="Garamond"/>
        </w:rPr>
        <w:t>Université</w:t>
      </w:r>
      <w:proofErr w:type="spellEnd"/>
      <w:r w:rsidRPr="00025ED0">
        <w:rPr>
          <w:rFonts w:ascii="Garamond" w:hAnsi="Garamond"/>
        </w:rPr>
        <w:t xml:space="preserve"> de Poitiers, Poitiers, France</w:t>
      </w:r>
    </w:p>
    <w:p w:rsidR="00811377" w:rsidRPr="00025ED0" w:rsidRDefault="00811377" w:rsidP="00C47972">
      <w:pPr>
        <w:pStyle w:val="BodyTextIndent"/>
        <w:ind w:left="0" w:firstLine="0"/>
        <w:rPr>
          <w:rFonts w:ascii="Garamond" w:hAnsi="Garamond"/>
        </w:rPr>
      </w:pPr>
    </w:p>
    <w:p w:rsidR="00C47972" w:rsidRDefault="00C47972" w:rsidP="00C47972">
      <w:pPr>
        <w:pStyle w:val="BodyTextIndent"/>
        <w:ind w:left="0" w:firstLine="0"/>
        <w:rPr>
          <w:rFonts w:ascii="Garamond" w:hAnsi="Garamond"/>
        </w:rPr>
      </w:pPr>
      <w:r w:rsidRPr="00C47972">
        <w:rPr>
          <w:rFonts w:ascii="Garamond" w:hAnsi="Garamond"/>
        </w:rPr>
        <w:t>Panel Commentator, “Democratization or Dilution?</w:t>
      </w:r>
      <w:r>
        <w:rPr>
          <w:rFonts w:ascii="Garamond" w:hAnsi="Garamond"/>
        </w:rPr>
        <w:t xml:space="preserve"> A Case Study of Higher Education Expansion during the Lula-Dilma Era”</w:t>
      </w:r>
    </w:p>
    <w:p w:rsidR="00C47972" w:rsidRDefault="00C47972" w:rsidP="00C47972">
      <w:pPr>
        <w:pStyle w:val="BodyTextIndent"/>
        <w:ind w:left="0" w:firstLine="0"/>
        <w:rPr>
          <w:rFonts w:ascii="Garamond" w:hAnsi="Garamond"/>
        </w:rPr>
      </w:pPr>
      <w:r>
        <w:rPr>
          <w:rFonts w:ascii="Garamond" w:hAnsi="Garamond"/>
        </w:rPr>
        <w:t>Brazilian Studies Association (BRASA) – Biennial Conference</w:t>
      </w:r>
    </w:p>
    <w:p w:rsidR="00C47972" w:rsidRPr="000C7411" w:rsidRDefault="00C47972" w:rsidP="00C47972">
      <w:pPr>
        <w:pStyle w:val="BodyTextIndent"/>
        <w:ind w:left="0" w:firstLine="0"/>
        <w:rPr>
          <w:rFonts w:ascii="Garamond" w:hAnsi="Garamond"/>
          <w:lang w:val="pt-BR"/>
        </w:rPr>
      </w:pPr>
      <w:r w:rsidRPr="000C7411">
        <w:rPr>
          <w:rFonts w:ascii="Garamond" w:hAnsi="Garamond"/>
          <w:lang w:val="pt-BR"/>
        </w:rPr>
        <w:t>27 July 2018, Rio de Janeiro</w:t>
      </w:r>
      <w:r w:rsidR="00C76FA6">
        <w:rPr>
          <w:rFonts w:ascii="Garamond" w:hAnsi="Garamond"/>
          <w:lang w:val="pt-BR"/>
        </w:rPr>
        <w:t>,</w:t>
      </w:r>
      <w:r w:rsidRPr="000C7411">
        <w:rPr>
          <w:rFonts w:ascii="Garamond" w:hAnsi="Garamond"/>
          <w:lang w:val="pt-BR"/>
        </w:rPr>
        <w:t xml:space="preserve"> </w:t>
      </w:r>
      <w:proofErr w:type="spellStart"/>
      <w:r w:rsidRPr="000C7411">
        <w:rPr>
          <w:rFonts w:ascii="Garamond" w:hAnsi="Garamond"/>
          <w:lang w:val="pt-BR"/>
        </w:rPr>
        <w:t>Brazil</w:t>
      </w:r>
      <w:proofErr w:type="spellEnd"/>
    </w:p>
    <w:p w:rsidR="00C47972" w:rsidRDefault="00C47972" w:rsidP="00C47972">
      <w:pPr>
        <w:contextualSpacing/>
        <w:rPr>
          <w:rFonts w:ascii="Garamond" w:hAnsi="Garamond"/>
          <w:lang w:val="pt-BR"/>
        </w:rPr>
      </w:pPr>
      <w:r w:rsidRPr="009E3B1C">
        <w:rPr>
          <w:rFonts w:ascii="Garamond" w:hAnsi="Garamond"/>
          <w:lang w:val="pt-BR"/>
        </w:rPr>
        <w:t xml:space="preserve"> </w:t>
      </w:r>
    </w:p>
    <w:p w:rsidR="009E3B1C" w:rsidRPr="009E3B1C" w:rsidRDefault="009E3B1C" w:rsidP="00C47972">
      <w:pPr>
        <w:contextualSpacing/>
        <w:rPr>
          <w:rFonts w:ascii="Garamond" w:hAnsi="Garamond"/>
          <w:lang w:val="pt-BR"/>
        </w:rPr>
      </w:pPr>
      <w:r w:rsidRPr="009E3B1C">
        <w:rPr>
          <w:rFonts w:ascii="Garamond" w:hAnsi="Garamond"/>
          <w:lang w:val="pt-BR"/>
        </w:rPr>
        <w:t>“</w:t>
      </w:r>
      <w:r>
        <w:rPr>
          <w:rFonts w:ascii="Garamond" w:hAnsi="Garamond"/>
          <w:lang w:val="pt-BR"/>
        </w:rPr>
        <w:t>‘</w:t>
      </w:r>
      <w:r w:rsidRPr="009E3B1C">
        <w:rPr>
          <w:rFonts w:ascii="Garamond" w:hAnsi="Garamond"/>
          <w:lang w:val="pt-BR"/>
        </w:rPr>
        <w:t>Atravessando um momento crítico</w:t>
      </w:r>
      <w:r>
        <w:rPr>
          <w:rFonts w:ascii="Garamond" w:hAnsi="Garamond"/>
          <w:lang w:val="pt-BR"/>
        </w:rPr>
        <w:t>’</w:t>
      </w:r>
      <w:r w:rsidRPr="009E3B1C">
        <w:rPr>
          <w:rFonts w:ascii="Garamond" w:hAnsi="Garamond"/>
          <w:lang w:val="pt-BR"/>
        </w:rPr>
        <w:t xml:space="preserve">: </w:t>
      </w:r>
      <w:proofErr w:type="spellStart"/>
      <w:r w:rsidRPr="009E3B1C">
        <w:rPr>
          <w:rFonts w:ascii="Garamond" w:hAnsi="Garamond"/>
          <w:lang w:val="pt-BR"/>
        </w:rPr>
        <w:t>University</w:t>
      </w:r>
      <w:proofErr w:type="spellEnd"/>
      <w:r w:rsidRPr="009E3B1C">
        <w:rPr>
          <w:rFonts w:ascii="Garamond" w:hAnsi="Garamond"/>
          <w:lang w:val="pt-BR"/>
        </w:rPr>
        <w:t xml:space="preserve"> </w:t>
      </w:r>
      <w:proofErr w:type="spellStart"/>
      <w:r w:rsidRPr="009E3B1C">
        <w:rPr>
          <w:rFonts w:ascii="Garamond" w:hAnsi="Garamond"/>
          <w:lang w:val="pt-BR"/>
        </w:rPr>
        <w:t>Reform</w:t>
      </w:r>
      <w:proofErr w:type="spellEnd"/>
      <w:r w:rsidRPr="009E3B1C">
        <w:rPr>
          <w:rFonts w:ascii="Garamond" w:hAnsi="Garamond"/>
          <w:lang w:val="pt-BR"/>
        </w:rPr>
        <w:t xml:space="preserve"> </w:t>
      </w:r>
      <w:proofErr w:type="spellStart"/>
      <w:r w:rsidRPr="009E3B1C">
        <w:rPr>
          <w:rFonts w:ascii="Garamond" w:hAnsi="Garamond"/>
          <w:lang w:val="pt-BR"/>
        </w:rPr>
        <w:t>and</w:t>
      </w:r>
      <w:proofErr w:type="spellEnd"/>
      <w:r w:rsidRPr="009E3B1C">
        <w:rPr>
          <w:rFonts w:ascii="Garamond" w:hAnsi="Garamond"/>
          <w:lang w:val="pt-BR"/>
        </w:rPr>
        <w:t xml:space="preserve"> </w:t>
      </w:r>
      <w:proofErr w:type="spellStart"/>
      <w:r w:rsidRPr="009E3B1C">
        <w:rPr>
          <w:rFonts w:ascii="Garamond" w:hAnsi="Garamond"/>
          <w:lang w:val="pt-BR"/>
        </w:rPr>
        <w:t>Brazil</w:t>
      </w:r>
      <w:proofErr w:type="spellEnd"/>
      <w:r w:rsidRPr="009E3B1C">
        <w:rPr>
          <w:rFonts w:ascii="Garamond" w:hAnsi="Garamond"/>
          <w:lang w:val="pt-BR"/>
        </w:rPr>
        <w:t xml:space="preserve">-US </w:t>
      </w:r>
      <w:proofErr w:type="spellStart"/>
      <w:r w:rsidRPr="009E3B1C">
        <w:rPr>
          <w:rFonts w:ascii="Garamond" w:hAnsi="Garamond"/>
          <w:lang w:val="pt-BR"/>
        </w:rPr>
        <w:t>Relations</w:t>
      </w:r>
      <w:proofErr w:type="spellEnd"/>
      <w:r w:rsidRPr="009E3B1C">
        <w:rPr>
          <w:rFonts w:ascii="Garamond" w:hAnsi="Garamond"/>
          <w:lang w:val="pt-BR"/>
        </w:rPr>
        <w:t>, 1963-1977</w:t>
      </w:r>
      <w:r>
        <w:rPr>
          <w:rFonts w:ascii="Garamond" w:hAnsi="Garamond"/>
          <w:lang w:val="pt-BR"/>
        </w:rPr>
        <w:t>.”</w:t>
      </w:r>
    </w:p>
    <w:p w:rsidR="009E3B1C" w:rsidRDefault="009E3B1C" w:rsidP="00E867CA">
      <w:pPr>
        <w:pStyle w:val="BodyTextIndent"/>
        <w:ind w:left="0" w:firstLine="0"/>
        <w:rPr>
          <w:rFonts w:ascii="Garamond" w:hAnsi="Garamond"/>
        </w:rPr>
      </w:pPr>
      <w:r>
        <w:rPr>
          <w:rFonts w:ascii="Garamond" w:hAnsi="Garamond"/>
        </w:rPr>
        <w:lastRenderedPageBreak/>
        <w:t>Brazilian Studies Association (BRASA) – Biennial Conference</w:t>
      </w:r>
    </w:p>
    <w:p w:rsidR="009E3B1C" w:rsidRPr="00AE7E06" w:rsidRDefault="00C47972" w:rsidP="00E867CA">
      <w:pPr>
        <w:pStyle w:val="BodyTextIndent"/>
        <w:ind w:left="0" w:firstLine="0"/>
        <w:rPr>
          <w:rFonts w:ascii="Garamond" w:hAnsi="Garamond"/>
          <w:lang w:val="pt-BR"/>
        </w:rPr>
      </w:pPr>
      <w:r>
        <w:rPr>
          <w:rFonts w:ascii="Garamond" w:hAnsi="Garamond"/>
          <w:lang w:val="pt-BR"/>
        </w:rPr>
        <w:t xml:space="preserve">26 July </w:t>
      </w:r>
      <w:r w:rsidR="009E3B1C" w:rsidRPr="00AE7E06">
        <w:rPr>
          <w:rFonts w:ascii="Garamond" w:hAnsi="Garamond"/>
          <w:lang w:val="pt-BR"/>
        </w:rPr>
        <w:t xml:space="preserve">2018, Rio de Janeiro, </w:t>
      </w:r>
      <w:proofErr w:type="spellStart"/>
      <w:r w:rsidR="009E3B1C" w:rsidRPr="00AE7E06">
        <w:rPr>
          <w:rFonts w:ascii="Garamond" w:hAnsi="Garamond"/>
          <w:lang w:val="pt-BR"/>
        </w:rPr>
        <w:t>Brazil</w:t>
      </w:r>
      <w:proofErr w:type="spellEnd"/>
      <w:r w:rsidR="009E3B1C" w:rsidRPr="00AE7E06">
        <w:rPr>
          <w:rFonts w:ascii="Garamond" w:hAnsi="Garamond"/>
          <w:lang w:val="pt-BR"/>
        </w:rPr>
        <w:t xml:space="preserve"> (</w:t>
      </w:r>
      <w:proofErr w:type="spellStart"/>
      <w:r w:rsidR="009E3B1C" w:rsidRPr="00AE7E06">
        <w:rPr>
          <w:rFonts w:ascii="Garamond" w:hAnsi="Garamond"/>
          <w:lang w:val="pt-BR"/>
        </w:rPr>
        <w:t>Panel</w:t>
      </w:r>
      <w:proofErr w:type="spellEnd"/>
      <w:r w:rsidR="009E3B1C" w:rsidRPr="00AE7E06">
        <w:rPr>
          <w:rFonts w:ascii="Garamond" w:hAnsi="Garamond"/>
          <w:lang w:val="pt-BR"/>
        </w:rPr>
        <w:t xml:space="preserve"> </w:t>
      </w:r>
      <w:proofErr w:type="spellStart"/>
      <w:r w:rsidR="009E3B1C" w:rsidRPr="00AE7E06">
        <w:rPr>
          <w:rFonts w:ascii="Garamond" w:hAnsi="Garamond"/>
          <w:lang w:val="pt-BR"/>
        </w:rPr>
        <w:t>Organizer</w:t>
      </w:r>
      <w:proofErr w:type="spellEnd"/>
      <w:r w:rsidR="009E3B1C" w:rsidRPr="00AE7E06">
        <w:rPr>
          <w:rFonts w:ascii="Garamond" w:hAnsi="Garamond"/>
          <w:lang w:val="pt-BR"/>
        </w:rPr>
        <w:t>)</w:t>
      </w:r>
    </w:p>
    <w:p w:rsidR="009E3B1C" w:rsidRDefault="009E3B1C" w:rsidP="00E867CA">
      <w:pPr>
        <w:pStyle w:val="BodyTextIndent"/>
        <w:ind w:left="0" w:firstLine="0"/>
        <w:rPr>
          <w:rFonts w:ascii="Garamond" w:hAnsi="Garamond"/>
          <w:lang w:val="pt-BR"/>
        </w:rPr>
      </w:pPr>
    </w:p>
    <w:p w:rsidR="009E3B1C" w:rsidRDefault="00AE7E06" w:rsidP="00E867CA">
      <w:pPr>
        <w:pStyle w:val="BodyTextIndent"/>
        <w:ind w:left="0" w:firstLine="0"/>
        <w:rPr>
          <w:rFonts w:ascii="Garamond" w:hAnsi="Garamond"/>
        </w:rPr>
      </w:pPr>
      <w:r w:rsidRPr="000C7411">
        <w:rPr>
          <w:rFonts w:ascii="Garamond" w:hAnsi="Garamond"/>
          <w:lang w:val="pt-BR"/>
        </w:rPr>
        <w:t xml:space="preserve"> </w:t>
      </w:r>
      <w:r w:rsidR="009E3B1C" w:rsidRPr="009E3B1C">
        <w:rPr>
          <w:rFonts w:ascii="Garamond" w:hAnsi="Garamond"/>
        </w:rPr>
        <w:t>“</w:t>
      </w:r>
      <w:r w:rsidR="009E3B1C">
        <w:rPr>
          <w:rFonts w:ascii="Garamond" w:hAnsi="Garamond"/>
        </w:rPr>
        <w:t>‘</w:t>
      </w:r>
      <w:r w:rsidR="009E3B1C" w:rsidRPr="009E3B1C">
        <w:rPr>
          <w:rFonts w:ascii="Garamond" w:hAnsi="Garamond"/>
        </w:rPr>
        <w:t>What Would Santos Dumont Say?</w:t>
      </w:r>
      <w:r w:rsidR="009E3B1C">
        <w:rPr>
          <w:rFonts w:ascii="Garamond" w:hAnsi="Garamond"/>
        </w:rPr>
        <w:t>’:</w:t>
      </w:r>
      <w:r w:rsidR="009E3B1C" w:rsidRPr="009E3B1C">
        <w:rPr>
          <w:rFonts w:ascii="Garamond" w:hAnsi="Garamond"/>
        </w:rPr>
        <w:t xml:space="preserve"> Brazilian Narratives of Nation and Society in the Cold War Space Race</w:t>
      </w:r>
      <w:r w:rsidR="009E3B1C">
        <w:rPr>
          <w:rFonts w:ascii="Garamond" w:hAnsi="Garamond"/>
        </w:rPr>
        <w:t>.”</w:t>
      </w:r>
    </w:p>
    <w:p w:rsidR="009E3B1C" w:rsidRDefault="009E3B1C" w:rsidP="00E867CA">
      <w:pPr>
        <w:pStyle w:val="BodyTextIndent"/>
        <w:ind w:left="0" w:firstLine="0"/>
        <w:rPr>
          <w:rFonts w:ascii="Garamond" w:hAnsi="Garamond"/>
        </w:rPr>
      </w:pPr>
      <w:r>
        <w:rPr>
          <w:rFonts w:ascii="Garamond" w:hAnsi="Garamond"/>
        </w:rPr>
        <w:t>Southeastern Council of Latin American Studies (SECOLAS) – Annual Conference</w:t>
      </w:r>
    </w:p>
    <w:p w:rsidR="009E3B1C" w:rsidRPr="009E3B1C" w:rsidRDefault="009E3B1C" w:rsidP="00E867CA">
      <w:pPr>
        <w:pStyle w:val="BodyTextIndent"/>
        <w:ind w:left="0" w:firstLine="0"/>
        <w:rPr>
          <w:rFonts w:ascii="Garamond" w:hAnsi="Garamond"/>
        </w:rPr>
      </w:pPr>
      <w:r>
        <w:rPr>
          <w:rFonts w:ascii="Garamond" w:hAnsi="Garamond"/>
        </w:rPr>
        <w:t>9 March 2018, Nashville, TN</w:t>
      </w:r>
    </w:p>
    <w:p w:rsidR="009E3B1C" w:rsidRDefault="009E3B1C" w:rsidP="00E867CA">
      <w:pPr>
        <w:pStyle w:val="BodyTextIndent"/>
        <w:ind w:left="0" w:firstLine="0"/>
        <w:rPr>
          <w:rFonts w:ascii="Garamond" w:hAnsi="Garamond"/>
        </w:rPr>
      </w:pPr>
    </w:p>
    <w:p w:rsidR="009A5352" w:rsidRDefault="009A5352" w:rsidP="00E867CA">
      <w:pPr>
        <w:pStyle w:val="BodyTextIndent"/>
        <w:ind w:left="0" w:firstLine="0"/>
        <w:rPr>
          <w:rFonts w:ascii="Garamond" w:hAnsi="Garamond"/>
        </w:rPr>
      </w:pPr>
      <w:r w:rsidRPr="00B139A8">
        <w:rPr>
          <w:rFonts w:ascii="Garamond" w:hAnsi="Garamond"/>
        </w:rPr>
        <w:t>“Gendered Truths: Discourses of Gender and Memory in Brazilian Truth Commission Narratives</w:t>
      </w:r>
      <w:r>
        <w:rPr>
          <w:rFonts w:ascii="Garamond" w:hAnsi="Garamond"/>
        </w:rPr>
        <w:t>.”</w:t>
      </w:r>
    </w:p>
    <w:p w:rsidR="009A5352" w:rsidRDefault="009A5352" w:rsidP="00E867CA">
      <w:pPr>
        <w:pStyle w:val="BodyTextIndent"/>
        <w:ind w:left="0" w:firstLine="0"/>
        <w:rPr>
          <w:rFonts w:ascii="Garamond" w:hAnsi="Garamond"/>
        </w:rPr>
      </w:pPr>
      <w:r>
        <w:rPr>
          <w:rFonts w:ascii="Garamond" w:hAnsi="Garamond"/>
        </w:rPr>
        <w:t>Latin American Studies Association (LASA) Annual International Conference</w:t>
      </w:r>
    </w:p>
    <w:p w:rsidR="009A5352" w:rsidRPr="00B139A8" w:rsidRDefault="009A5352" w:rsidP="00E867CA">
      <w:pPr>
        <w:pStyle w:val="BodyTextIndent"/>
        <w:ind w:left="0" w:firstLine="0"/>
        <w:rPr>
          <w:rFonts w:ascii="Garamond" w:hAnsi="Garamond"/>
        </w:rPr>
      </w:pPr>
      <w:r>
        <w:rPr>
          <w:rFonts w:ascii="Garamond" w:hAnsi="Garamond"/>
        </w:rPr>
        <w:t>29 April 2017, Lima, Peru (Panel Organizer)</w:t>
      </w:r>
      <w:r w:rsidR="00FC0AA5">
        <w:rPr>
          <w:rFonts w:ascii="Garamond" w:hAnsi="Garamond"/>
        </w:rPr>
        <w:t xml:space="preserve"> </w:t>
      </w:r>
    </w:p>
    <w:p w:rsidR="009A5352" w:rsidRPr="00B139A8" w:rsidRDefault="009A5352" w:rsidP="00E867CA">
      <w:pPr>
        <w:pStyle w:val="BodyTextIndent"/>
        <w:ind w:left="0" w:firstLine="0"/>
        <w:rPr>
          <w:rFonts w:ascii="Garamond" w:hAnsi="Garamond"/>
        </w:rPr>
      </w:pPr>
    </w:p>
    <w:p w:rsidR="009A5352" w:rsidRDefault="009A5352" w:rsidP="00E867CA">
      <w:pPr>
        <w:pStyle w:val="BodyTextIndent"/>
        <w:ind w:left="0" w:firstLine="0"/>
        <w:rPr>
          <w:rFonts w:ascii="Garamond" w:hAnsi="Garamond"/>
        </w:rPr>
      </w:pPr>
      <w:r>
        <w:rPr>
          <w:rFonts w:ascii="Garamond" w:hAnsi="Garamond"/>
        </w:rPr>
        <w:t>Panel Chair, “</w:t>
      </w:r>
      <w:smartTag w:uri="urn:schemas-microsoft-com:office:smarttags" w:element="place">
        <w:r>
          <w:rPr>
            <w:rFonts w:ascii="Garamond" w:hAnsi="Garamond"/>
          </w:rPr>
          <w:t>Texas</w:t>
        </w:r>
      </w:smartTag>
      <w:r>
        <w:rPr>
          <w:rFonts w:ascii="Garamond" w:hAnsi="Garamond"/>
        </w:rPr>
        <w:t xml:space="preserve"> and </w:t>
      </w:r>
      <w:smartTag w:uri="urn:schemas-microsoft-com:office:smarttags" w:element="place">
        <w:r>
          <w:rPr>
            <w:rFonts w:ascii="Garamond" w:hAnsi="Garamond"/>
          </w:rPr>
          <w:t>Latin America</w:t>
        </w:r>
      </w:smartTag>
      <w:r>
        <w:rPr>
          <w:rFonts w:ascii="Garamond" w:hAnsi="Garamond"/>
        </w:rPr>
        <w:t>.”</w:t>
      </w:r>
    </w:p>
    <w:p w:rsidR="009A5352" w:rsidRDefault="009A5352" w:rsidP="00E867CA">
      <w:pPr>
        <w:pStyle w:val="BodyTextIndent"/>
        <w:ind w:left="0" w:firstLine="0"/>
        <w:rPr>
          <w:rFonts w:ascii="Garamond" w:hAnsi="Garamond"/>
        </w:rPr>
      </w:pPr>
      <w:r>
        <w:rPr>
          <w:rFonts w:ascii="Garamond" w:hAnsi="Garamond"/>
        </w:rPr>
        <w:t>Phi Alpha Theta History Honorary Regional Conference</w:t>
      </w:r>
    </w:p>
    <w:p w:rsidR="009A5352" w:rsidRPr="00B139A8" w:rsidRDefault="009A5352" w:rsidP="00E867CA">
      <w:pPr>
        <w:pStyle w:val="BodyTextIndent"/>
        <w:ind w:left="0" w:firstLine="0"/>
        <w:rPr>
          <w:rFonts w:ascii="Garamond" w:hAnsi="Garamond"/>
        </w:rPr>
      </w:pPr>
      <w:r>
        <w:rPr>
          <w:rFonts w:ascii="Garamond" w:hAnsi="Garamond"/>
        </w:rPr>
        <w:t xml:space="preserve">1 April 2017, </w:t>
      </w:r>
      <w:smartTag w:uri="urn:schemas-microsoft-com:office:smarttags" w:element="place">
        <w:r>
          <w:rPr>
            <w:rFonts w:ascii="Garamond" w:hAnsi="Garamond"/>
          </w:rPr>
          <w:t>Stephen</w:t>
        </w:r>
      </w:smartTag>
      <w:r>
        <w:rPr>
          <w:rFonts w:ascii="Garamond" w:hAnsi="Garamond"/>
        </w:rPr>
        <w:t xml:space="preserve"> </w:t>
      </w:r>
      <w:smartTag w:uri="urn:schemas-microsoft-com:office:smarttags" w:element="place">
        <w:r>
          <w:rPr>
            <w:rFonts w:ascii="Garamond" w:hAnsi="Garamond"/>
          </w:rPr>
          <w:t>F.</w:t>
        </w:r>
      </w:smartTag>
      <w:r>
        <w:rPr>
          <w:rFonts w:ascii="Garamond" w:hAnsi="Garamond"/>
        </w:rPr>
        <w:t xml:space="preserve"> </w:t>
      </w:r>
      <w:smartTag w:uri="urn:schemas-microsoft-com:office:smarttags" w:element="place">
        <w:r>
          <w:rPr>
            <w:rFonts w:ascii="Garamond" w:hAnsi="Garamond"/>
          </w:rPr>
          <w:t>Austin</w:t>
        </w:r>
      </w:smartTag>
      <w:r>
        <w:rPr>
          <w:rFonts w:ascii="Garamond" w:hAnsi="Garamond"/>
        </w:rPr>
        <w:t xml:space="preserve"> </w:t>
      </w:r>
      <w:smartTag w:uri="urn:schemas-microsoft-com:office:smarttags" w:element="place">
        <w:r>
          <w:rPr>
            <w:rFonts w:ascii="Garamond" w:hAnsi="Garamond"/>
          </w:rPr>
          <w:t>State</w:t>
        </w:r>
      </w:smartTag>
      <w:r>
        <w:rPr>
          <w:rFonts w:ascii="Garamond" w:hAnsi="Garamond"/>
        </w:rPr>
        <w:t xml:space="preserve"> </w:t>
      </w:r>
      <w:smartTag w:uri="urn:schemas-microsoft-com:office:smarttags" w:element="place">
        <w:r>
          <w:rPr>
            <w:rFonts w:ascii="Garamond" w:hAnsi="Garamond"/>
          </w:rPr>
          <w:t>University</w:t>
        </w:r>
      </w:smartTag>
      <w:r>
        <w:rPr>
          <w:rFonts w:ascii="Garamond" w:hAnsi="Garamond"/>
        </w:rPr>
        <w:t xml:space="preserve">, </w:t>
      </w:r>
      <w:smartTag w:uri="urn:schemas-microsoft-com:office:smarttags" w:element="place">
        <w:smartTag w:uri="urn:schemas-microsoft-com:office:smarttags" w:element="place">
          <w:r>
            <w:rPr>
              <w:rFonts w:ascii="Garamond" w:hAnsi="Garamond"/>
            </w:rPr>
            <w:t>Nacogdoches</w:t>
          </w:r>
        </w:smartTag>
        <w:r>
          <w:rPr>
            <w:rFonts w:ascii="Garamond" w:hAnsi="Garamond"/>
          </w:rPr>
          <w:t xml:space="preserve">, </w:t>
        </w:r>
        <w:smartTag w:uri="urn:schemas-microsoft-com:office:smarttags" w:element="place">
          <w:r>
            <w:rPr>
              <w:rFonts w:ascii="Garamond" w:hAnsi="Garamond"/>
            </w:rPr>
            <w:t>Texas</w:t>
          </w:r>
        </w:smartTag>
      </w:smartTag>
    </w:p>
    <w:p w:rsidR="009A5352" w:rsidRPr="00B139A8" w:rsidRDefault="009A5352" w:rsidP="00E867CA">
      <w:pPr>
        <w:pStyle w:val="BodyTextIndent"/>
        <w:ind w:left="0" w:firstLine="0"/>
        <w:rPr>
          <w:rFonts w:ascii="Garamond" w:hAnsi="Garamond"/>
        </w:rPr>
      </w:pPr>
    </w:p>
    <w:p w:rsidR="009A5352" w:rsidRDefault="009A5352" w:rsidP="00E867CA">
      <w:pPr>
        <w:pStyle w:val="BodyTextIndent"/>
        <w:ind w:left="0" w:firstLine="0"/>
        <w:rPr>
          <w:rFonts w:ascii="Garamond" w:hAnsi="Garamond"/>
        </w:rPr>
      </w:pPr>
      <w:r w:rsidRPr="00460EF2">
        <w:rPr>
          <w:rFonts w:ascii="Garamond" w:hAnsi="Garamond"/>
        </w:rPr>
        <w:t>“</w:t>
      </w:r>
      <w:r>
        <w:rPr>
          <w:rFonts w:ascii="Garamond" w:hAnsi="Garamond"/>
        </w:rPr>
        <w:t>‘</w:t>
      </w:r>
      <w:r w:rsidRPr="00460EF2">
        <w:rPr>
          <w:rFonts w:ascii="Garamond" w:hAnsi="Garamond"/>
        </w:rPr>
        <w:t>The Perfection of Democracy Cannot Do Without Dealing With the Past:</w:t>
      </w:r>
      <w:r>
        <w:rPr>
          <w:rFonts w:ascii="Garamond" w:hAnsi="Garamond"/>
        </w:rPr>
        <w:t>’</w:t>
      </w:r>
      <w:r w:rsidRPr="00460EF2">
        <w:rPr>
          <w:rFonts w:ascii="Garamond" w:hAnsi="Garamond"/>
        </w:rPr>
        <w:t xml:space="preserve"> Dictatorship, Memory, and the Politics of the Present in </w:t>
      </w:r>
      <w:smartTag w:uri="urn:schemas-microsoft-com:office:smarttags" w:element="place">
        <w:r w:rsidRPr="00460EF2">
          <w:rPr>
            <w:rFonts w:ascii="Garamond" w:hAnsi="Garamond"/>
          </w:rPr>
          <w:t>Brazil</w:t>
        </w:r>
      </w:smartTag>
      <w:r>
        <w:rPr>
          <w:rFonts w:ascii="Garamond" w:hAnsi="Garamond"/>
        </w:rPr>
        <w:t>.”</w:t>
      </w:r>
    </w:p>
    <w:p w:rsidR="009A5352" w:rsidRDefault="009A5352" w:rsidP="00E867CA">
      <w:pPr>
        <w:pStyle w:val="BodyTextIndent"/>
        <w:ind w:left="0" w:firstLine="0"/>
        <w:rPr>
          <w:rFonts w:ascii="Garamond" w:hAnsi="Garamond"/>
        </w:rPr>
      </w:pPr>
      <w:r>
        <w:rPr>
          <w:rFonts w:ascii="Garamond" w:hAnsi="Garamond"/>
        </w:rPr>
        <w:t>Southeastern Council of Latin American Studies (SECOLAS) – Annual Conference</w:t>
      </w:r>
    </w:p>
    <w:p w:rsidR="009A5352" w:rsidRPr="00460EF2" w:rsidRDefault="009A5352" w:rsidP="00E867CA">
      <w:pPr>
        <w:pStyle w:val="BodyTextIndent"/>
        <w:ind w:left="0" w:firstLine="0"/>
        <w:rPr>
          <w:rFonts w:ascii="Garamond" w:hAnsi="Garamond"/>
        </w:rPr>
      </w:pPr>
      <w:r>
        <w:rPr>
          <w:rFonts w:ascii="Garamond" w:hAnsi="Garamond"/>
        </w:rPr>
        <w:t xml:space="preserve">24 March 2017, </w:t>
      </w:r>
      <w:smartTag w:uri="urn:schemas-microsoft-com:office:smarttags" w:element="place">
        <w:smartTag w:uri="urn:schemas-microsoft-com:office:smarttags" w:element="place">
          <w:r>
            <w:rPr>
              <w:rFonts w:ascii="Garamond" w:hAnsi="Garamond"/>
            </w:rPr>
            <w:t>Chapel Hill</w:t>
          </w:r>
        </w:smartTag>
        <w:r>
          <w:rPr>
            <w:rFonts w:ascii="Garamond" w:hAnsi="Garamond"/>
          </w:rPr>
          <w:t xml:space="preserve">, </w:t>
        </w:r>
        <w:smartTag w:uri="urn:schemas-microsoft-com:office:smarttags" w:element="place">
          <w:r>
            <w:rPr>
              <w:rFonts w:ascii="Garamond" w:hAnsi="Garamond"/>
            </w:rPr>
            <w:t>North Carolina</w:t>
          </w:r>
        </w:smartTag>
      </w:smartTag>
      <w:r>
        <w:rPr>
          <w:rFonts w:ascii="Garamond" w:hAnsi="Garamond"/>
        </w:rPr>
        <w:t xml:space="preserve"> (Presenter and Panel Chair)</w:t>
      </w:r>
    </w:p>
    <w:p w:rsidR="009A5352" w:rsidRDefault="009A5352" w:rsidP="00E867CA">
      <w:pPr>
        <w:pStyle w:val="BodyTextIndent"/>
        <w:ind w:left="0" w:firstLine="0"/>
        <w:rPr>
          <w:rFonts w:ascii="Garamond" w:hAnsi="Garamond"/>
        </w:rPr>
      </w:pPr>
    </w:p>
    <w:p w:rsidR="009A5352" w:rsidRDefault="009A5352" w:rsidP="00E867CA">
      <w:pPr>
        <w:pStyle w:val="BodyTextIndent"/>
        <w:ind w:left="0" w:firstLine="0"/>
        <w:rPr>
          <w:rFonts w:ascii="Garamond" w:hAnsi="Garamond"/>
        </w:rPr>
      </w:pPr>
      <w:r>
        <w:rPr>
          <w:rFonts w:ascii="Garamond" w:hAnsi="Garamond"/>
        </w:rPr>
        <w:t xml:space="preserve">“UNM History Graduate Alumni Retreat – Developing Historians Beyond Academia.” </w:t>
      </w:r>
    </w:p>
    <w:p w:rsidR="009A5352" w:rsidRPr="00EC6068" w:rsidRDefault="00FC0AA5" w:rsidP="00E867CA">
      <w:pPr>
        <w:pStyle w:val="BodyTextIndent"/>
        <w:ind w:left="0" w:firstLine="0"/>
        <w:rPr>
          <w:rFonts w:ascii="Garamond" w:hAnsi="Garamond"/>
          <w:lang w:val="es-ES"/>
        </w:rPr>
      </w:pPr>
      <w:r>
        <w:rPr>
          <w:rFonts w:ascii="Garamond" w:hAnsi="Garamond"/>
          <w:lang w:val="es-ES"/>
        </w:rPr>
        <w:t xml:space="preserve">24-25 </w:t>
      </w:r>
      <w:proofErr w:type="spellStart"/>
      <w:r>
        <w:rPr>
          <w:rFonts w:ascii="Garamond" w:hAnsi="Garamond"/>
          <w:lang w:val="es-ES"/>
        </w:rPr>
        <w:t>Febr</w:t>
      </w:r>
      <w:r w:rsidR="009A5352" w:rsidRPr="00EC6068">
        <w:rPr>
          <w:rFonts w:ascii="Garamond" w:hAnsi="Garamond"/>
          <w:lang w:val="es-ES"/>
        </w:rPr>
        <w:t>u</w:t>
      </w:r>
      <w:r>
        <w:rPr>
          <w:rFonts w:ascii="Garamond" w:hAnsi="Garamond"/>
          <w:lang w:val="es-ES"/>
        </w:rPr>
        <w:t>a</w:t>
      </w:r>
      <w:r w:rsidR="009A5352" w:rsidRPr="00EC6068">
        <w:rPr>
          <w:rFonts w:ascii="Garamond" w:hAnsi="Garamond"/>
          <w:lang w:val="es-ES"/>
        </w:rPr>
        <w:t>ry</w:t>
      </w:r>
      <w:proofErr w:type="spellEnd"/>
      <w:r w:rsidR="009A5352" w:rsidRPr="00EC6068">
        <w:rPr>
          <w:rFonts w:ascii="Garamond" w:hAnsi="Garamond"/>
          <w:lang w:val="es-ES"/>
        </w:rPr>
        <w:t xml:space="preserve"> 2017, Albuquerque, New </w:t>
      </w:r>
      <w:proofErr w:type="spellStart"/>
      <w:r w:rsidR="009A5352" w:rsidRPr="00EC6068">
        <w:rPr>
          <w:rFonts w:ascii="Garamond" w:hAnsi="Garamond"/>
          <w:lang w:val="es-ES"/>
        </w:rPr>
        <w:t>Mexico</w:t>
      </w:r>
      <w:proofErr w:type="spellEnd"/>
      <w:r w:rsidR="009A5352" w:rsidRPr="00EC6068">
        <w:rPr>
          <w:rFonts w:ascii="Garamond" w:hAnsi="Garamond"/>
          <w:lang w:val="es-ES"/>
        </w:rPr>
        <w:t xml:space="preserve"> (</w:t>
      </w:r>
      <w:proofErr w:type="spellStart"/>
      <w:r w:rsidR="009A5352" w:rsidRPr="00EC6068">
        <w:rPr>
          <w:rFonts w:ascii="Garamond" w:hAnsi="Garamond"/>
          <w:lang w:val="es-ES"/>
        </w:rPr>
        <w:t>Participant</w:t>
      </w:r>
      <w:proofErr w:type="spellEnd"/>
      <w:r w:rsidR="009A5352" w:rsidRPr="00EC6068">
        <w:rPr>
          <w:rFonts w:ascii="Garamond" w:hAnsi="Garamond"/>
          <w:lang w:val="es-ES"/>
        </w:rPr>
        <w:t>)</w:t>
      </w:r>
    </w:p>
    <w:p w:rsidR="009A5352" w:rsidRPr="00EC6068" w:rsidRDefault="009A5352" w:rsidP="00E867CA">
      <w:pPr>
        <w:pStyle w:val="BodyTextIndent"/>
        <w:ind w:left="0" w:firstLine="0"/>
        <w:rPr>
          <w:rFonts w:ascii="Garamond" w:hAnsi="Garamond"/>
          <w:b/>
          <w:lang w:val="es-ES"/>
        </w:rPr>
      </w:pPr>
    </w:p>
    <w:p w:rsidR="009A5352" w:rsidRDefault="009A5352" w:rsidP="00E867CA">
      <w:pPr>
        <w:pStyle w:val="BodyTextIndent"/>
        <w:ind w:left="0" w:firstLine="0"/>
        <w:rPr>
          <w:rFonts w:ascii="Garamond" w:hAnsi="Garamond"/>
        </w:rPr>
      </w:pPr>
      <w:r>
        <w:rPr>
          <w:rFonts w:ascii="Garamond" w:hAnsi="Garamond"/>
        </w:rPr>
        <w:t xml:space="preserve">“‘Unusual Crimes’: Student Protest and the Politics of the Everyday in </w:t>
      </w:r>
      <w:smartTag w:uri="urn:schemas-microsoft-com:office:smarttags" w:element="place">
        <w:r>
          <w:rPr>
            <w:rFonts w:ascii="Garamond" w:hAnsi="Garamond"/>
          </w:rPr>
          <w:t>Brazil</w:t>
        </w:r>
      </w:smartTag>
      <w:r>
        <w:rPr>
          <w:rFonts w:ascii="Garamond" w:hAnsi="Garamond"/>
        </w:rPr>
        <w:t>’s Military Dictatorship.”</w:t>
      </w:r>
    </w:p>
    <w:p w:rsidR="009A5352" w:rsidRDefault="009A5352" w:rsidP="00E867CA">
      <w:pPr>
        <w:pStyle w:val="BodyTextIndent"/>
        <w:ind w:left="0" w:firstLine="0"/>
        <w:rPr>
          <w:rFonts w:ascii="Garamond" w:hAnsi="Garamond"/>
        </w:rPr>
      </w:pPr>
      <w:r>
        <w:rPr>
          <w:rFonts w:ascii="Garamond" w:hAnsi="Garamond"/>
        </w:rPr>
        <w:t>American Historical Association – Annual Conference</w:t>
      </w:r>
    </w:p>
    <w:p w:rsidR="009A5352" w:rsidRPr="00054B63" w:rsidRDefault="009A5352" w:rsidP="00E867CA">
      <w:pPr>
        <w:pStyle w:val="BodyTextIndent"/>
        <w:ind w:left="0" w:firstLine="0"/>
        <w:rPr>
          <w:rFonts w:ascii="Garamond" w:hAnsi="Garamond"/>
        </w:rPr>
      </w:pPr>
      <w:r>
        <w:rPr>
          <w:rFonts w:ascii="Garamond" w:hAnsi="Garamond"/>
        </w:rPr>
        <w:t xml:space="preserve">7 January 2017, </w:t>
      </w:r>
      <w:smartTag w:uri="urn:schemas-microsoft-com:office:smarttags" w:element="place">
        <w:smartTag w:uri="urn:schemas-microsoft-com:office:smarttags" w:element="place">
          <w:r>
            <w:rPr>
              <w:rFonts w:ascii="Garamond" w:hAnsi="Garamond"/>
            </w:rPr>
            <w:t>Denver</w:t>
          </w:r>
        </w:smartTag>
        <w:r>
          <w:rPr>
            <w:rFonts w:ascii="Garamond" w:hAnsi="Garamond"/>
          </w:rPr>
          <w:t xml:space="preserve">, </w:t>
        </w:r>
        <w:smartTag w:uri="urn:schemas-microsoft-com:office:smarttags" w:element="place">
          <w:r>
            <w:rPr>
              <w:rFonts w:ascii="Garamond" w:hAnsi="Garamond"/>
            </w:rPr>
            <w:t>Colorado</w:t>
          </w:r>
        </w:smartTag>
      </w:smartTag>
      <w:r>
        <w:rPr>
          <w:rFonts w:ascii="Garamond" w:hAnsi="Garamond"/>
        </w:rPr>
        <w:t xml:space="preserve"> (Presenter and Panel Organizer)</w:t>
      </w:r>
    </w:p>
    <w:p w:rsidR="009A5352" w:rsidRDefault="009A5352" w:rsidP="00E867CA">
      <w:pPr>
        <w:pStyle w:val="BodyTextIndent"/>
        <w:ind w:left="0" w:firstLine="0"/>
        <w:rPr>
          <w:rFonts w:ascii="Garamond" w:hAnsi="Garamond"/>
          <w:b/>
        </w:rPr>
      </w:pPr>
    </w:p>
    <w:p w:rsidR="009A5352" w:rsidRPr="00EC6068" w:rsidRDefault="009A5352" w:rsidP="00635592">
      <w:pPr>
        <w:pStyle w:val="BodyTextIndent"/>
        <w:ind w:left="0" w:firstLine="0"/>
        <w:rPr>
          <w:rFonts w:ascii="Garamond" w:hAnsi="Garamond"/>
          <w:lang w:val="es-ES"/>
        </w:rPr>
      </w:pPr>
      <w:r>
        <w:rPr>
          <w:rFonts w:ascii="Garamond" w:hAnsi="Garamond"/>
        </w:rPr>
        <w:t>“‘</w:t>
      </w:r>
      <w:r w:rsidRPr="00635592">
        <w:rPr>
          <w:rFonts w:ascii="Garamond" w:hAnsi="Garamond"/>
        </w:rPr>
        <w:t>There Isn’t a Process of Terror that Quiets the Voice of the Youth</w:t>
      </w:r>
      <w:r>
        <w:rPr>
          <w:rFonts w:ascii="Garamond" w:hAnsi="Garamond"/>
        </w:rPr>
        <w:t>’</w:t>
      </w:r>
      <w:r w:rsidRPr="00635592">
        <w:rPr>
          <w:rFonts w:ascii="Garamond" w:hAnsi="Garamond"/>
        </w:rPr>
        <w:t>: New Demands, and New Visions from Students, 1972-1979</w:t>
      </w:r>
      <w:r>
        <w:rPr>
          <w:rFonts w:ascii="Garamond" w:hAnsi="Garamond"/>
        </w:rPr>
        <w:t>.”</w:t>
      </w:r>
      <w:r>
        <w:rPr>
          <w:rFonts w:ascii="Garamond" w:hAnsi="Garamond"/>
        </w:rPr>
        <w:br/>
      </w:r>
      <w:proofErr w:type="spellStart"/>
      <w:r w:rsidRPr="00EC6068">
        <w:rPr>
          <w:rFonts w:ascii="Garamond" w:hAnsi="Garamond"/>
          <w:lang w:val="es-ES"/>
        </w:rPr>
        <w:t>Historiographical</w:t>
      </w:r>
      <w:proofErr w:type="spellEnd"/>
      <w:r w:rsidRPr="00EC6068">
        <w:rPr>
          <w:rFonts w:ascii="Garamond" w:hAnsi="Garamond"/>
          <w:lang w:val="es-ES"/>
        </w:rPr>
        <w:t xml:space="preserve"> </w:t>
      </w:r>
      <w:proofErr w:type="spellStart"/>
      <w:r w:rsidRPr="00EC6068">
        <w:rPr>
          <w:rFonts w:ascii="Garamond" w:hAnsi="Garamond"/>
          <w:lang w:val="es-ES"/>
        </w:rPr>
        <w:t>Discussion</w:t>
      </w:r>
      <w:proofErr w:type="spellEnd"/>
      <w:r w:rsidRPr="00EC6068">
        <w:rPr>
          <w:rFonts w:ascii="Garamond" w:hAnsi="Garamond"/>
          <w:lang w:val="es-ES"/>
        </w:rPr>
        <w:t xml:space="preserve"> Workshop, Universidad Católica de Chile.</w:t>
      </w:r>
    </w:p>
    <w:p w:rsidR="009A5352" w:rsidRPr="00EC6068" w:rsidRDefault="009A5352" w:rsidP="00E867CA">
      <w:pPr>
        <w:pStyle w:val="BodyTextIndent"/>
        <w:ind w:left="0" w:firstLine="0"/>
        <w:rPr>
          <w:rFonts w:ascii="Garamond" w:hAnsi="Garamond"/>
          <w:lang w:val="es-ES"/>
        </w:rPr>
      </w:pPr>
      <w:r w:rsidRPr="00EC6068">
        <w:rPr>
          <w:rFonts w:ascii="Garamond" w:hAnsi="Garamond"/>
          <w:lang w:val="es-ES"/>
        </w:rPr>
        <w:t>24 June 2016, Santiago, Chile</w:t>
      </w:r>
    </w:p>
    <w:p w:rsidR="009A5352" w:rsidRPr="00EC6068" w:rsidRDefault="009A5352" w:rsidP="00E867CA">
      <w:pPr>
        <w:pStyle w:val="BodyTextIndent"/>
        <w:ind w:left="0" w:firstLine="0"/>
        <w:rPr>
          <w:rFonts w:ascii="Garamond" w:hAnsi="Garamond"/>
          <w:lang w:val="es-ES"/>
        </w:rPr>
      </w:pPr>
    </w:p>
    <w:p w:rsidR="009A5352" w:rsidRPr="00FE0D15" w:rsidRDefault="009A5352" w:rsidP="00055DDA">
      <w:pPr>
        <w:pStyle w:val="BodyTextIndent"/>
        <w:ind w:left="0" w:firstLine="0"/>
        <w:rPr>
          <w:rFonts w:ascii="Garamond" w:hAnsi="Garamond"/>
        </w:rPr>
      </w:pPr>
      <w:r w:rsidRPr="00EC6068">
        <w:rPr>
          <w:rFonts w:ascii="Garamond" w:hAnsi="Garamond"/>
          <w:lang w:val="es-ES"/>
        </w:rPr>
        <w:t xml:space="preserve">“Reflexiones sobre la </w:t>
      </w:r>
      <w:r w:rsidRPr="00EC6068">
        <w:rPr>
          <w:rFonts w:ascii="Garamond" w:hAnsi="Garamond"/>
          <w:i/>
          <w:lang w:val="es-ES"/>
        </w:rPr>
        <w:t>Comissão Nacional da Verdade</w:t>
      </w:r>
      <w:r w:rsidRPr="00EC6068">
        <w:rPr>
          <w:rFonts w:ascii="Garamond" w:hAnsi="Garamond"/>
          <w:lang w:val="es-ES"/>
        </w:rPr>
        <w:t xml:space="preserve"> en el Brasil y sus implicaciones regionales y sociales.” </w:t>
      </w:r>
      <w:r w:rsidRPr="00FE0D15">
        <w:rPr>
          <w:rFonts w:ascii="Garamond" w:hAnsi="Garamond"/>
        </w:rPr>
        <w:t xml:space="preserve">[Reflections on the </w:t>
      </w:r>
      <w:r w:rsidRPr="00FE0D15">
        <w:rPr>
          <w:rFonts w:ascii="Garamond" w:hAnsi="Garamond"/>
          <w:i/>
        </w:rPr>
        <w:t>National Truth Commission</w:t>
      </w:r>
      <w:r w:rsidRPr="00FE0D15">
        <w:rPr>
          <w:rFonts w:ascii="Garamond" w:hAnsi="Garamond"/>
        </w:rPr>
        <w:t xml:space="preserve"> in </w:t>
      </w:r>
      <w:smartTag w:uri="urn:schemas-microsoft-com:office:smarttags" w:element="place">
        <w:r w:rsidRPr="00FE0D15">
          <w:rPr>
            <w:rFonts w:ascii="Garamond" w:hAnsi="Garamond"/>
          </w:rPr>
          <w:t>Brazil</w:t>
        </w:r>
      </w:smartTag>
      <w:r w:rsidRPr="00FE0D15">
        <w:rPr>
          <w:rFonts w:ascii="Garamond" w:hAnsi="Garamond"/>
        </w:rPr>
        <w:t xml:space="preserve"> and its regional and social implications.”</w:t>
      </w:r>
    </w:p>
    <w:p w:rsidR="009A5352" w:rsidRDefault="009A5352" w:rsidP="00055DDA">
      <w:pPr>
        <w:pStyle w:val="BodyTextIndent"/>
        <w:ind w:left="0" w:firstLine="0"/>
        <w:rPr>
          <w:rFonts w:ascii="Garamond" w:hAnsi="Garamond"/>
        </w:rPr>
      </w:pPr>
      <w:r>
        <w:rPr>
          <w:rFonts w:ascii="Garamond" w:hAnsi="Garamond"/>
        </w:rPr>
        <w:t xml:space="preserve">Presentation given to the </w:t>
      </w:r>
      <w:proofErr w:type="spellStart"/>
      <w:r>
        <w:rPr>
          <w:rFonts w:ascii="Garamond" w:hAnsi="Garamond"/>
          <w:i/>
        </w:rPr>
        <w:t>Cátedra</w:t>
      </w:r>
      <w:proofErr w:type="spellEnd"/>
      <w:r>
        <w:rPr>
          <w:rFonts w:ascii="Garamond" w:hAnsi="Garamond"/>
          <w:i/>
        </w:rPr>
        <w:t xml:space="preserve"> Brasil</w:t>
      </w:r>
      <w:r>
        <w:rPr>
          <w:rFonts w:ascii="Garamond" w:hAnsi="Garamond"/>
        </w:rPr>
        <w:t xml:space="preserve"> at the Universidad Católica de Chile.</w:t>
      </w:r>
    </w:p>
    <w:p w:rsidR="009A5352" w:rsidRPr="00FE0D15" w:rsidRDefault="009A5352" w:rsidP="00055DDA">
      <w:pPr>
        <w:pStyle w:val="BodyTextIndent"/>
        <w:ind w:left="0" w:firstLine="0"/>
        <w:rPr>
          <w:rFonts w:ascii="Garamond" w:hAnsi="Garamond"/>
        </w:rPr>
      </w:pPr>
      <w:r>
        <w:rPr>
          <w:rFonts w:ascii="Garamond" w:hAnsi="Garamond"/>
        </w:rPr>
        <w:t xml:space="preserve">16 June 2016, </w:t>
      </w:r>
      <w:smartTag w:uri="urn:schemas-microsoft-com:office:smarttags" w:element="place">
        <w:smartTag w:uri="urn:schemas-microsoft-com:office:smarttags" w:element="place">
          <w:r>
            <w:rPr>
              <w:rFonts w:ascii="Garamond" w:hAnsi="Garamond"/>
            </w:rPr>
            <w:t>Santiago</w:t>
          </w:r>
        </w:smartTag>
        <w:r>
          <w:rPr>
            <w:rFonts w:ascii="Garamond" w:hAnsi="Garamond"/>
          </w:rPr>
          <w:t xml:space="preserve">, </w:t>
        </w:r>
        <w:smartTag w:uri="urn:schemas-microsoft-com:office:smarttags" w:element="place">
          <w:r>
            <w:rPr>
              <w:rFonts w:ascii="Garamond" w:hAnsi="Garamond"/>
            </w:rPr>
            <w:t>Chile</w:t>
          </w:r>
        </w:smartTag>
      </w:smartTag>
    </w:p>
    <w:p w:rsidR="009A5352" w:rsidRDefault="009A5352" w:rsidP="00E867CA">
      <w:pPr>
        <w:pStyle w:val="BodyTextIndent"/>
        <w:ind w:left="0" w:firstLine="0"/>
        <w:rPr>
          <w:rFonts w:ascii="Garamond" w:hAnsi="Garamond"/>
        </w:rPr>
      </w:pPr>
    </w:p>
    <w:p w:rsidR="009A5352" w:rsidRDefault="009A5352" w:rsidP="00E867CA">
      <w:pPr>
        <w:pStyle w:val="BodyTextIndent"/>
        <w:ind w:left="0" w:firstLine="0"/>
        <w:rPr>
          <w:rFonts w:ascii="Garamond" w:hAnsi="Garamond"/>
        </w:rPr>
      </w:pPr>
      <w:r>
        <w:rPr>
          <w:rFonts w:ascii="Garamond" w:hAnsi="Garamond"/>
        </w:rPr>
        <w:t>“Unionizing Universities: Professors, Anti-Dictatorship Struggles, and White-Collar Labor, 1977-1988.”</w:t>
      </w:r>
    </w:p>
    <w:p w:rsidR="009A5352" w:rsidRDefault="009A5352" w:rsidP="00E867CA">
      <w:pPr>
        <w:pStyle w:val="BodyTextIndent"/>
        <w:ind w:left="0" w:firstLine="0"/>
        <w:rPr>
          <w:rFonts w:ascii="Garamond" w:hAnsi="Garamond"/>
        </w:rPr>
      </w:pPr>
      <w:r>
        <w:rPr>
          <w:rFonts w:ascii="Garamond" w:hAnsi="Garamond"/>
        </w:rPr>
        <w:t>Brazilian Studies Association (BRASA) – Biennial International Conference</w:t>
      </w:r>
    </w:p>
    <w:p w:rsidR="009A5352" w:rsidRDefault="009A5352" w:rsidP="007D0BDF">
      <w:pPr>
        <w:pStyle w:val="BodyTextIndent"/>
        <w:ind w:left="0" w:firstLine="0"/>
        <w:rPr>
          <w:rFonts w:ascii="Garamond" w:hAnsi="Garamond"/>
        </w:rPr>
      </w:pPr>
      <w:r>
        <w:rPr>
          <w:rFonts w:ascii="Garamond" w:hAnsi="Garamond"/>
        </w:rPr>
        <w:t>30 March 2016, Providence, Rhode Island</w:t>
      </w:r>
    </w:p>
    <w:p w:rsidR="009A5352" w:rsidRDefault="009A5352" w:rsidP="00E867CA">
      <w:pPr>
        <w:pStyle w:val="BodyTextIndent"/>
        <w:ind w:left="0" w:firstLine="0"/>
        <w:rPr>
          <w:rFonts w:ascii="Garamond" w:hAnsi="Garamond"/>
        </w:rPr>
      </w:pPr>
    </w:p>
    <w:p w:rsidR="009A5352" w:rsidRDefault="009A5352" w:rsidP="00E867CA">
      <w:pPr>
        <w:pStyle w:val="BodyTextIndent"/>
        <w:ind w:left="0" w:firstLine="0"/>
        <w:rPr>
          <w:rFonts w:ascii="Garamond" w:hAnsi="Garamond"/>
        </w:rPr>
      </w:pPr>
      <w:r>
        <w:rPr>
          <w:rFonts w:ascii="Garamond" w:hAnsi="Garamond"/>
        </w:rPr>
        <w:t>“Gendering Truth: Women’s Resistance to Military Rule and Discourses of Gender and Memory in Brazil’s Truth Commission.”</w:t>
      </w:r>
    </w:p>
    <w:p w:rsidR="009A5352" w:rsidRDefault="009A5352" w:rsidP="007D0BDF">
      <w:pPr>
        <w:pStyle w:val="BodyTextIndent"/>
        <w:ind w:left="0" w:firstLine="0"/>
        <w:rPr>
          <w:rFonts w:ascii="Garamond" w:hAnsi="Garamond"/>
        </w:rPr>
      </w:pPr>
      <w:r>
        <w:rPr>
          <w:rFonts w:ascii="Garamond" w:hAnsi="Garamond"/>
        </w:rPr>
        <w:t>Southeastern Council of Latin American Studies (SECOLAS) – Annual Conference</w:t>
      </w:r>
    </w:p>
    <w:p w:rsidR="009A5352" w:rsidRDefault="009A5352" w:rsidP="007D0BDF">
      <w:pPr>
        <w:pStyle w:val="BodyTextIndent"/>
        <w:ind w:left="0" w:firstLine="0"/>
        <w:rPr>
          <w:rFonts w:ascii="Garamond" w:hAnsi="Garamond"/>
        </w:rPr>
      </w:pPr>
      <w:r>
        <w:rPr>
          <w:rFonts w:ascii="Garamond" w:hAnsi="Garamond"/>
        </w:rPr>
        <w:lastRenderedPageBreak/>
        <w:t>11 March 2016, Cartagena, Colombia</w:t>
      </w:r>
    </w:p>
    <w:p w:rsidR="009A5352" w:rsidRDefault="009A5352" w:rsidP="007D0BDF">
      <w:pPr>
        <w:pStyle w:val="BodyTextIndent"/>
        <w:ind w:left="0" w:firstLine="0"/>
        <w:rPr>
          <w:rFonts w:ascii="Garamond" w:hAnsi="Garamond"/>
        </w:rPr>
      </w:pPr>
    </w:p>
    <w:p w:rsidR="009A5352" w:rsidRDefault="009A5352" w:rsidP="007D0BDF">
      <w:pPr>
        <w:pStyle w:val="BodyTextIndent"/>
        <w:ind w:left="0" w:firstLine="0"/>
        <w:rPr>
          <w:rFonts w:ascii="Garamond" w:hAnsi="Garamond"/>
        </w:rPr>
      </w:pPr>
      <w:r>
        <w:rPr>
          <w:rFonts w:ascii="Garamond" w:hAnsi="Garamond"/>
        </w:rPr>
        <w:t>“‘A Full Crisis’: Grassroots Mobilization and Higher Education in Democratizing Brazil, 1979-1985.</w:t>
      </w:r>
    </w:p>
    <w:p w:rsidR="009A5352" w:rsidRDefault="009A5352" w:rsidP="007D0BDF">
      <w:pPr>
        <w:pStyle w:val="BodyTextIndent"/>
        <w:ind w:left="0" w:firstLine="0"/>
        <w:rPr>
          <w:rFonts w:ascii="Garamond" w:hAnsi="Garamond"/>
        </w:rPr>
      </w:pPr>
      <w:r>
        <w:rPr>
          <w:rFonts w:ascii="Garamond" w:hAnsi="Garamond"/>
        </w:rPr>
        <w:t>The Conference on Latin American History (CLAH) – Annual National Conference</w:t>
      </w:r>
    </w:p>
    <w:p w:rsidR="009A5352" w:rsidRPr="007D0BDF" w:rsidRDefault="009A5352" w:rsidP="007D0BDF">
      <w:pPr>
        <w:pStyle w:val="BodyTextIndent"/>
        <w:ind w:left="0" w:firstLine="0"/>
        <w:rPr>
          <w:b/>
          <w:u w:val="single"/>
        </w:rPr>
      </w:pPr>
      <w:r>
        <w:rPr>
          <w:rFonts w:ascii="Garamond" w:hAnsi="Garamond"/>
        </w:rPr>
        <w:t>9 January 2016, Atlanta, Georgia (Presenter and Panel Organizer)</w:t>
      </w:r>
    </w:p>
    <w:p w:rsidR="009A5352" w:rsidRDefault="009A5352" w:rsidP="00E867CA">
      <w:pPr>
        <w:pStyle w:val="BodyTextIndent"/>
        <w:ind w:left="0" w:firstLine="0"/>
        <w:rPr>
          <w:rFonts w:ascii="Garamond" w:hAnsi="Garamond"/>
        </w:rPr>
      </w:pPr>
    </w:p>
    <w:p w:rsidR="009A5352" w:rsidRDefault="009A5352" w:rsidP="00196C5E">
      <w:pPr>
        <w:rPr>
          <w:rFonts w:ascii="Garamond" w:hAnsi="Garamond"/>
        </w:rPr>
      </w:pPr>
      <w:r w:rsidRPr="00196C5E">
        <w:rPr>
          <w:rFonts w:ascii="Garamond" w:hAnsi="Garamond"/>
          <w:color w:val="000000"/>
        </w:rPr>
        <w:t>“</w:t>
      </w:r>
      <w:r w:rsidRPr="00196C5E">
        <w:rPr>
          <w:rFonts w:ascii="Garamond" w:hAnsi="Garamond"/>
        </w:rPr>
        <w:t xml:space="preserve">Not Just </w:t>
      </w:r>
      <w:r>
        <w:rPr>
          <w:rFonts w:ascii="Garamond" w:hAnsi="Garamond"/>
        </w:rPr>
        <w:t>‘</w:t>
      </w:r>
      <w:r w:rsidRPr="00196C5E">
        <w:rPr>
          <w:rFonts w:ascii="Garamond" w:hAnsi="Garamond"/>
        </w:rPr>
        <w:t>Cannon-Fodder</w:t>
      </w:r>
      <w:r>
        <w:rPr>
          <w:rFonts w:ascii="Garamond" w:hAnsi="Garamond"/>
        </w:rPr>
        <w:t>’</w:t>
      </w:r>
      <w:r w:rsidRPr="00196C5E">
        <w:rPr>
          <w:rFonts w:ascii="Garamond" w:hAnsi="Garamond"/>
        </w:rPr>
        <w:t>: High School Students</w:t>
      </w:r>
      <w:r>
        <w:rPr>
          <w:rFonts w:ascii="Garamond" w:hAnsi="Garamond"/>
        </w:rPr>
        <w:t>,</w:t>
      </w:r>
      <w:r w:rsidRPr="00196C5E">
        <w:rPr>
          <w:rFonts w:ascii="Garamond" w:hAnsi="Garamond"/>
        </w:rPr>
        <w:t xml:space="preserve"> </w:t>
      </w:r>
      <w:r>
        <w:rPr>
          <w:rFonts w:ascii="Garamond" w:hAnsi="Garamond"/>
        </w:rPr>
        <w:t>Social</w:t>
      </w:r>
      <w:r w:rsidRPr="00196C5E">
        <w:rPr>
          <w:rFonts w:ascii="Garamond" w:hAnsi="Garamond"/>
        </w:rPr>
        <w:t xml:space="preserve"> Mobilization</w:t>
      </w:r>
      <w:r>
        <w:rPr>
          <w:rFonts w:ascii="Garamond" w:hAnsi="Garamond"/>
        </w:rPr>
        <w:t>, and the Forgotten Youth</w:t>
      </w:r>
      <w:r w:rsidRPr="00196C5E">
        <w:rPr>
          <w:rFonts w:ascii="Garamond" w:hAnsi="Garamond"/>
        </w:rPr>
        <w:t xml:space="preserve"> </w:t>
      </w:r>
      <w:r>
        <w:rPr>
          <w:rFonts w:ascii="Garamond" w:hAnsi="Garamond"/>
        </w:rPr>
        <w:t xml:space="preserve">in </w:t>
      </w:r>
      <w:r w:rsidRPr="00196C5E">
        <w:rPr>
          <w:rFonts w:ascii="Garamond" w:hAnsi="Garamond"/>
        </w:rPr>
        <w:t>Brazil</w:t>
      </w:r>
      <w:r>
        <w:rPr>
          <w:rFonts w:ascii="Garamond" w:hAnsi="Garamond"/>
        </w:rPr>
        <w:t>ian Politics in the 1960s.”</w:t>
      </w:r>
    </w:p>
    <w:p w:rsidR="009A5352" w:rsidRDefault="009A5352" w:rsidP="00196C5E">
      <w:pPr>
        <w:rPr>
          <w:rFonts w:ascii="Garamond" w:hAnsi="Garamond"/>
        </w:rPr>
      </w:pPr>
      <w:r>
        <w:rPr>
          <w:rFonts w:ascii="Garamond" w:hAnsi="Garamond"/>
        </w:rPr>
        <w:t>Society for the History of Children and Youth (SHCY) – Biennial International Conference</w:t>
      </w:r>
    </w:p>
    <w:p w:rsidR="009A5352" w:rsidRDefault="009A5352" w:rsidP="00196C5E">
      <w:pPr>
        <w:rPr>
          <w:rFonts w:ascii="Garamond" w:hAnsi="Garamond"/>
          <w:color w:val="000000"/>
        </w:rPr>
      </w:pPr>
      <w:r>
        <w:rPr>
          <w:rFonts w:ascii="Garamond" w:hAnsi="Garamond"/>
        </w:rPr>
        <w:t>24 June 2015, Vancouver, British Columbia, Canada (Presenter and Panel Chair)</w:t>
      </w:r>
    </w:p>
    <w:p w:rsidR="009A5352" w:rsidRDefault="009A5352" w:rsidP="00196C5E">
      <w:pPr>
        <w:rPr>
          <w:rFonts w:ascii="Garamond" w:hAnsi="Garamond"/>
          <w:color w:val="000000"/>
        </w:rPr>
      </w:pPr>
    </w:p>
    <w:p w:rsidR="009A5352" w:rsidRDefault="009A5352" w:rsidP="00196C5E">
      <w:pPr>
        <w:rPr>
          <w:rFonts w:ascii="Garamond" w:hAnsi="Garamond"/>
        </w:rPr>
      </w:pPr>
      <w:r>
        <w:rPr>
          <w:rFonts w:ascii="Garamond" w:hAnsi="Garamond"/>
          <w:color w:val="000000"/>
        </w:rPr>
        <w:t>“</w:t>
      </w:r>
      <w:r w:rsidRPr="00196C5E">
        <w:rPr>
          <w:rFonts w:ascii="Garamond" w:hAnsi="Garamond"/>
          <w:color w:val="000000"/>
        </w:rPr>
        <w:t>Student Mobilization, Higher Education, and the 2013 Protests in Brazil in Historical Perspective</w:t>
      </w:r>
      <w:r>
        <w:rPr>
          <w:rFonts w:ascii="Garamond" w:hAnsi="Garamond"/>
          <w:color w:val="000000"/>
        </w:rPr>
        <w:t>.”</w:t>
      </w:r>
    </w:p>
    <w:p w:rsidR="009A5352" w:rsidRDefault="009A5352" w:rsidP="00E867CA">
      <w:pPr>
        <w:pStyle w:val="BodyTextIndent"/>
        <w:ind w:left="0" w:firstLine="0"/>
        <w:rPr>
          <w:rFonts w:ascii="Garamond" w:hAnsi="Garamond"/>
        </w:rPr>
      </w:pPr>
      <w:r>
        <w:rPr>
          <w:rFonts w:ascii="Garamond" w:hAnsi="Garamond"/>
        </w:rPr>
        <w:t>Latin American Studies Association (LASA) – Annual International Conference</w:t>
      </w:r>
    </w:p>
    <w:p w:rsidR="009A5352" w:rsidRDefault="009A5352" w:rsidP="00E867CA">
      <w:pPr>
        <w:pStyle w:val="BodyTextIndent"/>
        <w:ind w:left="0" w:firstLine="0"/>
        <w:rPr>
          <w:rFonts w:ascii="Garamond" w:hAnsi="Garamond"/>
        </w:rPr>
      </w:pPr>
      <w:r>
        <w:rPr>
          <w:rFonts w:ascii="Garamond" w:hAnsi="Garamond"/>
        </w:rPr>
        <w:t>30 May 2015, San Juan, Puerto Rico</w:t>
      </w:r>
    </w:p>
    <w:p w:rsidR="009A5352" w:rsidRDefault="009A5352" w:rsidP="00E867CA">
      <w:pPr>
        <w:pStyle w:val="BodyTextIndent"/>
        <w:ind w:left="0" w:firstLine="0"/>
        <w:rPr>
          <w:rFonts w:ascii="Garamond" w:hAnsi="Garamond"/>
        </w:rPr>
      </w:pPr>
    </w:p>
    <w:p w:rsidR="009A5352" w:rsidRPr="00EA0D7D" w:rsidRDefault="009A5352" w:rsidP="00EA0D7D">
      <w:pPr>
        <w:rPr>
          <w:rFonts w:ascii="Garamond" w:hAnsi="Garamond"/>
        </w:rPr>
      </w:pPr>
      <w:r w:rsidRPr="00EA0D7D">
        <w:rPr>
          <w:rFonts w:ascii="Garamond" w:hAnsi="Garamond"/>
        </w:rPr>
        <w:t>“An Incomplete Autonomy”: Higher Education and State-Society Relations in Brazil, 1950s-1980s</w:t>
      </w:r>
    </w:p>
    <w:p w:rsidR="009A5352" w:rsidRDefault="009A5352" w:rsidP="00EA0D7D">
      <w:pPr>
        <w:pStyle w:val="BodyTextIndent"/>
        <w:ind w:left="0" w:firstLine="0"/>
        <w:rPr>
          <w:rFonts w:ascii="Garamond" w:hAnsi="Garamond"/>
        </w:rPr>
      </w:pPr>
      <w:r>
        <w:rPr>
          <w:rFonts w:ascii="Garamond" w:hAnsi="Garamond"/>
        </w:rPr>
        <w:t>Southeastern Council of Latin American Studies (SECOLAS) – Annual Conference</w:t>
      </w:r>
    </w:p>
    <w:p w:rsidR="009A5352" w:rsidRPr="00EA0D7D" w:rsidRDefault="009A5352" w:rsidP="00EA0D7D">
      <w:pPr>
        <w:pStyle w:val="BodyTextIndent"/>
        <w:ind w:left="0" w:firstLine="0"/>
        <w:rPr>
          <w:rFonts w:ascii="Garamond" w:hAnsi="Garamond"/>
        </w:rPr>
      </w:pPr>
      <w:r>
        <w:rPr>
          <w:rFonts w:ascii="Garamond" w:hAnsi="Garamond"/>
        </w:rPr>
        <w:t>14 March 2015, Charleston, South Carolina (Panel Organizer)</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“‘The Imposition of Progress’: The Space Race and Discourses of Development in Brazilian Media.”</w:t>
      </w:r>
    </w:p>
    <w:p w:rsidR="009A5352" w:rsidRPr="006D546E" w:rsidRDefault="009A5352" w:rsidP="00E867CA">
      <w:pPr>
        <w:pStyle w:val="BodyTextIndent"/>
        <w:ind w:left="0" w:firstLine="0"/>
        <w:rPr>
          <w:rFonts w:ascii="Garamond" w:hAnsi="Garamond"/>
        </w:rPr>
      </w:pPr>
      <w:r w:rsidRPr="006D546E">
        <w:rPr>
          <w:rFonts w:ascii="Garamond" w:hAnsi="Garamond"/>
        </w:rPr>
        <w:t xml:space="preserve">Brazilian Studies Association (BRASA) – Biennial </w:t>
      </w:r>
      <w:r>
        <w:rPr>
          <w:rFonts w:ascii="Garamond" w:hAnsi="Garamond"/>
        </w:rPr>
        <w:t>I</w:t>
      </w:r>
      <w:r w:rsidRPr="006D546E">
        <w:rPr>
          <w:rFonts w:ascii="Garamond" w:hAnsi="Garamond"/>
        </w:rPr>
        <w:t xml:space="preserve">nternational </w:t>
      </w:r>
      <w:r>
        <w:rPr>
          <w:rFonts w:ascii="Garamond" w:hAnsi="Garamond"/>
        </w:rPr>
        <w:t>Conference</w:t>
      </w:r>
    </w:p>
    <w:p w:rsidR="009A5352" w:rsidRPr="006D546E" w:rsidRDefault="009A5352" w:rsidP="00E867CA">
      <w:pPr>
        <w:pStyle w:val="BodyTextIndent"/>
        <w:ind w:left="0" w:firstLine="0"/>
        <w:rPr>
          <w:rFonts w:ascii="Garamond" w:hAnsi="Garamond"/>
        </w:rPr>
      </w:pPr>
      <w:r w:rsidRPr="006D546E">
        <w:rPr>
          <w:rFonts w:ascii="Garamond" w:hAnsi="Garamond"/>
        </w:rPr>
        <w:t>22 August 2014, London, England (Panel Organizer)</w:t>
      </w:r>
    </w:p>
    <w:p w:rsidR="009A5352" w:rsidRDefault="009A5352" w:rsidP="00E867CA">
      <w:pPr>
        <w:pStyle w:val="BodyTextIndent"/>
        <w:ind w:left="0" w:firstLine="0"/>
        <w:rPr>
          <w:rFonts w:ascii="Garamond" w:hAnsi="Garamond"/>
          <w:color w:val="222222"/>
          <w:shd w:val="clear" w:color="auto" w:fill="FFFFFF"/>
        </w:rPr>
      </w:pPr>
    </w:p>
    <w:p w:rsidR="009A5352" w:rsidRPr="006D546E" w:rsidRDefault="009A5352" w:rsidP="00E867CA">
      <w:pPr>
        <w:pStyle w:val="BodyTextIndent"/>
        <w:ind w:left="0" w:firstLine="0"/>
        <w:rPr>
          <w:rFonts w:ascii="Garamond" w:hAnsi="Garamond"/>
          <w:color w:val="222222"/>
          <w:shd w:val="clear" w:color="auto" w:fill="FFFFFF"/>
        </w:rPr>
      </w:pPr>
      <w:r w:rsidRPr="006D546E">
        <w:rPr>
          <w:rFonts w:ascii="Garamond" w:hAnsi="Garamond"/>
          <w:color w:val="222222"/>
          <w:shd w:val="clear" w:color="auto" w:fill="FFFFFF"/>
        </w:rPr>
        <w:t>“‘Demeaning Realities’: University Professors, White Collar Mobilization, and the Transition to Democracy in Brazil, 1977-1985.”</w:t>
      </w:r>
    </w:p>
    <w:p w:rsidR="009A5352" w:rsidRPr="006D546E" w:rsidRDefault="009A5352" w:rsidP="00E867CA">
      <w:pPr>
        <w:pStyle w:val="BodyTextIndent"/>
        <w:ind w:left="0" w:firstLine="0"/>
        <w:rPr>
          <w:rFonts w:ascii="Garamond" w:hAnsi="Garamond"/>
          <w:color w:val="222222"/>
          <w:shd w:val="clear" w:color="auto" w:fill="FFFFFF"/>
        </w:rPr>
      </w:pPr>
      <w:r w:rsidRPr="006D546E">
        <w:rPr>
          <w:rFonts w:ascii="Garamond" w:hAnsi="Garamond"/>
          <w:color w:val="222222"/>
          <w:shd w:val="clear" w:color="auto" w:fill="FFFFFF"/>
        </w:rPr>
        <w:t xml:space="preserve">Latin American Studies Association (LASA) – Annual </w:t>
      </w:r>
      <w:r>
        <w:rPr>
          <w:rFonts w:ascii="Garamond" w:hAnsi="Garamond"/>
          <w:color w:val="222222"/>
          <w:shd w:val="clear" w:color="auto" w:fill="FFFFFF"/>
        </w:rPr>
        <w:t>I</w:t>
      </w:r>
      <w:r w:rsidRPr="006D546E">
        <w:rPr>
          <w:rFonts w:ascii="Garamond" w:hAnsi="Garamond"/>
          <w:color w:val="222222"/>
          <w:shd w:val="clear" w:color="auto" w:fill="FFFFFF"/>
        </w:rPr>
        <w:t xml:space="preserve">nternational </w:t>
      </w:r>
      <w:r>
        <w:rPr>
          <w:rFonts w:ascii="Garamond" w:hAnsi="Garamond"/>
          <w:color w:val="222222"/>
          <w:shd w:val="clear" w:color="auto" w:fill="FFFFFF"/>
        </w:rPr>
        <w:t>C</w:t>
      </w:r>
      <w:r w:rsidRPr="006D546E">
        <w:rPr>
          <w:rFonts w:ascii="Garamond" w:hAnsi="Garamond"/>
          <w:color w:val="222222"/>
          <w:shd w:val="clear" w:color="auto" w:fill="FFFFFF"/>
        </w:rPr>
        <w:t>onference</w:t>
      </w:r>
    </w:p>
    <w:p w:rsidR="009A5352" w:rsidRPr="006D546E" w:rsidRDefault="009A5352" w:rsidP="00E867CA">
      <w:pPr>
        <w:pStyle w:val="BodyTextIndent"/>
        <w:ind w:left="0" w:firstLine="0"/>
        <w:rPr>
          <w:rFonts w:ascii="Garamond" w:hAnsi="Garamond"/>
        </w:rPr>
      </w:pPr>
      <w:r w:rsidRPr="006D546E">
        <w:rPr>
          <w:rFonts w:ascii="Garamond" w:hAnsi="Garamond"/>
          <w:color w:val="222222"/>
          <w:shd w:val="clear" w:color="auto" w:fill="FFFFFF"/>
        </w:rPr>
        <w:t>23 May 2014, Chicago, Illinois</w:t>
      </w:r>
    </w:p>
    <w:p w:rsidR="009A5352" w:rsidRPr="006D546E" w:rsidRDefault="009A5352" w:rsidP="00E867CA">
      <w:pPr>
        <w:pStyle w:val="BodyTextIndent"/>
        <w:ind w:left="0" w:firstLine="0"/>
        <w:rPr>
          <w:rFonts w:ascii="Garamond" w:hAnsi="Garamond"/>
        </w:rPr>
      </w:pPr>
    </w:p>
    <w:p w:rsidR="009A5352" w:rsidRPr="006D546E" w:rsidRDefault="009A5352" w:rsidP="00925DC9">
      <w:pPr>
        <w:pStyle w:val="BodyTextIndent"/>
        <w:ind w:left="0" w:firstLine="0"/>
        <w:rPr>
          <w:rFonts w:ascii="Garamond" w:hAnsi="Garamond"/>
        </w:rPr>
      </w:pPr>
      <w:r w:rsidRPr="006D546E">
        <w:rPr>
          <w:rFonts w:ascii="Garamond" w:hAnsi="Garamond"/>
        </w:rPr>
        <w:t xml:space="preserve">“Making Modernity with the Middle Class: Higher Education, Developmental Discourse, and the Rise of White-Collar Professions, 1950-1961.” </w:t>
      </w:r>
    </w:p>
    <w:p w:rsidR="009A5352" w:rsidRPr="006D546E" w:rsidRDefault="009A5352" w:rsidP="00925DC9">
      <w:pPr>
        <w:pStyle w:val="BodyTextIndent"/>
        <w:ind w:left="0" w:firstLine="0"/>
        <w:rPr>
          <w:rFonts w:ascii="Garamond" w:hAnsi="Garamond"/>
        </w:rPr>
      </w:pPr>
      <w:r w:rsidRPr="006D546E">
        <w:rPr>
          <w:rFonts w:ascii="Garamond" w:hAnsi="Garamond"/>
        </w:rPr>
        <w:t xml:space="preserve">Southeastern Council of Latin American Studies (SECOLAS) – Annual </w:t>
      </w:r>
      <w:r>
        <w:rPr>
          <w:rFonts w:ascii="Garamond" w:hAnsi="Garamond"/>
        </w:rPr>
        <w:t>C</w:t>
      </w:r>
      <w:r w:rsidRPr="006D546E">
        <w:rPr>
          <w:rFonts w:ascii="Garamond" w:hAnsi="Garamond"/>
        </w:rPr>
        <w:t>onference</w:t>
      </w:r>
    </w:p>
    <w:p w:rsidR="009A5352" w:rsidRPr="006D546E" w:rsidRDefault="009A5352" w:rsidP="00925DC9">
      <w:pPr>
        <w:pStyle w:val="BodyTextIndent"/>
        <w:ind w:left="0" w:firstLine="0"/>
        <w:rPr>
          <w:rFonts w:ascii="Garamond" w:hAnsi="Garamond"/>
          <w:u w:val="single"/>
        </w:rPr>
      </w:pPr>
      <w:r w:rsidRPr="006D546E">
        <w:rPr>
          <w:rFonts w:ascii="Garamond" w:hAnsi="Garamond"/>
        </w:rPr>
        <w:t>29 March 2014, New Orleans, Louisiana</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“Catholic Campuses, Secularizing Struggles: Student Activism and Catholic Universities in Brazil, 1955-1968.”</w:t>
      </w:r>
    </w:p>
    <w:p w:rsidR="009A5352" w:rsidRPr="006D546E" w:rsidRDefault="009A5352" w:rsidP="00E867CA">
      <w:pPr>
        <w:pStyle w:val="BodyTextIndent"/>
        <w:ind w:left="0" w:firstLine="0"/>
        <w:rPr>
          <w:rFonts w:ascii="Garamond" w:hAnsi="Garamond"/>
        </w:rPr>
      </w:pPr>
      <w:r w:rsidRPr="006D546E">
        <w:rPr>
          <w:rFonts w:ascii="Garamond" w:hAnsi="Garamond"/>
        </w:rPr>
        <w:t>Conference – Catholic Activism in the Americas, 1891-1962: New Comparative and Transnational Approaches.</w:t>
      </w:r>
    </w:p>
    <w:p w:rsidR="009A5352" w:rsidRPr="006D546E" w:rsidRDefault="009A5352" w:rsidP="00E867CA">
      <w:pPr>
        <w:pStyle w:val="BodyTextIndent"/>
        <w:ind w:left="0" w:firstLine="0"/>
        <w:rPr>
          <w:rFonts w:ascii="Garamond" w:hAnsi="Garamond"/>
        </w:rPr>
      </w:pPr>
      <w:r w:rsidRPr="006D546E">
        <w:rPr>
          <w:rFonts w:ascii="Garamond" w:hAnsi="Garamond"/>
        </w:rPr>
        <w:t>October 17-18, 2013, The Catholic University of America, Washington DC</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 xml:space="preserve">“‘Engineering’ the Middle Class: Higher Education and Discourses of Development in Brazil, 1955-1968.” </w:t>
      </w:r>
    </w:p>
    <w:p w:rsidR="009A5352" w:rsidRPr="006D546E" w:rsidRDefault="009A5352" w:rsidP="00E867CA">
      <w:pPr>
        <w:pStyle w:val="BodyTextIndent"/>
        <w:ind w:left="0" w:firstLine="0"/>
        <w:rPr>
          <w:rFonts w:ascii="Garamond" w:hAnsi="Garamond"/>
        </w:rPr>
      </w:pPr>
      <w:r w:rsidRPr="006D546E">
        <w:rPr>
          <w:rFonts w:ascii="Garamond" w:hAnsi="Garamond"/>
        </w:rPr>
        <w:t xml:space="preserve">Invited Lecture for Modern History Colloquium, Louisiana State University. </w:t>
      </w:r>
    </w:p>
    <w:p w:rsidR="009A5352" w:rsidRPr="006D546E" w:rsidRDefault="009A5352" w:rsidP="00E867CA">
      <w:pPr>
        <w:pStyle w:val="BodyTextIndent"/>
        <w:ind w:left="0" w:firstLine="0"/>
        <w:rPr>
          <w:rFonts w:ascii="Garamond" w:hAnsi="Garamond"/>
        </w:rPr>
      </w:pPr>
      <w:r w:rsidRPr="006D546E">
        <w:rPr>
          <w:rFonts w:ascii="Garamond" w:hAnsi="Garamond"/>
        </w:rPr>
        <w:t>27 September 2013, LSU, Baton-Rouge, Louisiana</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Commentator for the panel “Everyday Lives and Gendered Experiences: Social Relations and Authoritarian Regimes in South America”</w:t>
      </w:r>
    </w:p>
    <w:p w:rsidR="009A5352" w:rsidRPr="006D546E" w:rsidRDefault="009A5352" w:rsidP="00E867CA">
      <w:pPr>
        <w:pStyle w:val="BodyTextIndent"/>
        <w:ind w:left="0" w:firstLine="0"/>
        <w:rPr>
          <w:rFonts w:ascii="Garamond" w:hAnsi="Garamond"/>
        </w:rPr>
      </w:pPr>
      <w:r w:rsidRPr="006D546E">
        <w:rPr>
          <w:rFonts w:ascii="Garamond" w:hAnsi="Garamond"/>
        </w:rPr>
        <w:t xml:space="preserve">The Conference on Latin American History (CLAH) – Annual </w:t>
      </w:r>
      <w:r>
        <w:rPr>
          <w:rFonts w:ascii="Garamond" w:hAnsi="Garamond"/>
        </w:rPr>
        <w:t>N</w:t>
      </w:r>
      <w:r w:rsidRPr="006D546E">
        <w:rPr>
          <w:rFonts w:ascii="Garamond" w:hAnsi="Garamond"/>
        </w:rPr>
        <w:t xml:space="preserve">ational </w:t>
      </w:r>
      <w:r>
        <w:rPr>
          <w:rFonts w:ascii="Garamond" w:hAnsi="Garamond"/>
        </w:rPr>
        <w:t>C</w:t>
      </w:r>
      <w:r w:rsidRPr="006D546E">
        <w:rPr>
          <w:rFonts w:ascii="Garamond" w:hAnsi="Garamond"/>
        </w:rPr>
        <w:t>onference</w:t>
      </w:r>
    </w:p>
    <w:p w:rsidR="009A5352" w:rsidRPr="006D546E" w:rsidRDefault="009A5352" w:rsidP="00E867CA">
      <w:pPr>
        <w:pStyle w:val="BodyTextIndent"/>
        <w:ind w:left="0" w:firstLine="0"/>
        <w:rPr>
          <w:rFonts w:ascii="Garamond" w:hAnsi="Garamond"/>
        </w:rPr>
      </w:pPr>
      <w:r w:rsidRPr="006D546E">
        <w:rPr>
          <w:rFonts w:ascii="Garamond" w:hAnsi="Garamond"/>
        </w:rPr>
        <w:t>January 2013, New Orleans, Louisiana (Panel Organizer)</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 xml:space="preserve">“‘Education for Development’: Universities, </w:t>
      </w:r>
      <w:r w:rsidRPr="006D546E">
        <w:rPr>
          <w:rFonts w:ascii="Garamond" w:hAnsi="Garamond"/>
          <w:i/>
        </w:rPr>
        <w:t>Técnicos</w:t>
      </w:r>
      <w:r w:rsidRPr="006D546E">
        <w:rPr>
          <w:rFonts w:ascii="Garamond" w:hAnsi="Garamond"/>
        </w:rPr>
        <w:t xml:space="preserve">, and the Emergence of the Middle Class in Brazilian Development.” </w:t>
      </w:r>
    </w:p>
    <w:p w:rsidR="009A5352" w:rsidRPr="006D546E" w:rsidRDefault="009A5352" w:rsidP="00E867CA">
      <w:pPr>
        <w:pStyle w:val="BodyTextIndent"/>
        <w:ind w:left="0" w:firstLine="0"/>
        <w:rPr>
          <w:rFonts w:ascii="Garamond" w:hAnsi="Garamond"/>
        </w:rPr>
      </w:pPr>
      <w:r w:rsidRPr="006D546E">
        <w:rPr>
          <w:rFonts w:ascii="Garamond" w:hAnsi="Garamond"/>
        </w:rPr>
        <w:t xml:space="preserve">Brazilian Studies Association (BRASA) – Biennial </w:t>
      </w:r>
      <w:r>
        <w:rPr>
          <w:rFonts w:ascii="Garamond" w:hAnsi="Garamond"/>
        </w:rPr>
        <w:t>I</w:t>
      </w:r>
      <w:r w:rsidRPr="006D546E">
        <w:rPr>
          <w:rFonts w:ascii="Garamond" w:hAnsi="Garamond"/>
        </w:rPr>
        <w:t xml:space="preserve">nternational </w:t>
      </w:r>
      <w:r>
        <w:rPr>
          <w:rFonts w:ascii="Garamond" w:hAnsi="Garamond"/>
        </w:rPr>
        <w:t>Conference</w:t>
      </w:r>
    </w:p>
    <w:p w:rsidR="009A5352" w:rsidRPr="006D546E" w:rsidRDefault="009A5352" w:rsidP="00E867CA">
      <w:pPr>
        <w:pStyle w:val="BodyTextIndent"/>
        <w:ind w:left="0" w:firstLine="0"/>
        <w:rPr>
          <w:rFonts w:ascii="Garamond" w:hAnsi="Garamond"/>
        </w:rPr>
      </w:pPr>
      <w:r w:rsidRPr="006D546E">
        <w:rPr>
          <w:rFonts w:ascii="Garamond" w:hAnsi="Garamond"/>
        </w:rPr>
        <w:t>September 2012, Champaign-Urbana, Illinois</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“‘This Is a Putrid Democracy’: Student Voices and the Symbolism of Democracy in Authoritarian Brazil.”</w:t>
      </w:r>
    </w:p>
    <w:p w:rsidR="009A5352" w:rsidRPr="006D546E" w:rsidRDefault="009A5352" w:rsidP="00E867CA">
      <w:pPr>
        <w:pStyle w:val="BodyTextIndent"/>
        <w:ind w:left="0" w:firstLine="0"/>
        <w:rPr>
          <w:rFonts w:ascii="Garamond" w:hAnsi="Garamond"/>
        </w:rPr>
      </w:pPr>
      <w:r w:rsidRPr="006D546E">
        <w:rPr>
          <w:rFonts w:ascii="Garamond" w:hAnsi="Garamond"/>
        </w:rPr>
        <w:t>Southeast Council o</w:t>
      </w:r>
      <w:r>
        <w:rPr>
          <w:rFonts w:ascii="Garamond" w:hAnsi="Garamond"/>
        </w:rPr>
        <w:t>f</w:t>
      </w:r>
      <w:r w:rsidRPr="006D546E">
        <w:rPr>
          <w:rFonts w:ascii="Garamond" w:hAnsi="Garamond"/>
        </w:rPr>
        <w:t xml:space="preserve"> Latin American Studies (SECOLAS) – Annual </w:t>
      </w:r>
      <w:r>
        <w:rPr>
          <w:rFonts w:ascii="Garamond" w:hAnsi="Garamond"/>
        </w:rPr>
        <w:t>C</w:t>
      </w:r>
      <w:r w:rsidRPr="006D546E">
        <w:rPr>
          <w:rFonts w:ascii="Garamond" w:hAnsi="Garamond"/>
        </w:rPr>
        <w:t>onference</w:t>
      </w:r>
    </w:p>
    <w:p w:rsidR="009A5352" w:rsidRPr="006D546E" w:rsidRDefault="009A5352" w:rsidP="00E867CA">
      <w:pPr>
        <w:pStyle w:val="BodyTextIndent"/>
        <w:ind w:left="0" w:firstLine="0"/>
        <w:rPr>
          <w:rFonts w:ascii="Garamond" w:hAnsi="Garamond"/>
          <w:color w:val="222222"/>
          <w:sz w:val="20"/>
          <w:szCs w:val="20"/>
        </w:rPr>
      </w:pPr>
      <w:r w:rsidRPr="006D546E">
        <w:rPr>
          <w:rFonts w:ascii="Garamond" w:hAnsi="Garamond"/>
        </w:rPr>
        <w:t>March 2012, Gainesville, Florida</w:t>
      </w:r>
    </w:p>
    <w:p w:rsidR="009A5352" w:rsidRPr="006D546E" w:rsidRDefault="009A5352" w:rsidP="00E867CA">
      <w:pPr>
        <w:pStyle w:val="BodyTextIndent"/>
        <w:ind w:left="0" w:firstLine="0"/>
        <w:rPr>
          <w:rFonts w:ascii="Garamond" w:hAnsi="Garamond"/>
        </w:rPr>
      </w:pPr>
      <w:r w:rsidRPr="006D546E">
        <w:rPr>
          <w:rFonts w:ascii="Garamond" w:hAnsi="Garamond"/>
        </w:rPr>
        <w:t xml:space="preserve"> </w:t>
      </w:r>
    </w:p>
    <w:p w:rsidR="009A5352" w:rsidRPr="006D546E" w:rsidRDefault="009A5352" w:rsidP="00E867CA">
      <w:pPr>
        <w:rPr>
          <w:rFonts w:ascii="Garamond" w:hAnsi="Garamond"/>
        </w:rPr>
      </w:pPr>
      <w:r w:rsidRPr="006D546E">
        <w:rPr>
          <w:rFonts w:ascii="Garamond" w:hAnsi="Garamond"/>
        </w:rPr>
        <w:t>“Of Imperialism and Drinking Fountains: Student Activism and Everyday Politics in Brazil, 1955-1990”</w:t>
      </w:r>
    </w:p>
    <w:p w:rsidR="009A5352" w:rsidRPr="006D546E" w:rsidRDefault="009A5352" w:rsidP="00E867CA">
      <w:pPr>
        <w:pStyle w:val="BodyTextIndent"/>
        <w:ind w:left="0" w:firstLine="0"/>
        <w:rPr>
          <w:rFonts w:ascii="Garamond" w:hAnsi="Garamond"/>
        </w:rPr>
      </w:pPr>
      <w:r w:rsidRPr="006D546E">
        <w:rPr>
          <w:rFonts w:ascii="Garamond" w:hAnsi="Garamond"/>
        </w:rPr>
        <w:t xml:space="preserve">The Conference on Latin American History (CLAH) – Annual </w:t>
      </w:r>
      <w:r>
        <w:rPr>
          <w:rFonts w:ascii="Garamond" w:hAnsi="Garamond"/>
        </w:rPr>
        <w:t>N</w:t>
      </w:r>
      <w:r w:rsidRPr="006D546E">
        <w:rPr>
          <w:rFonts w:ascii="Garamond" w:hAnsi="Garamond"/>
        </w:rPr>
        <w:t xml:space="preserve">ational </w:t>
      </w:r>
      <w:r>
        <w:rPr>
          <w:rFonts w:ascii="Garamond" w:hAnsi="Garamond"/>
        </w:rPr>
        <w:t>C</w:t>
      </w:r>
      <w:r w:rsidRPr="006D546E">
        <w:rPr>
          <w:rFonts w:ascii="Garamond" w:hAnsi="Garamond"/>
        </w:rPr>
        <w:t>onference</w:t>
      </w:r>
    </w:p>
    <w:p w:rsidR="009A5352" w:rsidRPr="006D546E" w:rsidRDefault="009A5352" w:rsidP="00E867CA">
      <w:pPr>
        <w:pStyle w:val="BodyTextIndent"/>
        <w:ind w:left="0" w:firstLine="0"/>
        <w:rPr>
          <w:rFonts w:ascii="Garamond" w:hAnsi="Garamond"/>
        </w:rPr>
      </w:pPr>
      <w:r w:rsidRPr="006D546E">
        <w:rPr>
          <w:rFonts w:ascii="Garamond" w:hAnsi="Garamond"/>
        </w:rPr>
        <w:t>January 2012, Chicago, Illinois (Panel Organizer)</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 xml:space="preserve">“‘No Process of Terror Can Silence the Voice of the Youth’: Student Organizations during Brazil’s ‘Years of Lead’ (1969-1979).” </w:t>
      </w:r>
    </w:p>
    <w:p w:rsidR="009A5352" w:rsidRPr="006D546E" w:rsidRDefault="009A5352" w:rsidP="00E867CA">
      <w:pPr>
        <w:pStyle w:val="BodyTextIndent"/>
        <w:ind w:left="0" w:firstLine="0"/>
        <w:rPr>
          <w:rFonts w:ascii="Garamond" w:hAnsi="Garamond"/>
        </w:rPr>
      </w:pPr>
      <w:r w:rsidRPr="006D546E">
        <w:rPr>
          <w:rFonts w:ascii="Garamond" w:hAnsi="Garamond"/>
        </w:rPr>
        <w:t xml:space="preserve">Rocky Mountain Council for Latin American Studies (RMCLAS) – Annual </w:t>
      </w:r>
      <w:r>
        <w:rPr>
          <w:rFonts w:ascii="Garamond" w:hAnsi="Garamond"/>
        </w:rPr>
        <w:t>C</w:t>
      </w:r>
      <w:r w:rsidRPr="006D546E">
        <w:rPr>
          <w:rFonts w:ascii="Garamond" w:hAnsi="Garamond"/>
        </w:rPr>
        <w:t>onference</w:t>
      </w:r>
    </w:p>
    <w:p w:rsidR="009A5352" w:rsidRPr="006D546E" w:rsidRDefault="009A5352" w:rsidP="00E867CA">
      <w:pPr>
        <w:pStyle w:val="BodyTextIndent"/>
        <w:ind w:left="0" w:firstLine="0"/>
        <w:rPr>
          <w:rFonts w:ascii="Garamond" w:hAnsi="Garamond"/>
        </w:rPr>
      </w:pPr>
      <w:r w:rsidRPr="006D546E">
        <w:rPr>
          <w:rFonts w:ascii="Garamond" w:hAnsi="Garamond"/>
        </w:rPr>
        <w:t>April 2011, Santa Fe, New Mexico (Panel Organizer)</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ind w:left="0" w:firstLine="0"/>
        <w:rPr>
          <w:rFonts w:ascii="Garamond" w:hAnsi="Garamond"/>
        </w:rPr>
      </w:pPr>
      <w:r w:rsidRPr="006D546E">
        <w:rPr>
          <w:rFonts w:ascii="Garamond" w:hAnsi="Garamond"/>
        </w:rPr>
        <w:t>“‘Reform Is an Ongoing Process’: Educational Policy and State-Society Relations in Brazil, 1969-1979.”</w:t>
      </w:r>
    </w:p>
    <w:p w:rsidR="009A5352" w:rsidRPr="006D546E" w:rsidRDefault="009A5352" w:rsidP="00E867CA">
      <w:pPr>
        <w:pStyle w:val="BodyTextIndent"/>
        <w:ind w:left="0" w:firstLine="0"/>
        <w:rPr>
          <w:rFonts w:ascii="Garamond" w:hAnsi="Garamond"/>
        </w:rPr>
      </w:pPr>
      <w:r w:rsidRPr="006D546E">
        <w:rPr>
          <w:rFonts w:ascii="Garamond" w:hAnsi="Garamond"/>
        </w:rPr>
        <w:t xml:space="preserve">The Conference on Latin American History (CLAH) – Annual </w:t>
      </w:r>
      <w:r>
        <w:rPr>
          <w:rFonts w:ascii="Garamond" w:hAnsi="Garamond"/>
        </w:rPr>
        <w:t>N</w:t>
      </w:r>
      <w:r w:rsidRPr="006D546E">
        <w:rPr>
          <w:rFonts w:ascii="Garamond" w:hAnsi="Garamond"/>
        </w:rPr>
        <w:t xml:space="preserve">ational </w:t>
      </w:r>
      <w:r>
        <w:rPr>
          <w:rFonts w:ascii="Garamond" w:hAnsi="Garamond"/>
        </w:rPr>
        <w:t>C</w:t>
      </w:r>
      <w:r w:rsidRPr="006D546E">
        <w:rPr>
          <w:rFonts w:ascii="Garamond" w:hAnsi="Garamond"/>
        </w:rPr>
        <w:t>onference</w:t>
      </w:r>
    </w:p>
    <w:p w:rsidR="009A5352" w:rsidRPr="006D546E" w:rsidRDefault="009A5352" w:rsidP="00E867CA">
      <w:pPr>
        <w:pStyle w:val="BodyTextIndent"/>
        <w:ind w:left="0" w:firstLine="0"/>
        <w:rPr>
          <w:rFonts w:ascii="Garamond" w:hAnsi="Garamond"/>
        </w:rPr>
      </w:pPr>
      <w:r w:rsidRPr="006D546E">
        <w:rPr>
          <w:rFonts w:ascii="Garamond" w:hAnsi="Garamond"/>
        </w:rPr>
        <w:t>January 2011, Boston, Massachusetts (Panel Organizer)</w:t>
      </w:r>
    </w:p>
    <w:p w:rsidR="009A5352" w:rsidRPr="006D546E" w:rsidRDefault="009A5352" w:rsidP="00E867CA">
      <w:pPr>
        <w:pStyle w:val="BodyTextIndent"/>
        <w:ind w:left="0" w:firstLine="0"/>
        <w:rPr>
          <w:rFonts w:ascii="Garamond" w:hAnsi="Garamond"/>
        </w:rPr>
      </w:pPr>
    </w:p>
    <w:p w:rsidR="009A5352" w:rsidRPr="006D546E" w:rsidRDefault="009A5352" w:rsidP="00E867CA">
      <w:pPr>
        <w:pStyle w:val="BodyTextIndent"/>
        <w:rPr>
          <w:rFonts w:ascii="Garamond" w:hAnsi="Garamond"/>
        </w:rPr>
      </w:pPr>
      <w:r w:rsidRPr="006D546E">
        <w:rPr>
          <w:rFonts w:ascii="Garamond" w:hAnsi="Garamond"/>
        </w:rPr>
        <w:t>“Creating a ‘Student Movement’: Identity and Political Struggle in Brazil’s Universities,</w:t>
      </w:r>
    </w:p>
    <w:p w:rsidR="009A5352" w:rsidRPr="006D546E" w:rsidRDefault="009A5352" w:rsidP="00E867CA">
      <w:pPr>
        <w:pStyle w:val="BodyTextIndent"/>
        <w:ind w:left="0" w:firstLine="0"/>
        <w:rPr>
          <w:rFonts w:ascii="Garamond" w:hAnsi="Garamond"/>
        </w:rPr>
      </w:pPr>
      <w:r w:rsidRPr="006D546E">
        <w:rPr>
          <w:rFonts w:ascii="Garamond" w:hAnsi="Garamond"/>
        </w:rPr>
        <w:t>1964-1968.”</w:t>
      </w:r>
    </w:p>
    <w:p w:rsidR="009A5352" w:rsidRPr="006D546E" w:rsidRDefault="009A5352" w:rsidP="00E867CA">
      <w:pPr>
        <w:pStyle w:val="BodyTextIndent"/>
        <w:ind w:left="0" w:firstLine="0"/>
        <w:rPr>
          <w:rFonts w:ascii="Garamond" w:hAnsi="Garamond"/>
        </w:rPr>
      </w:pPr>
      <w:r w:rsidRPr="006D546E">
        <w:rPr>
          <w:rFonts w:ascii="Garamond" w:hAnsi="Garamond"/>
        </w:rPr>
        <w:t>University of New Mexico’s 2</w:t>
      </w:r>
      <w:r w:rsidRPr="006D546E">
        <w:rPr>
          <w:rFonts w:ascii="Garamond" w:hAnsi="Garamond"/>
          <w:vertAlign w:val="superscript"/>
        </w:rPr>
        <w:t>nd</w:t>
      </w:r>
      <w:r w:rsidRPr="006D546E">
        <w:rPr>
          <w:rFonts w:ascii="Garamond" w:hAnsi="Garamond"/>
        </w:rPr>
        <w:t xml:space="preserve"> Annual Cultural Studies Graduate Student Conference – “Networks of Power: Re-Imagining the Imagined Community in a Globalized World.”</w:t>
      </w:r>
    </w:p>
    <w:p w:rsidR="009A5352" w:rsidRPr="006D546E" w:rsidRDefault="009A5352" w:rsidP="00E867CA">
      <w:pPr>
        <w:pStyle w:val="BodyTextIndent"/>
        <w:ind w:left="0" w:firstLine="0"/>
        <w:rPr>
          <w:rFonts w:ascii="Garamond" w:hAnsi="Garamond"/>
        </w:rPr>
      </w:pPr>
      <w:r w:rsidRPr="006D546E">
        <w:rPr>
          <w:rFonts w:ascii="Garamond" w:hAnsi="Garamond"/>
        </w:rPr>
        <w:t>April 2010, Albuquerque, New Mexico.</w:t>
      </w:r>
    </w:p>
    <w:p w:rsidR="009A5352" w:rsidRPr="006D546E" w:rsidRDefault="009A5352" w:rsidP="00E867CA">
      <w:pPr>
        <w:pStyle w:val="BodyTextIndent"/>
        <w:rPr>
          <w:rFonts w:ascii="Garamond" w:hAnsi="Garamond"/>
        </w:rPr>
      </w:pPr>
    </w:p>
    <w:p w:rsidR="009A5352" w:rsidRPr="006D546E" w:rsidRDefault="009A5352" w:rsidP="00E867CA">
      <w:pPr>
        <w:pStyle w:val="BodyTextIndent"/>
        <w:rPr>
          <w:rFonts w:ascii="Garamond" w:hAnsi="Garamond"/>
        </w:rPr>
      </w:pPr>
      <w:r w:rsidRPr="006D546E">
        <w:rPr>
          <w:rFonts w:ascii="Garamond" w:hAnsi="Garamond"/>
        </w:rPr>
        <w:t xml:space="preserve">“‘Uniting to Defend Their Interests’: Student Movements and Educational Policy in </w:t>
      </w:r>
    </w:p>
    <w:p w:rsidR="009A5352" w:rsidRPr="006D546E" w:rsidRDefault="009A5352" w:rsidP="00E867CA">
      <w:pPr>
        <w:pStyle w:val="BodyTextIndent"/>
        <w:rPr>
          <w:rFonts w:ascii="Garamond" w:hAnsi="Garamond"/>
        </w:rPr>
      </w:pPr>
      <w:r w:rsidRPr="006D546E">
        <w:rPr>
          <w:rFonts w:ascii="Garamond" w:hAnsi="Garamond"/>
        </w:rPr>
        <w:t>Brazil, 1977-1985.”</w:t>
      </w:r>
    </w:p>
    <w:p w:rsidR="009A5352" w:rsidRPr="006D546E" w:rsidRDefault="009A5352" w:rsidP="00E867CA">
      <w:pPr>
        <w:pStyle w:val="BodyTextIndent"/>
        <w:ind w:left="0" w:firstLine="0"/>
        <w:rPr>
          <w:rFonts w:ascii="Garamond" w:hAnsi="Garamond"/>
        </w:rPr>
      </w:pPr>
      <w:r w:rsidRPr="006D546E">
        <w:rPr>
          <w:rFonts w:ascii="Garamond" w:hAnsi="Garamond"/>
        </w:rPr>
        <w:t xml:space="preserve">Latin American Studies Association (LASA) – Annual </w:t>
      </w:r>
      <w:r>
        <w:rPr>
          <w:rFonts w:ascii="Garamond" w:hAnsi="Garamond"/>
        </w:rPr>
        <w:t>I</w:t>
      </w:r>
      <w:r w:rsidRPr="006D546E">
        <w:rPr>
          <w:rFonts w:ascii="Garamond" w:hAnsi="Garamond"/>
        </w:rPr>
        <w:t xml:space="preserve">nternational </w:t>
      </w:r>
      <w:r>
        <w:rPr>
          <w:rFonts w:ascii="Garamond" w:hAnsi="Garamond"/>
        </w:rPr>
        <w:t>C</w:t>
      </w:r>
      <w:r w:rsidRPr="006D546E">
        <w:rPr>
          <w:rFonts w:ascii="Garamond" w:hAnsi="Garamond"/>
        </w:rPr>
        <w:t>onference</w:t>
      </w:r>
    </w:p>
    <w:p w:rsidR="009A5352" w:rsidRPr="006D546E" w:rsidRDefault="009A5352" w:rsidP="00E867CA">
      <w:pPr>
        <w:pStyle w:val="BodyTextIndent"/>
        <w:ind w:left="0" w:firstLine="0"/>
        <w:rPr>
          <w:rFonts w:ascii="Garamond" w:hAnsi="Garamond"/>
        </w:rPr>
      </w:pPr>
      <w:r w:rsidRPr="006D546E">
        <w:rPr>
          <w:rFonts w:ascii="Garamond" w:hAnsi="Garamond"/>
        </w:rPr>
        <w:t>June 2009, Rio de Janeiro, Brazil</w:t>
      </w:r>
    </w:p>
    <w:p w:rsidR="009A5352" w:rsidRPr="006D546E" w:rsidRDefault="009A5352" w:rsidP="00E867CA">
      <w:pPr>
        <w:pStyle w:val="BodyTextIndent"/>
        <w:rPr>
          <w:rFonts w:ascii="Garamond" w:hAnsi="Garamond"/>
        </w:rPr>
      </w:pPr>
    </w:p>
    <w:p w:rsidR="009A5352" w:rsidRPr="006D546E" w:rsidRDefault="009A5352" w:rsidP="00E867CA">
      <w:pPr>
        <w:rPr>
          <w:rFonts w:ascii="Garamond" w:hAnsi="Garamond"/>
        </w:rPr>
      </w:pPr>
      <w:r w:rsidRPr="006D546E">
        <w:rPr>
          <w:rFonts w:ascii="Garamond" w:hAnsi="Garamond"/>
        </w:rPr>
        <w:t xml:space="preserve">“‘The Well-Known Qualitative Problems of Brazil Education Continue to Manifest Themselves’: Student Movements, the Military Dictatorship, and the 1968 Reforma Universitária.”  </w:t>
      </w:r>
    </w:p>
    <w:p w:rsidR="009A5352" w:rsidRPr="006D546E" w:rsidRDefault="009A5352" w:rsidP="00E867CA">
      <w:pPr>
        <w:rPr>
          <w:rFonts w:ascii="Garamond" w:hAnsi="Garamond"/>
        </w:rPr>
      </w:pPr>
      <w:r w:rsidRPr="006D546E">
        <w:rPr>
          <w:rFonts w:ascii="Garamond" w:hAnsi="Garamond"/>
        </w:rPr>
        <w:t>St. John’s University History Department and Center for Latin American and Caribbean Studies: “The Global South in 1968”</w:t>
      </w:r>
    </w:p>
    <w:p w:rsidR="009A5352" w:rsidRPr="006D546E" w:rsidRDefault="009A5352" w:rsidP="00E867CA">
      <w:pPr>
        <w:rPr>
          <w:rFonts w:ascii="Garamond" w:hAnsi="Garamond"/>
        </w:rPr>
      </w:pPr>
      <w:r w:rsidRPr="006D546E">
        <w:rPr>
          <w:rFonts w:ascii="Garamond" w:hAnsi="Garamond"/>
        </w:rPr>
        <w:t>November 2008, New York, New York</w:t>
      </w:r>
    </w:p>
    <w:p w:rsidR="009A5352" w:rsidRPr="006D546E" w:rsidRDefault="009A5352" w:rsidP="00E867CA">
      <w:pPr>
        <w:pStyle w:val="BodyTextIndent"/>
        <w:rPr>
          <w:rFonts w:ascii="Garamond" w:hAnsi="Garamond"/>
        </w:rPr>
      </w:pPr>
    </w:p>
    <w:p w:rsidR="009A5352" w:rsidRPr="006D546E" w:rsidRDefault="009A5352" w:rsidP="00E867CA">
      <w:pPr>
        <w:pStyle w:val="BodyTextIndent"/>
        <w:rPr>
          <w:rFonts w:ascii="Garamond" w:hAnsi="Garamond"/>
        </w:rPr>
      </w:pPr>
      <w:r w:rsidRPr="006D546E">
        <w:rPr>
          <w:rFonts w:ascii="Garamond" w:hAnsi="Garamond"/>
        </w:rPr>
        <w:t xml:space="preserve">“Caring for the Middle Class: State Policy and the Middle Class in Brazil, 1974-1985.”  </w:t>
      </w:r>
    </w:p>
    <w:p w:rsidR="009A5352" w:rsidRPr="006D546E" w:rsidRDefault="009A5352" w:rsidP="00E867CA">
      <w:pPr>
        <w:pStyle w:val="BodyTextIndent"/>
        <w:rPr>
          <w:rFonts w:ascii="Garamond" w:hAnsi="Garamond"/>
        </w:rPr>
      </w:pPr>
      <w:r w:rsidRPr="006D546E">
        <w:rPr>
          <w:rFonts w:ascii="Garamond" w:hAnsi="Garamond"/>
        </w:rPr>
        <w:t xml:space="preserve">Rocky Mountain Council for Latin American Studies (RMCLAS) – Annual </w:t>
      </w:r>
      <w:r>
        <w:rPr>
          <w:rFonts w:ascii="Garamond" w:hAnsi="Garamond"/>
        </w:rPr>
        <w:t>C</w:t>
      </w:r>
      <w:r w:rsidRPr="006D546E">
        <w:rPr>
          <w:rFonts w:ascii="Garamond" w:hAnsi="Garamond"/>
        </w:rPr>
        <w:t>onference</w:t>
      </w:r>
    </w:p>
    <w:p w:rsidR="009A5352" w:rsidRPr="00055DDA" w:rsidRDefault="009A5352" w:rsidP="009F0C91">
      <w:pPr>
        <w:pStyle w:val="BodyTextIndent"/>
        <w:rPr>
          <w:rFonts w:ascii="Garamond" w:hAnsi="Garamond"/>
        </w:rPr>
      </w:pPr>
      <w:r w:rsidRPr="00055DDA">
        <w:rPr>
          <w:rFonts w:ascii="Garamond" w:hAnsi="Garamond"/>
        </w:rPr>
        <w:t>February 2006, Denver, Colorado</w:t>
      </w:r>
    </w:p>
    <w:p w:rsidR="009A5352" w:rsidRDefault="009A5352" w:rsidP="00FE0D15">
      <w:pPr>
        <w:pStyle w:val="BodyTextIndent"/>
        <w:rPr>
          <w:rFonts w:ascii="Garamond" w:hAnsi="Garamond"/>
        </w:rPr>
      </w:pPr>
    </w:p>
    <w:p w:rsidR="009A5352" w:rsidRPr="00055DDA" w:rsidRDefault="009A5352" w:rsidP="00FE0D15">
      <w:pPr>
        <w:pStyle w:val="BodyTextIndent"/>
        <w:ind w:left="0" w:firstLine="0"/>
        <w:rPr>
          <w:rFonts w:ascii="Garamond" w:hAnsi="Garamond"/>
        </w:rPr>
      </w:pPr>
      <w:r w:rsidRPr="00055DDA">
        <w:rPr>
          <w:rFonts w:ascii="Garamond" w:hAnsi="Garamond"/>
          <w:b/>
        </w:rPr>
        <w:t>INVITED ADDRESSES</w:t>
      </w:r>
    </w:p>
    <w:p w:rsidR="007665ED" w:rsidRDefault="007665ED" w:rsidP="007665ED">
      <w:pPr>
        <w:pStyle w:val="BodyTextIndent"/>
        <w:ind w:left="0" w:firstLine="0"/>
        <w:rPr>
          <w:rFonts w:ascii="Garamond" w:hAnsi="Garamond"/>
        </w:rPr>
      </w:pPr>
    </w:p>
    <w:p w:rsidR="007665ED" w:rsidRDefault="007665ED" w:rsidP="007665ED">
      <w:pPr>
        <w:pStyle w:val="BodyTextIndent"/>
        <w:ind w:left="0" w:firstLine="0"/>
        <w:rPr>
          <w:rFonts w:ascii="Garamond" w:hAnsi="Garamond"/>
        </w:rPr>
      </w:pPr>
      <w:r>
        <w:rPr>
          <w:rFonts w:ascii="Garamond" w:hAnsi="Garamond"/>
        </w:rPr>
        <w:t>“The Importance of History in the Twenty-First Century.” Featured guest speaker at the Rho Kappa National Social Studies Induction Ceremony, Robert E. Lee High School.</w:t>
      </w:r>
    </w:p>
    <w:p w:rsidR="009A5352" w:rsidRDefault="007665ED" w:rsidP="007665ED">
      <w:pPr>
        <w:pStyle w:val="BodyTextIndent"/>
        <w:ind w:left="0" w:firstLine="0"/>
        <w:rPr>
          <w:rFonts w:ascii="Garamond" w:hAnsi="Garamond"/>
        </w:rPr>
      </w:pPr>
      <w:r>
        <w:rPr>
          <w:rFonts w:ascii="Garamond" w:hAnsi="Garamond"/>
        </w:rPr>
        <w:t>Tyler, TX, September 25, 2018</w:t>
      </w:r>
    </w:p>
    <w:p w:rsidR="007665ED" w:rsidRPr="00055DDA" w:rsidRDefault="007665ED" w:rsidP="007665ED">
      <w:pPr>
        <w:pStyle w:val="BodyTextIndent"/>
        <w:ind w:left="0" w:firstLine="0"/>
        <w:rPr>
          <w:rFonts w:ascii="Garamond" w:hAnsi="Garamond"/>
        </w:rPr>
      </w:pPr>
    </w:p>
    <w:p w:rsidR="009A5352" w:rsidRDefault="009A5352" w:rsidP="00FE0D15">
      <w:pPr>
        <w:pStyle w:val="BodyTextIndent"/>
        <w:ind w:left="0" w:firstLine="0"/>
        <w:rPr>
          <w:rFonts w:ascii="Garamond" w:hAnsi="Garamond"/>
        </w:rPr>
      </w:pPr>
      <w:r>
        <w:rPr>
          <w:rFonts w:ascii="Garamond" w:hAnsi="Garamond"/>
        </w:rPr>
        <w:t>“Cuba and the U.S.” Address and Discussion as part of the Foreign Policy Association’s “Great Decisions” Series.</w:t>
      </w:r>
    </w:p>
    <w:p w:rsidR="009A5352" w:rsidRDefault="009A5352" w:rsidP="00FE0D15">
      <w:pPr>
        <w:pStyle w:val="BodyTextIndent"/>
        <w:ind w:left="0" w:firstLine="0"/>
        <w:rPr>
          <w:rFonts w:ascii="Garamond" w:hAnsi="Garamond"/>
        </w:rPr>
      </w:pPr>
      <w:r>
        <w:rPr>
          <w:rFonts w:ascii="Garamond" w:hAnsi="Garamond"/>
        </w:rPr>
        <w:t>Tyler Public Library, March 2016</w:t>
      </w:r>
    </w:p>
    <w:p w:rsidR="009A5352" w:rsidRPr="00FE0D15" w:rsidRDefault="009A5352" w:rsidP="00FE0D15">
      <w:pPr>
        <w:pStyle w:val="BodyTextIndent"/>
        <w:ind w:left="0" w:firstLine="0"/>
        <w:rPr>
          <w:rFonts w:ascii="Garamond" w:hAnsi="Garamond"/>
        </w:rPr>
      </w:pPr>
    </w:p>
    <w:p w:rsidR="009A5352" w:rsidRDefault="009A5352" w:rsidP="00FE0D15">
      <w:pPr>
        <w:pStyle w:val="BodyTextIndent"/>
        <w:ind w:left="0" w:firstLine="0"/>
        <w:rPr>
          <w:rFonts w:ascii="Garamond" w:hAnsi="Garamond"/>
        </w:rPr>
      </w:pPr>
      <w:r>
        <w:rPr>
          <w:rFonts w:ascii="Garamond" w:hAnsi="Garamond"/>
        </w:rPr>
        <w:t>“Brazil in Metamorphosis.” Address and Discussion as part of the Foreign Policy Association’s “Great Decisions Series.</w:t>
      </w:r>
    </w:p>
    <w:p w:rsidR="009A5352" w:rsidRDefault="009A5352" w:rsidP="00FE0D15">
      <w:pPr>
        <w:pStyle w:val="BodyTextIndent"/>
        <w:ind w:left="0" w:firstLine="0"/>
        <w:rPr>
          <w:rFonts w:ascii="Garamond" w:hAnsi="Garamond"/>
        </w:rPr>
      </w:pPr>
      <w:r>
        <w:rPr>
          <w:rFonts w:ascii="Garamond" w:hAnsi="Garamond"/>
        </w:rPr>
        <w:t>Tyler Public Library, March 2015.</w:t>
      </w:r>
    </w:p>
    <w:p w:rsidR="009A5352" w:rsidRDefault="009A5352" w:rsidP="00FE0D15">
      <w:pPr>
        <w:pStyle w:val="BodyTextIndent"/>
        <w:ind w:left="0" w:firstLine="0"/>
        <w:rPr>
          <w:rFonts w:ascii="Garamond" w:hAnsi="Garamond"/>
        </w:rPr>
      </w:pPr>
    </w:p>
    <w:p w:rsidR="009A5352" w:rsidRPr="006D546E" w:rsidRDefault="009A5352" w:rsidP="00FE0D15">
      <w:pPr>
        <w:pStyle w:val="BodyTextIndent"/>
        <w:ind w:left="0" w:firstLine="0"/>
        <w:rPr>
          <w:rFonts w:ascii="Garamond" w:hAnsi="Garamond"/>
        </w:rPr>
      </w:pPr>
      <w:r w:rsidRPr="006D546E">
        <w:rPr>
          <w:rFonts w:ascii="Garamond" w:hAnsi="Garamond"/>
        </w:rPr>
        <w:t>Opening Colloquium Lecture to incoming honors students at Tyler Junior College.</w:t>
      </w:r>
    </w:p>
    <w:p w:rsidR="009A5352" w:rsidRPr="006D546E" w:rsidRDefault="009A5352" w:rsidP="00FE0D15">
      <w:pPr>
        <w:pStyle w:val="BodyTextIndent"/>
        <w:ind w:left="0" w:firstLine="0"/>
        <w:rPr>
          <w:rFonts w:ascii="Garamond" w:hAnsi="Garamond"/>
        </w:rPr>
      </w:pPr>
      <w:r w:rsidRPr="006D546E">
        <w:rPr>
          <w:rFonts w:ascii="Garamond" w:hAnsi="Garamond"/>
        </w:rPr>
        <w:t>Tyler Junior College Honors Program.</w:t>
      </w:r>
    </w:p>
    <w:p w:rsidR="009A5352" w:rsidRPr="006D546E" w:rsidRDefault="009A5352" w:rsidP="00FE0D15">
      <w:pPr>
        <w:pStyle w:val="BodyTextIndent"/>
        <w:ind w:left="0" w:firstLine="0"/>
        <w:rPr>
          <w:rFonts w:ascii="Garamond" w:hAnsi="Garamond"/>
        </w:rPr>
      </w:pPr>
      <w:r w:rsidRPr="006D546E">
        <w:rPr>
          <w:rFonts w:ascii="Garamond" w:hAnsi="Garamond"/>
        </w:rPr>
        <w:t>Tyler, August 2013.</w:t>
      </w:r>
    </w:p>
    <w:p w:rsidR="009A5352" w:rsidRPr="006D546E" w:rsidRDefault="009A5352" w:rsidP="00FE0D15">
      <w:pPr>
        <w:pStyle w:val="BodyTextIndent"/>
        <w:ind w:left="0" w:firstLine="0"/>
        <w:rPr>
          <w:rFonts w:ascii="Garamond" w:hAnsi="Garamond"/>
        </w:rPr>
      </w:pPr>
    </w:p>
    <w:p w:rsidR="009A5352" w:rsidRPr="006D546E" w:rsidRDefault="009A5352" w:rsidP="00FE0D15">
      <w:pPr>
        <w:pStyle w:val="BodyTextIndent"/>
        <w:ind w:left="0" w:firstLine="0"/>
        <w:rPr>
          <w:rFonts w:ascii="Garamond" w:hAnsi="Garamond"/>
        </w:rPr>
      </w:pPr>
      <w:r w:rsidRPr="006D546E">
        <w:rPr>
          <w:rFonts w:ascii="Garamond" w:hAnsi="Garamond"/>
        </w:rPr>
        <w:t>“Mobilizing the Middle Class: Dictatorship and Democratization in Brazil, 1969-1985.”</w:t>
      </w:r>
    </w:p>
    <w:p w:rsidR="009A5352" w:rsidRPr="006D546E" w:rsidRDefault="009A5352" w:rsidP="00FE0D15">
      <w:pPr>
        <w:pStyle w:val="BodyTextIndent"/>
        <w:ind w:left="0" w:firstLine="0"/>
        <w:rPr>
          <w:rFonts w:ascii="Garamond" w:hAnsi="Garamond"/>
        </w:rPr>
      </w:pPr>
      <w:r w:rsidRPr="006D546E">
        <w:rPr>
          <w:rFonts w:ascii="Garamond" w:hAnsi="Garamond"/>
        </w:rPr>
        <w:t>Walter Prescott Webb Historical Society Speaker’s Series</w:t>
      </w:r>
    </w:p>
    <w:p w:rsidR="009A5352" w:rsidRPr="006D546E" w:rsidRDefault="009A5352" w:rsidP="00FE0D15">
      <w:pPr>
        <w:pStyle w:val="BodyTextIndent"/>
        <w:ind w:left="0" w:firstLine="0"/>
        <w:rPr>
          <w:rFonts w:ascii="Garamond" w:hAnsi="Garamond"/>
        </w:rPr>
      </w:pPr>
      <w:r w:rsidRPr="006D546E">
        <w:rPr>
          <w:rFonts w:ascii="Garamond" w:hAnsi="Garamond"/>
        </w:rPr>
        <w:t>University of Texas-Tyler, October 2012</w:t>
      </w:r>
    </w:p>
    <w:p w:rsidR="009A5352" w:rsidRPr="006D546E" w:rsidRDefault="009A5352" w:rsidP="00FE0D15">
      <w:pPr>
        <w:pStyle w:val="BodyTextIndent"/>
        <w:ind w:left="0" w:firstLine="0"/>
        <w:rPr>
          <w:rFonts w:ascii="Garamond" w:hAnsi="Garamond"/>
        </w:rPr>
      </w:pPr>
    </w:p>
    <w:p w:rsidR="009A5352" w:rsidRPr="006D546E" w:rsidRDefault="009A5352" w:rsidP="00FE0D15">
      <w:pPr>
        <w:pStyle w:val="BodyTextIndent"/>
        <w:ind w:left="0" w:firstLine="0"/>
        <w:rPr>
          <w:rFonts w:ascii="Garamond" w:hAnsi="Garamond"/>
        </w:rPr>
      </w:pPr>
      <w:r w:rsidRPr="006D546E">
        <w:rPr>
          <w:rFonts w:ascii="Garamond" w:hAnsi="Garamond"/>
        </w:rPr>
        <w:t>“‘The’ Student Movement, or Student Movements?: Youth and Activism in Brazil, 1959-1969.”</w:t>
      </w:r>
    </w:p>
    <w:p w:rsidR="009A5352" w:rsidRPr="006D546E" w:rsidRDefault="009A5352" w:rsidP="00FE0D15">
      <w:pPr>
        <w:pStyle w:val="BodyTextIndent"/>
        <w:ind w:left="0" w:firstLine="0"/>
        <w:rPr>
          <w:rFonts w:ascii="Garamond" w:hAnsi="Garamond"/>
        </w:rPr>
      </w:pPr>
      <w:r w:rsidRPr="006D546E">
        <w:rPr>
          <w:rFonts w:ascii="Garamond" w:hAnsi="Garamond"/>
        </w:rPr>
        <w:t>Latin American Studies Faculty Speaker’s Series</w:t>
      </w:r>
    </w:p>
    <w:p w:rsidR="009A5352" w:rsidRPr="006D546E" w:rsidRDefault="009A5352" w:rsidP="00FE0D15">
      <w:pPr>
        <w:pStyle w:val="BodyTextIndent"/>
        <w:ind w:left="0" w:firstLine="0"/>
        <w:rPr>
          <w:rFonts w:ascii="Garamond" w:hAnsi="Garamond"/>
        </w:rPr>
      </w:pPr>
      <w:r w:rsidRPr="006D546E">
        <w:rPr>
          <w:rFonts w:ascii="Garamond" w:hAnsi="Garamond"/>
        </w:rPr>
        <w:t>Stephen F. Austin State University, November 2011</w:t>
      </w:r>
    </w:p>
    <w:p w:rsidR="009A5352" w:rsidRPr="006D546E" w:rsidRDefault="009A5352" w:rsidP="00FE0D15">
      <w:pPr>
        <w:pStyle w:val="BodyTextIndent"/>
        <w:rPr>
          <w:rFonts w:ascii="Garamond" w:hAnsi="Garamond"/>
        </w:rPr>
      </w:pPr>
    </w:p>
    <w:p w:rsidR="009A5352" w:rsidRPr="006D546E" w:rsidRDefault="009A5352" w:rsidP="002F0407">
      <w:pPr>
        <w:rPr>
          <w:rFonts w:ascii="Garamond" w:hAnsi="Garamond"/>
          <w:b/>
        </w:rPr>
      </w:pPr>
      <w:r w:rsidRPr="006D546E">
        <w:rPr>
          <w:rFonts w:ascii="Garamond" w:hAnsi="Garamond"/>
          <w:b/>
        </w:rPr>
        <w:t>RESEARCH FIELDS AND INTERESTS</w:t>
      </w:r>
    </w:p>
    <w:p w:rsidR="009A5352" w:rsidRDefault="009A5352" w:rsidP="002F0407">
      <w:pPr>
        <w:rPr>
          <w:rFonts w:ascii="Garamond" w:hAnsi="Garamond"/>
        </w:rPr>
      </w:pPr>
    </w:p>
    <w:p w:rsidR="009A5352" w:rsidRDefault="009A5352" w:rsidP="002F0407">
      <w:pPr>
        <w:rPr>
          <w:rFonts w:ascii="Garamond" w:hAnsi="Garamond"/>
        </w:rPr>
      </w:pPr>
      <w:r>
        <w:rPr>
          <w:rFonts w:ascii="Garamond" w:hAnsi="Garamond"/>
        </w:rPr>
        <w:t>Social Movements</w:t>
      </w:r>
    </w:p>
    <w:p w:rsidR="009A5352" w:rsidRPr="006D546E" w:rsidRDefault="009A5352" w:rsidP="002F0407">
      <w:pPr>
        <w:rPr>
          <w:rFonts w:ascii="Garamond" w:hAnsi="Garamond"/>
        </w:rPr>
      </w:pPr>
      <w:r>
        <w:rPr>
          <w:rFonts w:ascii="Garamond" w:hAnsi="Garamond"/>
        </w:rPr>
        <w:t>State-Society Relations</w:t>
      </w:r>
    </w:p>
    <w:p w:rsidR="009A5352" w:rsidRPr="006D546E" w:rsidRDefault="009A5352" w:rsidP="002F0407">
      <w:pPr>
        <w:rPr>
          <w:rFonts w:ascii="Garamond" w:hAnsi="Garamond"/>
        </w:rPr>
      </w:pPr>
      <w:r>
        <w:rPr>
          <w:rFonts w:ascii="Garamond" w:hAnsi="Garamond"/>
        </w:rPr>
        <w:t xml:space="preserve">Middle </w:t>
      </w:r>
      <w:r w:rsidRPr="006D546E">
        <w:rPr>
          <w:rFonts w:ascii="Garamond" w:hAnsi="Garamond"/>
        </w:rPr>
        <w:t xml:space="preserve">Class </w:t>
      </w:r>
      <w:r>
        <w:rPr>
          <w:rFonts w:ascii="Garamond" w:hAnsi="Garamond"/>
        </w:rPr>
        <w:t>I</w:t>
      </w:r>
      <w:r w:rsidRPr="006D546E">
        <w:rPr>
          <w:rFonts w:ascii="Garamond" w:hAnsi="Garamond"/>
        </w:rPr>
        <w:t>dentities</w:t>
      </w:r>
    </w:p>
    <w:p w:rsidR="009A5352" w:rsidRDefault="009A5352" w:rsidP="002F0407">
      <w:pPr>
        <w:rPr>
          <w:rFonts w:ascii="Garamond" w:hAnsi="Garamond"/>
        </w:rPr>
      </w:pPr>
      <w:r>
        <w:rPr>
          <w:rFonts w:ascii="Garamond" w:hAnsi="Garamond"/>
        </w:rPr>
        <w:t>Higher Education in the Americas</w:t>
      </w:r>
    </w:p>
    <w:p w:rsidR="009A5352" w:rsidRPr="006D546E" w:rsidRDefault="009A5352" w:rsidP="002F0407">
      <w:pPr>
        <w:rPr>
          <w:rFonts w:ascii="Garamond" w:hAnsi="Garamond"/>
        </w:rPr>
      </w:pPr>
      <w:r w:rsidRPr="006D546E">
        <w:rPr>
          <w:rFonts w:ascii="Garamond" w:hAnsi="Garamond"/>
        </w:rPr>
        <w:t>Comparative Indigenous History</w:t>
      </w:r>
    </w:p>
    <w:p w:rsidR="009A5352" w:rsidRPr="006D546E" w:rsidRDefault="009A5352" w:rsidP="002F0407">
      <w:pPr>
        <w:rPr>
          <w:rFonts w:ascii="Garamond" w:hAnsi="Garamond"/>
        </w:rPr>
      </w:pPr>
      <w:r w:rsidRPr="006D546E">
        <w:rPr>
          <w:rFonts w:ascii="Garamond" w:hAnsi="Garamond"/>
        </w:rPr>
        <w:t>Labor History</w:t>
      </w:r>
    </w:p>
    <w:p w:rsidR="009A5352" w:rsidRPr="006D546E" w:rsidRDefault="009A5352" w:rsidP="002F0407">
      <w:pPr>
        <w:rPr>
          <w:rFonts w:ascii="Garamond" w:hAnsi="Garamond"/>
        </w:rPr>
      </w:pPr>
      <w:r w:rsidRPr="006D546E">
        <w:rPr>
          <w:rFonts w:ascii="Garamond" w:hAnsi="Garamond"/>
        </w:rPr>
        <w:t>Human Rights</w:t>
      </w:r>
    </w:p>
    <w:p w:rsidR="009A5352" w:rsidRPr="006D546E" w:rsidRDefault="009A5352" w:rsidP="002F0407">
      <w:pPr>
        <w:rPr>
          <w:rFonts w:ascii="Garamond" w:hAnsi="Garamond"/>
        </w:rPr>
      </w:pPr>
    </w:p>
    <w:p w:rsidR="009A5352" w:rsidRPr="006D546E" w:rsidRDefault="009A5352" w:rsidP="002F0407">
      <w:pPr>
        <w:rPr>
          <w:rFonts w:ascii="Garamond" w:hAnsi="Garamond"/>
        </w:rPr>
      </w:pPr>
      <w:r w:rsidRPr="006D546E">
        <w:rPr>
          <w:rFonts w:ascii="Garamond" w:hAnsi="Garamond"/>
          <w:b/>
        </w:rPr>
        <w:t>TEACHING INTERESTS</w:t>
      </w:r>
    </w:p>
    <w:p w:rsidR="009A5352" w:rsidRPr="006D546E" w:rsidRDefault="009A5352" w:rsidP="002F0407">
      <w:pPr>
        <w:rPr>
          <w:rFonts w:ascii="Garamond" w:hAnsi="Garamond"/>
        </w:rPr>
      </w:pPr>
    </w:p>
    <w:p w:rsidR="009A5352" w:rsidRPr="006D546E" w:rsidRDefault="009A5352" w:rsidP="003B7831">
      <w:pPr>
        <w:rPr>
          <w:rFonts w:ascii="Garamond" w:hAnsi="Garamond"/>
        </w:rPr>
      </w:pPr>
      <w:r w:rsidRPr="006D546E">
        <w:rPr>
          <w:rFonts w:ascii="Garamond" w:hAnsi="Garamond"/>
        </w:rPr>
        <w:t>Social movements in a Transnational Context</w:t>
      </w:r>
    </w:p>
    <w:p w:rsidR="009A5352" w:rsidRPr="006D546E" w:rsidRDefault="009A5352" w:rsidP="002F0407">
      <w:pPr>
        <w:rPr>
          <w:rFonts w:ascii="Garamond" w:hAnsi="Garamond"/>
        </w:rPr>
      </w:pPr>
      <w:r w:rsidRPr="006D546E">
        <w:rPr>
          <w:rFonts w:ascii="Garamond" w:hAnsi="Garamond"/>
        </w:rPr>
        <w:t>Gender in Colonial and Modern Latin America</w:t>
      </w:r>
    </w:p>
    <w:p w:rsidR="009A5352" w:rsidRPr="006D546E" w:rsidRDefault="009A5352" w:rsidP="002F0407">
      <w:pPr>
        <w:rPr>
          <w:rFonts w:ascii="Garamond" w:hAnsi="Garamond"/>
        </w:rPr>
      </w:pPr>
      <w:r w:rsidRPr="006D546E">
        <w:rPr>
          <w:rFonts w:ascii="Garamond" w:hAnsi="Garamond"/>
        </w:rPr>
        <w:t>Human rights movements and struggles</w:t>
      </w:r>
    </w:p>
    <w:p w:rsidR="009A5352" w:rsidRPr="006D546E" w:rsidRDefault="009A5352" w:rsidP="002F0407">
      <w:pPr>
        <w:rPr>
          <w:rFonts w:ascii="Garamond" w:hAnsi="Garamond"/>
        </w:rPr>
      </w:pPr>
      <w:r w:rsidRPr="006D546E">
        <w:rPr>
          <w:rFonts w:ascii="Garamond" w:hAnsi="Garamond"/>
        </w:rPr>
        <w:t>Indigenous identities and movements</w:t>
      </w:r>
    </w:p>
    <w:p w:rsidR="009A5352" w:rsidRPr="006D546E" w:rsidRDefault="009A5352" w:rsidP="002F0407">
      <w:pPr>
        <w:rPr>
          <w:rFonts w:ascii="Garamond" w:hAnsi="Garamond"/>
        </w:rPr>
      </w:pPr>
      <w:r w:rsidRPr="006D546E">
        <w:rPr>
          <w:rFonts w:ascii="Garamond" w:hAnsi="Garamond"/>
        </w:rPr>
        <w:t>Inter-American relations</w:t>
      </w:r>
    </w:p>
    <w:p w:rsidR="009A5352" w:rsidRPr="006D546E" w:rsidRDefault="009A5352" w:rsidP="002F0407">
      <w:pPr>
        <w:rPr>
          <w:rFonts w:ascii="Garamond" w:hAnsi="Garamond"/>
        </w:rPr>
      </w:pPr>
      <w:r w:rsidRPr="006D546E">
        <w:rPr>
          <w:rFonts w:ascii="Garamond" w:hAnsi="Garamond"/>
        </w:rPr>
        <w:t>Race and ethnicity in the Americas</w:t>
      </w:r>
    </w:p>
    <w:p w:rsidR="009A5352" w:rsidRPr="00FE0D15" w:rsidRDefault="009A5352" w:rsidP="002F0407">
      <w:pPr>
        <w:pStyle w:val="BodyTextIndent"/>
        <w:ind w:left="0" w:firstLine="0"/>
        <w:rPr>
          <w:rFonts w:ascii="Garamond" w:hAnsi="Garamond"/>
          <w:b/>
        </w:rPr>
      </w:pPr>
    </w:p>
    <w:p w:rsidR="009A5352" w:rsidRPr="00FE0D15" w:rsidRDefault="009A5352" w:rsidP="002F0407">
      <w:pPr>
        <w:pStyle w:val="BodyTextIndent"/>
        <w:ind w:left="0" w:firstLine="0"/>
        <w:rPr>
          <w:rFonts w:ascii="Garamond" w:hAnsi="Garamond"/>
          <w:b/>
        </w:rPr>
      </w:pPr>
      <w:r w:rsidRPr="00FE0D15">
        <w:rPr>
          <w:rFonts w:ascii="Garamond" w:hAnsi="Garamond"/>
          <w:b/>
        </w:rPr>
        <w:t>TEACHING EXPERIENCE</w:t>
      </w:r>
    </w:p>
    <w:p w:rsidR="009A5352" w:rsidRDefault="009A5352" w:rsidP="002F0407">
      <w:pPr>
        <w:pStyle w:val="BodyTextIndent"/>
        <w:ind w:left="0" w:firstLine="0"/>
        <w:rPr>
          <w:rFonts w:ascii="Garamond" w:hAnsi="Garamond"/>
          <w:b/>
          <w:i/>
        </w:rPr>
      </w:pPr>
    </w:p>
    <w:p w:rsidR="009A5352" w:rsidRPr="006D546E" w:rsidRDefault="009A5352" w:rsidP="002F0407">
      <w:pPr>
        <w:pStyle w:val="BodyTextIndent"/>
        <w:ind w:left="0" w:firstLine="0"/>
        <w:rPr>
          <w:rFonts w:ascii="Garamond" w:hAnsi="Garamond"/>
          <w:b/>
        </w:rPr>
      </w:pPr>
      <w:r w:rsidRPr="006D546E">
        <w:rPr>
          <w:rFonts w:ascii="Garamond" w:hAnsi="Garamond"/>
          <w:b/>
          <w:i/>
        </w:rPr>
        <w:t>Graduate Courses</w:t>
      </w:r>
    </w:p>
    <w:p w:rsidR="009A5352" w:rsidRPr="006D546E" w:rsidRDefault="009A5352" w:rsidP="002F0407">
      <w:pPr>
        <w:pStyle w:val="BodyTextIndent"/>
        <w:ind w:left="0" w:firstLine="0"/>
        <w:rPr>
          <w:rFonts w:ascii="Garamond" w:hAnsi="Garamond"/>
        </w:rPr>
      </w:pPr>
      <w:r w:rsidRPr="006D546E">
        <w:rPr>
          <w:rFonts w:ascii="Garamond" w:hAnsi="Garamond"/>
        </w:rPr>
        <w:t>Readings Seminar on Modern Latin American History</w:t>
      </w:r>
    </w:p>
    <w:p w:rsidR="009A5352" w:rsidRPr="006D546E" w:rsidRDefault="009A5352" w:rsidP="002F0407">
      <w:pPr>
        <w:pStyle w:val="BodyTextIndent"/>
        <w:ind w:left="0" w:firstLine="0"/>
        <w:rPr>
          <w:rFonts w:ascii="Garamond" w:hAnsi="Garamond"/>
        </w:rPr>
      </w:pPr>
      <w:r w:rsidRPr="006D546E">
        <w:rPr>
          <w:rFonts w:ascii="Garamond" w:hAnsi="Garamond"/>
        </w:rPr>
        <w:lastRenderedPageBreak/>
        <w:t>Historiography</w:t>
      </w:r>
    </w:p>
    <w:p w:rsidR="00AE7E06" w:rsidRDefault="00AE7E06" w:rsidP="002F0407">
      <w:pPr>
        <w:pStyle w:val="BodyTextIndent"/>
        <w:ind w:left="0" w:firstLine="0"/>
        <w:rPr>
          <w:rFonts w:ascii="Garamond" w:hAnsi="Garamond"/>
        </w:rPr>
      </w:pPr>
      <w:r>
        <w:rPr>
          <w:rFonts w:ascii="Garamond" w:hAnsi="Garamond"/>
        </w:rPr>
        <w:t>Inter-American Relations</w:t>
      </w:r>
    </w:p>
    <w:p w:rsidR="00AE7E06" w:rsidRDefault="00AE7E06" w:rsidP="002F0407">
      <w:pPr>
        <w:pStyle w:val="BodyTextIndent"/>
        <w:ind w:left="0" w:firstLine="0"/>
        <w:rPr>
          <w:rFonts w:ascii="Garamond" w:hAnsi="Garamond"/>
        </w:rPr>
      </w:pPr>
      <w:r>
        <w:rPr>
          <w:rFonts w:ascii="Garamond" w:hAnsi="Garamond"/>
        </w:rPr>
        <w:t>Graduate Seminar and Practicum on Oral History</w:t>
      </w:r>
    </w:p>
    <w:p w:rsidR="009A5352" w:rsidRPr="006D546E" w:rsidRDefault="009A5352" w:rsidP="002F0407">
      <w:pPr>
        <w:pStyle w:val="BodyTextIndent"/>
        <w:ind w:left="0" w:firstLine="0"/>
        <w:rPr>
          <w:rFonts w:ascii="Garamond" w:hAnsi="Garamond"/>
        </w:rPr>
      </w:pPr>
      <w:r w:rsidRPr="006D546E">
        <w:rPr>
          <w:rFonts w:ascii="Garamond" w:hAnsi="Garamond"/>
        </w:rPr>
        <w:t>Independent Study on Social Movements in the Twentieth Century</w:t>
      </w:r>
    </w:p>
    <w:p w:rsidR="009A5352" w:rsidRPr="006D546E" w:rsidRDefault="009A5352" w:rsidP="002F0407">
      <w:pPr>
        <w:pStyle w:val="BodyTextIndent"/>
        <w:ind w:left="0" w:firstLine="0"/>
        <w:rPr>
          <w:rFonts w:ascii="Garamond" w:hAnsi="Garamond"/>
        </w:rPr>
      </w:pPr>
      <w:r w:rsidRPr="006D546E">
        <w:rPr>
          <w:rFonts w:ascii="Garamond" w:hAnsi="Garamond"/>
        </w:rPr>
        <w:t>Independent Study on Gender and Masculinity in the Twentieth Century</w:t>
      </w:r>
    </w:p>
    <w:p w:rsidR="009A5352" w:rsidRDefault="009A5352" w:rsidP="002F0407">
      <w:pPr>
        <w:pStyle w:val="BodyTextIndent"/>
        <w:ind w:left="0" w:firstLine="0"/>
        <w:rPr>
          <w:rFonts w:ascii="Garamond" w:hAnsi="Garamond"/>
        </w:rPr>
      </w:pPr>
      <w:r>
        <w:rPr>
          <w:rFonts w:ascii="Garamond" w:hAnsi="Garamond"/>
        </w:rPr>
        <w:t>Independent Study on Authoritarian Regimes &amp; Human Rights in Latin America</w:t>
      </w:r>
    </w:p>
    <w:p w:rsidR="009A5352" w:rsidRPr="0067657C" w:rsidRDefault="009A5352" w:rsidP="002F0407">
      <w:pPr>
        <w:pStyle w:val="BodyTextIndent"/>
        <w:ind w:left="0" w:firstLine="0"/>
        <w:rPr>
          <w:rFonts w:ascii="Garamond" w:hAnsi="Garamond"/>
        </w:rPr>
      </w:pPr>
      <w:r>
        <w:rPr>
          <w:rFonts w:ascii="Garamond" w:hAnsi="Garamond"/>
        </w:rPr>
        <w:t>Independent Study on Populism in Latin America</w:t>
      </w:r>
    </w:p>
    <w:p w:rsidR="009A5352" w:rsidRDefault="009A5352" w:rsidP="002F0407">
      <w:pPr>
        <w:pStyle w:val="BodyTextIndent"/>
        <w:ind w:left="0" w:firstLine="0"/>
        <w:rPr>
          <w:rFonts w:ascii="Garamond" w:hAnsi="Garamond"/>
          <w:b/>
          <w:i/>
        </w:rPr>
      </w:pPr>
    </w:p>
    <w:p w:rsidR="009A5352" w:rsidRPr="006D546E" w:rsidRDefault="009A5352" w:rsidP="002F0407">
      <w:pPr>
        <w:pStyle w:val="BodyTextIndent"/>
        <w:ind w:left="0" w:firstLine="0"/>
        <w:rPr>
          <w:rFonts w:ascii="Garamond" w:hAnsi="Garamond"/>
          <w:b/>
        </w:rPr>
      </w:pPr>
      <w:r w:rsidRPr="006D546E">
        <w:rPr>
          <w:rFonts w:ascii="Garamond" w:hAnsi="Garamond"/>
          <w:b/>
          <w:i/>
        </w:rPr>
        <w:t>Undergraduate Courses</w:t>
      </w:r>
    </w:p>
    <w:p w:rsidR="009A5352" w:rsidRPr="006D546E" w:rsidRDefault="009A5352" w:rsidP="002F0407">
      <w:pPr>
        <w:pStyle w:val="BodyTextIndent"/>
        <w:ind w:left="0" w:firstLine="0"/>
        <w:rPr>
          <w:rFonts w:ascii="Garamond" w:hAnsi="Garamond"/>
        </w:rPr>
      </w:pPr>
      <w:r w:rsidRPr="006D546E">
        <w:rPr>
          <w:rFonts w:ascii="Garamond" w:hAnsi="Garamond"/>
        </w:rPr>
        <w:t>Colonial Latin American History</w:t>
      </w:r>
    </w:p>
    <w:p w:rsidR="009A5352" w:rsidRPr="006D546E" w:rsidRDefault="009A5352" w:rsidP="002F0407">
      <w:pPr>
        <w:pStyle w:val="BodyTextIndent"/>
        <w:ind w:left="0" w:firstLine="0"/>
        <w:rPr>
          <w:rFonts w:ascii="Garamond" w:hAnsi="Garamond"/>
        </w:rPr>
      </w:pPr>
      <w:r w:rsidRPr="006D546E">
        <w:rPr>
          <w:rFonts w:ascii="Garamond" w:hAnsi="Garamond"/>
        </w:rPr>
        <w:t>Modern Latin American History</w:t>
      </w:r>
    </w:p>
    <w:p w:rsidR="009A5352" w:rsidRPr="006D546E" w:rsidRDefault="009A5352" w:rsidP="002F0407">
      <w:pPr>
        <w:pStyle w:val="BodyTextIndent"/>
        <w:ind w:left="0" w:firstLine="0"/>
        <w:rPr>
          <w:rFonts w:ascii="Garamond" w:hAnsi="Garamond"/>
        </w:rPr>
      </w:pPr>
      <w:r w:rsidRPr="006D546E">
        <w:rPr>
          <w:rFonts w:ascii="Garamond" w:hAnsi="Garamond"/>
        </w:rPr>
        <w:t xml:space="preserve">Indigenous </w:t>
      </w:r>
      <w:r>
        <w:rPr>
          <w:rFonts w:ascii="Garamond" w:hAnsi="Garamond"/>
        </w:rPr>
        <w:t xml:space="preserve">History of the </w:t>
      </w:r>
      <w:r w:rsidRPr="006D546E">
        <w:rPr>
          <w:rFonts w:ascii="Garamond" w:hAnsi="Garamond"/>
        </w:rPr>
        <w:t>Americas</w:t>
      </w:r>
    </w:p>
    <w:p w:rsidR="009A5352" w:rsidRDefault="009A5352" w:rsidP="002F0407">
      <w:pPr>
        <w:pStyle w:val="BodyTextIndent"/>
        <w:ind w:left="0" w:firstLine="0"/>
        <w:rPr>
          <w:rFonts w:ascii="Garamond" w:hAnsi="Garamond"/>
        </w:rPr>
      </w:pPr>
      <w:r w:rsidRPr="006D546E">
        <w:rPr>
          <w:rFonts w:ascii="Garamond" w:hAnsi="Garamond"/>
        </w:rPr>
        <w:t>Inter-American Relations</w:t>
      </w:r>
    </w:p>
    <w:p w:rsidR="00AE7E06" w:rsidRPr="006D546E" w:rsidRDefault="00AE7E06" w:rsidP="002F0407">
      <w:pPr>
        <w:pStyle w:val="BodyTextIndent"/>
        <w:ind w:left="0" w:firstLine="0"/>
        <w:rPr>
          <w:rFonts w:ascii="Garamond" w:hAnsi="Garamond"/>
        </w:rPr>
      </w:pPr>
      <w:r>
        <w:rPr>
          <w:rFonts w:ascii="Garamond" w:hAnsi="Garamond"/>
        </w:rPr>
        <w:t>The History of Human Rights</w:t>
      </w:r>
    </w:p>
    <w:p w:rsidR="009A5352" w:rsidRPr="006D546E" w:rsidRDefault="009A5352" w:rsidP="00AF7320">
      <w:pPr>
        <w:pStyle w:val="BodyTextIndent"/>
        <w:ind w:left="0" w:firstLine="0"/>
        <w:rPr>
          <w:rFonts w:ascii="Garamond" w:hAnsi="Garamond"/>
        </w:rPr>
      </w:pPr>
      <w:r w:rsidRPr="006D546E">
        <w:rPr>
          <w:rFonts w:ascii="Garamond" w:hAnsi="Garamond"/>
        </w:rPr>
        <w:t>Flowers and Tanks: The History of 1968</w:t>
      </w:r>
    </w:p>
    <w:p w:rsidR="009A5352" w:rsidRPr="006D546E" w:rsidRDefault="009A5352" w:rsidP="002F0407">
      <w:pPr>
        <w:pStyle w:val="BodyTextIndent"/>
        <w:ind w:left="0" w:firstLine="0"/>
        <w:rPr>
          <w:rFonts w:ascii="Garamond" w:hAnsi="Garamond"/>
        </w:rPr>
      </w:pPr>
      <w:r w:rsidRPr="006D546E">
        <w:rPr>
          <w:rFonts w:ascii="Garamond" w:hAnsi="Garamond"/>
        </w:rPr>
        <w:t>Los Mexicanos – The People &amp; History of Mexico</w:t>
      </w:r>
    </w:p>
    <w:p w:rsidR="009A5352" w:rsidRDefault="009A5352" w:rsidP="002F0407">
      <w:pPr>
        <w:pStyle w:val="BodyTextIndent"/>
        <w:ind w:left="0" w:firstLine="0"/>
        <w:rPr>
          <w:rFonts w:ascii="Garamond" w:hAnsi="Garamond"/>
        </w:rPr>
      </w:pPr>
      <w:r w:rsidRPr="006D546E">
        <w:rPr>
          <w:rFonts w:ascii="Garamond" w:hAnsi="Garamond"/>
        </w:rPr>
        <w:t>Film and the Cold War [Honors Course]</w:t>
      </w:r>
    </w:p>
    <w:p w:rsidR="00AE7E06" w:rsidRPr="006D546E" w:rsidRDefault="00AE7E06" w:rsidP="002F0407">
      <w:pPr>
        <w:pStyle w:val="BodyTextIndent"/>
        <w:ind w:left="0" w:firstLine="0"/>
        <w:rPr>
          <w:rFonts w:ascii="Garamond" w:hAnsi="Garamond"/>
        </w:rPr>
      </w:pPr>
      <w:r>
        <w:rPr>
          <w:rFonts w:ascii="Garamond" w:hAnsi="Garamond"/>
        </w:rPr>
        <w:t>Film and Human Rights [Honors Course]</w:t>
      </w:r>
    </w:p>
    <w:p w:rsidR="009A5352" w:rsidRPr="006D546E" w:rsidRDefault="009A5352" w:rsidP="002F0407">
      <w:pPr>
        <w:pStyle w:val="BodyTextIndent"/>
        <w:ind w:left="0" w:firstLine="0"/>
        <w:rPr>
          <w:rFonts w:ascii="Garamond" w:hAnsi="Garamond"/>
        </w:rPr>
      </w:pPr>
      <w:r w:rsidRPr="006D546E">
        <w:rPr>
          <w:rFonts w:ascii="Garamond" w:hAnsi="Garamond"/>
        </w:rPr>
        <w:t>History of New Mexico</w:t>
      </w:r>
    </w:p>
    <w:p w:rsidR="009A5352" w:rsidRPr="006D546E" w:rsidRDefault="009A5352" w:rsidP="002F0407">
      <w:pPr>
        <w:pStyle w:val="BodyTextIndent"/>
        <w:ind w:left="0" w:firstLine="0"/>
        <w:rPr>
          <w:rFonts w:ascii="Garamond" w:hAnsi="Garamond"/>
        </w:rPr>
      </w:pPr>
      <w:r w:rsidRPr="006D546E">
        <w:rPr>
          <w:rFonts w:ascii="Garamond" w:hAnsi="Garamond"/>
        </w:rPr>
        <w:t>World Civilization II</w:t>
      </w:r>
      <w:r>
        <w:rPr>
          <w:rFonts w:ascii="Garamond" w:hAnsi="Garamond"/>
        </w:rPr>
        <w:t xml:space="preserve"> (Face-to-Face, Hybrid, and Online)</w:t>
      </w:r>
    </w:p>
    <w:p w:rsidR="009A5352" w:rsidRPr="006D546E" w:rsidRDefault="009A5352" w:rsidP="002F0407">
      <w:pPr>
        <w:pStyle w:val="BodyTextIndent"/>
        <w:ind w:left="0" w:firstLine="0"/>
        <w:rPr>
          <w:rFonts w:ascii="Garamond" w:hAnsi="Garamond"/>
        </w:rPr>
      </w:pPr>
      <w:r w:rsidRPr="006D546E">
        <w:rPr>
          <w:rFonts w:ascii="Garamond" w:hAnsi="Garamond"/>
        </w:rPr>
        <w:t xml:space="preserve">US History to 1877 </w:t>
      </w:r>
    </w:p>
    <w:p w:rsidR="009A5352" w:rsidRPr="006D546E" w:rsidRDefault="009A5352" w:rsidP="00947A2A">
      <w:pPr>
        <w:pStyle w:val="BodyTextIndent"/>
        <w:ind w:left="0" w:firstLine="0"/>
        <w:rPr>
          <w:rFonts w:ascii="Garamond" w:hAnsi="Garamond"/>
          <w:b/>
        </w:rPr>
      </w:pPr>
      <w:r w:rsidRPr="006D546E">
        <w:rPr>
          <w:rFonts w:ascii="Garamond" w:hAnsi="Garamond"/>
        </w:rPr>
        <w:t>US History since 1877(</w:t>
      </w:r>
      <w:r>
        <w:rPr>
          <w:rFonts w:ascii="Garamond" w:hAnsi="Garamond"/>
        </w:rPr>
        <w:t>Face-to-Face</w:t>
      </w:r>
      <w:r w:rsidRPr="006D546E">
        <w:rPr>
          <w:rFonts w:ascii="Garamond" w:hAnsi="Garamond"/>
        </w:rPr>
        <w:t xml:space="preserve"> and Online)</w:t>
      </w:r>
    </w:p>
    <w:p w:rsidR="009A5352" w:rsidRDefault="009A5352" w:rsidP="00947A2A">
      <w:pPr>
        <w:pStyle w:val="BodyTextIndent"/>
        <w:ind w:left="0" w:firstLine="0"/>
        <w:rPr>
          <w:rFonts w:ascii="Garamond" w:hAnsi="Garamond"/>
          <w:b/>
        </w:rPr>
      </w:pPr>
    </w:p>
    <w:p w:rsidR="007D2CAE" w:rsidRDefault="007D2CAE" w:rsidP="00947A2A">
      <w:pPr>
        <w:pStyle w:val="BodyTextIndent"/>
        <w:ind w:left="0" w:firstLine="0"/>
        <w:rPr>
          <w:rFonts w:ascii="Garamond" w:hAnsi="Garamond"/>
          <w:b/>
        </w:rPr>
      </w:pPr>
      <w:r>
        <w:rPr>
          <w:rFonts w:ascii="Garamond" w:hAnsi="Garamond"/>
          <w:b/>
        </w:rPr>
        <w:t>TEACHING CERTIFICATIONS</w:t>
      </w:r>
    </w:p>
    <w:p w:rsidR="007D2CAE" w:rsidRDefault="007D2CAE" w:rsidP="00947A2A">
      <w:pPr>
        <w:pStyle w:val="BodyTextIndent"/>
        <w:ind w:left="0" w:firstLine="0"/>
        <w:rPr>
          <w:rFonts w:ascii="Garamond" w:hAnsi="Garamond"/>
        </w:rPr>
      </w:pPr>
    </w:p>
    <w:p w:rsidR="00633168" w:rsidRDefault="00633168" w:rsidP="00947A2A">
      <w:pPr>
        <w:pStyle w:val="BodyTextIndent"/>
        <w:ind w:left="0" w:firstLine="0"/>
        <w:rPr>
          <w:rFonts w:ascii="Garamond" w:hAnsi="Garamond"/>
        </w:rPr>
      </w:pPr>
      <w:r>
        <w:rPr>
          <w:rFonts w:ascii="Garamond" w:hAnsi="Garamond"/>
        </w:rPr>
        <w:t>Certificate in Professional Development, AY 2018-2019</w:t>
      </w:r>
      <w:bookmarkStart w:id="0" w:name="_GoBack"/>
      <w:bookmarkEnd w:id="0"/>
    </w:p>
    <w:p w:rsidR="007D2CAE" w:rsidRPr="007D2CAE" w:rsidRDefault="007D2CAE" w:rsidP="00947A2A">
      <w:pPr>
        <w:pStyle w:val="BodyTextIndent"/>
        <w:ind w:left="0" w:firstLine="0"/>
        <w:rPr>
          <w:rFonts w:ascii="Garamond" w:hAnsi="Garamond"/>
        </w:rPr>
      </w:pPr>
      <w:r>
        <w:rPr>
          <w:rFonts w:ascii="Garamond" w:hAnsi="Garamond"/>
        </w:rPr>
        <w:t>Certifi</w:t>
      </w:r>
      <w:r w:rsidR="00633168">
        <w:rPr>
          <w:rFonts w:ascii="Garamond" w:hAnsi="Garamond"/>
        </w:rPr>
        <w:t>cate</w:t>
      </w:r>
      <w:r>
        <w:rPr>
          <w:rFonts w:ascii="Garamond" w:hAnsi="Garamond"/>
        </w:rPr>
        <w:t xml:space="preserve"> in Team-Based Learning (TBL), Spring 2019.</w:t>
      </w:r>
    </w:p>
    <w:p w:rsidR="007D2CAE" w:rsidRPr="000943D1" w:rsidRDefault="007D2CAE" w:rsidP="007D2CAE">
      <w:pPr>
        <w:rPr>
          <w:rFonts w:ascii="Garamond" w:hAnsi="Garamond"/>
        </w:rPr>
      </w:pPr>
      <w:r w:rsidRPr="000943D1">
        <w:rPr>
          <w:rFonts w:ascii="Garamond" w:hAnsi="Garamond"/>
        </w:rPr>
        <w:t>Completion of PATSS Training, 2016</w:t>
      </w:r>
    </w:p>
    <w:p w:rsidR="007D2CAE" w:rsidRDefault="007D2CAE" w:rsidP="007D2CAE">
      <w:pPr>
        <w:rPr>
          <w:rFonts w:ascii="Garamond" w:hAnsi="Garamond"/>
          <w:b/>
        </w:rPr>
      </w:pPr>
      <w:r w:rsidRPr="000943D1">
        <w:rPr>
          <w:rFonts w:ascii="Garamond" w:hAnsi="Garamond"/>
          <w:szCs w:val="23"/>
        </w:rPr>
        <w:t>UT-Tyler Center for Teaching Excellence &amp; Innovation Level I Certification, Spring 2015</w:t>
      </w:r>
    </w:p>
    <w:p w:rsidR="007D2CAE" w:rsidRDefault="007D2CAE" w:rsidP="007D2CAE">
      <w:pPr>
        <w:pStyle w:val="BodyTextIndent"/>
        <w:ind w:left="0" w:firstLine="0"/>
        <w:rPr>
          <w:rFonts w:ascii="Garamond" w:hAnsi="Garamond"/>
        </w:rPr>
      </w:pPr>
      <w:r>
        <w:rPr>
          <w:rFonts w:ascii="Garamond" w:hAnsi="Garamond"/>
        </w:rPr>
        <w:t>Master Advisor certification, Summer 2013.</w:t>
      </w:r>
    </w:p>
    <w:p w:rsidR="007D2CAE" w:rsidRDefault="007D2CAE" w:rsidP="00947A2A">
      <w:pPr>
        <w:pStyle w:val="BodyTextIndent"/>
        <w:ind w:left="0" w:firstLine="0"/>
        <w:rPr>
          <w:rFonts w:ascii="Garamond" w:hAnsi="Garamond"/>
          <w:b/>
        </w:rPr>
      </w:pPr>
    </w:p>
    <w:p w:rsidR="009A5352" w:rsidRPr="00353D42" w:rsidRDefault="009A5352" w:rsidP="00947A2A">
      <w:pPr>
        <w:pStyle w:val="BodyTextIndent"/>
        <w:ind w:left="0" w:firstLine="0"/>
        <w:rPr>
          <w:rFonts w:ascii="Garamond" w:hAnsi="Garamond"/>
          <w:b/>
        </w:rPr>
      </w:pPr>
      <w:r>
        <w:rPr>
          <w:rFonts w:ascii="Garamond" w:hAnsi="Garamond"/>
          <w:b/>
        </w:rPr>
        <w:t>SERVICE TO THE DISCIPLINE</w:t>
      </w:r>
    </w:p>
    <w:p w:rsidR="00EC65B4" w:rsidRDefault="00EC65B4" w:rsidP="00EC65B4">
      <w:pPr>
        <w:pStyle w:val="BodyTextIndent"/>
        <w:ind w:left="0" w:firstLine="0"/>
        <w:rPr>
          <w:rFonts w:ascii="Garamond" w:hAnsi="Garamond"/>
        </w:rPr>
      </w:pPr>
    </w:p>
    <w:p w:rsidR="003B4812" w:rsidRDefault="003B4812" w:rsidP="00EC65B4">
      <w:pPr>
        <w:pStyle w:val="BodyTextIndent"/>
        <w:ind w:left="0" w:firstLine="0"/>
        <w:rPr>
          <w:rFonts w:ascii="Garamond" w:hAnsi="Garamond"/>
        </w:rPr>
      </w:pPr>
      <w:r>
        <w:rPr>
          <w:rFonts w:ascii="Garamond" w:hAnsi="Garamond"/>
        </w:rPr>
        <w:t>At-Large member of the Executive Committee of the Southeastern Council on Latin American Studies (SECOLAS), 2019-2022.</w:t>
      </w:r>
    </w:p>
    <w:p w:rsidR="003B4812" w:rsidRDefault="003B4812" w:rsidP="003B4812">
      <w:pPr>
        <w:pStyle w:val="BodyTextIndent"/>
        <w:ind w:left="720" w:firstLine="0"/>
        <w:rPr>
          <w:rFonts w:ascii="Garamond" w:hAnsi="Garamond"/>
        </w:rPr>
      </w:pPr>
      <w:r>
        <w:rPr>
          <w:rFonts w:ascii="Garamond" w:hAnsi="Garamond"/>
        </w:rPr>
        <w:t>Voting member of the executive committee of international Latin American Studies organization. Responsibilities include serving on sub-committees, attending annual meeting, voting on organizational statements and policies, and other duties essential to the operations of SECOLAS.</w:t>
      </w:r>
    </w:p>
    <w:p w:rsidR="003B4812" w:rsidRDefault="003B4812" w:rsidP="00EC65B4">
      <w:pPr>
        <w:pStyle w:val="BodyTextIndent"/>
        <w:ind w:left="0" w:firstLine="0"/>
        <w:rPr>
          <w:rFonts w:ascii="Garamond" w:hAnsi="Garamond"/>
        </w:rPr>
      </w:pPr>
    </w:p>
    <w:p w:rsidR="00EC65B4" w:rsidRPr="006D546E" w:rsidRDefault="00EC65B4" w:rsidP="00EC65B4">
      <w:pPr>
        <w:pStyle w:val="BodyTextIndent"/>
        <w:ind w:left="0" w:firstLine="0"/>
        <w:rPr>
          <w:rFonts w:ascii="Garamond" w:hAnsi="Garamond"/>
        </w:rPr>
      </w:pPr>
      <w:r w:rsidRPr="006D546E">
        <w:rPr>
          <w:rFonts w:ascii="Garamond" w:hAnsi="Garamond"/>
        </w:rPr>
        <w:t xml:space="preserve">Book Review Editor for </w:t>
      </w:r>
      <w:r w:rsidRPr="006D546E">
        <w:rPr>
          <w:rFonts w:ascii="Garamond" w:hAnsi="Garamond"/>
          <w:i/>
        </w:rPr>
        <w:t>The Latin Americanist</w:t>
      </w:r>
      <w:r w:rsidRPr="006D546E">
        <w:rPr>
          <w:rFonts w:ascii="Garamond" w:hAnsi="Garamond"/>
        </w:rPr>
        <w:t>, August 2014-present</w:t>
      </w:r>
    </w:p>
    <w:p w:rsidR="00EC65B4" w:rsidRPr="006D546E" w:rsidRDefault="00EC65B4" w:rsidP="00EC65B4">
      <w:pPr>
        <w:pStyle w:val="BodyTextIndent"/>
        <w:ind w:left="720" w:firstLine="0"/>
        <w:rPr>
          <w:rFonts w:ascii="Garamond" w:hAnsi="Garamond"/>
        </w:rPr>
      </w:pPr>
      <w:r w:rsidRPr="006D546E">
        <w:rPr>
          <w:rFonts w:ascii="Garamond" w:hAnsi="Garamond"/>
        </w:rPr>
        <w:t xml:space="preserve">Work as book review editor for the quarterly journal </w:t>
      </w:r>
      <w:r w:rsidRPr="006D546E">
        <w:rPr>
          <w:rFonts w:ascii="Garamond" w:hAnsi="Garamond"/>
          <w:i/>
        </w:rPr>
        <w:t>The Latin Americanist</w:t>
      </w:r>
      <w:r w:rsidRPr="006D546E">
        <w:rPr>
          <w:rFonts w:ascii="Garamond" w:hAnsi="Garamond"/>
        </w:rPr>
        <w:t xml:space="preserve">, a scholarly journal that covers the field of Latin American studies, including history, anthropology, political science, sociology, and other fields. Responsible for maintaining records of recently published works, finding reviewers for recent scholarly monographs, editing book reviews, and submitting them for publication in </w:t>
      </w:r>
      <w:r w:rsidRPr="006D546E">
        <w:rPr>
          <w:rFonts w:ascii="Garamond" w:hAnsi="Garamond"/>
          <w:i/>
        </w:rPr>
        <w:t>The Latin Americanist</w:t>
      </w:r>
      <w:r w:rsidRPr="006D546E">
        <w:rPr>
          <w:rFonts w:ascii="Garamond" w:hAnsi="Garamond"/>
        </w:rPr>
        <w:t>.</w:t>
      </w:r>
    </w:p>
    <w:p w:rsidR="000B7E8E" w:rsidRDefault="000B7E8E" w:rsidP="0067657C">
      <w:pPr>
        <w:pStyle w:val="BodyTextIndent"/>
        <w:ind w:left="0" w:firstLine="0"/>
        <w:rPr>
          <w:rFonts w:ascii="Garamond" w:hAnsi="Garamond"/>
        </w:rPr>
      </w:pPr>
    </w:p>
    <w:p w:rsidR="009E3B1C" w:rsidRDefault="009E3B1C" w:rsidP="009E3B1C">
      <w:pPr>
        <w:pStyle w:val="BodyTextIndent"/>
        <w:ind w:left="0" w:firstLine="0"/>
        <w:rPr>
          <w:rFonts w:ascii="Garamond" w:hAnsi="Garamond"/>
        </w:rPr>
      </w:pPr>
      <w:r>
        <w:rPr>
          <w:rFonts w:ascii="Garamond" w:hAnsi="Garamond"/>
        </w:rPr>
        <w:lastRenderedPageBreak/>
        <w:t>Committee Member, Latin American &amp; Caribbean Section-Southern Historical Association (LACS-SHA) Dissertation Prize Committee, 2018</w:t>
      </w:r>
    </w:p>
    <w:p w:rsidR="009E3B1C" w:rsidRDefault="009E3B1C" w:rsidP="009E3B1C">
      <w:pPr>
        <w:pStyle w:val="BodyTextIndent"/>
        <w:ind w:left="720" w:firstLine="0"/>
        <w:rPr>
          <w:rStyle w:val="style3"/>
          <w:rFonts w:ascii="Garamond" w:hAnsi="Garamond"/>
        </w:rPr>
      </w:pPr>
      <w:r w:rsidRPr="009E3B1C">
        <w:rPr>
          <w:rFonts w:ascii="Garamond" w:hAnsi="Garamond"/>
        </w:rPr>
        <w:t xml:space="preserve">Member of a three-person panel responsible for reviewing dissertations and selecting a winner for the  </w:t>
      </w:r>
      <w:r w:rsidRPr="009E3B1C">
        <w:rPr>
          <w:rStyle w:val="style3"/>
          <w:rFonts w:ascii="Garamond" w:hAnsi="Garamond"/>
        </w:rPr>
        <w:t>LACS-SHA awards a prize for the best dissertation in Latin American, Caribbean, or borderlands history completed and defended in the previous year.</w:t>
      </w:r>
    </w:p>
    <w:p w:rsidR="00AE7E06" w:rsidRDefault="00AE7E06" w:rsidP="00AE7E06">
      <w:pPr>
        <w:pStyle w:val="BodyTextIndent"/>
        <w:ind w:left="0" w:firstLine="0"/>
        <w:rPr>
          <w:rFonts w:ascii="Garamond" w:hAnsi="Garamond"/>
        </w:rPr>
      </w:pPr>
    </w:p>
    <w:p w:rsidR="00EC65B4" w:rsidRDefault="00EC65B4" w:rsidP="00AE7E06">
      <w:pPr>
        <w:pStyle w:val="BodyTextIndent"/>
        <w:ind w:left="0" w:firstLine="0"/>
        <w:rPr>
          <w:rFonts w:ascii="Garamond" w:hAnsi="Garamond"/>
        </w:rPr>
      </w:pPr>
      <w:r>
        <w:rPr>
          <w:rFonts w:ascii="Garamond" w:hAnsi="Garamond"/>
        </w:rPr>
        <w:t>Outside blind/anonymous reviewer for a textbook proposal submitted to Taylor &amp; Francis Publishers, 2018.</w:t>
      </w:r>
    </w:p>
    <w:p w:rsidR="00EC65B4" w:rsidRDefault="00EC65B4" w:rsidP="00EC65B4">
      <w:pPr>
        <w:pStyle w:val="BodyTextIndent"/>
        <w:ind w:left="720" w:firstLine="0"/>
        <w:rPr>
          <w:rFonts w:ascii="Garamond" w:hAnsi="Garamond"/>
        </w:rPr>
      </w:pPr>
      <w:r w:rsidRPr="006D546E">
        <w:rPr>
          <w:rFonts w:ascii="Garamond" w:hAnsi="Garamond"/>
        </w:rPr>
        <w:t>Read an</w:t>
      </w:r>
      <w:r>
        <w:rPr>
          <w:rFonts w:ascii="Garamond" w:hAnsi="Garamond"/>
        </w:rPr>
        <w:t xml:space="preserve">d offered anonymous comments on </w:t>
      </w:r>
      <w:r w:rsidRPr="006D546E">
        <w:rPr>
          <w:rFonts w:ascii="Garamond" w:hAnsi="Garamond"/>
        </w:rPr>
        <w:t>a</w:t>
      </w:r>
      <w:r>
        <w:rPr>
          <w:rFonts w:ascii="Garamond" w:hAnsi="Garamond"/>
        </w:rPr>
        <w:t xml:space="preserve"> book-length textbook proposal submitted for publication to a major press publishing in World History.</w:t>
      </w:r>
    </w:p>
    <w:p w:rsidR="00EC65B4" w:rsidRDefault="00EC65B4" w:rsidP="00EC65B4">
      <w:pPr>
        <w:pStyle w:val="BodyTextIndent"/>
        <w:ind w:left="720" w:firstLine="0"/>
        <w:rPr>
          <w:rFonts w:ascii="Garamond" w:hAnsi="Garamond"/>
        </w:rPr>
      </w:pPr>
    </w:p>
    <w:p w:rsidR="00AE7E06" w:rsidRPr="006D546E" w:rsidRDefault="00AE7E06" w:rsidP="00AE7E06">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er for a</w:t>
      </w:r>
      <w:r>
        <w:rPr>
          <w:rFonts w:ascii="Garamond" w:hAnsi="Garamond"/>
        </w:rPr>
        <w:t xml:space="preserve"> manuscript</w:t>
      </w:r>
      <w:r w:rsidRPr="006D546E">
        <w:rPr>
          <w:rFonts w:ascii="Garamond" w:hAnsi="Garamond"/>
        </w:rPr>
        <w:t xml:space="preserve"> </w:t>
      </w:r>
      <w:r>
        <w:rPr>
          <w:rFonts w:ascii="Garamond" w:hAnsi="Garamond"/>
        </w:rPr>
        <w:t>submitted to the University of New Mexico Press for publication, 2018</w:t>
      </w:r>
    </w:p>
    <w:p w:rsidR="00AE7E06" w:rsidRDefault="00AE7E06" w:rsidP="00AE7E06">
      <w:pPr>
        <w:pStyle w:val="BodyTextIndent"/>
        <w:ind w:left="720" w:firstLine="0"/>
        <w:rPr>
          <w:rFonts w:ascii="Garamond" w:hAnsi="Garamond"/>
        </w:rPr>
      </w:pPr>
      <w:r w:rsidRPr="006D546E">
        <w:rPr>
          <w:rFonts w:ascii="Garamond" w:hAnsi="Garamond"/>
        </w:rPr>
        <w:t>Read, edited, an</w:t>
      </w:r>
      <w:r>
        <w:rPr>
          <w:rFonts w:ascii="Garamond" w:hAnsi="Garamond"/>
        </w:rPr>
        <w:t xml:space="preserve">d offered anonymous comments on </w:t>
      </w:r>
      <w:r w:rsidRPr="006D546E">
        <w:rPr>
          <w:rFonts w:ascii="Garamond" w:hAnsi="Garamond"/>
        </w:rPr>
        <w:t>a</w:t>
      </w:r>
      <w:r>
        <w:rPr>
          <w:rFonts w:ascii="Garamond" w:hAnsi="Garamond"/>
        </w:rPr>
        <w:t xml:space="preserve"> book-length manuscript submitted for publication to a major press publishing in Latin American History and Latin American Studies.</w:t>
      </w:r>
    </w:p>
    <w:p w:rsidR="00AE7E06" w:rsidRDefault="00AE7E06" w:rsidP="00AE7E06">
      <w:pPr>
        <w:pStyle w:val="BodyTextIndent"/>
        <w:ind w:left="0" w:firstLine="0"/>
        <w:rPr>
          <w:rFonts w:ascii="Garamond" w:hAnsi="Garamond"/>
        </w:rPr>
      </w:pPr>
    </w:p>
    <w:p w:rsidR="00AE7E06" w:rsidRPr="006D546E" w:rsidRDefault="00AE7E06" w:rsidP="00AE7E06">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 xml:space="preserve">er for article </w:t>
      </w:r>
      <w:r>
        <w:rPr>
          <w:rFonts w:ascii="Garamond" w:hAnsi="Garamond"/>
        </w:rPr>
        <w:t xml:space="preserve">submitted for publication </w:t>
      </w:r>
      <w:r w:rsidRPr="006D546E">
        <w:rPr>
          <w:rFonts w:ascii="Garamond" w:hAnsi="Garamond"/>
        </w:rPr>
        <w:t xml:space="preserve">in </w:t>
      </w:r>
      <w:r>
        <w:rPr>
          <w:rFonts w:ascii="Garamond" w:hAnsi="Garamond"/>
        </w:rPr>
        <w:t xml:space="preserve">the </w:t>
      </w:r>
      <w:r>
        <w:rPr>
          <w:rFonts w:ascii="Garamond" w:hAnsi="Garamond"/>
          <w:i/>
        </w:rPr>
        <w:t>Bulletin on Latin American Research</w:t>
      </w:r>
      <w:r>
        <w:rPr>
          <w:rFonts w:ascii="Garamond" w:hAnsi="Garamond"/>
        </w:rPr>
        <w:t>, 2018</w:t>
      </w:r>
    </w:p>
    <w:p w:rsidR="00AE7E06" w:rsidRDefault="00AE7E06" w:rsidP="00AE7E06">
      <w:pPr>
        <w:pStyle w:val="BodyTextIndent"/>
        <w:ind w:left="720" w:firstLine="0"/>
        <w:rPr>
          <w:rFonts w:ascii="Garamond" w:hAnsi="Garamond"/>
        </w:rPr>
      </w:pPr>
      <w:r w:rsidRPr="006D546E">
        <w:rPr>
          <w:rFonts w:ascii="Garamond" w:hAnsi="Garamond"/>
        </w:rPr>
        <w:t>Read, edited, and offered anonymous comments on a</w:t>
      </w:r>
      <w:r>
        <w:rPr>
          <w:rFonts w:ascii="Garamond" w:hAnsi="Garamond"/>
        </w:rPr>
        <w:t>n article submitted for publication to a leading Latin American Studies journal.</w:t>
      </w:r>
    </w:p>
    <w:p w:rsidR="009E3B1C" w:rsidRDefault="009E3B1C" w:rsidP="009E3B1C">
      <w:pPr>
        <w:pStyle w:val="BodyTextIndent"/>
        <w:ind w:left="720" w:firstLine="0"/>
        <w:rPr>
          <w:rFonts w:ascii="Garamond" w:hAnsi="Garamond"/>
        </w:rPr>
      </w:pPr>
    </w:p>
    <w:p w:rsidR="009E3B1C" w:rsidRDefault="009E3B1C" w:rsidP="0067657C">
      <w:pPr>
        <w:pStyle w:val="BodyTextIndent"/>
        <w:ind w:left="0" w:firstLine="0"/>
        <w:rPr>
          <w:rFonts w:ascii="Garamond" w:hAnsi="Garamond"/>
        </w:rPr>
      </w:pPr>
      <w:r>
        <w:rPr>
          <w:rFonts w:ascii="Garamond" w:hAnsi="Garamond"/>
        </w:rPr>
        <w:t>Committee Member, Brazilian Studies Association (BRASA) Jon M. Tolman Award Committee, 2018</w:t>
      </w:r>
    </w:p>
    <w:p w:rsidR="009E3B1C" w:rsidRPr="009E3B1C" w:rsidRDefault="009E3B1C" w:rsidP="009E3B1C">
      <w:pPr>
        <w:pStyle w:val="BodyTextIndent"/>
        <w:ind w:left="720" w:firstLine="0"/>
        <w:rPr>
          <w:rFonts w:ascii="Garamond" w:hAnsi="Garamond"/>
        </w:rPr>
      </w:pPr>
      <w:r w:rsidRPr="009E3B1C">
        <w:rPr>
          <w:rFonts w:ascii="Garamond" w:hAnsi="Garamond"/>
        </w:rPr>
        <w:t xml:space="preserve">Member of a three-person panel responsible for reviewing applications and selecting winners for the Jon M. Tolman award designed to assist students with travel expenses for the XIV BRASA biennial conference. </w:t>
      </w:r>
    </w:p>
    <w:p w:rsidR="00EC65B4" w:rsidRDefault="00EC65B4" w:rsidP="00EC65B4">
      <w:pPr>
        <w:pStyle w:val="BodyTextIndent"/>
        <w:ind w:left="0" w:firstLine="0"/>
        <w:rPr>
          <w:rFonts w:ascii="Garamond" w:hAnsi="Garamond"/>
        </w:rPr>
      </w:pPr>
    </w:p>
    <w:p w:rsidR="00EC65B4" w:rsidRPr="00EC65B4" w:rsidRDefault="00EC65B4" w:rsidP="00EC65B4">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 xml:space="preserve">er for article </w:t>
      </w:r>
      <w:r>
        <w:rPr>
          <w:rFonts w:ascii="Garamond" w:hAnsi="Garamond"/>
        </w:rPr>
        <w:t xml:space="preserve">submitted for publication </w:t>
      </w:r>
      <w:r w:rsidRPr="006D546E">
        <w:rPr>
          <w:rFonts w:ascii="Garamond" w:hAnsi="Garamond"/>
        </w:rPr>
        <w:t xml:space="preserve">in </w:t>
      </w:r>
      <w:r>
        <w:rPr>
          <w:rFonts w:ascii="Garamond" w:hAnsi="Garamond"/>
        </w:rPr>
        <w:t xml:space="preserve">the </w:t>
      </w:r>
      <w:r>
        <w:rPr>
          <w:rFonts w:ascii="Garamond" w:hAnsi="Garamond"/>
          <w:i/>
        </w:rPr>
        <w:t>Journal of Global South Studies</w:t>
      </w:r>
      <w:r>
        <w:rPr>
          <w:rFonts w:ascii="Garamond" w:hAnsi="Garamond"/>
        </w:rPr>
        <w:t>, 2017</w:t>
      </w:r>
    </w:p>
    <w:p w:rsidR="00EC65B4" w:rsidRDefault="00EC65B4" w:rsidP="00EC65B4">
      <w:pPr>
        <w:pStyle w:val="BodyTextIndent"/>
        <w:ind w:left="720" w:firstLine="0"/>
        <w:rPr>
          <w:rFonts w:ascii="Garamond" w:hAnsi="Garamond"/>
        </w:rPr>
      </w:pPr>
      <w:r w:rsidRPr="006D546E">
        <w:rPr>
          <w:rFonts w:ascii="Garamond" w:hAnsi="Garamond"/>
        </w:rPr>
        <w:t>Read, edited, and offered anonymous comments on a</w:t>
      </w:r>
      <w:r>
        <w:rPr>
          <w:rFonts w:ascii="Garamond" w:hAnsi="Garamond"/>
        </w:rPr>
        <w:t>n article submitted for publication to an interdisciplinary journal focusing on the Global South.</w:t>
      </w:r>
    </w:p>
    <w:p w:rsidR="00EC65B4" w:rsidRDefault="00EC65B4" w:rsidP="009E3B1C">
      <w:pPr>
        <w:pStyle w:val="BodyTextIndent"/>
        <w:ind w:left="720" w:firstLine="0"/>
        <w:rPr>
          <w:rFonts w:ascii="Garamond" w:hAnsi="Garamond"/>
        </w:rPr>
      </w:pPr>
    </w:p>
    <w:p w:rsidR="009A5352" w:rsidRDefault="009A5352" w:rsidP="0067657C">
      <w:pPr>
        <w:pStyle w:val="BodyTextIndent"/>
        <w:ind w:left="0" w:firstLine="0"/>
        <w:rPr>
          <w:rFonts w:ascii="Garamond" w:hAnsi="Garamond"/>
        </w:rPr>
      </w:pPr>
      <w:r>
        <w:rPr>
          <w:rFonts w:ascii="Garamond" w:hAnsi="Garamond"/>
        </w:rPr>
        <w:t>Outside reviewer for the Organization of American Historians’ Willi Paul Adams Award for the best book on American History published in a foreign language, 2016</w:t>
      </w:r>
    </w:p>
    <w:p w:rsidR="009A5352" w:rsidRDefault="009A5352" w:rsidP="00FC2D84">
      <w:pPr>
        <w:pStyle w:val="BodyTextIndent"/>
        <w:ind w:left="720" w:firstLine="0"/>
        <w:rPr>
          <w:rFonts w:ascii="Garamond" w:hAnsi="Garamond"/>
        </w:rPr>
      </w:pPr>
      <w:r>
        <w:rPr>
          <w:rFonts w:ascii="Garamond" w:hAnsi="Garamond"/>
        </w:rPr>
        <w:t>Read, reviewed, and offered recommendations on the awarding of a book on the Cold War in the United States and of US-Brazil relations in the Cold War published in Portuguese for the Organization of American Historians.</w:t>
      </w:r>
    </w:p>
    <w:p w:rsidR="009A5352" w:rsidRDefault="009A5352" w:rsidP="0067657C">
      <w:pPr>
        <w:pStyle w:val="BodyTextIndent"/>
        <w:ind w:left="0" w:firstLine="0"/>
        <w:rPr>
          <w:rFonts w:ascii="Garamond" w:hAnsi="Garamond"/>
        </w:rPr>
      </w:pPr>
    </w:p>
    <w:p w:rsidR="00EC65B4" w:rsidRPr="006D546E" w:rsidRDefault="00EC65B4" w:rsidP="00EC65B4">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er for a</w:t>
      </w:r>
      <w:r>
        <w:rPr>
          <w:rFonts w:ascii="Garamond" w:hAnsi="Garamond"/>
        </w:rPr>
        <w:t xml:space="preserve"> manuscript</w:t>
      </w:r>
      <w:r w:rsidRPr="006D546E">
        <w:rPr>
          <w:rFonts w:ascii="Garamond" w:hAnsi="Garamond"/>
        </w:rPr>
        <w:t xml:space="preserve"> </w:t>
      </w:r>
      <w:r>
        <w:rPr>
          <w:rFonts w:ascii="Garamond" w:hAnsi="Garamond"/>
        </w:rPr>
        <w:t>submitted to Routledge for publication, 2016</w:t>
      </w:r>
    </w:p>
    <w:p w:rsidR="00EC65B4" w:rsidRDefault="00EC65B4" w:rsidP="00EC65B4">
      <w:pPr>
        <w:pStyle w:val="BodyTextIndent"/>
        <w:ind w:left="720" w:firstLine="0"/>
        <w:rPr>
          <w:rFonts w:ascii="Garamond" w:hAnsi="Garamond"/>
        </w:rPr>
      </w:pPr>
      <w:r w:rsidRPr="006D546E">
        <w:rPr>
          <w:rFonts w:ascii="Garamond" w:hAnsi="Garamond"/>
        </w:rPr>
        <w:t>Read, edited, an</w:t>
      </w:r>
      <w:r>
        <w:rPr>
          <w:rFonts w:ascii="Garamond" w:hAnsi="Garamond"/>
        </w:rPr>
        <w:t xml:space="preserve">d offered anonymous comments on </w:t>
      </w:r>
      <w:r w:rsidRPr="006D546E">
        <w:rPr>
          <w:rFonts w:ascii="Garamond" w:hAnsi="Garamond"/>
        </w:rPr>
        <w:t>a</w:t>
      </w:r>
      <w:r>
        <w:rPr>
          <w:rFonts w:ascii="Garamond" w:hAnsi="Garamond"/>
        </w:rPr>
        <w:t xml:space="preserve"> book-length manuscript submitted for publication to a major press publishing in World History and Global Studies.</w:t>
      </w:r>
    </w:p>
    <w:p w:rsidR="00EC65B4" w:rsidRDefault="00EC65B4" w:rsidP="0067657C">
      <w:pPr>
        <w:pStyle w:val="BodyTextIndent"/>
        <w:ind w:left="0" w:firstLine="0"/>
        <w:rPr>
          <w:rFonts w:ascii="Garamond" w:hAnsi="Garamond"/>
        </w:rPr>
      </w:pPr>
    </w:p>
    <w:p w:rsidR="00EC65B4" w:rsidRPr="006D546E" w:rsidRDefault="00EC65B4" w:rsidP="00EC65B4">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er for a</w:t>
      </w:r>
      <w:r>
        <w:rPr>
          <w:rFonts w:ascii="Garamond" w:hAnsi="Garamond"/>
        </w:rPr>
        <w:t xml:space="preserve"> manuscript</w:t>
      </w:r>
      <w:r w:rsidRPr="006D546E">
        <w:rPr>
          <w:rFonts w:ascii="Garamond" w:hAnsi="Garamond"/>
        </w:rPr>
        <w:t xml:space="preserve"> </w:t>
      </w:r>
      <w:r>
        <w:rPr>
          <w:rFonts w:ascii="Garamond" w:hAnsi="Garamond"/>
        </w:rPr>
        <w:t>submitted to Oxford University Press for publication, 2016</w:t>
      </w:r>
    </w:p>
    <w:p w:rsidR="00EC65B4" w:rsidRDefault="00EC65B4" w:rsidP="00EC65B4">
      <w:pPr>
        <w:pStyle w:val="BodyTextIndent"/>
        <w:ind w:left="720" w:firstLine="0"/>
        <w:rPr>
          <w:rFonts w:ascii="Garamond" w:hAnsi="Garamond"/>
        </w:rPr>
      </w:pPr>
      <w:r w:rsidRPr="006D546E">
        <w:rPr>
          <w:rFonts w:ascii="Garamond" w:hAnsi="Garamond"/>
        </w:rPr>
        <w:t>Read, edited, an</w:t>
      </w:r>
      <w:r>
        <w:rPr>
          <w:rFonts w:ascii="Garamond" w:hAnsi="Garamond"/>
        </w:rPr>
        <w:t xml:space="preserve">d offered anonymous comments on </w:t>
      </w:r>
      <w:r w:rsidRPr="006D546E">
        <w:rPr>
          <w:rFonts w:ascii="Garamond" w:hAnsi="Garamond"/>
        </w:rPr>
        <w:t>a</w:t>
      </w:r>
      <w:r>
        <w:rPr>
          <w:rFonts w:ascii="Garamond" w:hAnsi="Garamond"/>
        </w:rPr>
        <w:t xml:space="preserve"> textbook submitted for publication to a major university press; book was published in 2018.</w:t>
      </w:r>
    </w:p>
    <w:p w:rsidR="00EC65B4" w:rsidRDefault="00EC65B4" w:rsidP="0067657C">
      <w:pPr>
        <w:pStyle w:val="BodyTextIndent"/>
        <w:ind w:left="0" w:firstLine="0"/>
        <w:rPr>
          <w:rFonts w:ascii="Garamond" w:hAnsi="Garamond"/>
        </w:rPr>
      </w:pPr>
    </w:p>
    <w:p w:rsidR="009A5352" w:rsidRDefault="009A5352" w:rsidP="0067657C">
      <w:pPr>
        <w:pStyle w:val="BodyTextIndent"/>
        <w:ind w:left="0" w:firstLine="0"/>
        <w:rPr>
          <w:rFonts w:ascii="Garamond" w:hAnsi="Garamond"/>
        </w:rPr>
      </w:pPr>
      <w:r>
        <w:rPr>
          <w:rFonts w:ascii="Garamond" w:hAnsi="Garamond"/>
        </w:rPr>
        <w:lastRenderedPageBreak/>
        <w:t xml:space="preserve">Outside blind/anonymous reviewer for article submitted for publication to </w:t>
      </w:r>
      <w:r>
        <w:rPr>
          <w:rFonts w:ascii="Garamond" w:hAnsi="Garamond"/>
          <w:i/>
        </w:rPr>
        <w:t>Jornal of Latin American Studies</w:t>
      </w:r>
      <w:r>
        <w:rPr>
          <w:rFonts w:ascii="Garamond" w:hAnsi="Garamond"/>
        </w:rPr>
        <w:t>, 2016</w:t>
      </w:r>
    </w:p>
    <w:p w:rsidR="009A5352" w:rsidRPr="00FC2D84" w:rsidRDefault="009A5352" w:rsidP="00FC2D84">
      <w:pPr>
        <w:pStyle w:val="BodyTextIndent"/>
        <w:ind w:left="720" w:firstLine="0"/>
        <w:rPr>
          <w:rFonts w:ascii="Garamond" w:hAnsi="Garamond"/>
        </w:rPr>
      </w:pPr>
      <w:r>
        <w:rPr>
          <w:rFonts w:ascii="Garamond" w:hAnsi="Garamond"/>
        </w:rPr>
        <w:t xml:space="preserve">Read, edited, and offered anonymous comments on an article submitted for publication to a </w:t>
      </w:r>
      <w:r w:rsidR="00AE7E06">
        <w:rPr>
          <w:rFonts w:ascii="Garamond" w:hAnsi="Garamond"/>
        </w:rPr>
        <w:t>leading</w:t>
      </w:r>
      <w:r>
        <w:rPr>
          <w:rFonts w:ascii="Garamond" w:hAnsi="Garamond"/>
        </w:rPr>
        <w:t xml:space="preserve"> journal in the field of Latin American Studies.</w:t>
      </w:r>
    </w:p>
    <w:p w:rsidR="009A5352" w:rsidRDefault="009A5352" w:rsidP="0067657C">
      <w:pPr>
        <w:pStyle w:val="BodyTextIndent"/>
        <w:ind w:left="0" w:firstLine="0"/>
        <w:rPr>
          <w:rFonts w:ascii="Garamond" w:hAnsi="Garamond"/>
        </w:rPr>
      </w:pPr>
    </w:p>
    <w:p w:rsidR="00EC65B4" w:rsidRPr="006D546E" w:rsidRDefault="00EC65B4" w:rsidP="00EC65B4">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er for a</w:t>
      </w:r>
      <w:r>
        <w:rPr>
          <w:rFonts w:ascii="Garamond" w:hAnsi="Garamond"/>
        </w:rPr>
        <w:t xml:space="preserve"> manuscript</w:t>
      </w:r>
      <w:r w:rsidRPr="006D546E">
        <w:rPr>
          <w:rFonts w:ascii="Garamond" w:hAnsi="Garamond"/>
        </w:rPr>
        <w:t xml:space="preserve"> </w:t>
      </w:r>
      <w:r>
        <w:rPr>
          <w:rFonts w:ascii="Garamond" w:hAnsi="Garamond"/>
        </w:rPr>
        <w:t>submitted to Oxford University Press for publication, 2016</w:t>
      </w:r>
    </w:p>
    <w:p w:rsidR="00EC65B4" w:rsidRDefault="00EC65B4" w:rsidP="00EC65B4">
      <w:pPr>
        <w:pStyle w:val="BodyTextIndent"/>
        <w:ind w:left="720" w:firstLine="0"/>
        <w:rPr>
          <w:rFonts w:ascii="Garamond" w:hAnsi="Garamond"/>
        </w:rPr>
      </w:pPr>
      <w:r w:rsidRPr="006D546E">
        <w:rPr>
          <w:rFonts w:ascii="Garamond" w:hAnsi="Garamond"/>
        </w:rPr>
        <w:t>Read, edited, an</w:t>
      </w:r>
      <w:r>
        <w:rPr>
          <w:rFonts w:ascii="Garamond" w:hAnsi="Garamond"/>
        </w:rPr>
        <w:t xml:space="preserve">d offered anonymous comments on </w:t>
      </w:r>
      <w:r w:rsidRPr="006D546E">
        <w:rPr>
          <w:rFonts w:ascii="Garamond" w:hAnsi="Garamond"/>
        </w:rPr>
        <w:t>a</w:t>
      </w:r>
      <w:r>
        <w:rPr>
          <w:rFonts w:ascii="Garamond" w:hAnsi="Garamond"/>
        </w:rPr>
        <w:t xml:space="preserve"> book-length textbook submitted for publication to a major university press; book was published in 2018.</w:t>
      </w:r>
    </w:p>
    <w:p w:rsidR="00EC65B4" w:rsidRDefault="00EC65B4" w:rsidP="00EC65B4">
      <w:pPr>
        <w:pStyle w:val="BodyTextIndent"/>
        <w:ind w:left="0" w:firstLine="0"/>
        <w:rPr>
          <w:rFonts w:ascii="Garamond" w:hAnsi="Garamond"/>
        </w:rPr>
      </w:pPr>
    </w:p>
    <w:p w:rsidR="00EC65B4" w:rsidRPr="006D546E" w:rsidRDefault="00EC65B4" w:rsidP="00EC65B4">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er for a</w:t>
      </w:r>
      <w:r>
        <w:rPr>
          <w:rFonts w:ascii="Garamond" w:hAnsi="Garamond"/>
        </w:rPr>
        <w:t xml:space="preserve"> manuscript</w:t>
      </w:r>
      <w:r w:rsidRPr="006D546E">
        <w:rPr>
          <w:rFonts w:ascii="Garamond" w:hAnsi="Garamond"/>
        </w:rPr>
        <w:t xml:space="preserve"> </w:t>
      </w:r>
      <w:r>
        <w:rPr>
          <w:rFonts w:ascii="Garamond" w:hAnsi="Garamond"/>
        </w:rPr>
        <w:t>submitted to Oxford University Press for publication, 2015</w:t>
      </w:r>
    </w:p>
    <w:p w:rsidR="00EC65B4" w:rsidRDefault="00EC65B4" w:rsidP="00EC65B4">
      <w:pPr>
        <w:pStyle w:val="BodyTextIndent"/>
        <w:ind w:left="720" w:firstLine="0"/>
        <w:rPr>
          <w:rFonts w:ascii="Garamond" w:hAnsi="Garamond"/>
        </w:rPr>
      </w:pPr>
      <w:r w:rsidRPr="006D546E">
        <w:rPr>
          <w:rFonts w:ascii="Garamond" w:hAnsi="Garamond"/>
        </w:rPr>
        <w:t>Read, edited, an</w:t>
      </w:r>
      <w:r>
        <w:rPr>
          <w:rFonts w:ascii="Garamond" w:hAnsi="Garamond"/>
        </w:rPr>
        <w:t xml:space="preserve">d offered anonymous comments on </w:t>
      </w:r>
      <w:r w:rsidRPr="006D546E">
        <w:rPr>
          <w:rFonts w:ascii="Garamond" w:hAnsi="Garamond"/>
        </w:rPr>
        <w:t>a</w:t>
      </w:r>
      <w:r>
        <w:rPr>
          <w:rFonts w:ascii="Garamond" w:hAnsi="Garamond"/>
        </w:rPr>
        <w:t xml:space="preserve"> textbook submitted for publication to a major university press; book was published in 2018.</w:t>
      </w:r>
    </w:p>
    <w:p w:rsidR="00EC65B4" w:rsidRDefault="00EC65B4" w:rsidP="0067657C">
      <w:pPr>
        <w:pStyle w:val="BodyTextIndent"/>
        <w:ind w:left="0" w:firstLine="0"/>
        <w:rPr>
          <w:rFonts w:ascii="Garamond" w:hAnsi="Garamond"/>
        </w:rPr>
      </w:pPr>
    </w:p>
    <w:p w:rsidR="009A5352" w:rsidRPr="006D546E" w:rsidRDefault="009A5352" w:rsidP="0067657C">
      <w:pPr>
        <w:pStyle w:val="BodyTextIndent"/>
        <w:ind w:left="0" w:firstLine="0"/>
        <w:rPr>
          <w:rFonts w:ascii="Garamond" w:hAnsi="Garamond"/>
        </w:rPr>
      </w:pPr>
      <w:r w:rsidRPr="006D546E">
        <w:rPr>
          <w:rFonts w:ascii="Garamond" w:hAnsi="Garamond"/>
        </w:rPr>
        <w:t xml:space="preserve">Outside </w:t>
      </w:r>
      <w:r>
        <w:rPr>
          <w:rFonts w:ascii="Garamond" w:hAnsi="Garamond"/>
        </w:rPr>
        <w:t>blind/</w:t>
      </w:r>
      <w:r w:rsidRPr="006D546E">
        <w:rPr>
          <w:rFonts w:ascii="Garamond" w:hAnsi="Garamond"/>
        </w:rPr>
        <w:t>anonymous re</w:t>
      </w:r>
      <w:r>
        <w:rPr>
          <w:rFonts w:ascii="Garamond" w:hAnsi="Garamond"/>
        </w:rPr>
        <w:t>view</w:t>
      </w:r>
      <w:r w:rsidRPr="006D546E">
        <w:rPr>
          <w:rFonts w:ascii="Garamond" w:hAnsi="Garamond"/>
        </w:rPr>
        <w:t xml:space="preserve">er for article </w:t>
      </w:r>
      <w:r>
        <w:rPr>
          <w:rFonts w:ascii="Garamond" w:hAnsi="Garamond"/>
        </w:rPr>
        <w:t xml:space="preserve">submitted to publication </w:t>
      </w:r>
      <w:r w:rsidRPr="006D546E">
        <w:rPr>
          <w:rFonts w:ascii="Garamond" w:hAnsi="Garamond"/>
        </w:rPr>
        <w:t xml:space="preserve">to be published in </w:t>
      </w:r>
      <w:r>
        <w:rPr>
          <w:rFonts w:ascii="Garamond" w:hAnsi="Garamond"/>
          <w:i/>
        </w:rPr>
        <w:t>Latin American Research Review</w:t>
      </w:r>
      <w:r>
        <w:rPr>
          <w:rFonts w:ascii="Garamond" w:hAnsi="Garamond"/>
        </w:rPr>
        <w:t>, 2015</w:t>
      </w:r>
    </w:p>
    <w:p w:rsidR="009A5352" w:rsidRDefault="009A5352" w:rsidP="0067657C">
      <w:pPr>
        <w:pStyle w:val="BodyTextIndent"/>
        <w:ind w:left="720" w:firstLine="0"/>
        <w:rPr>
          <w:rFonts w:ascii="Garamond" w:hAnsi="Garamond"/>
        </w:rPr>
      </w:pPr>
      <w:r w:rsidRPr="006D546E">
        <w:rPr>
          <w:rFonts w:ascii="Garamond" w:hAnsi="Garamond"/>
        </w:rPr>
        <w:t>Read, edited, and offered anonymous comments on a</w:t>
      </w:r>
      <w:r>
        <w:rPr>
          <w:rFonts w:ascii="Garamond" w:hAnsi="Garamond"/>
        </w:rPr>
        <w:t xml:space="preserve">n article submitted for publication to </w:t>
      </w:r>
      <w:r w:rsidR="00AE7E06">
        <w:rPr>
          <w:rFonts w:ascii="Garamond" w:hAnsi="Garamond"/>
        </w:rPr>
        <w:t xml:space="preserve">a leading </w:t>
      </w:r>
      <w:r>
        <w:rPr>
          <w:rFonts w:ascii="Garamond" w:hAnsi="Garamond"/>
        </w:rPr>
        <w:t xml:space="preserve">journal in the </w:t>
      </w:r>
      <w:r w:rsidR="00AE7E06">
        <w:rPr>
          <w:rFonts w:ascii="Garamond" w:hAnsi="Garamond"/>
        </w:rPr>
        <w:t>field of Latin American Studies</w:t>
      </w:r>
      <w:r>
        <w:rPr>
          <w:rFonts w:ascii="Garamond" w:hAnsi="Garamond"/>
        </w:rPr>
        <w:t>.</w:t>
      </w:r>
    </w:p>
    <w:p w:rsidR="009A5352" w:rsidRPr="006D546E" w:rsidRDefault="009A5352" w:rsidP="00947A2A">
      <w:pPr>
        <w:pStyle w:val="BodyTextIndent"/>
        <w:ind w:left="0" w:firstLine="0"/>
        <w:rPr>
          <w:rFonts w:ascii="Garamond" w:hAnsi="Garamond"/>
        </w:rPr>
      </w:pPr>
    </w:p>
    <w:p w:rsidR="009A5352" w:rsidRPr="006D546E" w:rsidRDefault="009A5352" w:rsidP="00947A2A">
      <w:pPr>
        <w:pStyle w:val="BodyTextIndent"/>
        <w:ind w:left="0" w:firstLine="0"/>
        <w:rPr>
          <w:rFonts w:ascii="Garamond" w:hAnsi="Garamond"/>
        </w:rPr>
      </w:pPr>
      <w:r w:rsidRPr="006D546E">
        <w:rPr>
          <w:rFonts w:ascii="Garamond" w:hAnsi="Garamond"/>
        </w:rPr>
        <w:t xml:space="preserve">Outside anonymous reader for article to be published in </w:t>
      </w:r>
      <w:r w:rsidRPr="006D546E">
        <w:rPr>
          <w:rFonts w:ascii="Garamond" w:hAnsi="Garamond"/>
          <w:i/>
        </w:rPr>
        <w:t>Brésil: Sciences humaines et sociales</w:t>
      </w:r>
      <w:r w:rsidRPr="006D546E">
        <w:rPr>
          <w:rFonts w:ascii="Garamond" w:hAnsi="Garamond"/>
        </w:rPr>
        <w:t>, 2013.</w:t>
      </w:r>
    </w:p>
    <w:p w:rsidR="009A5352" w:rsidRPr="006D546E" w:rsidRDefault="009A5352" w:rsidP="00D733AD">
      <w:pPr>
        <w:pStyle w:val="BodyTextIndent"/>
        <w:ind w:left="720" w:firstLine="0"/>
        <w:rPr>
          <w:rFonts w:ascii="Garamond" w:hAnsi="Garamond"/>
        </w:rPr>
      </w:pPr>
      <w:r w:rsidRPr="006D546E">
        <w:rPr>
          <w:rFonts w:ascii="Garamond" w:hAnsi="Garamond"/>
        </w:rPr>
        <w:t>Read, edited, and offered anonymous comments on a Brazilian article to be published in a French and Portuguese language journal published in Brazil.</w:t>
      </w:r>
    </w:p>
    <w:p w:rsidR="009A5352" w:rsidRDefault="009A5352" w:rsidP="00947A2A">
      <w:pPr>
        <w:rPr>
          <w:rFonts w:ascii="Garamond" w:hAnsi="Garamond"/>
          <w:b/>
        </w:rPr>
      </w:pPr>
    </w:p>
    <w:p w:rsidR="00806275" w:rsidRPr="000943D1" w:rsidRDefault="00806275" w:rsidP="00806275">
      <w:pPr>
        <w:rPr>
          <w:rFonts w:ascii="Garamond" w:hAnsi="Garamond"/>
          <w:b/>
        </w:rPr>
      </w:pPr>
      <w:r w:rsidRPr="000943D1">
        <w:rPr>
          <w:rFonts w:ascii="Garamond" w:hAnsi="Garamond"/>
          <w:b/>
        </w:rPr>
        <w:t>SERVICE TO THE DEPARTMENT AND TO THE UNIVERSITY</w:t>
      </w:r>
    </w:p>
    <w:p w:rsidR="0039756F" w:rsidRDefault="0039756F" w:rsidP="00EC65B4">
      <w:pPr>
        <w:rPr>
          <w:rFonts w:ascii="Garamond" w:hAnsi="Garamond"/>
        </w:rPr>
      </w:pPr>
    </w:p>
    <w:p w:rsidR="003B4812" w:rsidRDefault="003B4812" w:rsidP="003B4812">
      <w:pPr>
        <w:pStyle w:val="BodyTextIndent"/>
        <w:ind w:left="0" w:firstLine="0"/>
        <w:rPr>
          <w:rFonts w:ascii="Garamond" w:hAnsi="Garamond"/>
        </w:rPr>
      </w:pPr>
      <w:r>
        <w:rPr>
          <w:rFonts w:ascii="Garamond" w:hAnsi="Garamond"/>
        </w:rPr>
        <w:t>Faculty Senate President, 2019-2020.</w:t>
      </w:r>
    </w:p>
    <w:p w:rsidR="003B4812" w:rsidRDefault="003B4812" w:rsidP="00EC65B4">
      <w:pPr>
        <w:rPr>
          <w:rFonts w:ascii="Garamond" w:hAnsi="Garamond"/>
        </w:rPr>
      </w:pPr>
    </w:p>
    <w:p w:rsidR="003B4812" w:rsidRDefault="003B4812" w:rsidP="00EC65B4">
      <w:pPr>
        <w:rPr>
          <w:rFonts w:ascii="Garamond" w:hAnsi="Garamond"/>
        </w:rPr>
      </w:pPr>
      <w:r>
        <w:rPr>
          <w:rFonts w:ascii="Garamond" w:hAnsi="Garamond"/>
        </w:rPr>
        <w:t>Chair, Faculty Affairs Committee, 2018-2019.</w:t>
      </w:r>
    </w:p>
    <w:p w:rsidR="003B4812" w:rsidRDefault="003B4812" w:rsidP="003B4812">
      <w:pPr>
        <w:ind w:left="720"/>
        <w:rPr>
          <w:rFonts w:ascii="Garamond" w:hAnsi="Garamond"/>
        </w:rPr>
      </w:pPr>
      <w:r>
        <w:rPr>
          <w:rFonts w:ascii="Garamond" w:hAnsi="Garamond"/>
        </w:rPr>
        <w:t>As chair of committee, responsibilities included calling for meetings; sending out the call and nominating a candidate to the UT-System Academy of Distinguished Teachers; sending out calls for and determining winners of the Jack and Dorothy Fay White Teaching Fellowship, President’s Scholarly Achievement Award, and President’s Service Award; forming a panel from Faculty Affairs Committee members for grievance hearings; and organizing and leading the annual Faculty &amp; Staff Awards Banquet in April 2019.</w:t>
      </w:r>
    </w:p>
    <w:p w:rsidR="003B4812" w:rsidRDefault="003B4812" w:rsidP="00EC65B4">
      <w:pPr>
        <w:rPr>
          <w:rFonts w:ascii="Garamond" w:hAnsi="Garamond"/>
        </w:rPr>
      </w:pPr>
    </w:p>
    <w:p w:rsidR="003B4812" w:rsidRDefault="003B4812" w:rsidP="00EC65B4">
      <w:pPr>
        <w:rPr>
          <w:rFonts w:ascii="Garamond" w:hAnsi="Garamond"/>
        </w:rPr>
      </w:pPr>
      <w:r>
        <w:rPr>
          <w:rFonts w:ascii="Garamond" w:hAnsi="Garamond"/>
        </w:rPr>
        <w:t>Committee Member, Departmental Workload Policy Committee, Spring 2019.</w:t>
      </w:r>
    </w:p>
    <w:p w:rsidR="003B4812" w:rsidRDefault="003B4812" w:rsidP="003B4812">
      <w:pPr>
        <w:ind w:left="720"/>
        <w:rPr>
          <w:rFonts w:ascii="Garamond" w:hAnsi="Garamond"/>
        </w:rPr>
      </w:pPr>
      <w:r>
        <w:rPr>
          <w:rFonts w:ascii="Garamond" w:hAnsi="Garamond"/>
        </w:rPr>
        <w:t>Served as a committee member tasked with formulating a workload policy that addressed teaching, research, and service requirements for the department, and forwarding recommendations to the full department for a vote. Specific duties included working on determining service requirements for department and editing/approving recommendations on teaching and research requirements.</w:t>
      </w:r>
    </w:p>
    <w:p w:rsidR="003B4812" w:rsidRDefault="003B4812" w:rsidP="00EC65B4">
      <w:pPr>
        <w:rPr>
          <w:rFonts w:ascii="Garamond" w:hAnsi="Garamond"/>
        </w:rPr>
      </w:pPr>
    </w:p>
    <w:p w:rsidR="000C7411" w:rsidRDefault="000C7411" w:rsidP="00EC65B4">
      <w:pPr>
        <w:rPr>
          <w:rFonts w:ascii="Garamond" w:hAnsi="Garamond"/>
        </w:rPr>
      </w:pPr>
      <w:r>
        <w:rPr>
          <w:rFonts w:ascii="Garamond" w:hAnsi="Garamond"/>
        </w:rPr>
        <w:t>Committee Member, Departmental Tenure &amp; Promotion Committee, Fall 2018.</w:t>
      </w:r>
    </w:p>
    <w:p w:rsidR="000C7411" w:rsidRDefault="000C7411" w:rsidP="000C7411">
      <w:pPr>
        <w:ind w:left="720"/>
        <w:rPr>
          <w:rFonts w:ascii="Garamond" w:hAnsi="Garamond"/>
        </w:rPr>
      </w:pPr>
      <w:r>
        <w:rPr>
          <w:rFonts w:ascii="Garamond" w:hAnsi="Garamond"/>
        </w:rPr>
        <w:t xml:space="preserve">Served as a committee member on the committee to consider the application for tenure and promotion of Dr. Amentahru Wahlrab. Read Dr. </w:t>
      </w:r>
      <w:proofErr w:type="spellStart"/>
      <w:r>
        <w:rPr>
          <w:rFonts w:ascii="Garamond" w:hAnsi="Garamond"/>
        </w:rPr>
        <w:t>Wahlrab’s</w:t>
      </w:r>
      <w:proofErr w:type="spellEnd"/>
      <w:r>
        <w:rPr>
          <w:rFonts w:ascii="Garamond" w:hAnsi="Garamond"/>
        </w:rPr>
        <w:t xml:space="preserve"> submitted materials, including teaching philosophy, research statement, curriculum vitae, and course evaluations, among other items. Also reviewed six external reviews, as well as materials from annual evaluations, </w:t>
      </w:r>
      <w:r>
        <w:rPr>
          <w:rFonts w:ascii="Garamond" w:hAnsi="Garamond"/>
        </w:rPr>
        <w:lastRenderedPageBreak/>
        <w:t>third-year review, and student evaluations, and writing comments making recommendations for tenure and promotion based on teaching, research, service, and collegiality.</w:t>
      </w:r>
    </w:p>
    <w:p w:rsidR="000C7411" w:rsidRDefault="000C7411" w:rsidP="00EC65B4">
      <w:pPr>
        <w:rPr>
          <w:rFonts w:ascii="Garamond" w:hAnsi="Garamond"/>
        </w:rPr>
      </w:pPr>
    </w:p>
    <w:p w:rsidR="003B4812" w:rsidRDefault="003B4812" w:rsidP="003B4812">
      <w:pPr>
        <w:rPr>
          <w:rFonts w:ascii="Garamond" w:hAnsi="Garamond"/>
        </w:rPr>
      </w:pPr>
      <w:r>
        <w:rPr>
          <w:rFonts w:ascii="Garamond" w:hAnsi="Garamond"/>
        </w:rPr>
        <w:t>President-Elect of Faculty Senate 2018-2019.</w:t>
      </w:r>
    </w:p>
    <w:p w:rsidR="003B4812" w:rsidRPr="0035069B" w:rsidRDefault="003B4812" w:rsidP="003B4812">
      <w:pPr>
        <w:pStyle w:val="BodyTextIndent"/>
        <w:ind w:left="720" w:firstLine="0"/>
        <w:rPr>
          <w:rFonts w:ascii="Garamond" w:hAnsi="Garamond"/>
          <w:color w:val="212121"/>
        </w:rPr>
      </w:pPr>
      <w:r>
        <w:rPr>
          <w:rFonts w:ascii="Garamond" w:hAnsi="Garamond"/>
        </w:rPr>
        <w:t>Served on the Executive Committee of the Faculty Senate in the Position of President-Elect. Duties included: participating in monthly Executive Committee meetings with the President of the University and the Provost; chairing the Emeritus Committee; serving as an alternate representative to the University of Texas System’s Faculty Advisory Council; and other duties</w:t>
      </w:r>
      <w:r w:rsidRPr="0035069B">
        <w:rPr>
          <w:rFonts w:ascii="Garamond" w:hAnsi="Garamond" w:cs="Calibri"/>
          <w:color w:val="000000"/>
        </w:rPr>
        <w:t>.</w:t>
      </w:r>
    </w:p>
    <w:p w:rsidR="003B4812" w:rsidRDefault="003B4812" w:rsidP="00EC65B4">
      <w:pPr>
        <w:rPr>
          <w:rFonts w:ascii="Garamond" w:hAnsi="Garamond"/>
        </w:rPr>
      </w:pPr>
    </w:p>
    <w:p w:rsidR="00EC65B4" w:rsidRPr="000943D1" w:rsidRDefault="00EC65B4" w:rsidP="00EC65B4">
      <w:pPr>
        <w:rPr>
          <w:rFonts w:ascii="Garamond" w:hAnsi="Garamond"/>
        </w:rPr>
      </w:pPr>
      <w:r w:rsidRPr="000943D1">
        <w:rPr>
          <w:rFonts w:ascii="Garamond" w:hAnsi="Garamond"/>
        </w:rPr>
        <w:t>Graduate Advisor in the History Department, 2016-present.</w:t>
      </w:r>
    </w:p>
    <w:p w:rsidR="00806275" w:rsidRDefault="00EC65B4" w:rsidP="00EC65B4">
      <w:pPr>
        <w:pStyle w:val="BodyTextIndent"/>
        <w:ind w:left="720" w:firstLine="0"/>
        <w:rPr>
          <w:rFonts w:ascii="Garamond" w:hAnsi="Garamond"/>
        </w:rPr>
      </w:pPr>
      <w:r>
        <w:rPr>
          <w:rFonts w:ascii="Garamond" w:hAnsi="Garamond"/>
        </w:rPr>
        <w:t>Serve as the</w:t>
      </w:r>
      <w:r w:rsidRPr="000943D1">
        <w:rPr>
          <w:rFonts w:ascii="Garamond" w:hAnsi="Garamond"/>
        </w:rPr>
        <w:t xml:space="preserve"> graduate advisor for the Department of History. Duties executed include advising current graduate students and guiding them to completion of degree plans; </w:t>
      </w:r>
      <w:r>
        <w:rPr>
          <w:rFonts w:ascii="Garamond" w:hAnsi="Garamond"/>
        </w:rPr>
        <w:t xml:space="preserve">guiding students to correct areas in thesis work; participating in thesis committees as reader or chair; </w:t>
      </w:r>
      <w:r w:rsidRPr="000943D1">
        <w:rPr>
          <w:rFonts w:ascii="Garamond" w:hAnsi="Garamond"/>
        </w:rPr>
        <w:t>reviewing applications and admitting new students; corresponding with prospective students; coordinating and administering comprehensive exams; participating in Lunch &amp; Learn programs with OGS for undergraduate students interested in the graduate program; working with the department to re-write and redefine the graduate program degree requirements and submitting appropriate applications through the Curriculum Management portal; and other duties commensurate with the position.</w:t>
      </w:r>
    </w:p>
    <w:p w:rsidR="00EC65B4" w:rsidRDefault="00EC65B4" w:rsidP="00806275">
      <w:pPr>
        <w:pStyle w:val="BodyTextIndent"/>
        <w:ind w:left="0" w:firstLine="0"/>
        <w:rPr>
          <w:rFonts w:ascii="Garamond" w:hAnsi="Garamond"/>
        </w:rPr>
      </w:pPr>
    </w:p>
    <w:p w:rsidR="005E6AEE" w:rsidRDefault="005E6AEE" w:rsidP="00806275">
      <w:pPr>
        <w:pStyle w:val="BodyTextIndent"/>
        <w:ind w:left="0" w:firstLine="0"/>
        <w:rPr>
          <w:rFonts w:ascii="Garamond" w:hAnsi="Garamond"/>
        </w:rPr>
      </w:pPr>
      <w:r>
        <w:rPr>
          <w:rFonts w:ascii="Garamond" w:hAnsi="Garamond"/>
        </w:rPr>
        <w:t>Liaison for Faculty Learning Community on Global Awareness and Diversity in the Classroom, 2017-present.</w:t>
      </w:r>
    </w:p>
    <w:p w:rsidR="005E6AEE" w:rsidRDefault="005E6AEE" w:rsidP="005E6AEE">
      <w:pPr>
        <w:pStyle w:val="BodyTextIndent"/>
        <w:ind w:left="720" w:firstLine="0"/>
        <w:rPr>
          <w:rFonts w:ascii="Garamond" w:hAnsi="Garamond"/>
        </w:rPr>
      </w:pPr>
      <w:r>
        <w:rPr>
          <w:rFonts w:ascii="Garamond" w:hAnsi="Garamond"/>
        </w:rPr>
        <w:t>Served as the lead contact for a Faculty Learning Community designed to help faculty work together and address issues regarding global awareness and diversity in the classroom. Duties included coordinating meetings; supervising a committee that provided travel grants for faculty development; compiling a list of courses that offer global awareness and diversity in the classroom; working on designing a certificate program for students; and other duties.</w:t>
      </w:r>
    </w:p>
    <w:p w:rsidR="005E6AEE" w:rsidRDefault="005E6AEE" w:rsidP="00806275">
      <w:pPr>
        <w:pStyle w:val="BodyTextIndent"/>
        <w:ind w:left="0" w:firstLine="0"/>
        <w:rPr>
          <w:rFonts w:ascii="Garamond" w:hAnsi="Garamond"/>
        </w:rPr>
      </w:pPr>
    </w:p>
    <w:p w:rsidR="0039756F" w:rsidRDefault="0039756F" w:rsidP="0039756F">
      <w:pPr>
        <w:pStyle w:val="BodyTextIndent"/>
        <w:ind w:left="0" w:firstLine="0"/>
        <w:rPr>
          <w:rFonts w:ascii="Garamond" w:hAnsi="Garamond"/>
        </w:rPr>
      </w:pPr>
      <w:r>
        <w:rPr>
          <w:rFonts w:ascii="Garamond" w:hAnsi="Garamond"/>
        </w:rPr>
        <w:t>Panel Moderator for Career Success Conference</w:t>
      </w:r>
    </w:p>
    <w:p w:rsidR="0039756F" w:rsidRDefault="0039756F" w:rsidP="0039756F">
      <w:pPr>
        <w:pStyle w:val="BodyTextIndent"/>
        <w:ind w:left="720" w:firstLine="0"/>
        <w:rPr>
          <w:rFonts w:ascii="Garamond" w:hAnsi="Garamond"/>
        </w:rPr>
      </w:pPr>
      <w:r>
        <w:rPr>
          <w:rFonts w:ascii="Garamond" w:hAnsi="Garamond"/>
        </w:rPr>
        <w:t xml:space="preserve">Served as moderator for two panels at the UT-Tyler Career Success Conference on September 6, 2018. Introduced speakers Aaron Dunn (“Five Skills that Create Opportunity”) and Rich </w:t>
      </w:r>
      <w:proofErr w:type="spellStart"/>
      <w:r>
        <w:rPr>
          <w:rFonts w:ascii="Garamond" w:hAnsi="Garamond"/>
        </w:rPr>
        <w:t>Conneen</w:t>
      </w:r>
      <w:proofErr w:type="spellEnd"/>
      <w:r>
        <w:rPr>
          <w:rFonts w:ascii="Garamond" w:hAnsi="Garamond"/>
        </w:rPr>
        <w:t xml:space="preserve"> (“The Transition from School to Career Success”) and led question-and-answer session between students and speakers. </w:t>
      </w:r>
    </w:p>
    <w:p w:rsidR="0039756F" w:rsidRDefault="0039756F" w:rsidP="00AE7E06">
      <w:pPr>
        <w:pStyle w:val="NormalWeb"/>
        <w:shd w:val="clear" w:color="auto" w:fill="FFFFFF"/>
        <w:spacing w:before="0" w:beforeAutospacing="0" w:after="0" w:afterAutospacing="0"/>
        <w:rPr>
          <w:rFonts w:ascii="Garamond" w:hAnsi="Garamond" w:cs="Calibri"/>
          <w:color w:val="000000"/>
        </w:rPr>
      </w:pPr>
    </w:p>
    <w:p w:rsidR="005E6AEE" w:rsidRDefault="005E6AEE" w:rsidP="00AE7E06">
      <w:pPr>
        <w:pStyle w:val="NormalWeb"/>
        <w:shd w:val="clear" w:color="auto" w:fill="FFFFFF"/>
        <w:spacing w:before="0" w:beforeAutospacing="0" w:after="0" w:afterAutospacing="0"/>
        <w:rPr>
          <w:rFonts w:ascii="Garamond" w:hAnsi="Garamond" w:cs="Calibri"/>
          <w:color w:val="000000"/>
        </w:rPr>
      </w:pPr>
      <w:r>
        <w:rPr>
          <w:rFonts w:ascii="Garamond" w:hAnsi="Garamond" w:cs="Calibri"/>
          <w:color w:val="000000"/>
        </w:rPr>
        <w:t>Search Committee Member on search for Director of Office of International Programs, 2018.</w:t>
      </w:r>
    </w:p>
    <w:p w:rsidR="005E6AEE" w:rsidRPr="000943D1" w:rsidRDefault="005E6AEE" w:rsidP="005E6AEE">
      <w:pPr>
        <w:pStyle w:val="NormalWeb"/>
        <w:shd w:val="clear" w:color="auto" w:fill="FFFFFF"/>
        <w:spacing w:before="0" w:beforeAutospacing="0" w:after="0" w:afterAutospacing="0"/>
        <w:ind w:left="720"/>
        <w:rPr>
          <w:rFonts w:ascii="Garamond" w:hAnsi="Garamond"/>
        </w:rPr>
      </w:pPr>
      <w:r>
        <w:rPr>
          <w:rFonts w:ascii="Garamond" w:hAnsi="Garamond" w:cs="Calibri"/>
          <w:color w:val="000000"/>
        </w:rPr>
        <w:t xml:space="preserve">Served as College of Arts &amp; Sciences representative on a university-wide </w:t>
      </w:r>
      <w:r w:rsidRPr="000943D1">
        <w:rPr>
          <w:rFonts w:ascii="Garamond" w:hAnsi="Garamond"/>
        </w:rPr>
        <w:t xml:space="preserve">committee </w:t>
      </w:r>
      <w:r>
        <w:rPr>
          <w:rFonts w:ascii="Garamond" w:hAnsi="Garamond"/>
        </w:rPr>
        <w:t xml:space="preserve">for a national search for a Director of the Office of International Programs at UT-Tyler. </w:t>
      </w:r>
      <w:r w:rsidRPr="000943D1">
        <w:rPr>
          <w:rFonts w:ascii="Garamond" w:hAnsi="Garamond"/>
        </w:rPr>
        <w:t xml:space="preserve">Fulfilled responsibilities of a search committee, </w:t>
      </w:r>
      <w:r>
        <w:rPr>
          <w:rFonts w:ascii="Garamond" w:hAnsi="Garamond"/>
        </w:rPr>
        <w:t xml:space="preserve">including composing the job announcement, </w:t>
      </w:r>
      <w:r w:rsidRPr="000943D1">
        <w:rPr>
          <w:rFonts w:ascii="Garamond" w:hAnsi="Garamond"/>
        </w:rPr>
        <w:t>reading over 50 application files, guiding candidates around campus, interviewing candidates in person, and worki</w:t>
      </w:r>
      <w:r>
        <w:rPr>
          <w:rFonts w:ascii="Garamond" w:hAnsi="Garamond"/>
        </w:rPr>
        <w:t xml:space="preserve">ng with the committee to make a </w:t>
      </w:r>
      <w:r w:rsidRPr="000943D1">
        <w:rPr>
          <w:rFonts w:ascii="Garamond" w:hAnsi="Garamond"/>
        </w:rPr>
        <w:t>selection.</w:t>
      </w:r>
    </w:p>
    <w:p w:rsidR="005E6AEE" w:rsidRPr="0035069B" w:rsidRDefault="005E6AEE" w:rsidP="00AE7E06">
      <w:pPr>
        <w:pStyle w:val="NormalWeb"/>
        <w:shd w:val="clear" w:color="auto" w:fill="FFFFFF"/>
        <w:spacing w:before="0" w:beforeAutospacing="0" w:after="0" w:afterAutospacing="0"/>
        <w:rPr>
          <w:rFonts w:ascii="Garamond" w:hAnsi="Garamond"/>
          <w:color w:val="212121"/>
        </w:rPr>
      </w:pPr>
    </w:p>
    <w:p w:rsidR="00EC65B4" w:rsidRDefault="00EC65B4" w:rsidP="00806275">
      <w:pPr>
        <w:pStyle w:val="BodyTextIndent"/>
        <w:ind w:left="0" w:firstLine="0"/>
        <w:rPr>
          <w:rFonts w:ascii="Garamond" w:hAnsi="Garamond"/>
        </w:rPr>
      </w:pPr>
      <w:r>
        <w:rPr>
          <w:rFonts w:ascii="Garamond" w:hAnsi="Garamond"/>
        </w:rPr>
        <w:t>Ad-Hoc Workgroup for Study Abroad, Spring-Summer 2018</w:t>
      </w:r>
    </w:p>
    <w:p w:rsidR="00EC65B4" w:rsidRDefault="00EC65B4" w:rsidP="00EC65B4">
      <w:pPr>
        <w:pStyle w:val="BodyTextIndent"/>
        <w:ind w:left="720" w:firstLine="0"/>
        <w:rPr>
          <w:rFonts w:ascii="Garamond" w:hAnsi="Garamond"/>
        </w:rPr>
      </w:pPr>
      <w:r>
        <w:rPr>
          <w:rFonts w:ascii="Garamond" w:hAnsi="Garamond"/>
        </w:rPr>
        <w:t>Served on an ad-hoc workgroup to clarify, rewrite, and redesign university policy on travel-study and study abroad programs.</w:t>
      </w:r>
    </w:p>
    <w:p w:rsidR="00EC65B4" w:rsidRDefault="00EC65B4" w:rsidP="00806275">
      <w:pPr>
        <w:pStyle w:val="BodyTextIndent"/>
        <w:ind w:left="0" w:firstLine="0"/>
        <w:rPr>
          <w:rFonts w:ascii="Garamond" w:hAnsi="Garamond"/>
        </w:rPr>
      </w:pPr>
    </w:p>
    <w:p w:rsidR="00AE7E06" w:rsidRDefault="00AE7E06" w:rsidP="00806275">
      <w:pPr>
        <w:pStyle w:val="BodyTextIndent"/>
        <w:ind w:left="0" w:firstLine="0"/>
        <w:rPr>
          <w:rFonts w:ascii="Garamond" w:hAnsi="Garamond"/>
        </w:rPr>
      </w:pPr>
      <w:r>
        <w:rPr>
          <w:rFonts w:ascii="Garamond" w:hAnsi="Garamond"/>
        </w:rPr>
        <w:t>Ad-Hoc Workgroup for Revising the Bachelor of Applied Arts and Sciences (BAAS) degree, Spring-Summer 2018.</w:t>
      </w:r>
    </w:p>
    <w:p w:rsidR="00AE7E06" w:rsidRDefault="00AE7E06" w:rsidP="00AE7E06">
      <w:pPr>
        <w:pStyle w:val="BodyTextIndent"/>
        <w:ind w:left="720" w:firstLine="0"/>
        <w:rPr>
          <w:rFonts w:ascii="Garamond" w:hAnsi="Garamond"/>
        </w:rPr>
      </w:pPr>
      <w:r>
        <w:rPr>
          <w:rFonts w:ascii="Garamond" w:hAnsi="Garamond"/>
        </w:rPr>
        <w:lastRenderedPageBreak/>
        <w:t>Served on a workgroup that reformulated and reformed the degree plan, course requirements, and program design of the BAAS degree at UT-Tyler, with the new design/program going into effect in Fall 2018.</w:t>
      </w:r>
    </w:p>
    <w:p w:rsidR="00AE7E06" w:rsidRDefault="00AE7E06" w:rsidP="00806275">
      <w:pPr>
        <w:pStyle w:val="BodyTextIndent"/>
        <w:ind w:left="0" w:firstLine="0"/>
        <w:rPr>
          <w:rFonts w:ascii="Garamond" w:hAnsi="Garamond"/>
        </w:rPr>
      </w:pPr>
    </w:p>
    <w:p w:rsidR="00657E24" w:rsidRPr="000943D1" w:rsidRDefault="00657E24" w:rsidP="00657E24">
      <w:pPr>
        <w:pStyle w:val="BodyTextIndent"/>
        <w:ind w:left="0" w:firstLine="0"/>
        <w:rPr>
          <w:rFonts w:ascii="Garamond" w:hAnsi="Garamond"/>
        </w:rPr>
      </w:pPr>
      <w:r w:rsidRPr="000943D1">
        <w:rPr>
          <w:rFonts w:ascii="Garamond" w:hAnsi="Garamond"/>
        </w:rPr>
        <w:t xml:space="preserve">Ad-Hoc Departmental Committee on Tenure and Promotion for Department of Political Science and History, </w:t>
      </w:r>
      <w:r>
        <w:rPr>
          <w:rFonts w:ascii="Garamond" w:hAnsi="Garamond"/>
        </w:rPr>
        <w:t xml:space="preserve">February </w:t>
      </w:r>
      <w:r w:rsidR="00AE7E06">
        <w:rPr>
          <w:rFonts w:ascii="Garamond" w:hAnsi="Garamond"/>
        </w:rPr>
        <w:t>2018</w:t>
      </w:r>
      <w:r w:rsidRPr="000943D1">
        <w:rPr>
          <w:rFonts w:ascii="Garamond" w:hAnsi="Garamond"/>
        </w:rPr>
        <w:t>.</w:t>
      </w:r>
    </w:p>
    <w:p w:rsidR="00657E24" w:rsidRDefault="00657E24" w:rsidP="00657E24">
      <w:pPr>
        <w:pStyle w:val="BodyTextIndent"/>
        <w:ind w:left="720" w:firstLine="0"/>
        <w:rPr>
          <w:rFonts w:ascii="Garamond" w:hAnsi="Garamond"/>
        </w:rPr>
      </w:pPr>
      <w:r w:rsidRPr="000943D1">
        <w:rPr>
          <w:rFonts w:ascii="Garamond" w:hAnsi="Garamond"/>
        </w:rPr>
        <w:t xml:space="preserve">Served in voting capacity on a five-member ad-hoc departmental committee to rewrite, refine, and clarify departmental </w:t>
      </w:r>
      <w:r>
        <w:rPr>
          <w:rFonts w:ascii="Garamond" w:hAnsi="Garamond"/>
        </w:rPr>
        <w:t>pre-</w:t>
      </w:r>
      <w:r w:rsidRPr="000943D1">
        <w:rPr>
          <w:rFonts w:ascii="Garamond" w:hAnsi="Garamond"/>
        </w:rPr>
        <w:t xml:space="preserve">tenure and </w:t>
      </w:r>
      <w:r>
        <w:rPr>
          <w:rFonts w:ascii="Garamond" w:hAnsi="Garamond"/>
        </w:rPr>
        <w:t xml:space="preserve">post-tenure </w:t>
      </w:r>
      <w:r w:rsidRPr="000943D1">
        <w:rPr>
          <w:rFonts w:ascii="Garamond" w:hAnsi="Garamond"/>
        </w:rPr>
        <w:t>policies</w:t>
      </w:r>
      <w:r>
        <w:rPr>
          <w:rFonts w:ascii="Garamond" w:hAnsi="Garamond"/>
        </w:rPr>
        <w:t xml:space="preserve"> for the Department of Political Science and History</w:t>
      </w:r>
      <w:r w:rsidRPr="000943D1">
        <w:rPr>
          <w:rFonts w:ascii="Garamond" w:hAnsi="Garamond"/>
        </w:rPr>
        <w:t xml:space="preserve">. </w:t>
      </w:r>
    </w:p>
    <w:p w:rsidR="00657E24" w:rsidRDefault="00657E24" w:rsidP="00806275">
      <w:pPr>
        <w:pStyle w:val="BodyTextIndent"/>
        <w:ind w:left="0" w:firstLine="0"/>
        <w:rPr>
          <w:rFonts w:ascii="Garamond" w:hAnsi="Garamond"/>
        </w:rPr>
      </w:pPr>
    </w:p>
    <w:p w:rsidR="00657E24" w:rsidRDefault="00657E24" w:rsidP="00657E24">
      <w:pPr>
        <w:pStyle w:val="BodyTextIndent"/>
        <w:ind w:left="0" w:firstLine="0"/>
        <w:rPr>
          <w:rFonts w:ascii="Garamond" w:hAnsi="Garamond"/>
        </w:rPr>
      </w:pPr>
      <w:r>
        <w:rPr>
          <w:rFonts w:ascii="Garamond" w:hAnsi="Garamond"/>
        </w:rPr>
        <w:t>Ad-Hoc Committee on the Bachelor of Applied Arts &amp; Sciences (BAAS) Degree, February 2018.</w:t>
      </w:r>
    </w:p>
    <w:p w:rsidR="00657E24" w:rsidRDefault="00657E24" w:rsidP="00657E24">
      <w:pPr>
        <w:pStyle w:val="BodyTextIndent"/>
        <w:ind w:left="720" w:firstLine="0"/>
        <w:rPr>
          <w:rFonts w:ascii="Garamond" w:hAnsi="Garamond"/>
        </w:rPr>
      </w:pPr>
      <w:r>
        <w:rPr>
          <w:rFonts w:ascii="Garamond" w:hAnsi="Garamond"/>
        </w:rPr>
        <w:t>Served as a member of a committee appointed by the Provost to update and provide a reformed shell for the Bachelor of Applied Arts &amp; Sciences curriculum and program at the University of Texas at Tyler.</w:t>
      </w:r>
    </w:p>
    <w:p w:rsidR="00657E24" w:rsidRDefault="00657E24" w:rsidP="00806275">
      <w:pPr>
        <w:pStyle w:val="BodyTextIndent"/>
        <w:ind w:left="0" w:firstLine="0"/>
        <w:rPr>
          <w:rFonts w:ascii="Garamond" w:hAnsi="Garamond"/>
        </w:rPr>
      </w:pPr>
    </w:p>
    <w:p w:rsidR="009E3B1C" w:rsidRDefault="009E3B1C" w:rsidP="00806275">
      <w:pPr>
        <w:pStyle w:val="BodyTextIndent"/>
        <w:ind w:left="0" w:firstLine="0"/>
        <w:rPr>
          <w:rFonts w:ascii="Garamond" w:hAnsi="Garamond"/>
        </w:rPr>
      </w:pPr>
      <w:r>
        <w:rPr>
          <w:rFonts w:ascii="Garamond" w:hAnsi="Garamond"/>
        </w:rPr>
        <w:t>Ad-Hoc Committee on Tuition &amp; Fees, September-December 2017</w:t>
      </w:r>
      <w:r w:rsidR="00657E24">
        <w:rPr>
          <w:rFonts w:ascii="Garamond" w:hAnsi="Garamond"/>
        </w:rPr>
        <w:t>.</w:t>
      </w:r>
    </w:p>
    <w:p w:rsidR="009E3B1C" w:rsidRDefault="009E3B1C" w:rsidP="00657E24">
      <w:pPr>
        <w:pStyle w:val="BodyTextIndent"/>
        <w:ind w:left="720" w:firstLine="0"/>
        <w:rPr>
          <w:rFonts w:ascii="Garamond" w:hAnsi="Garamond"/>
        </w:rPr>
      </w:pPr>
      <w:r>
        <w:rPr>
          <w:rFonts w:ascii="Garamond" w:hAnsi="Garamond"/>
        </w:rPr>
        <w:t xml:space="preserve">Served as a member of a committee on Tuition &amp; Fees. Duties included weekly meetings to </w:t>
      </w:r>
      <w:r w:rsidR="00657E24">
        <w:rPr>
          <w:rFonts w:ascii="Garamond" w:hAnsi="Garamond"/>
        </w:rPr>
        <w:t>analyze current tuition &amp; fees structures at UT-Tyler and at competing institutions, and to help draft a new plan for tuition &amp; fees for the two-year period of 2018-2020 to submit to the President of the University and to the University of Texas System.</w:t>
      </w:r>
    </w:p>
    <w:p w:rsidR="009E3B1C" w:rsidRDefault="009E3B1C" w:rsidP="00806275">
      <w:pPr>
        <w:pStyle w:val="BodyTextIndent"/>
        <w:ind w:left="0" w:firstLine="0"/>
        <w:rPr>
          <w:rFonts w:ascii="Garamond" w:hAnsi="Garamond"/>
        </w:rPr>
      </w:pPr>
    </w:p>
    <w:p w:rsidR="00806275" w:rsidRDefault="00806275" w:rsidP="00806275">
      <w:pPr>
        <w:pStyle w:val="BodyTextIndent"/>
        <w:ind w:left="0" w:firstLine="0"/>
        <w:rPr>
          <w:rFonts w:ascii="Garamond" w:hAnsi="Garamond"/>
        </w:rPr>
      </w:pPr>
      <w:r>
        <w:rPr>
          <w:rFonts w:ascii="Garamond" w:hAnsi="Garamond"/>
        </w:rPr>
        <w:t>Secretary to Faculty Senate, 2017-2018.</w:t>
      </w:r>
    </w:p>
    <w:p w:rsidR="00806275" w:rsidRPr="0035069B" w:rsidRDefault="00806275" w:rsidP="00806275">
      <w:pPr>
        <w:pStyle w:val="BodyTextIndent"/>
        <w:ind w:left="720" w:firstLine="0"/>
        <w:rPr>
          <w:rFonts w:ascii="Garamond" w:hAnsi="Garamond"/>
          <w:color w:val="212121"/>
        </w:rPr>
      </w:pPr>
      <w:r>
        <w:rPr>
          <w:rFonts w:ascii="Garamond" w:hAnsi="Garamond"/>
        </w:rPr>
        <w:t xml:space="preserve">Served on the Executive Committee of the Faculty Senate in the Position of Secretary. Duties included: participating in Executive Committee meetings with the President of the </w:t>
      </w:r>
      <w:r w:rsidRPr="0035069B">
        <w:rPr>
          <w:rFonts w:ascii="Garamond" w:hAnsi="Garamond"/>
        </w:rPr>
        <w:t xml:space="preserve">University, representatives from the University of Texas System, and other figures; recording and maintaining minutes of the Faculty Senate; compiling and maintaining a list of faculty eligible for voting membership; compiling and maintaining a list of the members of Faculty Senate and Recording those present, absent, or serving as proxies at every meeting; presenting copies of the minutes to members of Faculty Senate, the President of the University, </w:t>
      </w:r>
      <w:r w:rsidRPr="0035069B">
        <w:rPr>
          <w:rFonts w:ascii="Garamond" w:hAnsi="Garamond" w:cs="Calibri"/>
          <w:color w:val="000000"/>
        </w:rPr>
        <w:t>the Executive Vice Chancellor for Academic Affairs, the university archivist, and the Texas Council of Faculty Senates; and preparing a summary report of matters discussed and actions taken to be distributed to all members of the faculty.</w:t>
      </w:r>
    </w:p>
    <w:p w:rsidR="00806275" w:rsidRPr="0035069B" w:rsidRDefault="00806275" w:rsidP="00806275">
      <w:pPr>
        <w:pStyle w:val="NormalWeb"/>
        <w:shd w:val="clear" w:color="auto" w:fill="FFFFFF"/>
        <w:spacing w:before="0" w:beforeAutospacing="0" w:after="0" w:afterAutospacing="0"/>
        <w:rPr>
          <w:rFonts w:ascii="Garamond" w:hAnsi="Garamond"/>
          <w:color w:val="212121"/>
        </w:rPr>
      </w:pPr>
      <w:r w:rsidRPr="0035069B">
        <w:rPr>
          <w:rFonts w:ascii="Garamond" w:hAnsi="Garamond" w:cs="Calibri"/>
          <w:color w:val="000000"/>
        </w:rPr>
        <w:t> </w:t>
      </w:r>
    </w:p>
    <w:p w:rsidR="00806275" w:rsidRPr="000943D1" w:rsidRDefault="005E6AEE" w:rsidP="00806275">
      <w:pPr>
        <w:pStyle w:val="NormalWeb"/>
        <w:shd w:val="clear" w:color="auto" w:fill="FFFFFF"/>
        <w:spacing w:before="0" w:beforeAutospacing="0" w:after="0" w:afterAutospacing="0"/>
        <w:rPr>
          <w:rFonts w:ascii="Garamond" w:hAnsi="Garamond"/>
        </w:rPr>
      </w:pPr>
      <w:r>
        <w:rPr>
          <w:rFonts w:ascii="Garamond" w:hAnsi="Garamond"/>
        </w:rPr>
        <w:t>Search c</w:t>
      </w:r>
      <w:r w:rsidR="00806275" w:rsidRPr="000943D1">
        <w:rPr>
          <w:rFonts w:ascii="Garamond" w:hAnsi="Garamond"/>
        </w:rPr>
        <w:t xml:space="preserve">ommittee member </w:t>
      </w:r>
      <w:r>
        <w:rPr>
          <w:rFonts w:ascii="Garamond" w:hAnsi="Garamond"/>
        </w:rPr>
        <w:t xml:space="preserve">on search </w:t>
      </w:r>
      <w:r w:rsidR="00806275" w:rsidRPr="000943D1">
        <w:rPr>
          <w:rFonts w:ascii="Garamond" w:hAnsi="Garamond"/>
        </w:rPr>
        <w:t>for tenure-track position in history at University of Texas-Tyler, 2017.</w:t>
      </w:r>
    </w:p>
    <w:p w:rsidR="00806275" w:rsidRPr="000943D1" w:rsidRDefault="00806275" w:rsidP="00806275">
      <w:pPr>
        <w:pStyle w:val="BodyTextIndent"/>
        <w:ind w:left="720" w:firstLine="0"/>
        <w:rPr>
          <w:rFonts w:ascii="Garamond" w:hAnsi="Garamond"/>
        </w:rPr>
      </w:pPr>
      <w:r w:rsidRPr="000943D1">
        <w:rPr>
          <w:rFonts w:ascii="Garamond" w:hAnsi="Garamond"/>
        </w:rPr>
        <w:t xml:space="preserve">Served as </w:t>
      </w:r>
      <w:r>
        <w:rPr>
          <w:rFonts w:ascii="Garamond" w:hAnsi="Garamond"/>
        </w:rPr>
        <w:t>a</w:t>
      </w:r>
      <w:r w:rsidRPr="000943D1">
        <w:rPr>
          <w:rFonts w:ascii="Garamond" w:hAnsi="Garamond"/>
        </w:rPr>
        <w:t xml:space="preserve"> member on a five-person committee for a national search for an Assistant Professor in History (specialization in Modern Europe) for the Department of Political Science and History at the University of Texas-Tyler. Fulfilled responsibilities of a search committee, reading over 50 application files, guiding candidates around campus, interviewing candidates in person, and working with the committee to make a selection.</w:t>
      </w:r>
    </w:p>
    <w:p w:rsidR="00AE7E06" w:rsidRDefault="00AE7E06" w:rsidP="00AE7E06">
      <w:pPr>
        <w:pStyle w:val="BodyTextIndent"/>
        <w:ind w:left="0" w:firstLine="0"/>
        <w:rPr>
          <w:rFonts w:ascii="Garamond" w:hAnsi="Garamond"/>
        </w:rPr>
      </w:pPr>
    </w:p>
    <w:p w:rsidR="00AE7E06" w:rsidRPr="000943D1" w:rsidRDefault="00AE7E06" w:rsidP="00AE7E06">
      <w:pPr>
        <w:pStyle w:val="BodyTextIndent"/>
        <w:ind w:left="0" w:firstLine="0"/>
        <w:rPr>
          <w:rFonts w:ascii="Garamond" w:hAnsi="Garamond"/>
        </w:rPr>
      </w:pPr>
      <w:r w:rsidRPr="000943D1">
        <w:rPr>
          <w:rFonts w:ascii="Garamond" w:hAnsi="Garamond"/>
        </w:rPr>
        <w:t>Faculty Senator, 2014-2015, 2016-20</w:t>
      </w:r>
      <w:r w:rsidR="003B4812">
        <w:rPr>
          <w:rFonts w:ascii="Garamond" w:hAnsi="Garamond"/>
        </w:rPr>
        <w:t>18</w:t>
      </w:r>
    </w:p>
    <w:p w:rsidR="00AE7E06" w:rsidRPr="000943D1" w:rsidRDefault="00AE7E06" w:rsidP="00AE7E06">
      <w:pPr>
        <w:pStyle w:val="BodyTextIndent"/>
        <w:ind w:left="0" w:firstLine="0"/>
        <w:rPr>
          <w:rFonts w:ascii="Garamond" w:hAnsi="Garamond"/>
        </w:rPr>
      </w:pPr>
      <w:r w:rsidRPr="000943D1">
        <w:rPr>
          <w:rFonts w:ascii="Garamond" w:hAnsi="Garamond"/>
        </w:rPr>
        <w:tab/>
        <w:t xml:space="preserve">Elected to serve as representative for the Humanities on the University Faculty </w:t>
      </w:r>
    </w:p>
    <w:p w:rsidR="00AE7E06" w:rsidRPr="000943D1" w:rsidRDefault="00AE7E06" w:rsidP="00AE7E06">
      <w:pPr>
        <w:pStyle w:val="BodyTextIndent"/>
        <w:ind w:left="720" w:firstLine="0"/>
        <w:rPr>
          <w:rFonts w:ascii="Garamond" w:hAnsi="Garamond"/>
        </w:rPr>
      </w:pPr>
      <w:r w:rsidRPr="000943D1">
        <w:rPr>
          <w:rFonts w:ascii="Garamond" w:hAnsi="Garamond"/>
        </w:rPr>
        <w:t xml:space="preserve">Senate for academic year 2014-2015 and for </w:t>
      </w:r>
      <w:r w:rsidR="003B4812">
        <w:rPr>
          <w:rFonts w:ascii="Garamond" w:hAnsi="Garamond"/>
        </w:rPr>
        <w:t>a</w:t>
      </w:r>
      <w:r w:rsidRPr="000943D1">
        <w:rPr>
          <w:rFonts w:ascii="Garamond" w:hAnsi="Garamond"/>
        </w:rPr>
        <w:t xml:space="preserve"> t</w:t>
      </w:r>
      <w:r w:rsidR="003B4812">
        <w:rPr>
          <w:rFonts w:ascii="Garamond" w:hAnsi="Garamond"/>
        </w:rPr>
        <w:t>wo</w:t>
      </w:r>
      <w:r w:rsidRPr="000943D1">
        <w:rPr>
          <w:rFonts w:ascii="Garamond" w:hAnsi="Garamond"/>
        </w:rPr>
        <w:t>-year term of 2016-201</w:t>
      </w:r>
      <w:r w:rsidR="003B4812">
        <w:rPr>
          <w:rFonts w:ascii="Garamond" w:hAnsi="Garamond"/>
        </w:rPr>
        <w:t>8 before being elected President-Elect in 2018</w:t>
      </w:r>
      <w:r w:rsidRPr="000943D1">
        <w:rPr>
          <w:rFonts w:ascii="Garamond" w:hAnsi="Garamond"/>
        </w:rPr>
        <w:t>.</w:t>
      </w:r>
      <w:r>
        <w:rPr>
          <w:rFonts w:ascii="Garamond" w:hAnsi="Garamond"/>
        </w:rPr>
        <w:t xml:space="preserve"> Duties included attending monthly meetings, voting on issues brought before Senate, participating in conversations, discussions, and debates regarding governance and other matters on campus, and other duties affiliated with Faculty Senate.</w:t>
      </w:r>
    </w:p>
    <w:p w:rsidR="00AE7E06" w:rsidRPr="000943D1" w:rsidRDefault="00AE7E06" w:rsidP="00AE7E06">
      <w:pPr>
        <w:pStyle w:val="BodyTextIndent"/>
        <w:ind w:left="0" w:firstLine="0"/>
        <w:rPr>
          <w:rFonts w:ascii="Garamond" w:hAnsi="Garamond"/>
        </w:rPr>
      </w:pPr>
    </w:p>
    <w:p w:rsidR="00AE7E06" w:rsidRPr="000943D1" w:rsidRDefault="00AE7E06" w:rsidP="00AE7E06">
      <w:pPr>
        <w:pStyle w:val="BodyTextIndent"/>
        <w:ind w:left="0" w:firstLine="0"/>
        <w:rPr>
          <w:rFonts w:ascii="Garamond" w:hAnsi="Garamond"/>
        </w:rPr>
      </w:pPr>
      <w:r w:rsidRPr="000943D1">
        <w:rPr>
          <w:rFonts w:ascii="Garamond" w:hAnsi="Garamond"/>
        </w:rPr>
        <w:t>Committee Member, University Handbook of Operating Procedures Committee, 2016-2019</w:t>
      </w:r>
    </w:p>
    <w:p w:rsidR="00AE7E06" w:rsidRPr="000943D1" w:rsidRDefault="00AE7E06" w:rsidP="00AE7E06">
      <w:pPr>
        <w:pStyle w:val="BodyTextIndent"/>
        <w:ind w:left="720" w:firstLine="0"/>
        <w:rPr>
          <w:rFonts w:ascii="Garamond" w:hAnsi="Garamond"/>
        </w:rPr>
      </w:pPr>
      <w:r>
        <w:rPr>
          <w:rFonts w:ascii="Garamond" w:hAnsi="Garamond"/>
        </w:rPr>
        <w:t>Selected to serve</w:t>
      </w:r>
      <w:r w:rsidRPr="000943D1">
        <w:rPr>
          <w:rFonts w:ascii="Garamond" w:hAnsi="Garamond"/>
        </w:rPr>
        <w:t xml:space="preserve"> a three-year term on the University Handbook of Operating Procedures Committee, responsible for overseeing articulation and regulation of university-wide policies.</w:t>
      </w:r>
    </w:p>
    <w:p w:rsidR="00AE7E06" w:rsidRPr="000943D1" w:rsidRDefault="00AE7E06" w:rsidP="00AE7E06">
      <w:pPr>
        <w:pStyle w:val="BodyTextIndent"/>
        <w:ind w:left="0" w:firstLine="0"/>
        <w:rPr>
          <w:rFonts w:ascii="Garamond" w:hAnsi="Garamond"/>
        </w:rPr>
      </w:pPr>
    </w:p>
    <w:p w:rsidR="00AE7E06" w:rsidRPr="000943D1" w:rsidRDefault="00AE7E06" w:rsidP="00AE7E06">
      <w:pPr>
        <w:pStyle w:val="BodyTextIndent"/>
        <w:ind w:left="0" w:firstLine="0"/>
        <w:rPr>
          <w:rFonts w:ascii="Garamond" w:hAnsi="Garamond"/>
        </w:rPr>
      </w:pPr>
      <w:r w:rsidRPr="000943D1">
        <w:rPr>
          <w:rFonts w:ascii="Garamond" w:hAnsi="Garamond"/>
        </w:rPr>
        <w:t xml:space="preserve">Committee Member, </w:t>
      </w:r>
      <w:r>
        <w:rPr>
          <w:rFonts w:ascii="Garamond" w:hAnsi="Garamond"/>
        </w:rPr>
        <w:t xml:space="preserve">College of Arts and Sciences </w:t>
      </w:r>
      <w:r w:rsidRPr="000943D1">
        <w:rPr>
          <w:rFonts w:ascii="Garamond" w:hAnsi="Garamond"/>
        </w:rPr>
        <w:t>Curriculum Committee, 2016-2018 [Committee Chair, 2017-2018]</w:t>
      </w:r>
    </w:p>
    <w:p w:rsidR="00AE7E06" w:rsidRPr="000943D1" w:rsidRDefault="00AE7E06" w:rsidP="00AE7E06">
      <w:pPr>
        <w:pStyle w:val="BodyTextIndent"/>
        <w:ind w:left="720" w:firstLine="0"/>
        <w:rPr>
          <w:rFonts w:ascii="Garamond" w:hAnsi="Garamond"/>
        </w:rPr>
      </w:pPr>
      <w:r w:rsidRPr="000943D1">
        <w:rPr>
          <w:rFonts w:ascii="Garamond" w:hAnsi="Garamond"/>
        </w:rPr>
        <w:t>Served a two-year term on the College of Arts &amp; Sciences Governance Committee, responsible for reviewing and confirming changes to curriculum and course proposals.</w:t>
      </w:r>
      <w:r>
        <w:rPr>
          <w:rFonts w:ascii="Garamond" w:hAnsi="Garamond"/>
        </w:rPr>
        <w:t xml:space="preserve"> As Committee Chair in 2017-2018, was responsible for supervising all curriculum proposals for new courses, course changes, program changes, and other curricular matters; coordinating meetings and decisions of the committee; and working with the College of Arts and Sciences to shepherd curricular proposals to the next stage of the process.</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Judge, Annual Student Research Showcase Lyceum, presented by The Honors Program and the Center for Excellence in Teaching &amp; Learning</w:t>
      </w:r>
      <w:r>
        <w:rPr>
          <w:rFonts w:ascii="Garamond" w:hAnsi="Garamond"/>
        </w:rPr>
        <w:t>,</w:t>
      </w:r>
      <w:r w:rsidRPr="000943D1">
        <w:rPr>
          <w:rFonts w:ascii="Garamond" w:hAnsi="Garamond"/>
        </w:rPr>
        <w:t xml:space="preserve"> 2017</w:t>
      </w:r>
      <w:r w:rsidR="003B4812">
        <w:rPr>
          <w:rFonts w:ascii="Garamond" w:hAnsi="Garamond"/>
        </w:rPr>
        <w:t>, 2018, 2019</w:t>
      </w:r>
      <w:r w:rsidRPr="000943D1">
        <w:rPr>
          <w:rFonts w:ascii="Garamond" w:hAnsi="Garamond"/>
        </w:rPr>
        <w:t>.</w:t>
      </w:r>
    </w:p>
    <w:p w:rsidR="00806275" w:rsidRPr="000943D1" w:rsidRDefault="00806275" w:rsidP="00806275">
      <w:pPr>
        <w:ind w:left="720"/>
        <w:rPr>
          <w:rFonts w:ascii="Garamond" w:hAnsi="Garamond"/>
        </w:rPr>
      </w:pPr>
      <w:r w:rsidRPr="000943D1">
        <w:rPr>
          <w:rFonts w:ascii="Garamond" w:hAnsi="Garamond"/>
        </w:rPr>
        <w:t>Served as a judge of posters for the Annual Student Research Showcase Lyceum, interviewing students and assessing scholarly posters, evaluating and judging them, and helping determine the award winners for the Showcase.</w:t>
      </w:r>
    </w:p>
    <w:p w:rsidR="00806275" w:rsidRPr="000943D1" w:rsidRDefault="00806275" w:rsidP="00806275">
      <w:pPr>
        <w:rPr>
          <w:rFonts w:ascii="Garamond" w:hAnsi="Garamond"/>
        </w:rPr>
      </w:pPr>
    </w:p>
    <w:p w:rsidR="00806275" w:rsidRPr="000943D1" w:rsidRDefault="00806275" w:rsidP="00806275">
      <w:pPr>
        <w:rPr>
          <w:rFonts w:ascii="Garamond" w:hAnsi="Garamond"/>
        </w:rPr>
      </w:pPr>
      <w:r w:rsidRPr="000943D1">
        <w:rPr>
          <w:rFonts w:ascii="Garamond" w:hAnsi="Garamond"/>
        </w:rPr>
        <w:t>External Review of the Graduate Program in History, 2016</w:t>
      </w:r>
      <w:r>
        <w:rPr>
          <w:rFonts w:ascii="Garamond" w:hAnsi="Garamond"/>
        </w:rPr>
        <w:t>-2017</w:t>
      </w:r>
      <w:r w:rsidRPr="000943D1">
        <w:rPr>
          <w:rFonts w:ascii="Garamond" w:hAnsi="Garamond"/>
        </w:rPr>
        <w:t>.</w:t>
      </w:r>
    </w:p>
    <w:p w:rsidR="00806275" w:rsidRPr="000943D1" w:rsidRDefault="00806275" w:rsidP="00806275">
      <w:pPr>
        <w:ind w:left="720"/>
        <w:rPr>
          <w:rFonts w:ascii="Garamond" w:hAnsi="Garamond"/>
        </w:rPr>
      </w:pPr>
      <w:r w:rsidRPr="000943D1">
        <w:rPr>
          <w:rFonts w:ascii="Garamond" w:hAnsi="Garamond"/>
        </w:rPr>
        <w:t>Was responsible for coordinating an external review of the Graduate Program in History in Fall of 2012. Duties included compiling graduate data, including student evaluations, faculty workloads, curriculum vitae, and other pertinent materials; finding and contracting an outside reviewer to review the program; writing a preliminary report for the external reviewer; coordinating and leading the external reviewer’s visit, including arranging meetings with the Departmental Chair, the College Dean, the Dean and Assistant Dean of the Graduate School, other faculty, and graduate students; receiving and responding to the exter</w:t>
      </w:r>
      <w:r>
        <w:rPr>
          <w:rFonts w:ascii="Garamond" w:hAnsi="Garamond"/>
        </w:rPr>
        <w:t>nal reviewer’s final report;</w:t>
      </w:r>
      <w:r w:rsidRPr="000943D1">
        <w:rPr>
          <w:rFonts w:ascii="Garamond" w:hAnsi="Garamond"/>
        </w:rPr>
        <w:t xml:space="preserve"> meeting with the Provost, Dean and Assistant Dean of the Graduate School, College Dean, and Department Chair to discuss the findings and the department’s response going forward; and submit</w:t>
      </w:r>
      <w:r>
        <w:rPr>
          <w:rFonts w:ascii="Garamond" w:hAnsi="Garamond"/>
        </w:rPr>
        <w:t>ting the</w:t>
      </w:r>
      <w:r w:rsidRPr="000943D1">
        <w:rPr>
          <w:rFonts w:ascii="Garamond" w:hAnsi="Garamond"/>
        </w:rPr>
        <w:t xml:space="preserve"> final report to the University</w:t>
      </w:r>
      <w:r>
        <w:rPr>
          <w:rFonts w:ascii="Garamond" w:hAnsi="Garamond"/>
        </w:rPr>
        <w:t>, which was then forwarded on</w:t>
      </w:r>
      <w:r w:rsidRPr="000943D1">
        <w:rPr>
          <w:rFonts w:ascii="Garamond" w:hAnsi="Garamond"/>
        </w:rPr>
        <w:t xml:space="preserve"> to the Coordinating Board of Higher Education.</w:t>
      </w:r>
    </w:p>
    <w:p w:rsidR="00806275" w:rsidRPr="000943D1" w:rsidRDefault="00806275" w:rsidP="00806275">
      <w:pPr>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Committee Member, Ad-Hoc Committee on Tenure and Promotion for Faculty Senate, 2016-2017.</w:t>
      </w:r>
    </w:p>
    <w:p w:rsidR="00806275" w:rsidRPr="000943D1" w:rsidRDefault="00806275" w:rsidP="00806275">
      <w:pPr>
        <w:pStyle w:val="BodyTextIndent"/>
        <w:ind w:left="720" w:firstLine="0"/>
        <w:rPr>
          <w:rFonts w:ascii="Garamond" w:hAnsi="Garamond"/>
        </w:rPr>
      </w:pPr>
      <w:r w:rsidRPr="000943D1">
        <w:rPr>
          <w:rFonts w:ascii="Garamond" w:hAnsi="Garamond"/>
        </w:rPr>
        <w:t>Served in voting capacity on a one-year ad-hoc committee to explore tenure and promotion policies university-wide at the departmental and college levels, working with colleagues to craft a statement on tenure and promotion for Faculty Senate.</w:t>
      </w:r>
    </w:p>
    <w:p w:rsidR="00806275" w:rsidRPr="000943D1" w:rsidRDefault="00806275" w:rsidP="00806275">
      <w:pPr>
        <w:pStyle w:val="BodyTextIndent"/>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Committee Member, Ad-Hoc Departmental Committee on Tenure and Promotion for Department of Political Science and History, 2016.</w:t>
      </w:r>
    </w:p>
    <w:p w:rsidR="00806275" w:rsidRPr="000943D1" w:rsidRDefault="00806275" w:rsidP="00806275">
      <w:pPr>
        <w:pStyle w:val="BodyTextIndent"/>
        <w:ind w:left="720" w:firstLine="0"/>
        <w:rPr>
          <w:rFonts w:ascii="Garamond" w:hAnsi="Garamond"/>
        </w:rPr>
      </w:pPr>
      <w:r w:rsidRPr="000943D1">
        <w:rPr>
          <w:rFonts w:ascii="Garamond" w:hAnsi="Garamond"/>
        </w:rPr>
        <w:t>Served in voting capacity on a five-member ad-hoc departmental committee to rewrite, refine, and clarify departmental tenure and promotion policies</w:t>
      </w:r>
      <w:r>
        <w:rPr>
          <w:rFonts w:ascii="Garamond" w:hAnsi="Garamond"/>
        </w:rPr>
        <w:t xml:space="preserve"> for the Department of Political Science and History</w:t>
      </w:r>
      <w:r w:rsidRPr="000943D1">
        <w:rPr>
          <w:rFonts w:ascii="Garamond" w:hAnsi="Garamond"/>
        </w:rPr>
        <w:t xml:space="preserve">. </w:t>
      </w:r>
    </w:p>
    <w:p w:rsidR="00806275" w:rsidRPr="000943D1" w:rsidRDefault="00806275" w:rsidP="00806275">
      <w:pPr>
        <w:pStyle w:val="BodyTextIndent"/>
        <w:ind w:left="0" w:firstLine="0"/>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Committee Member, CAS Governance Committee, 2014-2016</w:t>
      </w:r>
    </w:p>
    <w:p w:rsidR="00806275" w:rsidRPr="000943D1" w:rsidRDefault="00806275" w:rsidP="00806275">
      <w:pPr>
        <w:pStyle w:val="BodyTextIndent"/>
        <w:ind w:left="720" w:firstLine="0"/>
        <w:rPr>
          <w:rFonts w:ascii="Garamond" w:hAnsi="Garamond"/>
        </w:rPr>
      </w:pPr>
      <w:r w:rsidRPr="000943D1">
        <w:rPr>
          <w:rFonts w:ascii="Garamond" w:hAnsi="Garamond"/>
        </w:rPr>
        <w:t>Served a two-year term on the College of Arts &amp; Sciences Governance Committee, responsible for overseeing faculty elections and governance rules</w:t>
      </w:r>
      <w:r>
        <w:rPr>
          <w:rFonts w:ascii="Garamond" w:hAnsi="Garamond"/>
        </w:rPr>
        <w:t xml:space="preserve"> and for approving election results</w:t>
      </w:r>
      <w:r w:rsidRPr="000943D1">
        <w:rPr>
          <w:rFonts w:ascii="Garamond" w:hAnsi="Garamond"/>
        </w:rPr>
        <w:t>.</w:t>
      </w:r>
    </w:p>
    <w:p w:rsidR="00806275" w:rsidRPr="000943D1" w:rsidRDefault="00806275" w:rsidP="00806275">
      <w:pPr>
        <w:pStyle w:val="BodyTextIndent"/>
        <w:ind w:left="0" w:firstLine="0"/>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Member of the Global Awareness Through Education (GATE) Council, 2013-2015</w:t>
      </w:r>
    </w:p>
    <w:p w:rsidR="00806275" w:rsidRPr="000943D1" w:rsidRDefault="00806275" w:rsidP="00806275">
      <w:pPr>
        <w:pStyle w:val="BodyTextIndent"/>
        <w:ind w:left="720" w:firstLine="0"/>
        <w:rPr>
          <w:rFonts w:ascii="Garamond" w:hAnsi="Garamond"/>
        </w:rPr>
      </w:pPr>
      <w:r w:rsidRPr="000943D1">
        <w:rPr>
          <w:rFonts w:ascii="Garamond" w:hAnsi="Garamond"/>
        </w:rPr>
        <w:t>Acting member of the GATE Council, responsible for coordinating, planning, and further improving UT-Tyler’s GATE Program, which focuse</w:t>
      </w:r>
      <w:r>
        <w:rPr>
          <w:rFonts w:ascii="Garamond" w:hAnsi="Garamond"/>
        </w:rPr>
        <w:t>d</w:t>
      </w:r>
      <w:r w:rsidRPr="000943D1">
        <w:rPr>
          <w:rFonts w:ascii="Garamond" w:hAnsi="Garamond"/>
        </w:rPr>
        <w:t xml:space="preserve"> on both internationalizing curriculum in departments and colleges throughout the university </w:t>
      </w:r>
      <w:r>
        <w:rPr>
          <w:rFonts w:ascii="Garamond" w:hAnsi="Garamond"/>
        </w:rPr>
        <w:t>and offered</w:t>
      </w:r>
      <w:r w:rsidRPr="000943D1">
        <w:rPr>
          <w:rFonts w:ascii="Garamond" w:hAnsi="Garamond"/>
        </w:rPr>
        <w:t xml:space="preserve"> a travel-study program for students.</w:t>
      </w:r>
    </w:p>
    <w:p w:rsidR="00806275" w:rsidRPr="000943D1" w:rsidRDefault="00806275" w:rsidP="00806275">
      <w:pPr>
        <w:pStyle w:val="BodyTextIndent"/>
        <w:ind w:left="0" w:firstLine="0"/>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Sponsor of Phi Alpha Theta History Honorary Society (Psi Alpha chapter), University of Texas-Tyler, Spring 201</w:t>
      </w:r>
      <w:r>
        <w:rPr>
          <w:rFonts w:ascii="Garamond" w:hAnsi="Garamond"/>
        </w:rPr>
        <w:t>3</w:t>
      </w:r>
      <w:r w:rsidRPr="000943D1">
        <w:rPr>
          <w:rFonts w:ascii="Garamond" w:hAnsi="Garamond"/>
        </w:rPr>
        <w:t>-present.</w:t>
      </w:r>
    </w:p>
    <w:p w:rsidR="00806275" w:rsidRPr="000943D1" w:rsidRDefault="00806275" w:rsidP="00806275">
      <w:pPr>
        <w:pStyle w:val="BodyTextIndent"/>
        <w:ind w:left="720" w:firstLine="0"/>
        <w:rPr>
          <w:rFonts w:ascii="Garamond" w:hAnsi="Garamond"/>
        </w:rPr>
      </w:pPr>
      <w:r w:rsidRPr="000943D1">
        <w:rPr>
          <w:rFonts w:ascii="Garamond" w:hAnsi="Garamond"/>
        </w:rPr>
        <w:t>Faculty sponsor of University of Texas-Tyler chapter of Phi Alpha Theta. Responsibilities include calling for, reviewing, and accepting undergraduate and graduate applications to Phi Alpha Theta; corresponding with Phi Alpha Theta’s national office; supervising student activities for Phi Alpha Theta; submitting student paper proposals for Phi Alpha Theta’s biennial conference; leading the Phi Alpha Theta initiation ceremony; and scheduling, organizing, and leading the annual History Department Banquet at University of Texas-Tyler.</w:t>
      </w:r>
    </w:p>
    <w:p w:rsidR="00806275" w:rsidRPr="000943D1" w:rsidRDefault="00806275" w:rsidP="00806275">
      <w:pPr>
        <w:pStyle w:val="BodyTextIndent"/>
        <w:ind w:left="0" w:firstLine="0"/>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Academic guide and instructor for Global Awareness Through Education (GATE) Program trip to Rio de Janeiro and Buenos Aires, May-June 2014.</w:t>
      </w:r>
    </w:p>
    <w:p w:rsidR="00806275" w:rsidRPr="000943D1" w:rsidRDefault="00806275" w:rsidP="00806275">
      <w:pPr>
        <w:pStyle w:val="BodyTextIndent"/>
        <w:ind w:left="720" w:firstLine="0"/>
        <w:rPr>
          <w:rFonts w:ascii="Garamond" w:hAnsi="Garamond"/>
        </w:rPr>
      </w:pPr>
      <w:r w:rsidRPr="000943D1">
        <w:rPr>
          <w:rFonts w:ascii="Garamond" w:hAnsi="Garamond"/>
        </w:rPr>
        <w:t>Faculty guide and instructor traveling with a group of students enrolled in the  GATE program at the University of Texas-Tyler. Duties included showing students around the cities of Rio de Janeiro and Buenos Aires for five weeks, participating in group trips to historical and cultural sites, teaching officially-scheduled course on US History and Inter-American relations to UT-Tyler students, as well as teaching the history, peoples, cultures, and societies of Brazil and Argentina to students outside of the classroom.</w:t>
      </w:r>
    </w:p>
    <w:p w:rsidR="00806275" w:rsidRPr="000943D1" w:rsidRDefault="00806275" w:rsidP="00806275">
      <w:pPr>
        <w:pStyle w:val="BodyTextIndent"/>
        <w:ind w:left="0" w:firstLine="0"/>
        <w:rPr>
          <w:rFonts w:ascii="Garamond" w:hAnsi="Garamond"/>
        </w:rPr>
      </w:pPr>
    </w:p>
    <w:p w:rsidR="00806275" w:rsidRPr="000943D1" w:rsidRDefault="005E6AEE" w:rsidP="00806275">
      <w:pPr>
        <w:pStyle w:val="BodyTextIndent"/>
        <w:ind w:left="0" w:firstLine="0"/>
        <w:rPr>
          <w:rFonts w:ascii="Garamond" w:hAnsi="Garamond"/>
        </w:rPr>
      </w:pPr>
      <w:r>
        <w:rPr>
          <w:rFonts w:ascii="Garamond" w:hAnsi="Garamond"/>
        </w:rPr>
        <w:t>Search c</w:t>
      </w:r>
      <w:r w:rsidR="00806275" w:rsidRPr="000943D1">
        <w:rPr>
          <w:rFonts w:ascii="Garamond" w:hAnsi="Garamond"/>
        </w:rPr>
        <w:t>ommittee member on search for tenure-track position in Sociology at University of Texas-Tyler, 2013-2014.</w:t>
      </w:r>
    </w:p>
    <w:p w:rsidR="00806275" w:rsidRPr="000943D1" w:rsidRDefault="00806275" w:rsidP="00806275">
      <w:pPr>
        <w:pStyle w:val="BodyTextIndent"/>
        <w:ind w:left="720" w:firstLine="0"/>
        <w:rPr>
          <w:rFonts w:ascii="Garamond" w:hAnsi="Garamond"/>
        </w:rPr>
      </w:pPr>
      <w:r w:rsidRPr="000943D1">
        <w:rPr>
          <w:rFonts w:ascii="Garamond" w:hAnsi="Garamond"/>
        </w:rPr>
        <w:t>Served as the outside committee member on a three-person committee for a national search for an Assistant Professor in Sociology for the Department of Social Sciences at the University of Texas-Tyler. Considered over 100 applications for a tenure-track position in Sociology at University of Texas-Tyler. Fulfilled responsibilities of a search committee, including conducting phone interviews, guiding candidates around campus, interviewing candidates in person, and working with the committee to make a selection.</w:t>
      </w:r>
    </w:p>
    <w:p w:rsidR="00806275" w:rsidRPr="000943D1" w:rsidRDefault="00806275" w:rsidP="00806275">
      <w:pPr>
        <w:rPr>
          <w:rFonts w:ascii="Garamond" w:hAnsi="Garamond"/>
          <w:b/>
        </w:rPr>
      </w:pPr>
    </w:p>
    <w:p w:rsidR="00806275" w:rsidRPr="000943D1" w:rsidRDefault="00806275" w:rsidP="00806275">
      <w:pPr>
        <w:pStyle w:val="BodyTextIndent"/>
        <w:ind w:left="0" w:firstLine="0"/>
        <w:rPr>
          <w:rFonts w:ascii="Garamond" w:hAnsi="Garamond"/>
        </w:rPr>
      </w:pPr>
      <w:r w:rsidRPr="000943D1">
        <w:rPr>
          <w:rFonts w:ascii="Garamond" w:hAnsi="Garamond"/>
        </w:rPr>
        <w:t>Co-Organizer and Committee Chair, Project Costa Rica</w:t>
      </w:r>
      <w:r w:rsidRPr="000943D1">
        <w:rPr>
          <w:rFonts w:ascii="Garamond" w:hAnsi="Garamond"/>
          <w:vertAlign w:val="superscript"/>
        </w:rPr>
        <w:t>5</w:t>
      </w:r>
      <w:r w:rsidRPr="000943D1">
        <w:rPr>
          <w:rFonts w:ascii="Garamond" w:hAnsi="Garamond"/>
        </w:rPr>
        <w:t xml:space="preserve"> Service Project, University of Texas-Tyler, 2012-2013.</w:t>
      </w:r>
    </w:p>
    <w:p w:rsidR="00806275" w:rsidRPr="000943D1" w:rsidRDefault="00806275" w:rsidP="00806275">
      <w:pPr>
        <w:pStyle w:val="BodyTextIndent"/>
        <w:ind w:left="720" w:firstLine="0"/>
        <w:rPr>
          <w:rFonts w:ascii="Garamond" w:hAnsi="Garamond"/>
        </w:rPr>
      </w:pPr>
      <w:r w:rsidRPr="000943D1">
        <w:rPr>
          <w:rFonts w:ascii="Garamond" w:hAnsi="Garamond"/>
        </w:rPr>
        <w:t>Worked with faculty at the Tyler Junior College on a joint community project and travel abroad that took twelve students to Costa Rica. As the UT-Tyler faculty representative, duties in the US included organizing, publicizing, and facilitating the trip; selecting and leading a committee to consider student applications; setting the academic parameters for students; and rewarding stipends to selected applicants. Duties in Costa Rica included working with students and Costa Ricans on community projects focused on health center renovations and on reforestation, helping guide and lead students in service projects, working with local communities, and guiding students in travel abroad in May 2013.</w:t>
      </w:r>
    </w:p>
    <w:p w:rsidR="00806275" w:rsidRPr="000943D1" w:rsidRDefault="00806275" w:rsidP="00806275">
      <w:pPr>
        <w:pStyle w:val="BodyTextIndent"/>
        <w:ind w:left="0" w:firstLine="0"/>
        <w:rPr>
          <w:rFonts w:ascii="Garamond" w:hAnsi="Garamond"/>
        </w:rPr>
      </w:pPr>
    </w:p>
    <w:p w:rsidR="00806275" w:rsidRPr="000943D1" w:rsidRDefault="00806275" w:rsidP="00806275">
      <w:pPr>
        <w:pStyle w:val="BodyTextIndent"/>
        <w:ind w:left="0" w:firstLine="0"/>
        <w:rPr>
          <w:rFonts w:ascii="Garamond" w:hAnsi="Garamond"/>
        </w:rPr>
      </w:pPr>
      <w:r w:rsidRPr="000943D1">
        <w:rPr>
          <w:rFonts w:ascii="Garamond" w:hAnsi="Garamond"/>
        </w:rPr>
        <w:t>Committee Member, Latin American Studies Program, Stephen F. Austin State University, 2011-2012.</w:t>
      </w:r>
    </w:p>
    <w:p w:rsidR="00806275" w:rsidRPr="000943D1" w:rsidRDefault="00806275" w:rsidP="00806275">
      <w:pPr>
        <w:ind w:left="720"/>
        <w:rPr>
          <w:rFonts w:ascii="Garamond" w:hAnsi="Garamond"/>
          <w:b/>
        </w:rPr>
      </w:pPr>
      <w:r w:rsidRPr="000943D1">
        <w:rPr>
          <w:rFonts w:ascii="Garamond" w:hAnsi="Garamond"/>
        </w:rPr>
        <w:lastRenderedPageBreak/>
        <w:t>Served on the interdisciplinary Latin American Studies Program Committee, meeting regularly and discussing ways to improve and strengthen the Latin American Studies program on campus. Contributions included new ways to promote the program and new methods for interdepartmental collaboration.</w:t>
      </w:r>
    </w:p>
    <w:p w:rsidR="00806275" w:rsidRPr="000943D1" w:rsidRDefault="00806275" w:rsidP="00806275">
      <w:pPr>
        <w:rPr>
          <w:rFonts w:ascii="Garamond" w:hAnsi="Garamond"/>
          <w:b/>
        </w:rPr>
      </w:pPr>
    </w:p>
    <w:p w:rsidR="00806275" w:rsidRPr="000943D1" w:rsidRDefault="00806275" w:rsidP="00806275">
      <w:pPr>
        <w:rPr>
          <w:rFonts w:ascii="Garamond" w:hAnsi="Garamond"/>
          <w:b/>
        </w:rPr>
      </w:pPr>
      <w:r>
        <w:rPr>
          <w:rFonts w:ascii="Garamond" w:hAnsi="Garamond"/>
          <w:b/>
        </w:rPr>
        <w:t xml:space="preserve">PROFESSIONAL AND </w:t>
      </w:r>
      <w:r w:rsidRPr="000943D1">
        <w:rPr>
          <w:rFonts w:ascii="Garamond" w:hAnsi="Garamond"/>
          <w:b/>
        </w:rPr>
        <w:t xml:space="preserve">TEACHING </w:t>
      </w:r>
      <w:r>
        <w:rPr>
          <w:rFonts w:ascii="Garamond" w:hAnsi="Garamond"/>
          <w:b/>
        </w:rPr>
        <w:t xml:space="preserve">DEVELOPMENT </w:t>
      </w:r>
      <w:r w:rsidRPr="000943D1">
        <w:rPr>
          <w:rFonts w:ascii="Garamond" w:hAnsi="Garamond"/>
          <w:b/>
        </w:rPr>
        <w:t xml:space="preserve">AND </w:t>
      </w:r>
      <w:r w:rsidR="007D2CAE">
        <w:rPr>
          <w:rFonts w:ascii="Garamond" w:hAnsi="Garamond"/>
          <w:b/>
        </w:rPr>
        <w:t>WORKSHOPS</w:t>
      </w:r>
    </w:p>
    <w:p w:rsidR="007D2CAE" w:rsidRDefault="007D2CAE" w:rsidP="00806275">
      <w:pPr>
        <w:rPr>
          <w:rFonts w:ascii="Garamond" w:hAnsi="Garamond"/>
        </w:rPr>
      </w:pPr>
    </w:p>
    <w:p w:rsidR="007D2CAE" w:rsidRDefault="007D2CAE" w:rsidP="00806275">
      <w:pPr>
        <w:rPr>
          <w:rFonts w:ascii="Garamond" w:hAnsi="Garamond"/>
        </w:rPr>
      </w:pPr>
      <w:r>
        <w:rPr>
          <w:rFonts w:ascii="Garamond" w:hAnsi="Garamond"/>
        </w:rPr>
        <w:t>Team-Based Learning, Modules 1-5, UT-Tyler, April 30, 2019.</w:t>
      </w:r>
    </w:p>
    <w:p w:rsidR="007D2CAE" w:rsidRDefault="007D2CAE" w:rsidP="00806275">
      <w:pPr>
        <w:rPr>
          <w:rFonts w:ascii="Garamond" w:hAnsi="Garamond"/>
        </w:rPr>
      </w:pPr>
      <w:r>
        <w:rPr>
          <w:rFonts w:ascii="Garamond" w:hAnsi="Garamond"/>
        </w:rPr>
        <w:t>Workshop on “Building Student Resilience,” UT-Tyler, January 22, 2019.</w:t>
      </w:r>
    </w:p>
    <w:p w:rsidR="007D2CAE" w:rsidRDefault="007D2CAE" w:rsidP="00806275">
      <w:pPr>
        <w:rPr>
          <w:rFonts w:ascii="Garamond" w:hAnsi="Garamond"/>
        </w:rPr>
      </w:pPr>
      <w:r>
        <w:rPr>
          <w:rFonts w:ascii="Garamond" w:hAnsi="Garamond"/>
        </w:rPr>
        <w:t>Student Success Panel Discussion, UT-Tyler. January 18, 2019.</w:t>
      </w:r>
    </w:p>
    <w:p w:rsidR="007D2CAE" w:rsidRDefault="007D2CAE" w:rsidP="00806275">
      <w:pPr>
        <w:rPr>
          <w:rFonts w:ascii="Garamond" w:hAnsi="Garamond"/>
        </w:rPr>
      </w:pPr>
      <w:r>
        <w:rPr>
          <w:rFonts w:ascii="Garamond" w:hAnsi="Garamond"/>
        </w:rPr>
        <w:t>Workshop on “Teaching for the 21</w:t>
      </w:r>
      <w:r w:rsidRPr="007D2CAE">
        <w:rPr>
          <w:rFonts w:ascii="Garamond" w:hAnsi="Garamond"/>
          <w:vertAlign w:val="superscript"/>
        </w:rPr>
        <w:t>st</w:t>
      </w:r>
      <w:r>
        <w:rPr>
          <w:rFonts w:ascii="Garamond" w:hAnsi="Garamond"/>
        </w:rPr>
        <w:t xml:space="preserve"> Century,” UT-Tyler. October 23, 2018.</w:t>
      </w:r>
    </w:p>
    <w:p w:rsidR="007D2CAE" w:rsidRDefault="007D2CAE" w:rsidP="00806275">
      <w:pPr>
        <w:rPr>
          <w:rFonts w:ascii="Garamond" w:hAnsi="Garamond"/>
        </w:rPr>
      </w:pPr>
      <w:r>
        <w:rPr>
          <w:rFonts w:ascii="Garamond" w:hAnsi="Garamond"/>
        </w:rPr>
        <w:t>Workshop on Academic Innovation, UT-Tyler. September 14, 2018.</w:t>
      </w:r>
    </w:p>
    <w:p w:rsidR="00806275" w:rsidRDefault="00806275" w:rsidP="00947A2A">
      <w:pPr>
        <w:rPr>
          <w:rFonts w:ascii="Garamond" w:hAnsi="Garamond"/>
          <w:b/>
        </w:rPr>
      </w:pPr>
    </w:p>
    <w:p w:rsidR="009A5352" w:rsidRPr="006D546E" w:rsidRDefault="009A5352" w:rsidP="00947A2A">
      <w:pPr>
        <w:rPr>
          <w:rFonts w:ascii="Garamond" w:hAnsi="Garamond"/>
          <w:b/>
        </w:rPr>
      </w:pPr>
      <w:r w:rsidRPr="006D546E">
        <w:rPr>
          <w:rFonts w:ascii="Garamond" w:hAnsi="Garamond"/>
          <w:b/>
        </w:rPr>
        <w:t>MEDIA AND JOURNALISM</w:t>
      </w:r>
    </w:p>
    <w:p w:rsidR="009A5352" w:rsidRDefault="009A5352" w:rsidP="00947A2A">
      <w:pPr>
        <w:pStyle w:val="BodyTextIndent"/>
        <w:ind w:left="0" w:firstLine="0"/>
        <w:rPr>
          <w:rFonts w:ascii="Garamond" w:hAnsi="Garamond"/>
        </w:rPr>
      </w:pPr>
    </w:p>
    <w:p w:rsidR="009A5352" w:rsidRDefault="009A5352" w:rsidP="0078123E">
      <w:pPr>
        <w:pStyle w:val="BodyTextIndent"/>
        <w:ind w:left="0" w:firstLine="0"/>
        <w:rPr>
          <w:rFonts w:ascii="Garamond" w:hAnsi="Garamond"/>
        </w:rPr>
      </w:pPr>
      <w:r>
        <w:rPr>
          <w:rFonts w:ascii="Garamond" w:hAnsi="Garamond"/>
        </w:rPr>
        <w:t xml:space="preserve">Invited guest speaker for discussion on the Olympics, Brazilian politics, and Venezuela on </w:t>
      </w:r>
      <w:proofErr w:type="spellStart"/>
      <w:r>
        <w:rPr>
          <w:rFonts w:ascii="Garamond" w:hAnsi="Garamond"/>
        </w:rPr>
        <w:t>Bloggingheads</w:t>
      </w:r>
      <w:proofErr w:type="spellEnd"/>
      <w:r>
        <w:rPr>
          <w:rFonts w:ascii="Garamond" w:hAnsi="Garamond"/>
        </w:rPr>
        <w:t xml:space="preserve"> TV’s “Foreign </w:t>
      </w:r>
      <w:proofErr w:type="spellStart"/>
      <w:r>
        <w:rPr>
          <w:rFonts w:ascii="Garamond" w:hAnsi="Garamond"/>
        </w:rPr>
        <w:t>Entaglements</w:t>
      </w:r>
      <w:proofErr w:type="spellEnd"/>
      <w:r>
        <w:rPr>
          <w:rFonts w:ascii="Garamond" w:hAnsi="Garamond"/>
        </w:rPr>
        <w:t xml:space="preserve">” program. 23 July 2016. </w:t>
      </w:r>
    </w:p>
    <w:p w:rsidR="009A5352" w:rsidRDefault="004F2517" w:rsidP="0078123E">
      <w:pPr>
        <w:pStyle w:val="BodyTextIndent"/>
        <w:ind w:left="0" w:firstLine="0"/>
        <w:rPr>
          <w:rFonts w:ascii="Garamond" w:hAnsi="Garamond"/>
        </w:rPr>
      </w:pPr>
      <w:hyperlink r:id="rId12" w:history="1">
        <w:r w:rsidR="009A5352" w:rsidRPr="0046060F">
          <w:rPr>
            <w:rStyle w:val="Hyperlink"/>
            <w:rFonts w:ascii="Garamond" w:hAnsi="Garamond"/>
          </w:rPr>
          <w:t>http://bloggingheads.tv/videos/43037</w:t>
        </w:r>
      </w:hyperlink>
      <w:r w:rsidR="009A5352">
        <w:rPr>
          <w:rFonts w:ascii="Garamond" w:hAnsi="Garamond"/>
        </w:rPr>
        <w:t xml:space="preserve"> </w:t>
      </w:r>
    </w:p>
    <w:p w:rsidR="009A5352" w:rsidRDefault="009A5352" w:rsidP="00947A2A">
      <w:pPr>
        <w:pStyle w:val="BodyTextIndent"/>
        <w:ind w:left="0" w:firstLine="0"/>
        <w:rPr>
          <w:rFonts w:ascii="Garamond" w:hAnsi="Garamond"/>
        </w:rPr>
      </w:pPr>
    </w:p>
    <w:p w:rsidR="009A5352" w:rsidRDefault="009A5352" w:rsidP="00947A2A">
      <w:pPr>
        <w:pStyle w:val="BodyTextIndent"/>
        <w:ind w:left="0" w:firstLine="0"/>
        <w:rPr>
          <w:rFonts w:ascii="Garamond" w:hAnsi="Garamond"/>
        </w:rPr>
      </w:pPr>
      <w:r>
        <w:rPr>
          <w:rFonts w:ascii="Garamond" w:hAnsi="Garamond"/>
        </w:rPr>
        <w:t xml:space="preserve">Invited guest speaker for discussion on Brazilian politics on </w:t>
      </w:r>
      <w:proofErr w:type="spellStart"/>
      <w:r>
        <w:rPr>
          <w:rFonts w:ascii="Garamond" w:hAnsi="Garamond"/>
        </w:rPr>
        <w:t>Bloggingheads</w:t>
      </w:r>
      <w:proofErr w:type="spellEnd"/>
      <w:r>
        <w:rPr>
          <w:rFonts w:ascii="Garamond" w:hAnsi="Garamond"/>
        </w:rPr>
        <w:t xml:space="preserve"> TV’s “Foreign </w:t>
      </w:r>
      <w:proofErr w:type="spellStart"/>
      <w:r>
        <w:rPr>
          <w:rFonts w:ascii="Garamond" w:hAnsi="Garamond"/>
        </w:rPr>
        <w:t>Entaglements</w:t>
      </w:r>
      <w:proofErr w:type="spellEnd"/>
      <w:r>
        <w:rPr>
          <w:rFonts w:ascii="Garamond" w:hAnsi="Garamond"/>
        </w:rPr>
        <w:t xml:space="preserve">” program. 25 March 2016. </w:t>
      </w:r>
    </w:p>
    <w:p w:rsidR="009A5352" w:rsidRDefault="004F2517" w:rsidP="00947A2A">
      <w:pPr>
        <w:pStyle w:val="BodyTextIndent"/>
        <w:ind w:left="0" w:firstLine="0"/>
        <w:rPr>
          <w:rFonts w:ascii="Garamond" w:hAnsi="Garamond"/>
        </w:rPr>
      </w:pPr>
      <w:hyperlink r:id="rId13" w:history="1">
        <w:r w:rsidR="009A5352" w:rsidRPr="001249D2">
          <w:rPr>
            <w:rStyle w:val="Hyperlink"/>
            <w:rFonts w:ascii="Garamond" w:hAnsi="Garamond"/>
          </w:rPr>
          <w:t>http://bloggingheads.tv/videos/40300</w:t>
        </w:r>
      </w:hyperlink>
    </w:p>
    <w:p w:rsidR="009A5352" w:rsidRDefault="009A5352" w:rsidP="00947A2A">
      <w:pPr>
        <w:pStyle w:val="BodyTextIndent"/>
        <w:ind w:left="0" w:firstLine="0"/>
        <w:rPr>
          <w:rFonts w:ascii="Garamond" w:hAnsi="Garamond"/>
        </w:rPr>
      </w:pPr>
    </w:p>
    <w:p w:rsidR="009A5352" w:rsidRDefault="009A5352" w:rsidP="00947A2A">
      <w:pPr>
        <w:pStyle w:val="BodyTextIndent"/>
        <w:ind w:left="0" w:firstLine="0"/>
        <w:rPr>
          <w:rFonts w:ascii="Garamond" w:hAnsi="Garamond"/>
        </w:rPr>
      </w:pPr>
      <w:r>
        <w:rPr>
          <w:rFonts w:ascii="Garamond" w:hAnsi="Garamond"/>
        </w:rPr>
        <w:t xml:space="preserve">Quoted in “Scandals in Brazil Prompt Fears of a Return to Turmoil” in </w:t>
      </w:r>
      <w:r>
        <w:rPr>
          <w:rFonts w:ascii="Garamond" w:hAnsi="Garamond"/>
          <w:i/>
        </w:rPr>
        <w:t>The New York Times</w:t>
      </w:r>
      <w:r>
        <w:rPr>
          <w:rFonts w:ascii="Garamond" w:hAnsi="Garamond"/>
        </w:rPr>
        <w:t>. 12 August 2015.</w:t>
      </w:r>
    </w:p>
    <w:p w:rsidR="009A5352" w:rsidRDefault="004F2517" w:rsidP="00947A2A">
      <w:pPr>
        <w:pStyle w:val="BodyTextIndent"/>
        <w:ind w:left="0" w:firstLine="0"/>
        <w:rPr>
          <w:rFonts w:ascii="Garamond" w:hAnsi="Garamond"/>
        </w:rPr>
      </w:pPr>
      <w:hyperlink r:id="rId14" w:history="1">
        <w:r w:rsidR="009A5352" w:rsidRPr="00422912">
          <w:rPr>
            <w:rStyle w:val="Hyperlink"/>
            <w:rFonts w:ascii="Garamond" w:hAnsi="Garamond"/>
          </w:rPr>
          <w:t>http://www.nytimes.com/2015/08/13/world/americas/scandals-in-brazil-prompt-fears-of-a-return-to-turmoil.html?hp&amp;action=click&amp;pgtype=Homepage&amp;module=first-column-region&amp;region=top-news&amp;WT.nav=top-news&amp;_r=1</w:t>
        </w:r>
      </w:hyperlink>
    </w:p>
    <w:p w:rsidR="009A5352" w:rsidRPr="006D546E" w:rsidRDefault="009A5352" w:rsidP="00947A2A">
      <w:pPr>
        <w:pStyle w:val="BodyTextIndent"/>
        <w:ind w:left="0" w:firstLine="0"/>
        <w:rPr>
          <w:rFonts w:ascii="Garamond" w:hAnsi="Garamond"/>
        </w:rPr>
      </w:pPr>
    </w:p>
    <w:p w:rsidR="009A5352" w:rsidRPr="006D546E" w:rsidRDefault="009A5352" w:rsidP="00947A2A">
      <w:pPr>
        <w:pStyle w:val="BodyTextIndent"/>
        <w:ind w:left="0" w:firstLine="0"/>
        <w:rPr>
          <w:rFonts w:ascii="Garamond" w:hAnsi="Garamond"/>
        </w:rPr>
      </w:pPr>
      <w:r w:rsidRPr="006D546E">
        <w:rPr>
          <w:rFonts w:ascii="Garamond" w:hAnsi="Garamond"/>
        </w:rPr>
        <w:t xml:space="preserve">Quoted in “Brazil to Cancel US$900M in African Debt” in </w:t>
      </w:r>
      <w:r w:rsidRPr="006D546E">
        <w:rPr>
          <w:rFonts w:ascii="Garamond" w:hAnsi="Garamond"/>
          <w:i/>
        </w:rPr>
        <w:t>The Rio Times</w:t>
      </w:r>
      <w:r w:rsidRPr="006D546E">
        <w:rPr>
          <w:rFonts w:ascii="Garamond" w:hAnsi="Garamond"/>
        </w:rPr>
        <w:t xml:space="preserve">. 28 May 2013. </w:t>
      </w:r>
    </w:p>
    <w:p w:rsidR="009A5352" w:rsidRPr="006D546E" w:rsidRDefault="004F2517" w:rsidP="00947A2A">
      <w:pPr>
        <w:pStyle w:val="BodyTextIndent"/>
        <w:ind w:left="0" w:firstLine="0"/>
        <w:rPr>
          <w:rFonts w:ascii="Garamond" w:hAnsi="Garamond"/>
        </w:rPr>
      </w:pPr>
      <w:hyperlink r:id="rId15" w:history="1">
        <w:r w:rsidR="009A5352" w:rsidRPr="006D546E">
          <w:rPr>
            <w:rStyle w:val="Hyperlink"/>
            <w:rFonts w:ascii="Garamond" w:hAnsi="Garamond"/>
          </w:rPr>
          <w:t>http://riotimesonline.com/brazil-news/rio-politics/brazil-to-cancel-us900m-in-african-debt/#</w:t>
        </w:r>
      </w:hyperlink>
    </w:p>
    <w:p w:rsidR="009A5352" w:rsidRPr="006D546E" w:rsidRDefault="009A5352" w:rsidP="00947A2A">
      <w:pPr>
        <w:pStyle w:val="BodyTextIndent"/>
        <w:ind w:left="0" w:firstLine="0"/>
        <w:rPr>
          <w:rFonts w:ascii="Garamond" w:hAnsi="Garamond"/>
        </w:rPr>
      </w:pPr>
    </w:p>
    <w:p w:rsidR="009A5352" w:rsidRPr="006D546E" w:rsidRDefault="009A5352" w:rsidP="00947A2A">
      <w:pPr>
        <w:pStyle w:val="BodyTextIndent"/>
        <w:ind w:left="0" w:firstLine="0"/>
        <w:rPr>
          <w:rFonts w:ascii="Garamond" w:hAnsi="Garamond"/>
        </w:rPr>
      </w:pPr>
      <w:r w:rsidRPr="006D546E">
        <w:rPr>
          <w:rFonts w:ascii="Garamond" w:hAnsi="Garamond"/>
        </w:rPr>
        <w:t xml:space="preserve">Invited guest to discuss the history of the Guatemalan civil war, the trial of </w:t>
      </w:r>
      <w:proofErr w:type="spellStart"/>
      <w:r w:rsidRPr="006D546E">
        <w:rPr>
          <w:rFonts w:ascii="Garamond" w:hAnsi="Garamond"/>
        </w:rPr>
        <w:t>Efrían</w:t>
      </w:r>
      <w:proofErr w:type="spellEnd"/>
      <w:r w:rsidRPr="006D546E">
        <w:rPr>
          <w:rFonts w:ascii="Garamond" w:hAnsi="Garamond"/>
        </w:rPr>
        <w:t xml:space="preserve"> Ríos Montt, and its implications for human rights, on the nationally-syndicated and podcasted radio Program, The Burt Cohen Show. 28 May 2013. </w:t>
      </w:r>
      <w:hyperlink r:id="rId16" w:history="1">
        <w:r w:rsidRPr="006D546E">
          <w:rPr>
            <w:rStyle w:val="Hyperlink"/>
            <w:rFonts w:ascii="Garamond" w:hAnsi="Garamond"/>
          </w:rPr>
          <w:t>http://burtcohen.com/Podcasts/tabid/79/articleType/ArticleView/articleId/310/Guatemala-Justice-Denied.aspx</w:t>
        </w:r>
      </w:hyperlink>
    </w:p>
    <w:p w:rsidR="009A5352" w:rsidRPr="006D546E" w:rsidRDefault="009A5352" w:rsidP="00947A2A">
      <w:pPr>
        <w:pStyle w:val="BodyTextIndent"/>
        <w:ind w:left="0" w:firstLine="0"/>
        <w:rPr>
          <w:rFonts w:ascii="Garamond" w:hAnsi="Garamond"/>
        </w:rPr>
      </w:pPr>
    </w:p>
    <w:p w:rsidR="009A5352" w:rsidRPr="006D546E" w:rsidRDefault="009A5352" w:rsidP="00947A2A">
      <w:pPr>
        <w:pStyle w:val="BodyTextIndent"/>
        <w:ind w:left="0" w:firstLine="0"/>
        <w:rPr>
          <w:rFonts w:ascii="Garamond" w:hAnsi="Garamond"/>
        </w:rPr>
      </w:pPr>
      <w:r w:rsidRPr="006D546E">
        <w:rPr>
          <w:rFonts w:ascii="Garamond" w:hAnsi="Garamond"/>
        </w:rPr>
        <w:t xml:space="preserve">Invited guest speaker for discussion on human rights, Guatemala’s civil war, and the trial of </w:t>
      </w:r>
      <w:proofErr w:type="spellStart"/>
      <w:r w:rsidRPr="006D546E">
        <w:rPr>
          <w:rFonts w:ascii="Garamond" w:hAnsi="Garamond"/>
        </w:rPr>
        <w:t>Efrían</w:t>
      </w:r>
      <w:proofErr w:type="spellEnd"/>
      <w:r w:rsidRPr="006D546E">
        <w:rPr>
          <w:rFonts w:ascii="Garamond" w:hAnsi="Garamond"/>
        </w:rPr>
        <w:t xml:space="preserve"> Ríos Montt on </w:t>
      </w:r>
      <w:proofErr w:type="spellStart"/>
      <w:r w:rsidRPr="006D546E">
        <w:rPr>
          <w:rFonts w:ascii="Garamond" w:hAnsi="Garamond"/>
        </w:rPr>
        <w:t>Bloggingheads</w:t>
      </w:r>
      <w:proofErr w:type="spellEnd"/>
      <w:r w:rsidRPr="006D546E">
        <w:rPr>
          <w:rFonts w:ascii="Garamond" w:hAnsi="Garamond"/>
        </w:rPr>
        <w:t xml:space="preserve"> TV’s “Foreign Entanglements” program. 11 May 2013. </w:t>
      </w:r>
      <w:hyperlink r:id="rId17" w:history="1">
        <w:r w:rsidRPr="006D546E">
          <w:rPr>
            <w:rStyle w:val="Hyperlink"/>
            <w:rFonts w:ascii="Garamond" w:hAnsi="Garamond"/>
          </w:rPr>
          <w:t>http://bloggingheads.tv/videos/17970</w:t>
        </w:r>
      </w:hyperlink>
    </w:p>
    <w:p w:rsidR="009A5352" w:rsidRPr="006D546E" w:rsidRDefault="009A5352" w:rsidP="00947A2A">
      <w:pPr>
        <w:pStyle w:val="BodyTextIndent"/>
        <w:ind w:left="0" w:firstLine="0"/>
        <w:rPr>
          <w:rFonts w:ascii="Garamond" w:hAnsi="Garamond"/>
        </w:rPr>
      </w:pPr>
    </w:p>
    <w:p w:rsidR="009A5352" w:rsidRPr="006D546E" w:rsidRDefault="009A5352" w:rsidP="00947A2A">
      <w:pPr>
        <w:pStyle w:val="BodyTextIndent"/>
        <w:ind w:left="0" w:firstLine="0"/>
        <w:rPr>
          <w:rFonts w:ascii="Garamond" w:hAnsi="Garamond"/>
        </w:rPr>
      </w:pPr>
      <w:r w:rsidRPr="006D546E">
        <w:rPr>
          <w:rFonts w:ascii="Garamond" w:hAnsi="Garamond"/>
        </w:rPr>
        <w:t xml:space="preserve">Invited guest speaker for discussion on the Malvinas War and Argentina on </w:t>
      </w:r>
      <w:proofErr w:type="spellStart"/>
      <w:r w:rsidRPr="006D546E">
        <w:rPr>
          <w:rFonts w:ascii="Garamond" w:hAnsi="Garamond"/>
        </w:rPr>
        <w:t>Bloggingheads</w:t>
      </w:r>
      <w:proofErr w:type="spellEnd"/>
      <w:r w:rsidRPr="006D546E">
        <w:rPr>
          <w:rFonts w:ascii="Garamond" w:hAnsi="Garamond"/>
        </w:rPr>
        <w:t xml:space="preserve"> TV’s “Foreign Entanglements” program. 9 April 2013 </w:t>
      </w:r>
      <w:hyperlink r:id="rId18" w:history="1">
        <w:r w:rsidRPr="006D546E">
          <w:rPr>
            <w:rStyle w:val="Hyperlink"/>
            <w:rFonts w:ascii="Garamond" w:hAnsi="Garamond"/>
          </w:rPr>
          <w:t>http://bloggingheads.tv/videos/16955</w:t>
        </w:r>
      </w:hyperlink>
    </w:p>
    <w:p w:rsidR="009A5352" w:rsidRPr="006D546E" w:rsidRDefault="009A5352" w:rsidP="00947A2A">
      <w:pPr>
        <w:pStyle w:val="BodyTextIndent"/>
        <w:ind w:left="0" w:firstLine="0"/>
        <w:rPr>
          <w:rFonts w:ascii="Garamond" w:hAnsi="Garamond"/>
        </w:rPr>
      </w:pPr>
    </w:p>
    <w:p w:rsidR="009A5352" w:rsidRPr="006D546E" w:rsidRDefault="009A5352" w:rsidP="00947A2A">
      <w:pPr>
        <w:pStyle w:val="BodyTextIndent"/>
        <w:ind w:left="0" w:firstLine="0"/>
        <w:rPr>
          <w:rFonts w:ascii="Garamond" w:hAnsi="Garamond"/>
        </w:rPr>
      </w:pPr>
      <w:r w:rsidRPr="006D546E">
        <w:rPr>
          <w:rFonts w:ascii="Garamond" w:hAnsi="Garamond"/>
        </w:rPr>
        <w:t xml:space="preserve">Quoted in “Brazil and Paraguay: Powerful Neighbors, Complicated Relationships” in </w:t>
      </w:r>
      <w:r w:rsidRPr="006D546E">
        <w:rPr>
          <w:rFonts w:ascii="Garamond" w:hAnsi="Garamond"/>
          <w:i/>
        </w:rPr>
        <w:t>Americas Quarterly</w:t>
      </w:r>
      <w:r w:rsidRPr="006D546E">
        <w:rPr>
          <w:rFonts w:ascii="Garamond" w:hAnsi="Garamond"/>
        </w:rPr>
        <w:t xml:space="preserve">. 29 June 2012. </w:t>
      </w:r>
      <w:hyperlink r:id="rId19" w:history="1">
        <w:r w:rsidRPr="006D546E">
          <w:rPr>
            <w:rStyle w:val="Hyperlink"/>
            <w:rFonts w:ascii="Garamond" w:hAnsi="Garamond"/>
          </w:rPr>
          <w:t>http://www.americasquarterly.org/brazil-and-paraguay-powerful-neighbors-complicated-relationships</w:t>
        </w:r>
      </w:hyperlink>
    </w:p>
    <w:p w:rsidR="009A5352" w:rsidRPr="006D546E" w:rsidRDefault="009A5352" w:rsidP="00947A2A">
      <w:pPr>
        <w:pStyle w:val="BodyTextIndent"/>
        <w:ind w:left="0" w:firstLine="0"/>
        <w:rPr>
          <w:rFonts w:ascii="Garamond" w:hAnsi="Garamond"/>
        </w:rPr>
      </w:pPr>
    </w:p>
    <w:p w:rsidR="009A5352" w:rsidRPr="006D546E" w:rsidRDefault="009A5352" w:rsidP="00947A2A">
      <w:pPr>
        <w:rPr>
          <w:rFonts w:ascii="Garamond" w:hAnsi="Garamond"/>
        </w:rPr>
      </w:pPr>
      <w:r w:rsidRPr="006D546E">
        <w:rPr>
          <w:rFonts w:ascii="Garamond" w:hAnsi="Garamond"/>
        </w:rPr>
        <w:t xml:space="preserve">Quoted in “Mercosur Members Suspend Paraguay” in </w:t>
      </w:r>
      <w:r w:rsidRPr="006D546E">
        <w:rPr>
          <w:rFonts w:ascii="Garamond" w:hAnsi="Garamond"/>
          <w:i/>
        </w:rPr>
        <w:t>The Rio Times</w:t>
      </w:r>
      <w:r w:rsidRPr="006D546E">
        <w:rPr>
          <w:rFonts w:ascii="Garamond" w:hAnsi="Garamond"/>
        </w:rPr>
        <w:t xml:space="preserve">. 26 June 2012. </w:t>
      </w:r>
      <w:hyperlink r:id="rId20" w:history="1">
        <w:r w:rsidRPr="006D546E">
          <w:rPr>
            <w:rStyle w:val="Hyperlink"/>
            <w:rFonts w:ascii="Garamond" w:hAnsi="Garamond"/>
          </w:rPr>
          <w:t>http://riotimesonline.com/brazil-news/front-page/mercosur-members-suspend-paraguay/#</w:t>
        </w:r>
      </w:hyperlink>
    </w:p>
    <w:p w:rsidR="009A5352" w:rsidRPr="006D546E" w:rsidRDefault="009A5352" w:rsidP="00947A2A">
      <w:pPr>
        <w:rPr>
          <w:rFonts w:ascii="Garamond" w:hAnsi="Garamond"/>
        </w:rPr>
      </w:pPr>
    </w:p>
    <w:p w:rsidR="009A5352" w:rsidRPr="006D546E" w:rsidRDefault="009A5352" w:rsidP="00285077">
      <w:pPr>
        <w:pStyle w:val="BodyTextIndent"/>
        <w:ind w:left="0" w:firstLine="0"/>
        <w:rPr>
          <w:rFonts w:ascii="Garamond" w:hAnsi="Garamond"/>
          <w:b/>
        </w:rPr>
      </w:pPr>
      <w:r w:rsidRPr="006D546E">
        <w:rPr>
          <w:rFonts w:ascii="Garamond" w:hAnsi="Garamond"/>
          <w:b/>
        </w:rPr>
        <w:t>FOREIGN LANGUAGES</w:t>
      </w:r>
    </w:p>
    <w:p w:rsidR="009A5352" w:rsidRPr="006D546E" w:rsidRDefault="009A5352" w:rsidP="00285077">
      <w:pPr>
        <w:pStyle w:val="BodyTextIndent"/>
        <w:ind w:left="0" w:firstLine="0"/>
        <w:rPr>
          <w:rFonts w:ascii="Garamond" w:hAnsi="Garamond"/>
        </w:rPr>
      </w:pPr>
    </w:p>
    <w:p w:rsidR="009A5352" w:rsidRPr="006D546E" w:rsidRDefault="009A5352" w:rsidP="00285077">
      <w:pPr>
        <w:pStyle w:val="BodyTextIndent"/>
        <w:ind w:left="0" w:firstLine="0"/>
        <w:rPr>
          <w:rFonts w:ascii="Garamond" w:hAnsi="Garamond"/>
        </w:rPr>
      </w:pPr>
      <w:r w:rsidRPr="006D546E">
        <w:rPr>
          <w:rFonts w:ascii="Garamond" w:hAnsi="Garamond"/>
        </w:rPr>
        <w:t>Portuguese: Near native in speaking, reading, writing.</w:t>
      </w:r>
    </w:p>
    <w:p w:rsidR="009A5352" w:rsidRDefault="009A5352" w:rsidP="00285077">
      <w:pPr>
        <w:pStyle w:val="BodyTextIndent"/>
        <w:ind w:left="0" w:firstLine="0"/>
        <w:rPr>
          <w:rFonts w:ascii="Garamond" w:hAnsi="Garamond"/>
        </w:rPr>
      </w:pPr>
      <w:r w:rsidRPr="006D546E">
        <w:rPr>
          <w:rFonts w:ascii="Garamond" w:hAnsi="Garamond"/>
        </w:rPr>
        <w:t>Spanish: Fluent in speaking, reading, writing.</w:t>
      </w:r>
    </w:p>
    <w:p w:rsidR="00806275" w:rsidRPr="006D546E" w:rsidRDefault="00806275" w:rsidP="00285077">
      <w:pPr>
        <w:pStyle w:val="BodyTextIndent"/>
        <w:ind w:left="0" w:firstLine="0"/>
        <w:rPr>
          <w:rFonts w:ascii="Garamond" w:hAnsi="Garamond"/>
        </w:rPr>
      </w:pPr>
      <w:r>
        <w:rPr>
          <w:rFonts w:ascii="Garamond" w:hAnsi="Garamond"/>
        </w:rPr>
        <w:t>Russian: Beginner</w:t>
      </w:r>
    </w:p>
    <w:p w:rsidR="009A5352" w:rsidRPr="006D546E" w:rsidRDefault="009A5352" w:rsidP="00285077">
      <w:pPr>
        <w:pStyle w:val="BodyTextIndent"/>
        <w:ind w:left="0" w:firstLine="0"/>
        <w:rPr>
          <w:rFonts w:ascii="Garamond" w:hAnsi="Garamond"/>
          <w:b/>
        </w:rPr>
      </w:pPr>
    </w:p>
    <w:p w:rsidR="009A5352" w:rsidRPr="006D546E" w:rsidRDefault="009A5352" w:rsidP="00285077">
      <w:pPr>
        <w:pStyle w:val="BodyTextIndent"/>
        <w:ind w:left="0" w:firstLine="0"/>
        <w:rPr>
          <w:rFonts w:ascii="Garamond" w:hAnsi="Garamond"/>
          <w:b/>
        </w:rPr>
      </w:pPr>
      <w:r w:rsidRPr="006D546E">
        <w:rPr>
          <w:rFonts w:ascii="Garamond" w:hAnsi="Garamond"/>
          <w:b/>
        </w:rPr>
        <w:t>PROFESSIONAL AFFILIATIONS</w:t>
      </w:r>
    </w:p>
    <w:p w:rsidR="009A5352" w:rsidRPr="006D546E" w:rsidRDefault="009A5352" w:rsidP="00285077">
      <w:pPr>
        <w:pStyle w:val="BodyTextIndent"/>
        <w:ind w:left="0" w:firstLine="0"/>
        <w:rPr>
          <w:rFonts w:ascii="Garamond" w:hAnsi="Garamond"/>
        </w:rPr>
      </w:pPr>
    </w:p>
    <w:p w:rsidR="009A5352" w:rsidRPr="006D546E" w:rsidRDefault="009A5352" w:rsidP="00285077">
      <w:pPr>
        <w:pStyle w:val="BodyTextIndent"/>
        <w:ind w:left="0" w:firstLine="0"/>
        <w:rPr>
          <w:rFonts w:ascii="Garamond" w:hAnsi="Garamond"/>
        </w:rPr>
      </w:pPr>
      <w:r w:rsidRPr="006D546E">
        <w:rPr>
          <w:rFonts w:ascii="Garamond" w:hAnsi="Garamond"/>
        </w:rPr>
        <w:t>American Historical Association (AHA)</w:t>
      </w:r>
    </w:p>
    <w:p w:rsidR="009A5352" w:rsidRPr="006D546E" w:rsidRDefault="009A5352" w:rsidP="00285077">
      <w:pPr>
        <w:pStyle w:val="BodyTextIndent"/>
        <w:ind w:left="0" w:firstLine="0"/>
        <w:rPr>
          <w:rFonts w:ascii="Garamond" w:hAnsi="Garamond"/>
        </w:rPr>
      </w:pPr>
      <w:r w:rsidRPr="006D546E">
        <w:rPr>
          <w:rFonts w:ascii="Garamond" w:hAnsi="Garamond"/>
        </w:rPr>
        <w:t>Brazilian Studies Association (BRASA)</w:t>
      </w:r>
    </w:p>
    <w:p w:rsidR="009A5352" w:rsidRPr="006D546E" w:rsidRDefault="009A5352" w:rsidP="00285077">
      <w:pPr>
        <w:pStyle w:val="BodyTextIndent"/>
        <w:ind w:left="0" w:firstLine="0"/>
        <w:rPr>
          <w:rFonts w:ascii="Garamond" w:hAnsi="Garamond"/>
        </w:rPr>
      </w:pPr>
      <w:r w:rsidRPr="006D546E">
        <w:rPr>
          <w:rFonts w:ascii="Garamond" w:hAnsi="Garamond"/>
        </w:rPr>
        <w:t>Conference on Latin American History (CLAH)</w:t>
      </w:r>
    </w:p>
    <w:p w:rsidR="009A5352" w:rsidRDefault="009A5352" w:rsidP="00285077">
      <w:pPr>
        <w:pStyle w:val="BodyTextIndent"/>
        <w:ind w:left="0" w:firstLine="0"/>
        <w:rPr>
          <w:rFonts w:ascii="Garamond" w:hAnsi="Garamond"/>
        </w:rPr>
      </w:pPr>
      <w:r w:rsidRPr="006D546E">
        <w:rPr>
          <w:rFonts w:ascii="Garamond" w:hAnsi="Garamond"/>
        </w:rPr>
        <w:t>Latin American Studies Association (LASA)</w:t>
      </w:r>
    </w:p>
    <w:p w:rsidR="009A5352" w:rsidRDefault="009A5352" w:rsidP="00285077">
      <w:pPr>
        <w:pStyle w:val="BodyTextIndent"/>
        <w:ind w:left="0" w:firstLine="0"/>
        <w:rPr>
          <w:rFonts w:ascii="Garamond" w:hAnsi="Garamond"/>
        </w:rPr>
      </w:pPr>
      <w:r>
        <w:rPr>
          <w:rFonts w:ascii="Garamond" w:hAnsi="Garamond"/>
        </w:rPr>
        <w:t>Phi Alpha Theta</w:t>
      </w:r>
    </w:p>
    <w:p w:rsidR="009A5352" w:rsidRPr="006D546E" w:rsidRDefault="009A5352" w:rsidP="00584285">
      <w:pPr>
        <w:pStyle w:val="BodyTextIndent"/>
        <w:ind w:left="0" w:firstLine="0"/>
        <w:rPr>
          <w:rFonts w:ascii="Garamond" w:hAnsi="Garamond"/>
        </w:rPr>
      </w:pPr>
      <w:r w:rsidRPr="006D546E">
        <w:rPr>
          <w:rFonts w:ascii="Garamond" w:hAnsi="Garamond"/>
        </w:rPr>
        <w:t>Southeast Council on Latin American Studies (SECOLAS)</w:t>
      </w:r>
    </w:p>
    <w:sectPr w:rsidR="009A5352" w:rsidRPr="006D546E" w:rsidSect="000C7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E8" w:rsidRDefault="001C29E8">
      <w:r>
        <w:separator/>
      </w:r>
    </w:p>
  </w:endnote>
  <w:endnote w:type="continuationSeparator" w:id="0">
    <w:p w:rsidR="001C29E8" w:rsidRDefault="001C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E8" w:rsidRDefault="001C29E8">
      <w:r>
        <w:separator/>
      </w:r>
    </w:p>
  </w:footnote>
  <w:footnote w:type="continuationSeparator" w:id="0">
    <w:p w:rsidR="001C29E8" w:rsidRDefault="001C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2899"/>
    <w:multiLevelType w:val="multilevel"/>
    <w:tmpl w:val="704C7890"/>
    <w:lvl w:ilvl="0">
      <w:start w:val="1998"/>
      <w:numFmt w:val="decimal"/>
      <w:lvlText w:val="%1"/>
      <w:lvlJc w:val="left"/>
      <w:pPr>
        <w:tabs>
          <w:tab w:val="num" w:pos="360"/>
        </w:tabs>
        <w:ind w:left="360" w:hanging="360"/>
      </w:pPr>
      <w:rPr>
        <w:rFonts w:cs="Times New Roman" w:hint="default"/>
      </w:rPr>
    </w:lvl>
    <w:lvl w:ilvl="1">
      <w:start w:val="200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E8F054B"/>
    <w:multiLevelType w:val="multilevel"/>
    <w:tmpl w:val="969200AA"/>
    <w:lvl w:ilvl="0">
      <w:start w:val="1998"/>
      <w:numFmt w:val="decimal"/>
      <w:lvlText w:val="%1"/>
      <w:lvlJc w:val="left"/>
      <w:pPr>
        <w:tabs>
          <w:tab w:val="num" w:pos="1035"/>
        </w:tabs>
        <w:ind w:left="1035" w:hanging="1035"/>
      </w:pPr>
      <w:rPr>
        <w:rFonts w:cs="Times New Roman" w:hint="default"/>
      </w:rPr>
    </w:lvl>
    <w:lvl w:ilvl="1">
      <w:start w:val="2002"/>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7377649A"/>
    <w:multiLevelType w:val="hybridMultilevel"/>
    <w:tmpl w:val="7DFA6182"/>
    <w:lvl w:ilvl="0" w:tplc="B714FAA2">
      <w:start w:val="2001"/>
      <w:numFmt w:val="decimal"/>
      <w:lvlText w:val="%1"/>
      <w:lvlJc w:val="left"/>
      <w:pPr>
        <w:tabs>
          <w:tab w:val="num" w:pos="720"/>
        </w:tabs>
        <w:ind w:left="720" w:hanging="360"/>
      </w:pPr>
      <w:rPr>
        <w:rFonts w:cs="Times New Roman" w:hint="default"/>
      </w:rPr>
    </w:lvl>
    <w:lvl w:ilvl="1" w:tplc="C13E0F30" w:tentative="1">
      <w:start w:val="1"/>
      <w:numFmt w:val="lowerLetter"/>
      <w:lvlText w:val="%2."/>
      <w:lvlJc w:val="left"/>
      <w:pPr>
        <w:tabs>
          <w:tab w:val="num" w:pos="1440"/>
        </w:tabs>
        <w:ind w:left="1440" w:hanging="360"/>
      </w:pPr>
      <w:rPr>
        <w:rFonts w:cs="Times New Roman"/>
      </w:rPr>
    </w:lvl>
    <w:lvl w:ilvl="2" w:tplc="1B9212CA" w:tentative="1">
      <w:start w:val="1"/>
      <w:numFmt w:val="lowerRoman"/>
      <w:lvlText w:val="%3."/>
      <w:lvlJc w:val="right"/>
      <w:pPr>
        <w:tabs>
          <w:tab w:val="num" w:pos="2160"/>
        </w:tabs>
        <w:ind w:left="2160" w:hanging="180"/>
      </w:pPr>
      <w:rPr>
        <w:rFonts w:cs="Times New Roman"/>
      </w:rPr>
    </w:lvl>
    <w:lvl w:ilvl="3" w:tplc="2F8ED222" w:tentative="1">
      <w:start w:val="1"/>
      <w:numFmt w:val="decimal"/>
      <w:lvlText w:val="%4."/>
      <w:lvlJc w:val="left"/>
      <w:pPr>
        <w:tabs>
          <w:tab w:val="num" w:pos="2880"/>
        </w:tabs>
        <w:ind w:left="2880" w:hanging="360"/>
      </w:pPr>
      <w:rPr>
        <w:rFonts w:cs="Times New Roman"/>
      </w:rPr>
    </w:lvl>
    <w:lvl w:ilvl="4" w:tplc="0DE43194" w:tentative="1">
      <w:start w:val="1"/>
      <w:numFmt w:val="lowerLetter"/>
      <w:lvlText w:val="%5."/>
      <w:lvlJc w:val="left"/>
      <w:pPr>
        <w:tabs>
          <w:tab w:val="num" w:pos="3600"/>
        </w:tabs>
        <w:ind w:left="3600" w:hanging="360"/>
      </w:pPr>
      <w:rPr>
        <w:rFonts w:cs="Times New Roman"/>
      </w:rPr>
    </w:lvl>
    <w:lvl w:ilvl="5" w:tplc="5A9ED59C" w:tentative="1">
      <w:start w:val="1"/>
      <w:numFmt w:val="lowerRoman"/>
      <w:lvlText w:val="%6."/>
      <w:lvlJc w:val="right"/>
      <w:pPr>
        <w:tabs>
          <w:tab w:val="num" w:pos="4320"/>
        </w:tabs>
        <w:ind w:left="4320" w:hanging="180"/>
      </w:pPr>
      <w:rPr>
        <w:rFonts w:cs="Times New Roman"/>
      </w:rPr>
    </w:lvl>
    <w:lvl w:ilvl="6" w:tplc="83E6B35C" w:tentative="1">
      <w:start w:val="1"/>
      <w:numFmt w:val="decimal"/>
      <w:lvlText w:val="%7."/>
      <w:lvlJc w:val="left"/>
      <w:pPr>
        <w:tabs>
          <w:tab w:val="num" w:pos="5040"/>
        </w:tabs>
        <w:ind w:left="5040" w:hanging="360"/>
      </w:pPr>
      <w:rPr>
        <w:rFonts w:cs="Times New Roman"/>
      </w:rPr>
    </w:lvl>
    <w:lvl w:ilvl="7" w:tplc="4398983E" w:tentative="1">
      <w:start w:val="1"/>
      <w:numFmt w:val="lowerLetter"/>
      <w:lvlText w:val="%8."/>
      <w:lvlJc w:val="left"/>
      <w:pPr>
        <w:tabs>
          <w:tab w:val="num" w:pos="5760"/>
        </w:tabs>
        <w:ind w:left="5760" w:hanging="360"/>
      </w:pPr>
      <w:rPr>
        <w:rFonts w:cs="Times New Roman"/>
      </w:rPr>
    </w:lvl>
    <w:lvl w:ilvl="8" w:tplc="E6FE48B6"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19"/>
    <w:rsid w:val="00001925"/>
    <w:rsid w:val="00002D13"/>
    <w:rsid w:val="000063D3"/>
    <w:rsid w:val="00013388"/>
    <w:rsid w:val="00025ED0"/>
    <w:rsid w:val="00031B9F"/>
    <w:rsid w:val="00041FCA"/>
    <w:rsid w:val="00054B63"/>
    <w:rsid w:val="00055DDA"/>
    <w:rsid w:val="000654B8"/>
    <w:rsid w:val="00076BE1"/>
    <w:rsid w:val="00081CD6"/>
    <w:rsid w:val="00096C02"/>
    <w:rsid w:val="000A46F4"/>
    <w:rsid w:val="000A49D9"/>
    <w:rsid w:val="000A5142"/>
    <w:rsid w:val="000B7E8E"/>
    <w:rsid w:val="000C42D3"/>
    <w:rsid w:val="000C68CE"/>
    <w:rsid w:val="000C7411"/>
    <w:rsid w:val="000D0BB1"/>
    <w:rsid w:val="00107BB7"/>
    <w:rsid w:val="00114D8B"/>
    <w:rsid w:val="00120BE1"/>
    <w:rsid w:val="001249D2"/>
    <w:rsid w:val="001309C4"/>
    <w:rsid w:val="00131B2C"/>
    <w:rsid w:val="001368C7"/>
    <w:rsid w:val="00141F18"/>
    <w:rsid w:val="00150B2D"/>
    <w:rsid w:val="001661D9"/>
    <w:rsid w:val="00172BE4"/>
    <w:rsid w:val="00174D75"/>
    <w:rsid w:val="0017622E"/>
    <w:rsid w:val="00183511"/>
    <w:rsid w:val="00185AC7"/>
    <w:rsid w:val="00196C5E"/>
    <w:rsid w:val="0019707D"/>
    <w:rsid w:val="001A2699"/>
    <w:rsid w:val="001B04E6"/>
    <w:rsid w:val="001B7A96"/>
    <w:rsid w:val="001C29E8"/>
    <w:rsid w:val="001C3AB6"/>
    <w:rsid w:val="001C5D15"/>
    <w:rsid w:val="001D24E9"/>
    <w:rsid w:val="001D551D"/>
    <w:rsid w:val="001E4791"/>
    <w:rsid w:val="001E54F2"/>
    <w:rsid w:val="0024216E"/>
    <w:rsid w:val="00245661"/>
    <w:rsid w:val="002521C2"/>
    <w:rsid w:val="002543CF"/>
    <w:rsid w:val="00261DA5"/>
    <w:rsid w:val="00266753"/>
    <w:rsid w:val="00270768"/>
    <w:rsid w:val="00285077"/>
    <w:rsid w:val="00286D59"/>
    <w:rsid w:val="0029355E"/>
    <w:rsid w:val="002A0560"/>
    <w:rsid w:val="002A17DA"/>
    <w:rsid w:val="002A58ED"/>
    <w:rsid w:val="002A77BD"/>
    <w:rsid w:val="002B147A"/>
    <w:rsid w:val="002C0312"/>
    <w:rsid w:val="002D457E"/>
    <w:rsid w:val="002E5F9C"/>
    <w:rsid w:val="002E672A"/>
    <w:rsid w:val="002F0407"/>
    <w:rsid w:val="00301064"/>
    <w:rsid w:val="00330DC5"/>
    <w:rsid w:val="00340537"/>
    <w:rsid w:val="00350DE4"/>
    <w:rsid w:val="00353D42"/>
    <w:rsid w:val="00362A8B"/>
    <w:rsid w:val="00376F52"/>
    <w:rsid w:val="0038173E"/>
    <w:rsid w:val="00382A8B"/>
    <w:rsid w:val="003912F5"/>
    <w:rsid w:val="0039756F"/>
    <w:rsid w:val="003A6B96"/>
    <w:rsid w:val="003B007F"/>
    <w:rsid w:val="003B4812"/>
    <w:rsid w:val="003B7831"/>
    <w:rsid w:val="003C3635"/>
    <w:rsid w:val="003C4759"/>
    <w:rsid w:val="003C7F07"/>
    <w:rsid w:val="003E616C"/>
    <w:rsid w:val="00412F9A"/>
    <w:rsid w:val="004158EC"/>
    <w:rsid w:val="00422912"/>
    <w:rsid w:val="004244BB"/>
    <w:rsid w:val="004540FC"/>
    <w:rsid w:val="0046060F"/>
    <w:rsid w:val="00460EF2"/>
    <w:rsid w:val="004629C6"/>
    <w:rsid w:val="004851A5"/>
    <w:rsid w:val="004858A3"/>
    <w:rsid w:val="004911EB"/>
    <w:rsid w:val="00493316"/>
    <w:rsid w:val="004A0A3C"/>
    <w:rsid w:val="004A4E7D"/>
    <w:rsid w:val="004A5EF4"/>
    <w:rsid w:val="004B68E7"/>
    <w:rsid w:val="004C50C0"/>
    <w:rsid w:val="004D628E"/>
    <w:rsid w:val="004E58E4"/>
    <w:rsid w:val="004E7036"/>
    <w:rsid w:val="004F0493"/>
    <w:rsid w:val="004F33A1"/>
    <w:rsid w:val="004F66CD"/>
    <w:rsid w:val="00505F0E"/>
    <w:rsid w:val="005120D8"/>
    <w:rsid w:val="00522ED5"/>
    <w:rsid w:val="00522F25"/>
    <w:rsid w:val="0054035B"/>
    <w:rsid w:val="00546674"/>
    <w:rsid w:val="00546FE5"/>
    <w:rsid w:val="00567DB0"/>
    <w:rsid w:val="00571E82"/>
    <w:rsid w:val="00577B6F"/>
    <w:rsid w:val="005829C4"/>
    <w:rsid w:val="00584285"/>
    <w:rsid w:val="005874A0"/>
    <w:rsid w:val="005D7441"/>
    <w:rsid w:val="005E6AEE"/>
    <w:rsid w:val="005F4461"/>
    <w:rsid w:val="00624000"/>
    <w:rsid w:val="0062648E"/>
    <w:rsid w:val="00633168"/>
    <w:rsid w:val="00635592"/>
    <w:rsid w:val="00640798"/>
    <w:rsid w:val="0064104F"/>
    <w:rsid w:val="006416E3"/>
    <w:rsid w:val="00657E24"/>
    <w:rsid w:val="00660888"/>
    <w:rsid w:val="0066443C"/>
    <w:rsid w:val="00672A98"/>
    <w:rsid w:val="00674196"/>
    <w:rsid w:val="0067657C"/>
    <w:rsid w:val="0068199D"/>
    <w:rsid w:val="0069570E"/>
    <w:rsid w:val="00697A8C"/>
    <w:rsid w:val="006C3CEE"/>
    <w:rsid w:val="006D546E"/>
    <w:rsid w:val="006D5847"/>
    <w:rsid w:val="00701191"/>
    <w:rsid w:val="00706426"/>
    <w:rsid w:val="00724DFD"/>
    <w:rsid w:val="00725455"/>
    <w:rsid w:val="007279A7"/>
    <w:rsid w:val="007337B6"/>
    <w:rsid w:val="0074318A"/>
    <w:rsid w:val="00744147"/>
    <w:rsid w:val="0074505D"/>
    <w:rsid w:val="00745AC0"/>
    <w:rsid w:val="00750D7F"/>
    <w:rsid w:val="00754394"/>
    <w:rsid w:val="00756401"/>
    <w:rsid w:val="007665ED"/>
    <w:rsid w:val="0077530A"/>
    <w:rsid w:val="00776F20"/>
    <w:rsid w:val="00780186"/>
    <w:rsid w:val="007810DF"/>
    <w:rsid w:val="0078123E"/>
    <w:rsid w:val="00796FBF"/>
    <w:rsid w:val="007A6041"/>
    <w:rsid w:val="007B177F"/>
    <w:rsid w:val="007B1E70"/>
    <w:rsid w:val="007B5266"/>
    <w:rsid w:val="007C389D"/>
    <w:rsid w:val="007C4DD8"/>
    <w:rsid w:val="007C7B6B"/>
    <w:rsid w:val="007D0BDF"/>
    <w:rsid w:val="007D2CAE"/>
    <w:rsid w:val="007D4C9A"/>
    <w:rsid w:val="007D56EB"/>
    <w:rsid w:val="007D5D2C"/>
    <w:rsid w:val="007E7DAC"/>
    <w:rsid w:val="007F0651"/>
    <w:rsid w:val="007F28C0"/>
    <w:rsid w:val="00806275"/>
    <w:rsid w:val="00807F93"/>
    <w:rsid w:val="00811377"/>
    <w:rsid w:val="008169EF"/>
    <w:rsid w:val="00825784"/>
    <w:rsid w:val="00826FDD"/>
    <w:rsid w:val="0082779E"/>
    <w:rsid w:val="0083085C"/>
    <w:rsid w:val="0083592E"/>
    <w:rsid w:val="00846346"/>
    <w:rsid w:val="0085186E"/>
    <w:rsid w:val="008538EA"/>
    <w:rsid w:val="00855180"/>
    <w:rsid w:val="008642C7"/>
    <w:rsid w:val="008727E2"/>
    <w:rsid w:val="00880555"/>
    <w:rsid w:val="008944DC"/>
    <w:rsid w:val="008A1284"/>
    <w:rsid w:val="008B61F8"/>
    <w:rsid w:val="008B6F19"/>
    <w:rsid w:val="008C324D"/>
    <w:rsid w:val="008D0EAE"/>
    <w:rsid w:val="008D5E2B"/>
    <w:rsid w:val="008E257F"/>
    <w:rsid w:val="008E57E6"/>
    <w:rsid w:val="008E7401"/>
    <w:rsid w:val="009040C1"/>
    <w:rsid w:val="009104C5"/>
    <w:rsid w:val="0091322D"/>
    <w:rsid w:val="00922BC5"/>
    <w:rsid w:val="00925DC9"/>
    <w:rsid w:val="00944511"/>
    <w:rsid w:val="00947A2A"/>
    <w:rsid w:val="009620CB"/>
    <w:rsid w:val="009666FD"/>
    <w:rsid w:val="009718D1"/>
    <w:rsid w:val="009719C5"/>
    <w:rsid w:val="009744CA"/>
    <w:rsid w:val="009A0DCA"/>
    <w:rsid w:val="009A5352"/>
    <w:rsid w:val="009A6C78"/>
    <w:rsid w:val="009B4BD4"/>
    <w:rsid w:val="009B5AF2"/>
    <w:rsid w:val="009C5B48"/>
    <w:rsid w:val="009D5FCE"/>
    <w:rsid w:val="009E3B1C"/>
    <w:rsid w:val="009F0C91"/>
    <w:rsid w:val="009F4396"/>
    <w:rsid w:val="009F5490"/>
    <w:rsid w:val="00A11689"/>
    <w:rsid w:val="00A15B2A"/>
    <w:rsid w:val="00A22AC3"/>
    <w:rsid w:val="00A2714A"/>
    <w:rsid w:val="00A31187"/>
    <w:rsid w:val="00A338CA"/>
    <w:rsid w:val="00A41ED4"/>
    <w:rsid w:val="00A42945"/>
    <w:rsid w:val="00A65765"/>
    <w:rsid w:val="00A7642F"/>
    <w:rsid w:val="00A9663A"/>
    <w:rsid w:val="00A97166"/>
    <w:rsid w:val="00AA00AD"/>
    <w:rsid w:val="00AB03C0"/>
    <w:rsid w:val="00AB58A9"/>
    <w:rsid w:val="00AC6108"/>
    <w:rsid w:val="00AD62FE"/>
    <w:rsid w:val="00AE7E06"/>
    <w:rsid w:val="00AF2F12"/>
    <w:rsid w:val="00AF7320"/>
    <w:rsid w:val="00B016F5"/>
    <w:rsid w:val="00B12BD6"/>
    <w:rsid w:val="00B139A8"/>
    <w:rsid w:val="00B13B2E"/>
    <w:rsid w:val="00B20724"/>
    <w:rsid w:val="00B23EA6"/>
    <w:rsid w:val="00B25C4E"/>
    <w:rsid w:val="00B30424"/>
    <w:rsid w:val="00B3149E"/>
    <w:rsid w:val="00B351E3"/>
    <w:rsid w:val="00B41782"/>
    <w:rsid w:val="00B5448D"/>
    <w:rsid w:val="00B548B6"/>
    <w:rsid w:val="00B91DB1"/>
    <w:rsid w:val="00B94BEF"/>
    <w:rsid w:val="00BA19A9"/>
    <w:rsid w:val="00BC6BED"/>
    <w:rsid w:val="00BD76D5"/>
    <w:rsid w:val="00BF0665"/>
    <w:rsid w:val="00C03290"/>
    <w:rsid w:val="00C0456B"/>
    <w:rsid w:val="00C04B73"/>
    <w:rsid w:val="00C228FD"/>
    <w:rsid w:val="00C334CA"/>
    <w:rsid w:val="00C359A2"/>
    <w:rsid w:val="00C40E57"/>
    <w:rsid w:val="00C410E1"/>
    <w:rsid w:val="00C47972"/>
    <w:rsid w:val="00C47C63"/>
    <w:rsid w:val="00C5045F"/>
    <w:rsid w:val="00C76FA6"/>
    <w:rsid w:val="00C82C29"/>
    <w:rsid w:val="00C967B8"/>
    <w:rsid w:val="00C97E85"/>
    <w:rsid w:val="00CA03F2"/>
    <w:rsid w:val="00CA0ED6"/>
    <w:rsid w:val="00CB3875"/>
    <w:rsid w:val="00CC6D35"/>
    <w:rsid w:val="00CF7FAA"/>
    <w:rsid w:val="00D05FEE"/>
    <w:rsid w:val="00D14F95"/>
    <w:rsid w:val="00D26D21"/>
    <w:rsid w:val="00D32C88"/>
    <w:rsid w:val="00D4703B"/>
    <w:rsid w:val="00D57D6A"/>
    <w:rsid w:val="00D63A22"/>
    <w:rsid w:val="00D733AD"/>
    <w:rsid w:val="00D743A3"/>
    <w:rsid w:val="00D90C81"/>
    <w:rsid w:val="00D976AC"/>
    <w:rsid w:val="00DA36AB"/>
    <w:rsid w:val="00DC254B"/>
    <w:rsid w:val="00DD0A05"/>
    <w:rsid w:val="00DF65C7"/>
    <w:rsid w:val="00DF6760"/>
    <w:rsid w:val="00E00C58"/>
    <w:rsid w:val="00E0171E"/>
    <w:rsid w:val="00E10AE4"/>
    <w:rsid w:val="00E114DA"/>
    <w:rsid w:val="00E2375B"/>
    <w:rsid w:val="00E23AA1"/>
    <w:rsid w:val="00E4066F"/>
    <w:rsid w:val="00E447B9"/>
    <w:rsid w:val="00E453A0"/>
    <w:rsid w:val="00E55A0D"/>
    <w:rsid w:val="00E77F08"/>
    <w:rsid w:val="00E81870"/>
    <w:rsid w:val="00E867CA"/>
    <w:rsid w:val="00EA0D7D"/>
    <w:rsid w:val="00EA103E"/>
    <w:rsid w:val="00EC07C6"/>
    <w:rsid w:val="00EC6068"/>
    <w:rsid w:val="00EC65B4"/>
    <w:rsid w:val="00EC6D58"/>
    <w:rsid w:val="00EE4CE2"/>
    <w:rsid w:val="00EF647E"/>
    <w:rsid w:val="00F03890"/>
    <w:rsid w:val="00F03A3D"/>
    <w:rsid w:val="00F11B21"/>
    <w:rsid w:val="00F337E9"/>
    <w:rsid w:val="00F4626E"/>
    <w:rsid w:val="00F46405"/>
    <w:rsid w:val="00F523FC"/>
    <w:rsid w:val="00F62451"/>
    <w:rsid w:val="00F67D01"/>
    <w:rsid w:val="00F735C8"/>
    <w:rsid w:val="00F83BDB"/>
    <w:rsid w:val="00F8550C"/>
    <w:rsid w:val="00F93B20"/>
    <w:rsid w:val="00F94C7D"/>
    <w:rsid w:val="00F95652"/>
    <w:rsid w:val="00F95A3F"/>
    <w:rsid w:val="00F96475"/>
    <w:rsid w:val="00FA220D"/>
    <w:rsid w:val="00FC0AA5"/>
    <w:rsid w:val="00FC2D84"/>
    <w:rsid w:val="00FD3243"/>
    <w:rsid w:val="00FD45C8"/>
    <w:rsid w:val="00FD5277"/>
    <w:rsid w:val="00FE0620"/>
    <w:rsid w:val="00FE0D15"/>
    <w:rsid w:val="00FE26D3"/>
    <w:rsid w:val="00FE4066"/>
    <w:rsid w:val="00FF323E"/>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53B27B8"/>
  <w15:docId w15:val="{ED4B403A-C707-466E-88AD-1B85B3A8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0C0"/>
    <w:rPr>
      <w:sz w:val="24"/>
      <w:szCs w:val="24"/>
    </w:rPr>
  </w:style>
  <w:style w:type="paragraph" w:styleId="Heading1">
    <w:name w:val="heading 1"/>
    <w:basedOn w:val="Normal"/>
    <w:next w:val="Normal"/>
    <w:link w:val="Heading1Char"/>
    <w:uiPriority w:val="99"/>
    <w:qFormat/>
    <w:rsid w:val="004C50C0"/>
    <w:pPr>
      <w:keepNext/>
      <w:jc w:val="center"/>
      <w:outlineLvl w:val="0"/>
    </w:pPr>
    <w:rPr>
      <w:b/>
      <w:bCs/>
    </w:rPr>
  </w:style>
  <w:style w:type="paragraph" w:styleId="Heading2">
    <w:name w:val="heading 2"/>
    <w:basedOn w:val="Normal"/>
    <w:next w:val="Normal"/>
    <w:link w:val="Heading2Char"/>
    <w:uiPriority w:val="99"/>
    <w:qFormat/>
    <w:rsid w:val="004C50C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1E71"/>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4C50C0"/>
    <w:pPr>
      <w:jc w:val="center"/>
    </w:pPr>
    <w:rPr>
      <w:b/>
      <w:bCs/>
      <w:sz w:val="28"/>
    </w:rPr>
  </w:style>
  <w:style w:type="character" w:customStyle="1" w:styleId="TitleChar">
    <w:name w:val="Title Char"/>
    <w:basedOn w:val="DefaultParagraphFont"/>
    <w:link w:val="Title"/>
    <w:uiPriority w:val="10"/>
    <w:rsid w:val="004A1E71"/>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C50C0"/>
    <w:pPr>
      <w:jc w:val="center"/>
    </w:pPr>
    <w:rPr>
      <w:b/>
      <w:bCs/>
    </w:rPr>
  </w:style>
  <w:style w:type="character" w:customStyle="1" w:styleId="SubtitleChar">
    <w:name w:val="Subtitle Char"/>
    <w:basedOn w:val="DefaultParagraphFont"/>
    <w:link w:val="Subtitle"/>
    <w:uiPriority w:val="11"/>
    <w:rsid w:val="004A1E71"/>
    <w:rPr>
      <w:rFonts w:asciiTheme="majorHAnsi" w:eastAsiaTheme="majorEastAsia" w:hAnsiTheme="majorHAnsi" w:cstheme="majorBidi"/>
      <w:sz w:val="24"/>
      <w:szCs w:val="24"/>
    </w:rPr>
  </w:style>
  <w:style w:type="character" w:styleId="Hyperlink">
    <w:name w:val="Hyperlink"/>
    <w:basedOn w:val="DefaultParagraphFont"/>
    <w:uiPriority w:val="99"/>
    <w:rsid w:val="004C50C0"/>
    <w:rPr>
      <w:rFonts w:cs="Times New Roman"/>
      <w:color w:val="0000FF"/>
      <w:u w:val="single"/>
    </w:rPr>
  </w:style>
  <w:style w:type="paragraph" w:styleId="BodyTextIndent">
    <w:name w:val="Body Text Indent"/>
    <w:basedOn w:val="Normal"/>
    <w:link w:val="BodyTextIndentChar"/>
    <w:uiPriority w:val="99"/>
    <w:rsid w:val="004C50C0"/>
    <w:pPr>
      <w:ind w:left="2160" w:hanging="2160"/>
    </w:pPr>
  </w:style>
  <w:style w:type="character" w:customStyle="1" w:styleId="BodyTextIndentChar">
    <w:name w:val="Body Text Indent Char"/>
    <w:basedOn w:val="DefaultParagraphFont"/>
    <w:link w:val="BodyTextIndent"/>
    <w:uiPriority w:val="99"/>
    <w:locked/>
    <w:rsid w:val="006C3CEE"/>
    <w:rPr>
      <w:sz w:val="24"/>
      <w:lang w:val="en-US" w:eastAsia="en-US"/>
    </w:rPr>
  </w:style>
  <w:style w:type="paragraph" w:styleId="BodyTextIndent2">
    <w:name w:val="Body Text Indent 2"/>
    <w:basedOn w:val="Normal"/>
    <w:link w:val="BodyTextIndent2Char"/>
    <w:uiPriority w:val="99"/>
    <w:rsid w:val="004C50C0"/>
    <w:pPr>
      <w:ind w:firstLine="720"/>
    </w:pPr>
  </w:style>
  <w:style w:type="character" w:customStyle="1" w:styleId="BodyTextIndent2Char">
    <w:name w:val="Body Text Indent 2 Char"/>
    <w:basedOn w:val="DefaultParagraphFont"/>
    <w:link w:val="BodyTextIndent2"/>
    <w:uiPriority w:val="99"/>
    <w:semiHidden/>
    <w:rsid w:val="004A1E71"/>
    <w:rPr>
      <w:sz w:val="24"/>
      <w:szCs w:val="24"/>
    </w:rPr>
  </w:style>
  <w:style w:type="paragraph" w:styleId="EndnoteText">
    <w:name w:val="endnote text"/>
    <w:basedOn w:val="Normal"/>
    <w:link w:val="EndnoteTextChar"/>
    <w:uiPriority w:val="99"/>
    <w:semiHidden/>
    <w:rsid w:val="00301064"/>
    <w:rPr>
      <w:sz w:val="20"/>
      <w:szCs w:val="20"/>
    </w:rPr>
  </w:style>
  <w:style w:type="character" w:customStyle="1" w:styleId="EndnoteTextChar">
    <w:name w:val="Endnote Text Char"/>
    <w:basedOn w:val="DefaultParagraphFont"/>
    <w:link w:val="EndnoteText"/>
    <w:uiPriority w:val="99"/>
    <w:semiHidden/>
    <w:locked/>
    <w:rsid w:val="00460EF2"/>
    <w:rPr>
      <w:rFonts w:cs="Times New Roman"/>
    </w:rPr>
  </w:style>
  <w:style w:type="character" w:styleId="EndnoteReference">
    <w:name w:val="endnote reference"/>
    <w:basedOn w:val="DefaultParagraphFont"/>
    <w:uiPriority w:val="99"/>
    <w:semiHidden/>
    <w:rsid w:val="00301064"/>
    <w:rPr>
      <w:rFonts w:cs="Times New Roman"/>
      <w:vertAlign w:val="superscript"/>
    </w:rPr>
  </w:style>
  <w:style w:type="character" w:customStyle="1" w:styleId="apple-style-span">
    <w:name w:val="apple-style-span"/>
    <w:basedOn w:val="DefaultParagraphFont"/>
    <w:uiPriority w:val="99"/>
    <w:rsid w:val="007A6041"/>
    <w:rPr>
      <w:rFonts w:cs="Times New Roman"/>
    </w:rPr>
  </w:style>
  <w:style w:type="paragraph" w:styleId="BalloonText">
    <w:name w:val="Balloon Text"/>
    <w:basedOn w:val="Normal"/>
    <w:link w:val="BalloonTextChar"/>
    <w:uiPriority w:val="99"/>
    <w:semiHidden/>
    <w:rsid w:val="007279A7"/>
    <w:rPr>
      <w:rFonts w:ascii="Tahoma" w:hAnsi="Tahoma" w:cs="Tahoma"/>
      <w:sz w:val="16"/>
      <w:szCs w:val="16"/>
    </w:rPr>
  </w:style>
  <w:style w:type="character" w:customStyle="1" w:styleId="BalloonTextChar">
    <w:name w:val="Balloon Text Char"/>
    <w:basedOn w:val="DefaultParagraphFont"/>
    <w:link w:val="BalloonText"/>
    <w:uiPriority w:val="99"/>
    <w:semiHidden/>
    <w:rsid w:val="004A1E71"/>
    <w:rPr>
      <w:sz w:val="0"/>
      <w:szCs w:val="0"/>
    </w:rPr>
  </w:style>
  <w:style w:type="character" w:styleId="CommentReference">
    <w:name w:val="annotation reference"/>
    <w:basedOn w:val="DefaultParagraphFont"/>
    <w:uiPriority w:val="99"/>
    <w:semiHidden/>
    <w:rsid w:val="00D05FEE"/>
    <w:rPr>
      <w:rFonts w:cs="Times New Roman"/>
      <w:sz w:val="16"/>
    </w:rPr>
  </w:style>
  <w:style w:type="paragraph" w:styleId="CommentText">
    <w:name w:val="annotation text"/>
    <w:basedOn w:val="Normal"/>
    <w:link w:val="CommentTextChar"/>
    <w:uiPriority w:val="99"/>
    <w:semiHidden/>
    <w:rsid w:val="00D05FEE"/>
    <w:rPr>
      <w:sz w:val="20"/>
      <w:szCs w:val="20"/>
    </w:rPr>
  </w:style>
  <w:style w:type="character" w:customStyle="1" w:styleId="CommentTextChar">
    <w:name w:val="Comment Text Char"/>
    <w:basedOn w:val="DefaultParagraphFont"/>
    <w:link w:val="CommentText"/>
    <w:uiPriority w:val="99"/>
    <w:locked/>
    <w:rsid w:val="006C3CEE"/>
    <w:rPr>
      <w:lang w:val="en-US" w:eastAsia="en-US"/>
    </w:rPr>
  </w:style>
  <w:style w:type="paragraph" w:styleId="CommentSubject">
    <w:name w:val="annotation subject"/>
    <w:basedOn w:val="CommentText"/>
    <w:next w:val="CommentText"/>
    <w:link w:val="CommentSubjectChar"/>
    <w:uiPriority w:val="99"/>
    <w:semiHidden/>
    <w:rsid w:val="00D05FEE"/>
    <w:rPr>
      <w:b/>
      <w:bCs/>
    </w:rPr>
  </w:style>
  <w:style w:type="character" w:customStyle="1" w:styleId="CommentSubjectChar">
    <w:name w:val="Comment Subject Char"/>
    <w:basedOn w:val="CommentTextChar"/>
    <w:link w:val="CommentSubject"/>
    <w:uiPriority w:val="99"/>
    <w:semiHidden/>
    <w:rsid w:val="004A1E71"/>
    <w:rPr>
      <w:b/>
      <w:bCs/>
      <w:sz w:val="20"/>
      <w:szCs w:val="20"/>
      <w:lang w:val="en-US" w:eastAsia="en-US"/>
    </w:rPr>
  </w:style>
  <w:style w:type="character" w:styleId="FollowedHyperlink">
    <w:name w:val="FollowedHyperlink"/>
    <w:basedOn w:val="DefaultParagraphFont"/>
    <w:uiPriority w:val="99"/>
    <w:semiHidden/>
    <w:rsid w:val="00CF7FAA"/>
    <w:rPr>
      <w:rFonts w:cs="Times New Roman"/>
      <w:color w:val="954F72"/>
      <w:u w:val="single"/>
    </w:rPr>
  </w:style>
  <w:style w:type="paragraph" w:customStyle="1" w:styleId="Normal1">
    <w:name w:val="Normal1"/>
    <w:uiPriority w:val="99"/>
    <w:rsid w:val="00635592"/>
    <w:rPr>
      <w:color w:val="000000"/>
      <w:sz w:val="24"/>
      <w:szCs w:val="24"/>
    </w:rPr>
  </w:style>
  <w:style w:type="paragraph" w:styleId="FootnoteText">
    <w:name w:val="footnote text"/>
    <w:basedOn w:val="Normal"/>
    <w:link w:val="FootnoteTextChar"/>
    <w:uiPriority w:val="99"/>
    <w:semiHidden/>
    <w:rsid w:val="00635592"/>
    <w:rPr>
      <w:color w:val="000000"/>
      <w:sz w:val="20"/>
      <w:szCs w:val="20"/>
    </w:rPr>
  </w:style>
  <w:style w:type="character" w:customStyle="1" w:styleId="FootnoteTextChar">
    <w:name w:val="Footnote Text Char"/>
    <w:basedOn w:val="DefaultParagraphFont"/>
    <w:link w:val="FootnoteText"/>
    <w:uiPriority w:val="99"/>
    <w:semiHidden/>
    <w:locked/>
    <w:rsid w:val="00635592"/>
    <w:rPr>
      <w:rFonts w:cs="Times New Roman"/>
      <w:color w:val="000000"/>
    </w:rPr>
  </w:style>
  <w:style w:type="character" w:styleId="FootnoteReference">
    <w:name w:val="footnote reference"/>
    <w:basedOn w:val="DefaultParagraphFont"/>
    <w:uiPriority w:val="99"/>
    <w:semiHidden/>
    <w:rsid w:val="00635592"/>
    <w:rPr>
      <w:rFonts w:cs="Times New Roman"/>
      <w:vertAlign w:val="superscript"/>
    </w:rPr>
  </w:style>
  <w:style w:type="paragraph" w:customStyle="1" w:styleId="Default">
    <w:name w:val="Default"/>
    <w:rsid w:val="0080627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806275"/>
    <w:pPr>
      <w:spacing w:before="100" w:beforeAutospacing="1" w:after="100" w:afterAutospacing="1"/>
    </w:pPr>
  </w:style>
  <w:style w:type="character" w:customStyle="1" w:styleId="style3">
    <w:name w:val="style3"/>
    <w:rsid w:val="009E3B1C"/>
  </w:style>
  <w:style w:type="character" w:styleId="UnresolvedMention">
    <w:name w:val="Unresolved Mention"/>
    <w:basedOn w:val="DefaultParagraphFont"/>
    <w:uiPriority w:val="99"/>
    <w:semiHidden/>
    <w:unhideWhenUsed/>
    <w:rsid w:val="003B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net.org/reviews/showpdf.php?id=53559" TargetMode="External"/><Relationship Id="rId13" Type="http://schemas.openxmlformats.org/officeDocument/2006/relationships/hyperlink" Target="http://bloggingheads.tv/videos/40300" TargetMode="External"/><Relationship Id="rId18" Type="http://schemas.openxmlformats.org/officeDocument/2006/relationships/hyperlink" Target="http://bloggingheads.tv/videos/1695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oreignpolicy.com/articles/2013/06/14/egyptians_the_army_is_not_your_quick_fix" TargetMode="External"/><Relationship Id="rId12" Type="http://schemas.openxmlformats.org/officeDocument/2006/relationships/hyperlink" Target="http://bloggingheads.tv/videos/43037" TargetMode="External"/><Relationship Id="rId17" Type="http://schemas.openxmlformats.org/officeDocument/2006/relationships/hyperlink" Target="http://bloggingheads.tv/videos/17970" TargetMode="External"/><Relationship Id="rId2" Type="http://schemas.openxmlformats.org/officeDocument/2006/relationships/styles" Target="styles.xml"/><Relationship Id="rId16" Type="http://schemas.openxmlformats.org/officeDocument/2006/relationships/hyperlink" Target="http://burtcohen.com/Podcasts/tabid/79/articleType/ArticleView/articleId/310/Guatemala-Justice-Denied.aspx" TargetMode="External"/><Relationship Id="rId20" Type="http://schemas.openxmlformats.org/officeDocument/2006/relationships/hyperlink" Target="http://riotimesonline.com/brazil-news/front-page/mercosur-members-suspend-paragu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net.org/reviews/showrev.php?id=31443" TargetMode="External"/><Relationship Id="rId5" Type="http://schemas.openxmlformats.org/officeDocument/2006/relationships/footnotes" Target="footnotes.xml"/><Relationship Id="rId15" Type="http://schemas.openxmlformats.org/officeDocument/2006/relationships/hyperlink" Target="http://riotimesonline.com/brazil-news/rio-politics/brazil-to-cancel-us900m-in-african-debt/" TargetMode="External"/><Relationship Id="rId10" Type="http://schemas.openxmlformats.org/officeDocument/2006/relationships/hyperlink" Target="http://www.h-net.org/reviews/showrev.php?id=31762" TargetMode="External"/><Relationship Id="rId19" Type="http://schemas.openxmlformats.org/officeDocument/2006/relationships/hyperlink" Target="http://www.americasquarterly.org/brazil-and-paraguay-powerful-neighbors-complicated-relationships" TargetMode="External"/><Relationship Id="rId4" Type="http://schemas.openxmlformats.org/officeDocument/2006/relationships/webSettings" Target="webSettings.xml"/><Relationship Id="rId9" Type="http://schemas.openxmlformats.org/officeDocument/2006/relationships/hyperlink" Target="http://www.h-net.org/reviews/showrev.php?id=49206" TargetMode="External"/><Relationship Id="rId14" Type="http://schemas.openxmlformats.org/officeDocument/2006/relationships/hyperlink" Target="http://www.nytimes.com/2015/08/13/world/americas/scandals-in-brazil-prompt-fears-of-a-return-to-turmoil.html?hp&amp;action=click&amp;pgtype=Homepage&amp;module=first-column-region&amp;region=top-news&amp;WT.nav=top-news&amp;_r=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5544</Words>
  <Characters>36907</Characters>
  <Application>Microsoft Office Word</Application>
  <DocSecurity>0</DocSecurity>
  <Lines>307</Lines>
  <Paragraphs>84</Paragraphs>
  <ScaleCrop>false</ScaleCrop>
  <HeadingPairs>
    <vt:vector size="2" baseType="variant">
      <vt:variant>
        <vt:lpstr>Title</vt:lpstr>
      </vt:variant>
      <vt:variant>
        <vt:i4>1</vt:i4>
      </vt:variant>
    </vt:vector>
  </HeadingPairs>
  <TitlesOfParts>
    <vt:vector size="1" baseType="lpstr">
      <vt:lpstr>Colin Michael Snider</vt:lpstr>
    </vt:vector>
  </TitlesOfParts>
  <Company>istec</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Michael Snider</dc:title>
  <dc:subject/>
  <dc:creator>csnider</dc:creator>
  <cp:keywords/>
  <dc:description/>
  <cp:lastModifiedBy>Colin Snider</cp:lastModifiedBy>
  <cp:revision>10</cp:revision>
  <cp:lastPrinted>2014-10-08T16:21:00Z</cp:lastPrinted>
  <dcterms:created xsi:type="dcterms:W3CDTF">2018-12-07T22:06:00Z</dcterms:created>
  <dcterms:modified xsi:type="dcterms:W3CDTF">2019-05-20T17:08:00Z</dcterms:modified>
</cp:coreProperties>
</file>