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36" w:rsidRDefault="00032A36" w:rsidP="00032A36">
      <w:pPr>
        <w:spacing w:after="0"/>
        <w:jc w:val="center"/>
        <w:rPr>
          <w:szCs w:val="24"/>
        </w:rPr>
      </w:pPr>
      <w:bookmarkStart w:id="0" w:name="_GoBack"/>
      <w:bookmarkEnd w:id="0"/>
      <w:r>
        <w:rPr>
          <w:szCs w:val="24"/>
        </w:rPr>
        <w:t>English 3308: Writing Textual Analysis</w:t>
      </w:r>
    </w:p>
    <w:p w:rsidR="00FA532A" w:rsidRDefault="00FA532A" w:rsidP="00032A36">
      <w:pPr>
        <w:spacing w:after="0"/>
        <w:jc w:val="center"/>
        <w:rPr>
          <w:szCs w:val="24"/>
        </w:rPr>
      </w:pPr>
      <w:r>
        <w:rPr>
          <w:szCs w:val="24"/>
        </w:rPr>
        <w:t>Section 002</w:t>
      </w:r>
    </w:p>
    <w:p w:rsidR="00FA532A" w:rsidRDefault="00FA532A" w:rsidP="009D3210">
      <w:pPr>
        <w:spacing w:after="0"/>
        <w:jc w:val="center"/>
        <w:rPr>
          <w:szCs w:val="24"/>
        </w:rPr>
      </w:pPr>
      <w:r>
        <w:rPr>
          <w:szCs w:val="24"/>
        </w:rPr>
        <w:t xml:space="preserve">Tuesdays and Thursday: </w:t>
      </w:r>
      <w:r w:rsidR="009D3210">
        <w:rPr>
          <w:szCs w:val="24"/>
        </w:rPr>
        <w:t>2:00-3:20pm</w:t>
      </w:r>
    </w:p>
    <w:p w:rsidR="009D3210" w:rsidRDefault="009D3210" w:rsidP="009D3210">
      <w:pPr>
        <w:spacing w:after="0"/>
        <w:jc w:val="center"/>
        <w:rPr>
          <w:szCs w:val="24"/>
        </w:rPr>
      </w:pPr>
      <w:r>
        <w:rPr>
          <w:szCs w:val="24"/>
        </w:rPr>
        <w:t>CAS 212</w:t>
      </w:r>
    </w:p>
    <w:p w:rsidR="009D3210" w:rsidRDefault="009D3210" w:rsidP="009D3210">
      <w:pPr>
        <w:spacing w:after="0"/>
        <w:jc w:val="center"/>
        <w:rPr>
          <w:szCs w:val="24"/>
        </w:rPr>
      </w:pPr>
    </w:p>
    <w:p w:rsidR="00FA532A" w:rsidRDefault="00FA532A" w:rsidP="00032A36">
      <w:pPr>
        <w:spacing w:after="0"/>
        <w:jc w:val="center"/>
        <w:rPr>
          <w:szCs w:val="24"/>
        </w:rPr>
      </w:pPr>
    </w:p>
    <w:p w:rsidR="00032A36" w:rsidRDefault="00032A36" w:rsidP="00032A36">
      <w:pPr>
        <w:spacing w:after="0"/>
        <w:rPr>
          <w:szCs w:val="24"/>
        </w:rPr>
      </w:pPr>
      <w:r>
        <w:rPr>
          <w:szCs w:val="24"/>
        </w:rPr>
        <w:t>Dr. Emily Standridge</w:t>
      </w:r>
    </w:p>
    <w:p w:rsidR="00032A36" w:rsidRDefault="00032A36" w:rsidP="00032A36">
      <w:pPr>
        <w:spacing w:after="0"/>
        <w:rPr>
          <w:szCs w:val="24"/>
        </w:rPr>
      </w:pPr>
    </w:p>
    <w:p w:rsidR="00032A36" w:rsidRPr="00AF0892" w:rsidRDefault="00032A36" w:rsidP="00032A36">
      <w:pPr>
        <w:spacing w:after="0"/>
        <w:rPr>
          <w:szCs w:val="24"/>
        </w:rPr>
      </w:pPr>
      <w:r w:rsidRPr="00AF0892">
        <w:rPr>
          <w:szCs w:val="24"/>
        </w:rPr>
        <w:t xml:space="preserve">Office: </w:t>
      </w:r>
      <w:r w:rsidRPr="00AF0892">
        <w:rPr>
          <w:szCs w:val="24"/>
        </w:rPr>
        <w:tab/>
      </w:r>
      <w:r w:rsidR="00492BCF">
        <w:rPr>
          <w:szCs w:val="24"/>
        </w:rPr>
        <w:t>CAS</w:t>
      </w:r>
      <w:r w:rsidRPr="00AF0892">
        <w:rPr>
          <w:szCs w:val="24"/>
        </w:rPr>
        <w:t xml:space="preserve"> 268</w:t>
      </w:r>
    </w:p>
    <w:p w:rsidR="00032A36" w:rsidRPr="00AF0892" w:rsidRDefault="00032A36" w:rsidP="00032A36">
      <w:pPr>
        <w:spacing w:after="0"/>
        <w:rPr>
          <w:szCs w:val="24"/>
        </w:rPr>
      </w:pPr>
      <w:r w:rsidRPr="00AF0892">
        <w:rPr>
          <w:szCs w:val="24"/>
        </w:rPr>
        <w:t xml:space="preserve">Phone: </w:t>
      </w:r>
      <w:r w:rsidRPr="00AF0892">
        <w:rPr>
          <w:szCs w:val="24"/>
        </w:rPr>
        <w:tab/>
        <w:t>903-566-7374</w:t>
      </w:r>
    </w:p>
    <w:p w:rsidR="00032A36" w:rsidRDefault="00032A36" w:rsidP="00032A36">
      <w:pPr>
        <w:spacing w:after="0"/>
        <w:rPr>
          <w:szCs w:val="24"/>
        </w:rPr>
      </w:pPr>
      <w:r w:rsidRPr="00AF0892">
        <w:rPr>
          <w:szCs w:val="24"/>
        </w:rPr>
        <w:t xml:space="preserve">Email: </w:t>
      </w:r>
      <w:r w:rsidRPr="00AF0892">
        <w:rPr>
          <w:szCs w:val="24"/>
        </w:rPr>
        <w:tab/>
      </w:r>
      <w:hyperlink r:id="rId5" w:history="1">
        <w:r w:rsidRPr="00AF0892">
          <w:rPr>
            <w:rStyle w:val="Hyperlink"/>
            <w:szCs w:val="24"/>
          </w:rPr>
          <w:t>estandridge@uttyler.edu</w:t>
        </w:r>
      </w:hyperlink>
      <w:r w:rsidRPr="00AF0892">
        <w:rPr>
          <w:szCs w:val="24"/>
        </w:rPr>
        <w:t xml:space="preserve"> (preferred contact method)</w:t>
      </w:r>
    </w:p>
    <w:p w:rsidR="00032A36" w:rsidRPr="00AF0892" w:rsidRDefault="00032A36" w:rsidP="00032A36">
      <w:pPr>
        <w:spacing w:after="0"/>
        <w:rPr>
          <w:szCs w:val="24"/>
        </w:rPr>
      </w:pPr>
    </w:p>
    <w:p w:rsidR="00032A36" w:rsidRDefault="00032A36" w:rsidP="00032A36">
      <w:pPr>
        <w:spacing w:after="0"/>
        <w:rPr>
          <w:szCs w:val="24"/>
        </w:rPr>
      </w:pPr>
      <w:r w:rsidRPr="00AF0892">
        <w:rPr>
          <w:szCs w:val="24"/>
        </w:rPr>
        <w:t xml:space="preserve">Office Hours: </w:t>
      </w:r>
    </w:p>
    <w:p w:rsidR="00733FFA" w:rsidRDefault="00733FFA" w:rsidP="0011076E">
      <w:pPr>
        <w:spacing w:after="0"/>
        <w:ind w:left="720"/>
        <w:rPr>
          <w:szCs w:val="24"/>
        </w:rPr>
      </w:pPr>
      <w:r>
        <w:rPr>
          <w:szCs w:val="24"/>
        </w:rPr>
        <w:t>Mondays and Wednesdays:</w:t>
      </w:r>
      <w:r>
        <w:rPr>
          <w:szCs w:val="24"/>
        </w:rPr>
        <w:tab/>
      </w:r>
      <w:r w:rsidR="009D3210">
        <w:rPr>
          <w:szCs w:val="24"/>
        </w:rPr>
        <w:t>11am-1pm</w:t>
      </w:r>
    </w:p>
    <w:p w:rsidR="009D3210" w:rsidRDefault="00733FFA" w:rsidP="0011076E">
      <w:pPr>
        <w:spacing w:after="0"/>
        <w:ind w:left="720"/>
        <w:rPr>
          <w:szCs w:val="24"/>
        </w:rPr>
      </w:pPr>
      <w:r>
        <w:rPr>
          <w:szCs w:val="24"/>
        </w:rPr>
        <w:t xml:space="preserve">Tuesdays and </w:t>
      </w:r>
      <w:r w:rsidR="0011076E">
        <w:rPr>
          <w:szCs w:val="24"/>
        </w:rPr>
        <w:t>Thursdays</w:t>
      </w:r>
      <w:r w:rsidR="00032A36" w:rsidRPr="00E07308">
        <w:rPr>
          <w:szCs w:val="24"/>
        </w:rPr>
        <w:t>:</w:t>
      </w:r>
      <w:r w:rsidR="0011076E">
        <w:rPr>
          <w:szCs w:val="24"/>
        </w:rPr>
        <w:t xml:space="preserve"> </w:t>
      </w:r>
      <w:r w:rsidR="0011076E">
        <w:rPr>
          <w:szCs w:val="24"/>
        </w:rPr>
        <w:tab/>
      </w:r>
      <w:r w:rsidR="00032A36">
        <w:rPr>
          <w:szCs w:val="24"/>
        </w:rPr>
        <w:tab/>
      </w:r>
      <w:r w:rsidR="009D3210">
        <w:rPr>
          <w:szCs w:val="24"/>
        </w:rPr>
        <w:t>9:30am-10:30am</w:t>
      </w:r>
    </w:p>
    <w:p w:rsidR="00032A36" w:rsidRDefault="00032A36" w:rsidP="00032A36">
      <w:pPr>
        <w:spacing w:after="0"/>
        <w:ind w:firstLine="720"/>
        <w:rPr>
          <w:szCs w:val="24"/>
        </w:rPr>
      </w:pPr>
      <w:r w:rsidRPr="00E07308">
        <w:rPr>
          <w:szCs w:val="24"/>
        </w:rPr>
        <w:t xml:space="preserve">F: </w:t>
      </w:r>
      <w:r>
        <w:rPr>
          <w:szCs w:val="24"/>
        </w:rPr>
        <w:tab/>
      </w:r>
      <w:r>
        <w:rPr>
          <w:szCs w:val="24"/>
        </w:rPr>
        <w:tab/>
      </w:r>
      <w:r w:rsidR="0011076E">
        <w:rPr>
          <w:szCs w:val="24"/>
        </w:rPr>
        <w:tab/>
      </w:r>
      <w:r w:rsidR="0011076E">
        <w:rPr>
          <w:szCs w:val="24"/>
        </w:rPr>
        <w:tab/>
      </w:r>
      <w:r w:rsidR="0011076E">
        <w:rPr>
          <w:szCs w:val="24"/>
        </w:rPr>
        <w:tab/>
      </w:r>
      <w:r w:rsidRPr="00E07308">
        <w:rPr>
          <w:szCs w:val="24"/>
        </w:rPr>
        <w:t>by appointment only</w:t>
      </w:r>
    </w:p>
    <w:p w:rsidR="00032A36" w:rsidRDefault="00032A36" w:rsidP="00032A36">
      <w:pPr>
        <w:spacing w:after="0"/>
        <w:ind w:left="720" w:firstLine="720"/>
        <w:rPr>
          <w:szCs w:val="24"/>
        </w:rPr>
      </w:pPr>
    </w:p>
    <w:p w:rsidR="00032A36" w:rsidRDefault="00032A36" w:rsidP="00032A36">
      <w:pPr>
        <w:spacing w:after="0"/>
        <w:rPr>
          <w:szCs w:val="24"/>
        </w:rPr>
      </w:pPr>
      <w:r>
        <w:rPr>
          <w:szCs w:val="24"/>
        </w:rPr>
        <w:tab/>
        <w:t xml:space="preserve">I’m always available to schedule an appointment if you need an alternate time. </w:t>
      </w:r>
    </w:p>
    <w:p w:rsidR="00032A36" w:rsidRDefault="00032A36" w:rsidP="00032A36">
      <w:pPr>
        <w:spacing w:after="0"/>
        <w:rPr>
          <w:b/>
          <w:szCs w:val="24"/>
        </w:rPr>
      </w:pPr>
    </w:p>
    <w:p w:rsidR="00032A36" w:rsidRDefault="00032A36" w:rsidP="00032A36">
      <w:pPr>
        <w:spacing w:after="0"/>
        <w:rPr>
          <w:b/>
          <w:szCs w:val="24"/>
        </w:rPr>
      </w:pPr>
      <w:r w:rsidRPr="00AF0892">
        <w:rPr>
          <w:b/>
          <w:szCs w:val="24"/>
        </w:rPr>
        <w:t>Required Texts:</w:t>
      </w:r>
    </w:p>
    <w:p w:rsidR="009D3210" w:rsidRPr="00545805" w:rsidRDefault="00545805" w:rsidP="00032A36">
      <w:r>
        <w:rPr>
          <w:b/>
        </w:rPr>
        <w:t>--</w:t>
      </w:r>
      <w:r>
        <w:t xml:space="preserve">all course reading materials will be posted on Canvas. It is your responsibility to print or bring (and have access to) digital copies of these texts on the assigned days. </w:t>
      </w:r>
    </w:p>
    <w:p w:rsidR="00032A36" w:rsidRPr="00545805" w:rsidRDefault="00032A36" w:rsidP="00032A36">
      <w:pPr>
        <w:rPr>
          <w:b/>
          <w:szCs w:val="24"/>
        </w:rPr>
      </w:pPr>
      <w:r w:rsidRPr="00545805">
        <w:rPr>
          <w:b/>
          <w:szCs w:val="24"/>
        </w:rPr>
        <w:t>Course Goals</w:t>
      </w:r>
    </w:p>
    <w:p w:rsidR="001122D4" w:rsidRPr="00545805" w:rsidRDefault="001122D4" w:rsidP="001122D4">
      <w:pPr>
        <w:rPr>
          <w:rFonts w:cs="Times New Roman"/>
          <w:szCs w:val="24"/>
        </w:rPr>
      </w:pPr>
      <w:r w:rsidRPr="00545805">
        <w:rPr>
          <w:rFonts w:cs="Times New Roman"/>
          <w:color w:val="000000"/>
          <w:szCs w:val="24"/>
        </w:rPr>
        <w:t>By the end of the course, students should be able to:</w:t>
      </w:r>
    </w:p>
    <w:p w:rsidR="001122D4" w:rsidRPr="00545805" w:rsidRDefault="001122D4" w:rsidP="001122D4">
      <w:pPr>
        <w:numPr>
          <w:ilvl w:val="0"/>
          <w:numId w:val="2"/>
        </w:numPr>
        <w:spacing w:after="0" w:line="240" w:lineRule="auto"/>
        <w:textAlignment w:val="baseline"/>
        <w:rPr>
          <w:rFonts w:cs="Times New Roman"/>
          <w:color w:val="000000"/>
          <w:szCs w:val="24"/>
        </w:rPr>
      </w:pPr>
      <w:r w:rsidRPr="00545805">
        <w:rPr>
          <w:rFonts w:cs="Times New Roman"/>
          <w:color w:val="000000"/>
          <w:szCs w:val="24"/>
        </w:rPr>
        <w:t>Write in-depth analytical papers using a variety of analytical approaches</w:t>
      </w:r>
    </w:p>
    <w:p w:rsidR="001122D4" w:rsidRPr="00545805" w:rsidRDefault="001122D4" w:rsidP="001122D4">
      <w:pPr>
        <w:numPr>
          <w:ilvl w:val="0"/>
          <w:numId w:val="2"/>
        </w:numPr>
        <w:spacing w:after="0" w:line="240" w:lineRule="auto"/>
        <w:textAlignment w:val="baseline"/>
        <w:rPr>
          <w:rFonts w:cs="Times New Roman"/>
          <w:color w:val="000000"/>
          <w:szCs w:val="24"/>
        </w:rPr>
      </w:pPr>
      <w:r w:rsidRPr="00545805">
        <w:rPr>
          <w:rFonts w:cs="Times New Roman"/>
          <w:color w:val="000000"/>
          <w:szCs w:val="24"/>
        </w:rPr>
        <w:t>Read closely a variety of texts, including literature and non-literature</w:t>
      </w:r>
    </w:p>
    <w:p w:rsidR="001122D4" w:rsidRPr="00545805" w:rsidRDefault="001122D4" w:rsidP="001122D4">
      <w:pPr>
        <w:numPr>
          <w:ilvl w:val="0"/>
          <w:numId w:val="2"/>
        </w:numPr>
        <w:spacing w:after="0" w:line="240" w:lineRule="auto"/>
        <w:textAlignment w:val="baseline"/>
        <w:rPr>
          <w:rFonts w:cs="Times New Roman"/>
          <w:color w:val="000000"/>
          <w:szCs w:val="24"/>
        </w:rPr>
      </w:pPr>
      <w:r w:rsidRPr="00545805">
        <w:rPr>
          <w:rFonts w:cs="Times New Roman"/>
          <w:color w:val="000000"/>
          <w:szCs w:val="24"/>
        </w:rPr>
        <w:t>Use textual and other evidence to support a strong thesis-driven argument</w:t>
      </w:r>
    </w:p>
    <w:p w:rsidR="001122D4" w:rsidRPr="00545805" w:rsidRDefault="001122D4" w:rsidP="001122D4">
      <w:pPr>
        <w:numPr>
          <w:ilvl w:val="0"/>
          <w:numId w:val="2"/>
        </w:numPr>
        <w:spacing w:after="0" w:line="240" w:lineRule="auto"/>
        <w:textAlignment w:val="baseline"/>
        <w:rPr>
          <w:rFonts w:cs="Times New Roman"/>
          <w:color w:val="000000"/>
          <w:szCs w:val="24"/>
        </w:rPr>
      </w:pPr>
      <w:r w:rsidRPr="00545805">
        <w:rPr>
          <w:rFonts w:cs="Times New Roman"/>
          <w:color w:val="000000"/>
          <w:szCs w:val="24"/>
        </w:rPr>
        <w:t>Evaluate reading and writing habits to improve those habits</w:t>
      </w:r>
    </w:p>
    <w:p w:rsidR="001122D4" w:rsidRPr="00545805" w:rsidRDefault="001122D4" w:rsidP="00032A36">
      <w:pPr>
        <w:rPr>
          <w:b/>
          <w:szCs w:val="24"/>
        </w:rPr>
      </w:pPr>
    </w:p>
    <w:p w:rsidR="00032A36" w:rsidRDefault="00032A36" w:rsidP="00032A36">
      <w:pPr>
        <w:rPr>
          <w:b/>
        </w:rPr>
      </w:pPr>
      <w:r>
        <w:rPr>
          <w:b/>
        </w:rPr>
        <w:t>Course Description</w:t>
      </w:r>
    </w:p>
    <w:p w:rsidR="001122D4" w:rsidRPr="00A954FB" w:rsidRDefault="001122D4" w:rsidP="001122D4">
      <w:pPr>
        <w:rPr>
          <w:rFonts w:cs="Times New Roman"/>
          <w:color w:val="000000"/>
          <w:sz w:val="22"/>
        </w:rPr>
      </w:pPr>
      <w:r w:rsidRPr="00A954FB">
        <w:rPr>
          <w:rFonts w:cs="Times New Roman"/>
          <w:color w:val="000000"/>
          <w:sz w:val="22"/>
        </w:rPr>
        <w:t>This course requires intensive practice in reading and writing about literary, critical, and argumentative texts, with an emphasis on close reading and critical theory. The course emphasizes the process of writing critical essays. Required of English majors/minors and recommended for others who wish to develop advanced reading and writing skills.</w:t>
      </w:r>
    </w:p>
    <w:p w:rsidR="001122D4" w:rsidRPr="00A954FB" w:rsidRDefault="001122D4" w:rsidP="001122D4">
      <w:pPr>
        <w:rPr>
          <w:rFonts w:cs="Times New Roman"/>
          <w:color w:val="000000"/>
          <w:sz w:val="22"/>
        </w:rPr>
      </w:pPr>
      <w:r w:rsidRPr="00A954FB">
        <w:rPr>
          <w:rFonts w:cs="Times New Roman"/>
          <w:color w:val="000000"/>
          <w:sz w:val="22"/>
        </w:rPr>
        <w:t xml:space="preserve">English 3308 is a multi-disciplinary course. Because we have student from several majors, readings will come from a variety of disciplines. We will analyze these readings from several perspectives. Initially, some of the texts may seem odd to you. For example, history or political science majors may wonder why they have to read a short story. Similarly, English majors may </w:t>
      </w:r>
      <w:r w:rsidRPr="00A954FB">
        <w:rPr>
          <w:rFonts w:cs="Times New Roman"/>
          <w:color w:val="000000"/>
          <w:sz w:val="22"/>
        </w:rPr>
        <w:lastRenderedPageBreak/>
        <w:t xml:space="preserve">wonder why they have to use analytical approaches that are rhetorical instead of literary. But keep in mind that the texts are a means to an end. The end is improving your critical thinking skills. Common readings allow for small group and whole class discussions. These discussions are crucial to enhancing critical thinking skills. </w:t>
      </w:r>
    </w:p>
    <w:p w:rsidR="00032A36" w:rsidRDefault="00032A36" w:rsidP="00032A36">
      <w:pPr>
        <w:rPr>
          <w:b/>
        </w:rPr>
      </w:pPr>
      <w:r>
        <w:rPr>
          <w:b/>
        </w:rPr>
        <w:t>Course Policies</w:t>
      </w:r>
      <w:r w:rsidR="001122D4">
        <w:rPr>
          <w:b/>
        </w:rPr>
        <w:t>:</w:t>
      </w:r>
    </w:p>
    <w:p w:rsidR="001122D4" w:rsidRDefault="001122D4" w:rsidP="001122D4">
      <w:pPr>
        <w:tabs>
          <w:tab w:val="left" w:pos="1440"/>
        </w:tabs>
        <w:spacing w:after="0" w:line="240" w:lineRule="auto"/>
        <w:ind w:left="1440" w:hanging="810"/>
        <w:contextualSpacing/>
        <w:rPr>
          <w:i/>
          <w:szCs w:val="24"/>
        </w:rPr>
      </w:pPr>
      <w:r>
        <w:rPr>
          <w:i/>
          <w:szCs w:val="24"/>
        </w:rPr>
        <w:t>Attendance</w:t>
      </w:r>
    </w:p>
    <w:p w:rsidR="001122D4" w:rsidRDefault="001122D4" w:rsidP="001122D4">
      <w:pPr>
        <w:tabs>
          <w:tab w:val="left" w:pos="1440"/>
        </w:tabs>
        <w:spacing w:after="0" w:line="240" w:lineRule="auto"/>
        <w:ind w:left="1440" w:hanging="810"/>
        <w:contextualSpacing/>
        <w:rPr>
          <w:szCs w:val="24"/>
        </w:rPr>
      </w:pPr>
      <w:r>
        <w:rPr>
          <w:i/>
          <w:szCs w:val="24"/>
        </w:rPr>
        <w:tab/>
      </w:r>
      <w:r>
        <w:rPr>
          <w:szCs w:val="24"/>
        </w:rPr>
        <w:t>I expect you to be in class and I will keep track of when you are and are not present. I do not track “excused” or “unexcused” absences except for University business as outline</w:t>
      </w:r>
      <w:r w:rsidR="001F241B">
        <w:rPr>
          <w:szCs w:val="24"/>
        </w:rPr>
        <w:t>d</w:t>
      </w:r>
      <w:r>
        <w:rPr>
          <w:szCs w:val="24"/>
        </w:rPr>
        <w:t xml:space="preserve"> below. </w:t>
      </w:r>
    </w:p>
    <w:p w:rsidR="001122D4" w:rsidRDefault="001122D4" w:rsidP="001122D4">
      <w:pPr>
        <w:tabs>
          <w:tab w:val="left" w:pos="1440"/>
        </w:tabs>
        <w:spacing w:after="0" w:line="240" w:lineRule="auto"/>
        <w:ind w:left="1440" w:hanging="810"/>
        <w:contextualSpacing/>
        <w:rPr>
          <w:szCs w:val="24"/>
        </w:rPr>
      </w:pPr>
    </w:p>
    <w:p w:rsidR="001122D4" w:rsidRDefault="001122D4" w:rsidP="001122D4">
      <w:pPr>
        <w:tabs>
          <w:tab w:val="left" w:pos="1440"/>
        </w:tabs>
        <w:spacing w:after="0" w:line="240" w:lineRule="auto"/>
        <w:ind w:left="1440" w:hanging="810"/>
        <w:contextualSpacing/>
        <w:rPr>
          <w:szCs w:val="24"/>
        </w:rPr>
      </w:pPr>
      <w:r>
        <w:rPr>
          <w:szCs w:val="24"/>
        </w:rPr>
        <w:tab/>
        <w:t xml:space="preserve">After missing 4 classes, you can expect your COURSE GRADE to drop to a C or lower. After missing 6 classes, you can expect your COURSE GRADE to be an F. </w:t>
      </w:r>
    </w:p>
    <w:p w:rsidR="001122D4" w:rsidRDefault="001122D4" w:rsidP="001122D4">
      <w:pPr>
        <w:tabs>
          <w:tab w:val="left" w:pos="1440"/>
        </w:tabs>
        <w:spacing w:after="0" w:line="240" w:lineRule="auto"/>
        <w:ind w:left="1440" w:hanging="810"/>
        <w:contextualSpacing/>
        <w:rPr>
          <w:szCs w:val="24"/>
        </w:rPr>
      </w:pPr>
    </w:p>
    <w:p w:rsidR="001122D4" w:rsidRDefault="001122D4" w:rsidP="001122D4">
      <w:pPr>
        <w:tabs>
          <w:tab w:val="left" w:pos="1440"/>
        </w:tabs>
        <w:spacing w:after="0" w:line="240" w:lineRule="auto"/>
        <w:ind w:left="1440" w:hanging="810"/>
        <w:contextualSpacing/>
        <w:rPr>
          <w:szCs w:val="24"/>
        </w:rPr>
      </w:pPr>
      <w:r>
        <w:rPr>
          <w:szCs w:val="24"/>
        </w:rPr>
        <w:tab/>
        <w:t xml:space="preserve">If you enter class after I have taken attendance, you will be marked “Late.” 3 “late” arrivals will count as 1 absence. </w:t>
      </w:r>
    </w:p>
    <w:p w:rsidR="001122D4" w:rsidRPr="001122D4" w:rsidRDefault="001122D4" w:rsidP="001122D4">
      <w:pPr>
        <w:tabs>
          <w:tab w:val="left" w:pos="1440"/>
        </w:tabs>
        <w:spacing w:after="0" w:line="240" w:lineRule="auto"/>
        <w:ind w:left="1440" w:hanging="810"/>
        <w:contextualSpacing/>
        <w:rPr>
          <w:szCs w:val="24"/>
        </w:rPr>
      </w:pPr>
    </w:p>
    <w:p w:rsidR="001122D4" w:rsidRPr="001C08A9" w:rsidRDefault="001122D4" w:rsidP="001122D4">
      <w:pPr>
        <w:tabs>
          <w:tab w:val="left" w:pos="1440"/>
        </w:tabs>
        <w:spacing w:after="0" w:line="240" w:lineRule="auto"/>
        <w:ind w:left="1440" w:hanging="810"/>
        <w:contextualSpacing/>
        <w:rPr>
          <w:i/>
          <w:szCs w:val="24"/>
        </w:rPr>
      </w:pPr>
      <w:r w:rsidRPr="001C08A9">
        <w:rPr>
          <w:i/>
          <w:szCs w:val="24"/>
        </w:rPr>
        <w:t>Late Work</w:t>
      </w:r>
    </w:p>
    <w:p w:rsidR="001122D4" w:rsidRPr="001C08A9" w:rsidRDefault="001122D4" w:rsidP="001122D4">
      <w:pPr>
        <w:tabs>
          <w:tab w:val="left" w:pos="1440"/>
        </w:tabs>
        <w:spacing w:after="0" w:line="240" w:lineRule="auto"/>
        <w:ind w:left="1440" w:hanging="810"/>
        <w:contextualSpacing/>
        <w:rPr>
          <w:szCs w:val="24"/>
        </w:rPr>
      </w:pPr>
      <w:r w:rsidRPr="001C08A9">
        <w:rPr>
          <w:szCs w:val="24"/>
        </w:rPr>
        <w:tab/>
        <w:t xml:space="preserve">All late work is accepted completely </w:t>
      </w:r>
      <w:r w:rsidRPr="001C08A9">
        <w:rPr>
          <w:b/>
          <w:szCs w:val="24"/>
        </w:rPr>
        <w:t xml:space="preserve">at my discretion. </w:t>
      </w:r>
      <w:r w:rsidRPr="001C08A9">
        <w:rPr>
          <w:szCs w:val="24"/>
        </w:rPr>
        <w:t xml:space="preserve">This means that it is totally my call whether or not to even accept late work as well as how much credit to assign to it. </w:t>
      </w:r>
      <w:r>
        <w:rPr>
          <w:szCs w:val="24"/>
        </w:rPr>
        <w:t xml:space="preserve">I do not have to be consistent in how I accept late work or the credit I give it. This is because late work is a huge inconvenience in a tightly planned schedule. </w:t>
      </w:r>
      <w:r w:rsidRPr="001C08A9">
        <w:rPr>
          <w:szCs w:val="24"/>
        </w:rPr>
        <w:t>I give this word of advice: if you know something is going to be a problem, let me know beforehand. Excuses given after work was due rarely inspire me to accept the work.</w:t>
      </w:r>
    </w:p>
    <w:p w:rsidR="001122D4" w:rsidRPr="001C08A9" w:rsidRDefault="001122D4" w:rsidP="001122D4">
      <w:pPr>
        <w:tabs>
          <w:tab w:val="left" w:pos="1440"/>
        </w:tabs>
        <w:spacing w:after="0" w:line="240" w:lineRule="auto"/>
        <w:ind w:left="1440" w:hanging="810"/>
        <w:contextualSpacing/>
        <w:rPr>
          <w:szCs w:val="24"/>
        </w:rPr>
      </w:pPr>
    </w:p>
    <w:p w:rsidR="001122D4" w:rsidRPr="001C08A9" w:rsidRDefault="001122D4" w:rsidP="001122D4">
      <w:pPr>
        <w:spacing w:after="0" w:line="240" w:lineRule="auto"/>
        <w:contextualSpacing/>
        <w:rPr>
          <w:i/>
          <w:szCs w:val="24"/>
        </w:rPr>
      </w:pPr>
      <w:r w:rsidRPr="001C08A9">
        <w:rPr>
          <w:i/>
          <w:szCs w:val="24"/>
        </w:rPr>
        <w:tab/>
        <w:t>Classroom Conduct</w:t>
      </w:r>
    </w:p>
    <w:p w:rsidR="001122D4" w:rsidRPr="001C08A9" w:rsidRDefault="001122D4" w:rsidP="001122D4">
      <w:pPr>
        <w:spacing w:after="0" w:line="240" w:lineRule="auto"/>
        <w:ind w:left="1440"/>
        <w:contextualSpacing/>
        <w:rPr>
          <w:b/>
          <w:szCs w:val="24"/>
        </w:rPr>
      </w:pPr>
      <w:r w:rsidRPr="001C08A9">
        <w:rPr>
          <w:szCs w:val="24"/>
        </w:rPr>
        <w:t>You have all been in classrooms a great deal of your lives. You know how to behave and how not</w:t>
      </w:r>
      <w:r>
        <w:rPr>
          <w:szCs w:val="24"/>
        </w:rPr>
        <w:t xml:space="preserve"> to behave. However, I do have one</w:t>
      </w:r>
      <w:r w:rsidRPr="001C08A9">
        <w:rPr>
          <w:szCs w:val="24"/>
        </w:rPr>
        <w:t xml:space="preserve"> rule that I will enforce quite strongly: </w:t>
      </w:r>
      <w:r w:rsidRPr="001C08A9">
        <w:rPr>
          <w:b/>
          <w:szCs w:val="24"/>
        </w:rPr>
        <w:t>Be respectful.</w:t>
      </w:r>
    </w:p>
    <w:p w:rsidR="001122D4" w:rsidRPr="001C08A9" w:rsidRDefault="001122D4" w:rsidP="001122D4">
      <w:pPr>
        <w:spacing w:after="0" w:line="240" w:lineRule="auto"/>
        <w:ind w:left="2160"/>
        <w:contextualSpacing/>
        <w:rPr>
          <w:szCs w:val="24"/>
        </w:rPr>
      </w:pPr>
      <w:r w:rsidRPr="001C08A9">
        <w:rPr>
          <w:szCs w:val="24"/>
        </w:rPr>
        <w:t>By this I mean that you must be respectful of me, your classmates, the assignments, and the work process of the class. You may disagree with any of the above, but you may not be disrespectful.</w:t>
      </w:r>
    </w:p>
    <w:p w:rsidR="001122D4" w:rsidRPr="001C08A9" w:rsidRDefault="001122D4" w:rsidP="001122D4">
      <w:pPr>
        <w:spacing w:after="0" w:line="240" w:lineRule="auto"/>
        <w:ind w:left="2160"/>
        <w:contextualSpacing/>
        <w:rPr>
          <w:szCs w:val="24"/>
        </w:rPr>
      </w:pPr>
    </w:p>
    <w:p w:rsidR="001122D4" w:rsidRDefault="001122D4" w:rsidP="001122D4">
      <w:pPr>
        <w:spacing w:after="0" w:line="240" w:lineRule="auto"/>
        <w:ind w:left="2160"/>
        <w:contextualSpacing/>
        <w:rPr>
          <w:szCs w:val="24"/>
        </w:rPr>
      </w:pPr>
      <w:r w:rsidRPr="001C08A9">
        <w:rPr>
          <w:szCs w:val="24"/>
        </w:rPr>
        <w:t xml:space="preserve">If I see you being disrespectful, I will ask you to leave the class for an absence. </w:t>
      </w:r>
    </w:p>
    <w:p w:rsidR="00F553B0" w:rsidRDefault="00F553B0" w:rsidP="001122D4">
      <w:pPr>
        <w:spacing w:after="0" w:line="240" w:lineRule="auto"/>
        <w:ind w:left="2160"/>
        <w:contextualSpacing/>
        <w:rPr>
          <w:szCs w:val="24"/>
        </w:rPr>
      </w:pPr>
    </w:p>
    <w:p w:rsidR="00F553B0" w:rsidRPr="001C08A9" w:rsidRDefault="00F553B0" w:rsidP="001122D4">
      <w:pPr>
        <w:spacing w:after="0" w:line="240" w:lineRule="auto"/>
        <w:ind w:left="2160"/>
        <w:contextualSpacing/>
        <w:rPr>
          <w:szCs w:val="24"/>
        </w:rPr>
      </w:pPr>
      <w:r>
        <w:rPr>
          <w:szCs w:val="24"/>
        </w:rPr>
        <w:t xml:space="preserve">Part of “respect” is being “present” with the course. While I have no rule against using technology in class and I recognize that you have a life outside my class, I need you to pay attention to me and your classmates. If I think you are using technology disrespectfully, I will ask you publicly to stop the first time. The second time, I will ask you to leave, counting as an absence. The third time, we will have to have an individual meeting to discuss specific sanctions. </w:t>
      </w:r>
    </w:p>
    <w:p w:rsidR="001122D4" w:rsidRPr="001C08A9" w:rsidRDefault="001122D4" w:rsidP="001122D4">
      <w:pPr>
        <w:spacing w:after="0" w:line="240" w:lineRule="auto"/>
        <w:contextualSpacing/>
        <w:rPr>
          <w:i/>
          <w:szCs w:val="24"/>
        </w:rPr>
      </w:pPr>
      <w:r w:rsidRPr="001C08A9">
        <w:rPr>
          <w:i/>
          <w:szCs w:val="24"/>
        </w:rPr>
        <w:tab/>
      </w:r>
    </w:p>
    <w:p w:rsidR="001122D4" w:rsidRPr="001C08A9" w:rsidRDefault="001122D4" w:rsidP="001122D4">
      <w:pPr>
        <w:spacing w:after="0" w:line="240" w:lineRule="auto"/>
        <w:ind w:firstLine="720"/>
        <w:contextualSpacing/>
        <w:rPr>
          <w:i/>
          <w:szCs w:val="24"/>
        </w:rPr>
      </w:pPr>
      <w:r w:rsidRPr="001C08A9">
        <w:rPr>
          <w:i/>
          <w:szCs w:val="24"/>
        </w:rPr>
        <w:lastRenderedPageBreak/>
        <w:t>Conferences</w:t>
      </w:r>
    </w:p>
    <w:p w:rsidR="001122D4" w:rsidRDefault="001122D4" w:rsidP="001122D4">
      <w:pPr>
        <w:spacing w:after="0" w:line="240" w:lineRule="auto"/>
        <w:ind w:left="1440"/>
        <w:contextualSpacing/>
        <w:rPr>
          <w:szCs w:val="24"/>
        </w:rPr>
      </w:pPr>
      <w:r w:rsidRPr="001C08A9">
        <w:rPr>
          <w:szCs w:val="24"/>
        </w:rPr>
        <w:t xml:space="preserve">At specific points throughout the semester, I will be holding individual and small group conferences with you both in class and outside of class.  Missing one of these conferences without prior notification will result in 2 absences. </w:t>
      </w:r>
    </w:p>
    <w:p w:rsidR="00F553B0" w:rsidRDefault="00F553B0" w:rsidP="00F553B0">
      <w:pPr>
        <w:spacing w:after="0" w:line="240" w:lineRule="auto"/>
        <w:contextualSpacing/>
        <w:rPr>
          <w:szCs w:val="24"/>
        </w:rPr>
      </w:pPr>
    </w:p>
    <w:p w:rsidR="00F553B0" w:rsidRDefault="00F553B0" w:rsidP="00F553B0">
      <w:pPr>
        <w:spacing w:after="0" w:line="240" w:lineRule="auto"/>
        <w:contextualSpacing/>
        <w:rPr>
          <w:szCs w:val="24"/>
        </w:rPr>
      </w:pPr>
      <w:r>
        <w:rPr>
          <w:szCs w:val="24"/>
        </w:rPr>
        <w:tab/>
      </w:r>
      <w:r>
        <w:rPr>
          <w:i/>
          <w:szCs w:val="24"/>
        </w:rPr>
        <w:t>Communication</w:t>
      </w:r>
    </w:p>
    <w:p w:rsidR="00F553B0" w:rsidRPr="00F553B0" w:rsidRDefault="00F553B0" w:rsidP="00F553B0">
      <w:pPr>
        <w:spacing w:after="0" w:line="240" w:lineRule="auto"/>
        <w:ind w:left="1440"/>
        <w:contextualSpacing/>
        <w:rPr>
          <w:szCs w:val="24"/>
        </w:rPr>
      </w:pPr>
      <w:r>
        <w:rPr>
          <w:szCs w:val="24"/>
        </w:rPr>
        <w:t xml:space="preserve">The university requires me to contact you ONLY via your Patriots email. Please make sure to check it regularly for any notices or other communications for me. </w:t>
      </w:r>
    </w:p>
    <w:p w:rsidR="001122D4" w:rsidRDefault="001122D4" w:rsidP="00032A36">
      <w:pPr>
        <w:rPr>
          <w:b/>
        </w:rPr>
      </w:pPr>
    </w:p>
    <w:p w:rsidR="00032A36" w:rsidRDefault="00032A36" w:rsidP="00032A36">
      <w:pPr>
        <w:rPr>
          <w:b/>
        </w:rPr>
      </w:pPr>
      <w:r>
        <w:rPr>
          <w:b/>
        </w:rPr>
        <w:t>Grades</w:t>
      </w:r>
    </w:p>
    <w:p w:rsidR="00A919AE" w:rsidRDefault="00A919AE" w:rsidP="00A919AE">
      <w:pPr>
        <w:ind w:firstLine="720"/>
        <w:rPr>
          <w:b/>
        </w:rPr>
      </w:pPr>
      <w:r>
        <w:rPr>
          <w:b/>
        </w:rPr>
        <w:t>Daily Work</w:t>
      </w:r>
      <w:r>
        <w:rPr>
          <w:b/>
        </w:rPr>
        <w:tab/>
      </w:r>
      <w:r>
        <w:rPr>
          <w:b/>
        </w:rPr>
        <w:tab/>
      </w:r>
      <w:r>
        <w:rPr>
          <w:b/>
        </w:rPr>
        <w:tab/>
      </w:r>
      <w:r w:rsidR="00BC4F05">
        <w:rPr>
          <w:b/>
        </w:rPr>
        <w:tab/>
      </w:r>
      <w:r w:rsidR="00BC4F05">
        <w:rPr>
          <w:b/>
        </w:rPr>
        <w:tab/>
      </w:r>
      <w:r w:rsidR="00BC4F05">
        <w:rPr>
          <w:b/>
        </w:rPr>
        <w:tab/>
      </w:r>
      <w:r w:rsidR="00BC4F05">
        <w:rPr>
          <w:b/>
        </w:rPr>
        <w:tab/>
      </w:r>
      <w:r w:rsidR="00970097">
        <w:rPr>
          <w:b/>
        </w:rPr>
        <w:t>15</w:t>
      </w:r>
      <w:r>
        <w:rPr>
          <w:b/>
        </w:rPr>
        <w:t>% of grade total</w:t>
      </w:r>
    </w:p>
    <w:p w:rsidR="00A919AE" w:rsidRDefault="00A919AE" w:rsidP="00A919AE">
      <w:pPr>
        <w:ind w:left="720"/>
      </w:pPr>
      <w:r>
        <w:t xml:space="preserve">Daily work is the day-to-day work of the course. This may include homework, reading quizzes, in-class writing prompts, drafts, and any other small scale work. </w:t>
      </w:r>
    </w:p>
    <w:p w:rsidR="00970097" w:rsidRPr="005B337D" w:rsidRDefault="00970097" w:rsidP="00970097">
      <w:pPr>
        <w:spacing w:after="0" w:line="240" w:lineRule="auto"/>
        <w:ind w:left="720"/>
        <w:rPr>
          <w:rFonts w:eastAsia="Times New Roman" w:cs="Arial"/>
          <w:b/>
          <w:szCs w:val="24"/>
        </w:rPr>
      </w:pPr>
      <w:r>
        <w:rPr>
          <w:rFonts w:eastAsia="Times New Roman" w:cs="Arial"/>
          <w:b/>
          <w:szCs w:val="24"/>
        </w:rPr>
        <w:t>Process Writings</w:t>
      </w:r>
      <w:r>
        <w:rPr>
          <w:rFonts w:eastAsia="Times New Roman" w:cs="Arial"/>
          <w:b/>
          <w:szCs w:val="24"/>
        </w:rPr>
        <w:tab/>
      </w:r>
      <w:r>
        <w:rPr>
          <w:rFonts w:eastAsia="Times New Roman" w:cs="Arial"/>
          <w:b/>
          <w:szCs w:val="24"/>
        </w:rPr>
        <w:tab/>
      </w:r>
      <w:r>
        <w:rPr>
          <w:rFonts w:eastAsia="Times New Roman" w:cs="Arial"/>
          <w:b/>
          <w:szCs w:val="24"/>
        </w:rPr>
        <w:tab/>
      </w:r>
      <w:r>
        <w:rPr>
          <w:rFonts w:eastAsia="Times New Roman" w:cs="Arial"/>
          <w:b/>
          <w:szCs w:val="24"/>
        </w:rPr>
        <w:tab/>
      </w:r>
      <w:r>
        <w:rPr>
          <w:rFonts w:eastAsia="Times New Roman" w:cs="Arial"/>
          <w:b/>
          <w:szCs w:val="24"/>
        </w:rPr>
        <w:tab/>
      </w:r>
      <w:r>
        <w:rPr>
          <w:rFonts w:eastAsia="Times New Roman" w:cs="Arial"/>
          <w:b/>
          <w:szCs w:val="24"/>
        </w:rPr>
        <w:tab/>
        <w:t>15% of grade total</w:t>
      </w:r>
    </w:p>
    <w:p w:rsidR="00970097" w:rsidRDefault="00970097" w:rsidP="00970097">
      <w:pPr>
        <w:ind w:left="720"/>
        <w:rPr>
          <w:szCs w:val="24"/>
        </w:rPr>
      </w:pPr>
    </w:p>
    <w:p w:rsidR="00970097" w:rsidRDefault="00970097" w:rsidP="00970097">
      <w:pPr>
        <w:ind w:left="720"/>
        <w:rPr>
          <w:szCs w:val="24"/>
        </w:rPr>
      </w:pPr>
      <w:r>
        <w:rPr>
          <w:szCs w:val="24"/>
        </w:rPr>
        <w:t xml:space="preserve">This course ascribes to the idea that all writing is a part of a process—there are steps you knowingly and unknowingly take as you write. In this course, we will attempt to illuminate those steps and improve your practice of them. The process writings will take different forms and have different criteria, but will include brainstorming, idea exploration, practice, and drafts. </w:t>
      </w:r>
    </w:p>
    <w:p w:rsidR="00970097" w:rsidRDefault="00970097" w:rsidP="00A919AE">
      <w:pPr>
        <w:ind w:left="720"/>
      </w:pPr>
    </w:p>
    <w:p w:rsidR="00E47192" w:rsidRDefault="00216DC6" w:rsidP="00216DC6">
      <w:pPr>
        <w:ind w:firstLine="720"/>
        <w:rPr>
          <w:b/>
        </w:rPr>
      </w:pPr>
      <w:r>
        <w:rPr>
          <w:b/>
        </w:rPr>
        <w:t>Wiki: Literary Time Periods and Theories</w:t>
      </w:r>
      <w:r>
        <w:rPr>
          <w:b/>
        </w:rPr>
        <w:tab/>
      </w:r>
      <w:r w:rsidR="00970097">
        <w:rPr>
          <w:b/>
        </w:rPr>
        <w:t>15</w:t>
      </w:r>
      <w:r w:rsidR="00BC4F05">
        <w:rPr>
          <w:b/>
        </w:rPr>
        <w:t>% of grade total</w:t>
      </w:r>
    </w:p>
    <w:p w:rsidR="00F57356" w:rsidRPr="00F57356" w:rsidRDefault="00F57356" w:rsidP="00F57356">
      <w:pPr>
        <w:ind w:left="720"/>
        <w:rPr>
          <w:rFonts w:cstheme="majorHAnsi"/>
        </w:rPr>
      </w:pPr>
      <w:r w:rsidRPr="00F57356">
        <w:rPr>
          <w:rFonts w:cstheme="majorHAnsi"/>
          <w:color w:val="333333"/>
          <w:shd w:val="clear" w:color="auto" w:fill="FFFFFF"/>
        </w:rPr>
        <w:t>By the end of semester, I expect you to have contributed at least 800 words to at least 5 pages of the Wiki. In addition, you will be expected to contribute at least 3 "multimedia" elements to pages. These contributions can be divided however and whenever you choose. You will be graded on completion of the requirements, the quality of the words written, citation of materials consulted, and how the contributions move the concepts forward. </w:t>
      </w:r>
    </w:p>
    <w:p w:rsidR="00970097" w:rsidRDefault="00970097" w:rsidP="00A919AE">
      <w:pPr>
        <w:ind w:firstLine="720"/>
        <w:rPr>
          <w:b/>
        </w:rPr>
      </w:pPr>
      <w:r>
        <w:rPr>
          <w:b/>
        </w:rPr>
        <w:t>Papers</w:t>
      </w:r>
      <w:r>
        <w:rPr>
          <w:b/>
        </w:rPr>
        <w:tab/>
      </w:r>
      <w:r>
        <w:rPr>
          <w:b/>
        </w:rPr>
        <w:tab/>
      </w:r>
      <w:r>
        <w:rPr>
          <w:b/>
        </w:rPr>
        <w:tab/>
      </w:r>
      <w:r>
        <w:rPr>
          <w:b/>
        </w:rPr>
        <w:tab/>
      </w:r>
      <w:r>
        <w:rPr>
          <w:b/>
        </w:rPr>
        <w:tab/>
      </w:r>
      <w:r>
        <w:rPr>
          <w:b/>
        </w:rPr>
        <w:tab/>
      </w:r>
      <w:r>
        <w:rPr>
          <w:b/>
        </w:rPr>
        <w:tab/>
        <w:t xml:space="preserve">30% of grade total </w:t>
      </w:r>
    </w:p>
    <w:p w:rsidR="00970097" w:rsidRDefault="00970097" w:rsidP="00970097">
      <w:pPr>
        <w:spacing w:after="0"/>
        <w:ind w:left="720"/>
      </w:pPr>
      <w:r>
        <w:t>You will write 4 analytical papers of various sorts throughout the semester. These papers will have different requirements and will be weighted:</w:t>
      </w:r>
    </w:p>
    <w:p w:rsidR="00970097" w:rsidRDefault="00970097" w:rsidP="00970097">
      <w:pPr>
        <w:spacing w:after="0"/>
        <w:ind w:left="720"/>
      </w:pPr>
      <w:r>
        <w:tab/>
        <w:t xml:space="preserve">Paper 1: </w:t>
      </w:r>
      <w:r>
        <w:tab/>
      </w:r>
      <w:r w:rsidR="00C5233C">
        <w:t>5</w:t>
      </w:r>
      <w:r>
        <w:t>%</w:t>
      </w:r>
    </w:p>
    <w:p w:rsidR="00970097" w:rsidRDefault="00970097" w:rsidP="00970097">
      <w:pPr>
        <w:spacing w:after="0"/>
        <w:ind w:left="720"/>
      </w:pPr>
      <w:r>
        <w:tab/>
        <w:t>Paper 2:</w:t>
      </w:r>
      <w:r w:rsidR="00C5233C">
        <w:tab/>
      </w:r>
      <w:r w:rsidR="00860DB3">
        <w:t>8</w:t>
      </w:r>
      <w:r>
        <w:t>%</w:t>
      </w:r>
    </w:p>
    <w:p w:rsidR="00970097" w:rsidRDefault="00970097" w:rsidP="00970097">
      <w:pPr>
        <w:spacing w:after="0"/>
        <w:ind w:left="720"/>
      </w:pPr>
      <w:r>
        <w:tab/>
        <w:t>Paper 3:</w:t>
      </w:r>
      <w:r w:rsidR="00C5233C">
        <w:tab/>
      </w:r>
      <w:r w:rsidR="00640B31">
        <w:t>10</w:t>
      </w:r>
      <w:r w:rsidR="00C5233C">
        <w:t>%</w:t>
      </w:r>
    </w:p>
    <w:p w:rsidR="00970097" w:rsidRPr="00970097" w:rsidRDefault="00970097" w:rsidP="00970097">
      <w:pPr>
        <w:spacing w:after="0"/>
        <w:ind w:left="720"/>
      </w:pPr>
      <w:r>
        <w:lastRenderedPageBreak/>
        <w:tab/>
        <w:t xml:space="preserve">Paper 4: </w:t>
      </w:r>
      <w:r w:rsidR="00C5233C">
        <w:tab/>
      </w:r>
      <w:r w:rsidR="00640B31">
        <w:t>7</w:t>
      </w:r>
      <w:r w:rsidR="00C5233C">
        <w:t>%</w:t>
      </w:r>
    </w:p>
    <w:p w:rsidR="00860DB3" w:rsidRDefault="00860DB3" w:rsidP="00A919AE">
      <w:pPr>
        <w:ind w:firstLine="720"/>
        <w:rPr>
          <w:b/>
        </w:rPr>
      </w:pPr>
    </w:p>
    <w:p w:rsidR="00970097" w:rsidRDefault="00860DB3" w:rsidP="00A919AE">
      <w:pPr>
        <w:ind w:firstLine="720"/>
        <w:rPr>
          <w:b/>
        </w:rPr>
      </w:pPr>
      <w:r>
        <w:rPr>
          <w:b/>
        </w:rPr>
        <w:t>Metacognition Writing</w:t>
      </w:r>
      <w:r w:rsidR="00970097">
        <w:rPr>
          <w:b/>
        </w:rPr>
        <w:t>s</w:t>
      </w:r>
      <w:r w:rsidR="00970097">
        <w:rPr>
          <w:b/>
        </w:rPr>
        <w:tab/>
      </w:r>
      <w:r w:rsidR="00970097">
        <w:rPr>
          <w:b/>
        </w:rPr>
        <w:tab/>
      </w:r>
      <w:r w:rsidR="00970097">
        <w:rPr>
          <w:b/>
        </w:rPr>
        <w:tab/>
      </w:r>
      <w:r w:rsidR="00970097">
        <w:rPr>
          <w:b/>
        </w:rPr>
        <w:tab/>
        <w:t>15% of grade total</w:t>
      </w:r>
    </w:p>
    <w:p w:rsidR="00970097" w:rsidRDefault="00970097" w:rsidP="00970097">
      <w:pPr>
        <w:spacing w:after="0" w:line="240" w:lineRule="auto"/>
        <w:ind w:left="720"/>
        <w:rPr>
          <w:rFonts w:eastAsia="Times New Roman" w:cs="Arial"/>
          <w:szCs w:val="24"/>
        </w:rPr>
      </w:pPr>
      <w:r w:rsidRPr="005B337D">
        <w:rPr>
          <w:rFonts w:eastAsia="Times New Roman" w:cs="Arial"/>
          <w:szCs w:val="24"/>
        </w:rPr>
        <w:t>This component entails writing about what you are learning, what you are struggling with, and the questions you have. Metacognitive writing will be assigned</w:t>
      </w:r>
      <w:r>
        <w:rPr>
          <w:rFonts w:eastAsia="Times New Roman" w:cs="Arial"/>
          <w:szCs w:val="24"/>
        </w:rPr>
        <w:t xml:space="preserve"> during the work of the class,</w:t>
      </w:r>
      <w:r w:rsidRPr="005B337D">
        <w:rPr>
          <w:rFonts w:eastAsia="Times New Roman" w:cs="Arial"/>
          <w:szCs w:val="24"/>
        </w:rPr>
        <w:t xml:space="preserve"> for each learning unit</w:t>
      </w:r>
      <w:r>
        <w:rPr>
          <w:rFonts w:eastAsia="Times New Roman" w:cs="Arial"/>
          <w:szCs w:val="24"/>
        </w:rPr>
        <w:t>,</w:t>
      </w:r>
      <w:r w:rsidRPr="005B337D">
        <w:rPr>
          <w:rFonts w:eastAsia="Times New Roman" w:cs="Arial"/>
          <w:szCs w:val="24"/>
        </w:rPr>
        <w:t xml:space="preserve"> and in an end-of-semester analysis. </w:t>
      </w:r>
    </w:p>
    <w:p w:rsidR="00970097" w:rsidRDefault="00970097" w:rsidP="00A919AE">
      <w:pPr>
        <w:ind w:firstLine="720"/>
        <w:rPr>
          <w:b/>
        </w:rPr>
      </w:pPr>
    </w:p>
    <w:p w:rsidR="00A919AE" w:rsidRDefault="00A919AE" w:rsidP="00A919AE">
      <w:pPr>
        <w:ind w:firstLine="720"/>
        <w:rPr>
          <w:b/>
        </w:rPr>
      </w:pPr>
      <w:r>
        <w:rPr>
          <w:b/>
        </w:rPr>
        <w:t>Participation</w:t>
      </w:r>
      <w:r w:rsidR="00BC4F05">
        <w:rPr>
          <w:b/>
        </w:rPr>
        <w:tab/>
      </w:r>
      <w:r w:rsidR="00BC4F05">
        <w:rPr>
          <w:b/>
        </w:rPr>
        <w:tab/>
      </w:r>
      <w:r w:rsidR="00BC4F05">
        <w:rPr>
          <w:b/>
        </w:rPr>
        <w:tab/>
      </w:r>
      <w:r w:rsidR="00BC4F05">
        <w:rPr>
          <w:b/>
        </w:rPr>
        <w:tab/>
      </w:r>
      <w:r>
        <w:rPr>
          <w:b/>
        </w:rPr>
        <w:tab/>
      </w:r>
      <w:r>
        <w:rPr>
          <w:b/>
        </w:rPr>
        <w:tab/>
        <w:t>10% of grade total</w:t>
      </w:r>
    </w:p>
    <w:p w:rsidR="00A919AE" w:rsidRPr="009A745B" w:rsidRDefault="00A919AE" w:rsidP="00A919AE">
      <w:pPr>
        <w:ind w:left="720"/>
      </w:pPr>
      <w:r>
        <w:t xml:space="preserve">Your participation grade is based on how you interact in class. While you are not required to speak up a certain number of times a semester, you do need to be engaged in the topic, interested in the class event, and willing and able to contribute when called upon. I will give you a mid-semester update on your participation grade to give you time to change if you need to. </w:t>
      </w:r>
    </w:p>
    <w:p w:rsidR="00F553B0" w:rsidRDefault="009A745B" w:rsidP="00032A36">
      <w:pPr>
        <w:rPr>
          <w:b/>
        </w:rPr>
      </w:pPr>
      <w:r>
        <w:t xml:space="preserve"> </w:t>
      </w:r>
    </w:p>
    <w:p w:rsidR="00032A36" w:rsidRDefault="00032A36" w:rsidP="00032A36">
      <w:pPr>
        <w:pStyle w:val="Default"/>
        <w:rPr>
          <w:rFonts w:ascii="Georgia" w:hAnsi="Georgia"/>
        </w:rPr>
      </w:pPr>
      <w:r w:rsidRPr="00E07308">
        <w:rPr>
          <w:rFonts w:ascii="Georgia" w:hAnsi="Georgia"/>
          <w:b/>
          <w:u w:val="single"/>
        </w:rPr>
        <w:t>UT Tyler Honor Code</w:t>
      </w:r>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Every member of the UT Tyler community joins together to embrace: Honor and integrity that will not allow me to lie, cheat, or steal, nor to accept the actions of those who do. Students Rights and Responsibilities To know and understand the policies that affect your rights and responsibilities as a student at UT Tyler, please follow this link: </w:t>
      </w:r>
      <w:hyperlink r:id="rId6" w:history="1">
        <w:r w:rsidRPr="00A00EF2">
          <w:rPr>
            <w:rStyle w:val="Hyperlink"/>
            <w:rFonts w:ascii="Georgia" w:hAnsi="Georgia"/>
          </w:rPr>
          <w:t>http://www.uttyler.edu/wellness/rightsresponsibilities.php</w:t>
        </w:r>
      </w:hyperlink>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b/>
          <w:u w:val="single"/>
        </w:rPr>
        <w:t>Campus Carry</w:t>
      </w:r>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7" w:history="1">
        <w:r w:rsidRPr="00A00EF2">
          <w:rPr>
            <w:rStyle w:val="Hyperlink"/>
            <w:rFonts w:ascii="Georgia" w:hAnsi="Georgia"/>
          </w:rPr>
          <w:t>http://www.uttyler.edu/about/campus-carry/index.php</w:t>
        </w:r>
      </w:hyperlink>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b/>
          <w:u w:val="single"/>
        </w:rPr>
        <w:t>UT Tyler a Tobacco-Free University</w:t>
      </w:r>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w:t>
      </w:r>
      <w:proofErr w:type="spellStart"/>
      <w:r w:rsidRPr="00E07308">
        <w:rPr>
          <w:rFonts w:ascii="Georgia" w:hAnsi="Georgia"/>
        </w:rPr>
        <w:t>kreteks</w:t>
      </w:r>
      <w:proofErr w:type="spellEnd"/>
      <w:r w:rsidRPr="00E07308">
        <w:rPr>
          <w:rFonts w:ascii="Georgia" w:hAnsi="Georgia"/>
        </w:rPr>
        <w:t xml:space="preserve">, electronic cigarettes, smokeless tobacco, snuff, chewing tobacco, and all other tobacco products. There are several cessation programs available to students looking to quit smoking, including counseling, </w:t>
      </w:r>
      <w:proofErr w:type="spellStart"/>
      <w:r w:rsidRPr="00E07308">
        <w:rPr>
          <w:rFonts w:ascii="Georgia" w:hAnsi="Georgia"/>
        </w:rPr>
        <w:t>quitlines</w:t>
      </w:r>
      <w:proofErr w:type="spellEnd"/>
      <w:r w:rsidRPr="00E07308">
        <w:rPr>
          <w:rFonts w:ascii="Georgia" w:hAnsi="Georgia"/>
        </w:rPr>
        <w:t xml:space="preserve">, and group support. For more information on cessation programs please visit </w:t>
      </w:r>
      <w:hyperlink r:id="rId8" w:history="1">
        <w:r w:rsidRPr="00A00EF2">
          <w:rPr>
            <w:rStyle w:val="Hyperlink"/>
            <w:rFonts w:ascii="Georgia" w:hAnsi="Georgia"/>
          </w:rPr>
          <w:t>www.uttyler.edu/tobacco-free</w:t>
        </w:r>
      </w:hyperlink>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b/>
          <w:u w:val="single"/>
        </w:rPr>
        <w:t>Grade Replacement/Forgiveness and Census Date Policies</w:t>
      </w:r>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Students repeating a course for grade forgiveness (grade replacement) must file a Grade Replacement Contract with the Enrollment Services Center (ADM 230) on or before the Census Date of the semester in which the course will be repeated. (For </w:t>
      </w:r>
      <w:r w:rsidR="00AE1D4A">
        <w:rPr>
          <w:rFonts w:ascii="Georgia" w:hAnsi="Georgia"/>
        </w:rPr>
        <w:t>Spring 201</w:t>
      </w:r>
      <w:r w:rsidR="009D3210">
        <w:rPr>
          <w:rFonts w:ascii="Georgia" w:hAnsi="Georgia"/>
        </w:rPr>
        <w:t>9</w:t>
      </w:r>
      <w:r w:rsidRPr="00E07308">
        <w:rPr>
          <w:rFonts w:ascii="Georgia" w:hAnsi="Georgia"/>
        </w:rPr>
        <w:t xml:space="preserve">, the Census Date is </w:t>
      </w:r>
      <w:r w:rsidR="00AE1D4A">
        <w:rPr>
          <w:rFonts w:ascii="Georgia" w:hAnsi="Georgia"/>
        </w:rPr>
        <w:t>Jan 2</w:t>
      </w:r>
      <w:r w:rsidR="009D3210">
        <w:rPr>
          <w:rFonts w:ascii="Georgia" w:hAnsi="Georgia"/>
        </w:rPr>
        <w:t>8</w:t>
      </w:r>
      <w:r w:rsidRPr="00E07308">
        <w:rPr>
          <w:rFonts w:ascii="Georgia" w:hAnsi="Georgia"/>
        </w:rPr>
        <w:t xml:space="preserve">.)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These include: </w:t>
      </w:r>
    </w:p>
    <w:p w:rsidR="00032A36" w:rsidRDefault="00032A36" w:rsidP="00032A36">
      <w:pPr>
        <w:pStyle w:val="Default"/>
        <w:ind w:left="720"/>
        <w:rPr>
          <w:rFonts w:ascii="Georgia" w:hAnsi="Georgia"/>
        </w:rPr>
      </w:pPr>
      <w:r w:rsidRPr="00E07308">
        <w:rPr>
          <w:rFonts w:ascii="Georgia" w:hAnsi="Georgia"/>
        </w:rPr>
        <w:sym w:font="Symbol" w:char="F0B7"/>
      </w:r>
      <w:r w:rsidRPr="00E07308">
        <w:rPr>
          <w:rFonts w:ascii="Georgia" w:hAnsi="Georgia"/>
        </w:rPr>
        <w:t xml:space="preserve"> Submitting Grade Replacement Contracts, Transient Forms, requests to withhold directory information, approvals for taking courses as Audit, Pass/Fail or Credit/No Credit. </w:t>
      </w:r>
    </w:p>
    <w:p w:rsidR="00032A36" w:rsidRDefault="00032A36" w:rsidP="00032A36">
      <w:pPr>
        <w:pStyle w:val="Default"/>
        <w:ind w:left="720"/>
        <w:rPr>
          <w:rFonts w:ascii="Georgia" w:hAnsi="Georgia"/>
        </w:rPr>
      </w:pPr>
      <w:r w:rsidRPr="00E07308">
        <w:rPr>
          <w:rFonts w:ascii="Georgia" w:hAnsi="Georgia"/>
        </w:rPr>
        <w:sym w:font="Symbol" w:char="F0B7"/>
      </w:r>
      <w:r w:rsidRPr="00E07308">
        <w:rPr>
          <w:rFonts w:ascii="Georgia" w:hAnsi="Georgia"/>
        </w:rPr>
        <w:t xml:space="preserve"> Receiving 100% refunds for partial withdrawals. (There is no refund for these after the Census Date) </w:t>
      </w:r>
    </w:p>
    <w:p w:rsidR="00032A36" w:rsidRDefault="00032A36" w:rsidP="00032A36">
      <w:pPr>
        <w:pStyle w:val="Default"/>
        <w:ind w:left="720"/>
        <w:rPr>
          <w:rFonts w:ascii="Georgia" w:hAnsi="Georgia"/>
        </w:rPr>
      </w:pPr>
      <w:r w:rsidRPr="00E07308">
        <w:rPr>
          <w:rFonts w:ascii="Georgia" w:hAnsi="Georgia"/>
        </w:rPr>
        <w:sym w:font="Symbol" w:char="F0B7"/>
      </w:r>
      <w:r w:rsidRPr="00E07308">
        <w:rPr>
          <w:rFonts w:ascii="Georgia" w:hAnsi="Georgia"/>
        </w:rPr>
        <w:t xml:space="preserve"> Schedule adjustments (section changes, adding a new class, dropping without a “W” grade) </w:t>
      </w:r>
    </w:p>
    <w:p w:rsidR="00032A36" w:rsidRDefault="00032A36" w:rsidP="00032A36">
      <w:pPr>
        <w:pStyle w:val="Default"/>
        <w:ind w:left="720"/>
        <w:rPr>
          <w:rFonts w:ascii="Georgia" w:hAnsi="Georgia"/>
        </w:rPr>
      </w:pPr>
      <w:r w:rsidRPr="00E07308">
        <w:rPr>
          <w:rFonts w:ascii="Georgia" w:hAnsi="Georgia"/>
        </w:rPr>
        <w:sym w:font="Symbol" w:char="F0B7"/>
      </w:r>
      <w:r w:rsidRPr="00E07308">
        <w:rPr>
          <w:rFonts w:ascii="Georgia" w:hAnsi="Georgia"/>
        </w:rPr>
        <w:t xml:space="preserve"> Being reinstated or re-enrolled in classes after being dropped for non-payment </w:t>
      </w:r>
    </w:p>
    <w:p w:rsidR="00032A36" w:rsidRDefault="00032A36" w:rsidP="00032A36">
      <w:pPr>
        <w:pStyle w:val="Default"/>
        <w:ind w:left="720"/>
        <w:rPr>
          <w:rFonts w:ascii="Georgia" w:hAnsi="Georgia"/>
        </w:rPr>
      </w:pPr>
      <w:r w:rsidRPr="00E07308">
        <w:rPr>
          <w:rFonts w:ascii="Georgia" w:hAnsi="Georgia"/>
        </w:rPr>
        <w:sym w:font="Symbol" w:char="F0B7"/>
      </w:r>
      <w:r w:rsidRPr="00E07308">
        <w:rPr>
          <w:rFonts w:ascii="Georgia" w:hAnsi="Georgia"/>
        </w:rPr>
        <w:t xml:space="preserve"> Completing the process for tuition exemptions or waivers through Financial Aid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b/>
          <w:u w:val="single"/>
        </w:rPr>
        <w:t>State-Mandated Course Drop Policy</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Texas law prohibits a student who began college for the first time in </w:t>
      </w:r>
      <w:proofErr w:type="gramStart"/>
      <w:r w:rsidRPr="00E07308">
        <w:rPr>
          <w:rFonts w:ascii="Georgia" w:hAnsi="Georgia"/>
        </w:rPr>
        <w:t>Fall</w:t>
      </w:r>
      <w:proofErr w:type="gramEnd"/>
      <w:r w:rsidRPr="00E07308">
        <w:rPr>
          <w:rFonts w:ascii="Georgia" w:hAnsi="Georgia"/>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b/>
          <w:u w:val="single"/>
        </w:rPr>
        <w:t>Student Accessibility and Resources</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In accordance with Section 504 of the Rehabilitation Act, Americans with Disabilities Act (ADA) and the ADA Amendments Act (ADAAA) the University offers accommodations to students with learning, physical and/or psychiatric disabilities. If </w:t>
      </w:r>
      <w:r w:rsidRPr="00E07308">
        <w:rPr>
          <w:rFonts w:ascii="Georgia" w:hAnsi="Georgia"/>
        </w:rPr>
        <w:lastRenderedPageBreak/>
        <w:t xml:space="preserve">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applies to you, but have questions or concerns please contact the SAR office.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For more information or to set up an appointment please visit the SAR office located in the University Center, Room 3150 or call 903.566.7079. You may also send an email to </w:t>
      </w:r>
      <w:hyperlink r:id="rId9" w:history="1">
        <w:r w:rsidRPr="00A00EF2">
          <w:rPr>
            <w:rStyle w:val="Hyperlink"/>
            <w:rFonts w:ascii="Georgia" w:hAnsi="Georgia"/>
          </w:rPr>
          <w:t>cstaples@uttyler.edu</w:t>
        </w:r>
      </w:hyperlink>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b/>
          <w:u w:val="single"/>
        </w:rPr>
        <w:t>Student Absence due to Religious Observance</w:t>
      </w:r>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Students who anticipate being absent from class due to a religious observance are requested to inform the instructor of such absences by the second class meeting of the semester. Revised 09/16 Student Absence for University-Sponsored Events and Activities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b/>
          <w:u w:val="single"/>
        </w:rPr>
        <w:t>Social Security and FERPA Statement</w:t>
      </w:r>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b/>
          <w:u w:val="single"/>
        </w:rPr>
        <w:t>Emergency Exits and Evacuation</w:t>
      </w:r>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b/>
          <w:u w:val="single"/>
        </w:rPr>
        <w:t>Student Standards of Academic Conduct</w:t>
      </w:r>
      <w:r w:rsidRPr="00E07308">
        <w:rPr>
          <w:rFonts w:ascii="Georgia" w:hAnsi="Georgia"/>
        </w:rPr>
        <w:t xml:space="preserve"> </w:t>
      </w:r>
    </w:p>
    <w:p w:rsidR="00032A36" w:rsidRDefault="00032A36" w:rsidP="00032A36">
      <w:pPr>
        <w:pStyle w:val="Default"/>
        <w:rPr>
          <w:rFonts w:ascii="Georgia" w:hAnsi="Georgia"/>
        </w:rPr>
      </w:pPr>
    </w:p>
    <w:p w:rsidR="00032A36" w:rsidRDefault="00032A36" w:rsidP="00032A36">
      <w:pPr>
        <w:pStyle w:val="Default"/>
        <w:rPr>
          <w:rFonts w:ascii="Georgia" w:hAnsi="Georgia"/>
        </w:rPr>
      </w:pPr>
      <w:r w:rsidRPr="00E07308">
        <w:rPr>
          <w:rFonts w:ascii="Georgia" w:hAnsi="Georgia"/>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032A36" w:rsidRDefault="00032A36" w:rsidP="00032A36">
      <w:pPr>
        <w:pStyle w:val="Default"/>
        <w:numPr>
          <w:ilvl w:val="0"/>
          <w:numId w:val="1"/>
        </w:numPr>
        <w:rPr>
          <w:rFonts w:ascii="Georgia" w:hAnsi="Georgia"/>
        </w:rPr>
      </w:pPr>
      <w:r w:rsidRPr="00E07308">
        <w:rPr>
          <w:rFonts w:ascii="Georgia" w:hAnsi="Georgia"/>
        </w:rPr>
        <w:t xml:space="preserve">“Cheating” includes, but is not limited to: </w:t>
      </w:r>
    </w:p>
    <w:p w:rsidR="00032A36" w:rsidRDefault="00032A36" w:rsidP="00032A36">
      <w:pPr>
        <w:pStyle w:val="Default"/>
        <w:numPr>
          <w:ilvl w:val="1"/>
          <w:numId w:val="1"/>
        </w:numPr>
        <w:rPr>
          <w:rFonts w:ascii="Georgia" w:hAnsi="Georgia"/>
        </w:rPr>
      </w:pPr>
      <w:r w:rsidRPr="00E07308">
        <w:rPr>
          <w:rFonts w:ascii="Georgia" w:hAnsi="Georgia"/>
        </w:rPr>
        <w:t xml:space="preserve">copying from another student’s test paper; </w:t>
      </w:r>
    </w:p>
    <w:p w:rsidR="00032A36" w:rsidRDefault="00032A36" w:rsidP="00032A36">
      <w:pPr>
        <w:pStyle w:val="Default"/>
        <w:numPr>
          <w:ilvl w:val="1"/>
          <w:numId w:val="1"/>
        </w:numPr>
        <w:rPr>
          <w:rFonts w:ascii="Georgia" w:hAnsi="Georgia"/>
        </w:rPr>
      </w:pPr>
      <w:r w:rsidRPr="00E07308">
        <w:rPr>
          <w:rFonts w:ascii="Georgia" w:hAnsi="Georgia"/>
        </w:rPr>
        <w:lastRenderedPageBreak/>
        <w:t xml:space="preserve">using, during a test, materials not authorized by the person giving the test; </w:t>
      </w:r>
    </w:p>
    <w:p w:rsidR="00032A36" w:rsidRDefault="00032A36" w:rsidP="00032A36">
      <w:pPr>
        <w:pStyle w:val="Default"/>
        <w:numPr>
          <w:ilvl w:val="1"/>
          <w:numId w:val="1"/>
        </w:numPr>
        <w:rPr>
          <w:rFonts w:ascii="Georgia" w:hAnsi="Georgia"/>
        </w:rPr>
      </w:pPr>
      <w:r w:rsidRPr="00E07308">
        <w:rPr>
          <w:rFonts w:ascii="Georgia" w:hAnsi="Georgia"/>
        </w:rPr>
        <w:t xml:space="preserve">failure to comply with instructions given by the person administering the test; </w:t>
      </w:r>
    </w:p>
    <w:p w:rsidR="00032A36" w:rsidRDefault="00032A36" w:rsidP="00032A36">
      <w:pPr>
        <w:pStyle w:val="Default"/>
        <w:numPr>
          <w:ilvl w:val="1"/>
          <w:numId w:val="1"/>
        </w:numPr>
        <w:rPr>
          <w:rFonts w:ascii="Georgia" w:hAnsi="Georgia"/>
        </w:rPr>
      </w:pPr>
      <w:proofErr w:type="gramStart"/>
      <w:r w:rsidRPr="00E07308">
        <w:rPr>
          <w:rFonts w:ascii="Georgia" w:hAnsi="Georgia"/>
        </w:rPr>
        <w:t>possession</w:t>
      </w:r>
      <w:proofErr w:type="gramEnd"/>
      <w:r w:rsidRPr="00E07308">
        <w:rPr>
          <w:rFonts w:ascii="Georgia" w:hAnsi="Georgia"/>
        </w:rPr>
        <w:t xml:space="preserve">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032A36" w:rsidRDefault="00032A36" w:rsidP="00032A36">
      <w:pPr>
        <w:pStyle w:val="Default"/>
        <w:numPr>
          <w:ilvl w:val="1"/>
          <w:numId w:val="1"/>
        </w:numPr>
        <w:rPr>
          <w:rFonts w:ascii="Georgia" w:hAnsi="Georgia"/>
        </w:rPr>
      </w:pPr>
      <w:r w:rsidRPr="00E07308">
        <w:rPr>
          <w:rFonts w:ascii="Georgia" w:hAnsi="Georgia"/>
        </w:rPr>
        <w:t xml:space="preserve">using, buying, stealing, transporting, or soliciting in whole or part the contents of an </w:t>
      </w:r>
      <w:proofErr w:type="spellStart"/>
      <w:r w:rsidRPr="00E07308">
        <w:rPr>
          <w:rFonts w:ascii="Georgia" w:hAnsi="Georgia"/>
        </w:rPr>
        <w:t>unadministered</w:t>
      </w:r>
      <w:proofErr w:type="spellEnd"/>
      <w:r w:rsidRPr="00E07308">
        <w:rPr>
          <w:rFonts w:ascii="Georgia" w:hAnsi="Georgia"/>
        </w:rPr>
        <w:t xml:space="preserve"> test, test key, homework solution, or computer program;</w:t>
      </w:r>
    </w:p>
    <w:p w:rsidR="00032A36" w:rsidRDefault="00032A36" w:rsidP="00032A36">
      <w:pPr>
        <w:pStyle w:val="Default"/>
        <w:numPr>
          <w:ilvl w:val="1"/>
          <w:numId w:val="1"/>
        </w:numPr>
        <w:rPr>
          <w:rFonts w:ascii="Georgia" w:hAnsi="Georgia"/>
        </w:rPr>
      </w:pPr>
      <w:r w:rsidRPr="00E07308">
        <w:rPr>
          <w:rFonts w:ascii="Georgia" w:hAnsi="Georgia"/>
        </w:rPr>
        <w:t xml:space="preserve">collaborating with or seeking aid from another student during a test or other assignment without authority; </w:t>
      </w:r>
    </w:p>
    <w:p w:rsidR="00032A36" w:rsidRDefault="00032A36" w:rsidP="00032A36">
      <w:pPr>
        <w:pStyle w:val="Default"/>
        <w:numPr>
          <w:ilvl w:val="1"/>
          <w:numId w:val="1"/>
        </w:numPr>
        <w:rPr>
          <w:rFonts w:ascii="Georgia" w:hAnsi="Georgia"/>
        </w:rPr>
      </w:pPr>
      <w:r w:rsidRPr="00E07308">
        <w:rPr>
          <w:rFonts w:ascii="Georgia" w:hAnsi="Georgia"/>
        </w:rPr>
        <w:t xml:space="preserve">discussing the contents of an examination with another student who will take the examination; </w:t>
      </w:r>
    </w:p>
    <w:p w:rsidR="00032A36" w:rsidRDefault="00032A36" w:rsidP="00032A36">
      <w:pPr>
        <w:pStyle w:val="Default"/>
        <w:numPr>
          <w:ilvl w:val="1"/>
          <w:numId w:val="1"/>
        </w:numPr>
        <w:rPr>
          <w:rFonts w:ascii="Georgia" w:hAnsi="Georgia"/>
        </w:rPr>
      </w:pPr>
      <w:r w:rsidRPr="00E07308">
        <w:rPr>
          <w:rFonts w:ascii="Georgia" w:hAnsi="Georgia"/>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rsidR="00032A36" w:rsidRDefault="00032A36" w:rsidP="00032A36">
      <w:pPr>
        <w:pStyle w:val="Default"/>
        <w:numPr>
          <w:ilvl w:val="1"/>
          <w:numId w:val="1"/>
        </w:numPr>
        <w:rPr>
          <w:rFonts w:ascii="Georgia" w:hAnsi="Georgia"/>
        </w:rPr>
      </w:pPr>
      <w:r>
        <w:rPr>
          <w:rFonts w:ascii="Georgia" w:hAnsi="Georgia"/>
        </w:rPr>
        <w:t>su</w:t>
      </w:r>
      <w:r w:rsidRPr="00E07308">
        <w:rPr>
          <w:rFonts w:ascii="Georgia" w:hAnsi="Georgia"/>
        </w:rPr>
        <w:t xml:space="preserve">bstituting for another person, or permitting another person to substitute for oneself to take a course, a test, or any course-related assignment; </w:t>
      </w:r>
    </w:p>
    <w:p w:rsidR="00032A36" w:rsidRDefault="00032A36" w:rsidP="00032A36">
      <w:pPr>
        <w:pStyle w:val="Default"/>
        <w:numPr>
          <w:ilvl w:val="1"/>
          <w:numId w:val="1"/>
        </w:numPr>
        <w:rPr>
          <w:rFonts w:ascii="Georgia" w:hAnsi="Georgia"/>
        </w:rPr>
      </w:pPr>
      <w:r w:rsidRPr="00E07308">
        <w:rPr>
          <w:rFonts w:ascii="Georgia" w:hAnsi="Georgia"/>
        </w:rPr>
        <w:t xml:space="preserve">paying or offering money or other valuable thing to, or coercing another person to obtain an </w:t>
      </w:r>
      <w:proofErr w:type="spellStart"/>
      <w:r w:rsidRPr="00E07308">
        <w:rPr>
          <w:rFonts w:ascii="Georgia" w:hAnsi="Georgia"/>
        </w:rPr>
        <w:t>unadministered</w:t>
      </w:r>
      <w:proofErr w:type="spellEnd"/>
      <w:r w:rsidRPr="00E07308">
        <w:rPr>
          <w:rFonts w:ascii="Georgia" w:hAnsi="Georgia"/>
        </w:rPr>
        <w:t xml:space="preserve"> test, test key, homework solution, or computer program or information about an </w:t>
      </w:r>
      <w:proofErr w:type="spellStart"/>
      <w:r w:rsidRPr="00E07308">
        <w:rPr>
          <w:rFonts w:ascii="Georgia" w:hAnsi="Georgia"/>
        </w:rPr>
        <w:t>unadministered</w:t>
      </w:r>
      <w:proofErr w:type="spellEnd"/>
      <w:r w:rsidRPr="00E07308">
        <w:rPr>
          <w:rFonts w:ascii="Georgia" w:hAnsi="Georgia"/>
        </w:rPr>
        <w:t xml:space="preserve"> test, test key, home solution or computer program; </w:t>
      </w:r>
    </w:p>
    <w:p w:rsidR="00032A36" w:rsidRDefault="00032A36" w:rsidP="00032A36">
      <w:pPr>
        <w:pStyle w:val="Default"/>
        <w:numPr>
          <w:ilvl w:val="1"/>
          <w:numId w:val="1"/>
        </w:numPr>
        <w:rPr>
          <w:rFonts w:ascii="Georgia" w:hAnsi="Georgia"/>
        </w:rPr>
      </w:pPr>
      <w:r w:rsidRPr="00E07308">
        <w:rPr>
          <w:rFonts w:ascii="Georgia" w:hAnsi="Georgia"/>
        </w:rPr>
        <w:t xml:space="preserve">falsifying research data, laboratory reports, and/or other academic work offered for credit; </w:t>
      </w:r>
    </w:p>
    <w:p w:rsidR="00032A36" w:rsidRDefault="00032A36" w:rsidP="00032A36">
      <w:pPr>
        <w:pStyle w:val="Default"/>
        <w:numPr>
          <w:ilvl w:val="1"/>
          <w:numId w:val="1"/>
        </w:numPr>
        <w:rPr>
          <w:rFonts w:ascii="Georgia" w:hAnsi="Georgia"/>
        </w:rPr>
      </w:pPr>
      <w:r w:rsidRPr="00E07308">
        <w:rPr>
          <w:rFonts w:ascii="Georgia" w:hAnsi="Georgia"/>
        </w:rPr>
        <w:t>taking, keeping, misplacing, or damaging the property of The University of Texas at Tyler, or of another, if the student knows or reasonably should know that an unfair academic advantage would</w:t>
      </w:r>
      <w:r>
        <w:rPr>
          <w:rFonts w:ascii="Georgia" w:hAnsi="Georgia"/>
        </w:rPr>
        <w:t xml:space="preserve"> be gained by such conduct; </w:t>
      </w:r>
    </w:p>
    <w:p w:rsidR="00032A36" w:rsidRDefault="00032A36" w:rsidP="00032A36">
      <w:pPr>
        <w:pStyle w:val="Default"/>
        <w:numPr>
          <w:ilvl w:val="1"/>
          <w:numId w:val="1"/>
        </w:numPr>
        <w:rPr>
          <w:rFonts w:ascii="Georgia" w:hAnsi="Georgia"/>
        </w:rPr>
      </w:pPr>
      <w:proofErr w:type="gramStart"/>
      <w:r w:rsidRPr="00E07308">
        <w:rPr>
          <w:rFonts w:ascii="Georgia" w:hAnsi="Georgia"/>
        </w:rPr>
        <w:t>misrepresenting</w:t>
      </w:r>
      <w:proofErr w:type="gramEnd"/>
      <w:r w:rsidRPr="00E07308">
        <w:rPr>
          <w:rFonts w:ascii="Georgia" w:hAnsi="Georgia"/>
        </w:rPr>
        <w:t xml:space="preserve"> facts, including providing false grades or resumes, for the purpose of obtaining an academic or financial benefit or injuring another student academically or financially. </w:t>
      </w:r>
    </w:p>
    <w:p w:rsidR="00032A36" w:rsidRDefault="00032A36" w:rsidP="00032A36">
      <w:pPr>
        <w:pStyle w:val="Default"/>
        <w:numPr>
          <w:ilvl w:val="0"/>
          <w:numId w:val="1"/>
        </w:numPr>
        <w:rPr>
          <w:rFonts w:ascii="Georgia" w:hAnsi="Georgia"/>
        </w:rPr>
      </w:pPr>
      <w:r w:rsidRPr="00E07308">
        <w:rPr>
          <w:rFonts w:ascii="Georgia" w:hAnsi="Georgia"/>
        </w:rPr>
        <w:t>“Plagiarism” includes, but is not limited to, the appropriation, buying, receiving as a gift, or obtaining by any means another’s work and the submission of it as one’s own academi</w:t>
      </w:r>
      <w:r>
        <w:rPr>
          <w:rFonts w:ascii="Georgia" w:hAnsi="Georgia"/>
        </w:rPr>
        <w:t xml:space="preserve">c work offered for credit. </w:t>
      </w:r>
    </w:p>
    <w:p w:rsidR="00032A36" w:rsidRDefault="00032A36" w:rsidP="00032A36">
      <w:pPr>
        <w:pStyle w:val="Default"/>
        <w:numPr>
          <w:ilvl w:val="0"/>
          <w:numId w:val="1"/>
        </w:numPr>
        <w:rPr>
          <w:rFonts w:ascii="Georgia" w:hAnsi="Georgia"/>
        </w:rPr>
      </w:pPr>
      <w:r w:rsidRPr="00E07308">
        <w:rPr>
          <w:rFonts w:ascii="Georgia" w:hAnsi="Georgia"/>
        </w:rPr>
        <w:t>“Collusion” includes, but is not limited to, the unauthorized collaboration with another person in preparing academic assignments offered for credit or collaboration with another person to commit a violation of any section of the rule</w:t>
      </w:r>
      <w:r>
        <w:rPr>
          <w:rFonts w:ascii="Georgia" w:hAnsi="Georgia"/>
        </w:rPr>
        <w:t xml:space="preserve">s on scholastic dishonesty. </w:t>
      </w:r>
    </w:p>
    <w:p w:rsidR="00032A36" w:rsidRDefault="00032A36" w:rsidP="00032A36">
      <w:pPr>
        <w:pStyle w:val="Default"/>
        <w:numPr>
          <w:ilvl w:val="0"/>
          <w:numId w:val="1"/>
        </w:numPr>
        <w:rPr>
          <w:rFonts w:ascii="Georgia" w:hAnsi="Georgia"/>
        </w:rPr>
      </w:pPr>
      <w:r w:rsidRPr="00E07308">
        <w:rPr>
          <w:rFonts w:ascii="Georgia" w:hAnsi="Georgia"/>
        </w:rPr>
        <w:t xml:space="preserve">All written work that is submitted will be subject to review by </w:t>
      </w:r>
      <w:proofErr w:type="spellStart"/>
      <w:r w:rsidRPr="00E07308">
        <w:rPr>
          <w:rFonts w:ascii="Georgia" w:hAnsi="Georgia"/>
        </w:rPr>
        <w:t>SafeAssign</w:t>
      </w:r>
      <w:proofErr w:type="spellEnd"/>
      <w:r>
        <w:rPr>
          <w:rFonts w:ascii="Georgia" w:hAnsi="Georgia"/>
        </w:rPr>
        <w:t>™</w:t>
      </w:r>
      <w:r w:rsidRPr="00E07308">
        <w:rPr>
          <w:rFonts w:ascii="Georgia" w:hAnsi="Georgia"/>
        </w:rPr>
        <w:t xml:space="preserve">, available on </w:t>
      </w:r>
      <w:r>
        <w:rPr>
          <w:rFonts w:ascii="Georgia" w:hAnsi="Georgia"/>
        </w:rPr>
        <w:t>Canvas</w:t>
      </w:r>
      <w:r w:rsidRPr="00E07308">
        <w:rPr>
          <w:rFonts w:ascii="Georgia" w:hAnsi="Georgia"/>
        </w:rPr>
        <w:t xml:space="preserve">. </w:t>
      </w:r>
    </w:p>
    <w:p w:rsidR="00032A36" w:rsidRDefault="00032A36" w:rsidP="00032A36">
      <w:pPr>
        <w:pStyle w:val="Default"/>
        <w:ind w:left="360"/>
        <w:rPr>
          <w:rFonts w:ascii="Georgia" w:hAnsi="Georgia"/>
        </w:rPr>
      </w:pPr>
    </w:p>
    <w:p w:rsidR="00032A36" w:rsidRDefault="00032A36" w:rsidP="00032A36">
      <w:pPr>
        <w:pStyle w:val="Default"/>
        <w:ind w:left="360"/>
        <w:rPr>
          <w:rFonts w:ascii="Georgia" w:hAnsi="Georgia"/>
          <w:b/>
          <w:u w:val="single"/>
        </w:rPr>
      </w:pPr>
      <w:r w:rsidRPr="000E1CE4">
        <w:rPr>
          <w:rFonts w:ascii="Georgia" w:hAnsi="Georgia"/>
          <w:b/>
          <w:u w:val="single"/>
        </w:rPr>
        <w:t>UT Tyler Resources for Students</w:t>
      </w:r>
    </w:p>
    <w:p w:rsidR="00032A36" w:rsidRDefault="00032A36" w:rsidP="00032A36">
      <w:pPr>
        <w:pStyle w:val="Default"/>
        <w:ind w:left="360"/>
        <w:rPr>
          <w:rFonts w:ascii="Georgia" w:hAnsi="Georgia"/>
        </w:rPr>
      </w:pPr>
      <w:r w:rsidRPr="00E07308">
        <w:rPr>
          <w:rFonts w:ascii="Georgia" w:hAnsi="Georgia"/>
        </w:rPr>
        <w:sym w:font="Symbol" w:char="F0B7"/>
      </w:r>
      <w:r w:rsidRPr="00E07308">
        <w:rPr>
          <w:rFonts w:ascii="Georgia" w:hAnsi="Georgia"/>
        </w:rPr>
        <w:t xml:space="preserve"> UT Tyler Writing Center (903.565.5995), </w:t>
      </w:r>
      <w:hyperlink r:id="rId10" w:history="1">
        <w:r w:rsidRPr="00A00EF2">
          <w:rPr>
            <w:rStyle w:val="Hyperlink"/>
            <w:rFonts w:ascii="Georgia" w:hAnsi="Georgia"/>
          </w:rPr>
          <w:t>writingcenter@uttyler.edu</w:t>
        </w:r>
      </w:hyperlink>
    </w:p>
    <w:p w:rsidR="00032A36" w:rsidRDefault="00032A36" w:rsidP="00032A36">
      <w:pPr>
        <w:pStyle w:val="Default"/>
        <w:ind w:left="360"/>
        <w:rPr>
          <w:rFonts w:ascii="Georgia" w:hAnsi="Georgia"/>
        </w:rPr>
      </w:pPr>
      <w:r w:rsidRPr="00E07308">
        <w:rPr>
          <w:rFonts w:ascii="Georgia" w:hAnsi="Georgia"/>
        </w:rPr>
        <w:sym w:font="Symbol" w:char="F0B7"/>
      </w:r>
      <w:r w:rsidRPr="00E07308">
        <w:rPr>
          <w:rFonts w:ascii="Georgia" w:hAnsi="Georgia"/>
        </w:rPr>
        <w:t xml:space="preserve"> UT Tyler Tutoring Center (903.565.5964), </w:t>
      </w:r>
      <w:hyperlink r:id="rId11" w:history="1">
        <w:r w:rsidRPr="00A00EF2">
          <w:rPr>
            <w:rStyle w:val="Hyperlink"/>
            <w:rFonts w:ascii="Georgia" w:hAnsi="Georgia"/>
          </w:rPr>
          <w:t>tutoring@uttyler.edu</w:t>
        </w:r>
      </w:hyperlink>
      <w:r w:rsidRPr="00E07308">
        <w:rPr>
          <w:rFonts w:ascii="Georgia" w:hAnsi="Georgia"/>
        </w:rPr>
        <w:t xml:space="preserve"> </w:t>
      </w:r>
    </w:p>
    <w:p w:rsidR="00032A36" w:rsidRDefault="00032A36" w:rsidP="00032A36">
      <w:pPr>
        <w:pStyle w:val="Default"/>
        <w:ind w:left="360"/>
        <w:rPr>
          <w:rFonts w:ascii="Georgia" w:hAnsi="Georgia"/>
        </w:rPr>
      </w:pPr>
      <w:r w:rsidRPr="00E07308">
        <w:rPr>
          <w:rFonts w:ascii="Georgia" w:hAnsi="Georgia"/>
        </w:rPr>
        <w:lastRenderedPageBreak/>
        <w:sym w:font="Symbol" w:char="F0B7"/>
      </w:r>
      <w:r w:rsidRPr="00E07308">
        <w:rPr>
          <w:rFonts w:ascii="Georgia" w:hAnsi="Georgia"/>
        </w:rPr>
        <w:t xml:space="preserve"> The Mathematics Learning Center, RBN 4021, this is the open access computer lab for math students, with tutors on duty to assist students who are enrolled in early-career courses. </w:t>
      </w:r>
    </w:p>
    <w:p w:rsidR="00032A36" w:rsidRPr="00E07308" w:rsidRDefault="00032A36" w:rsidP="00032A36">
      <w:pPr>
        <w:pStyle w:val="Default"/>
        <w:ind w:left="360"/>
        <w:rPr>
          <w:rFonts w:ascii="Georgia" w:hAnsi="Georgia"/>
        </w:rPr>
      </w:pPr>
      <w:r w:rsidRPr="00E07308">
        <w:rPr>
          <w:rFonts w:ascii="Georgia" w:hAnsi="Georgia"/>
        </w:rPr>
        <w:sym w:font="Symbol" w:char="F0B7"/>
      </w:r>
      <w:r w:rsidRPr="00E07308">
        <w:rPr>
          <w:rFonts w:ascii="Georgia" w:hAnsi="Georgia"/>
        </w:rPr>
        <w:t xml:space="preserve"> UT Tyler Counseling Center (903.566.7254)</w:t>
      </w:r>
    </w:p>
    <w:p w:rsidR="00032A36" w:rsidRDefault="00032A36" w:rsidP="00032A36">
      <w:pPr>
        <w:spacing w:after="0"/>
        <w:rPr>
          <w:b/>
          <w:szCs w:val="24"/>
        </w:rPr>
      </w:pPr>
    </w:p>
    <w:p w:rsidR="00032A36" w:rsidRDefault="00032A36" w:rsidP="00032A36">
      <w:pPr>
        <w:spacing w:after="0"/>
        <w:rPr>
          <w:b/>
          <w:szCs w:val="24"/>
        </w:rPr>
      </w:pPr>
    </w:p>
    <w:p w:rsidR="00032A36" w:rsidRDefault="00032A36" w:rsidP="00032A36">
      <w:pPr>
        <w:spacing w:after="0"/>
        <w:rPr>
          <w:b/>
          <w:szCs w:val="24"/>
        </w:rPr>
      </w:pPr>
      <w:r>
        <w:rPr>
          <w:b/>
          <w:szCs w:val="24"/>
        </w:rPr>
        <w:t xml:space="preserve">General </w:t>
      </w:r>
      <w:r w:rsidRPr="00AF0892">
        <w:rPr>
          <w:b/>
          <w:szCs w:val="24"/>
        </w:rPr>
        <w:t>Tentative Schedule</w:t>
      </w:r>
    </w:p>
    <w:p w:rsidR="007F7179" w:rsidRDefault="007F7179" w:rsidP="00032A36">
      <w:pPr>
        <w:spacing w:after="0"/>
        <w:rPr>
          <w:szCs w:val="24"/>
        </w:rPr>
      </w:pPr>
      <w:r>
        <w:rPr>
          <w:b/>
          <w:szCs w:val="24"/>
        </w:rPr>
        <w:tab/>
      </w:r>
      <w:r>
        <w:rPr>
          <w:szCs w:val="24"/>
        </w:rPr>
        <w:t>Unit 1: Weeks 1-4</w:t>
      </w:r>
    </w:p>
    <w:p w:rsidR="007F7179" w:rsidRDefault="007F7179" w:rsidP="007F7179">
      <w:pPr>
        <w:spacing w:after="0"/>
        <w:ind w:firstLine="720"/>
        <w:rPr>
          <w:szCs w:val="24"/>
        </w:rPr>
      </w:pPr>
      <w:r>
        <w:rPr>
          <w:szCs w:val="24"/>
        </w:rPr>
        <w:t>Unit 2: Weeks 5-7</w:t>
      </w:r>
    </w:p>
    <w:p w:rsidR="007F7179" w:rsidRDefault="007F7179" w:rsidP="007F7179">
      <w:pPr>
        <w:spacing w:after="0"/>
        <w:ind w:firstLine="720"/>
        <w:rPr>
          <w:szCs w:val="24"/>
        </w:rPr>
      </w:pPr>
      <w:r>
        <w:rPr>
          <w:szCs w:val="24"/>
        </w:rPr>
        <w:t>Unit 3: Weeks 8-12</w:t>
      </w:r>
    </w:p>
    <w:p w:rsidR="007F7179" w:rsidRDefault="007F7179" w:rsidP="007F7179">
      <w:pPr>
        <w:spacing w:after="0"/>
        <w:ind w:firstLine="720"/>
        <w:rPr>
          <w:szCs w:val="24"/>
        </w:rPr>
      </w:pPr>
      <w:r>
        <w:rPr>
          <w:szCs w:val="24"/>
        </w:rPr>
        <w:t>Unit 4: Weeks 13-15</w:t>
      </w:r>
    </w:p>
    <w:p w:rsidR="007F7179" w:rsidRPr="007F7179" w:rsidRDefault="007F7179" w:rsidP="00032A36">
      <w:pPr>
        <w:spacing w:after="0"/>
        <w:rPr>
          <w:szCs w:val="24"/>
        </w:rPr>
      </w:pPr>
    </w:p>
    <w:p w:rsidR="009D3210" w:rsidRPr="00AF0892" w:rsidRDefault="009D3210" w:rsidP="00032A36">
      <w:pPr>
        <w:spacing w:after="0"/>
        <w:rPr>
          <w:b/>
          <w:szCs w:val="24"/>
        </w:rPr>
      </w:pPr>
    </w:p>
    <w:p w:rsidR="008D5AB0" w:rsidRPr="008D5AB0" w:rsidRDefault="008D5AB0" w:rsidP="008D5AB0">
      <w:pPr>
        <w:spacing w:after="0" w:line="240" w:lineRule="auto"/>
        <w:rPr>
          <w:b/>
          <w:sz w:val="56"/>
          <w:szCs w:val="56"/>
        </w:rPr>
      </w:pPr>
      <w:r w:rsidRPr="008D5AB0">
        <w:rPr>
          <w:b/>
          <w:sz w:val="56"/>
          <w:szCs w:val="56"/>
        </w:rPr>
        <w:t>Please view Canvas course site for up-to-date information on the schedule and the official syllabus.</w:t>
      </w:r>
    </w:p>
    <w:p w:rsidR="008D5AB0" w:rsidRPr="008D5AB0" w:rsidRDefault="008D5AB0" w:rsidP="008D5AB0">
      <w:pPr>
        <w:spacing w:after="0" w:line="240" w:lineRule="auto"/>
      </w:pPr>
    </w:p>
    <w:sectPr w:rsidR="008D5AB0" w:rsidRPr="008D5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3BC"/>
    <w:multiLevelType w:val="multilevel"/>
    <w:tmpl w:val="02720F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8D60B0"/>
    <w:multiLevelType w:val="hybridMultilevel"/>
    <w:tmpl w:val="D6E4A6C6"/>
    <w:lvl w:ilvl="0" w:tplc="C632185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36"/>
    <w:rsid w:val="00032A36"/>
    <w:rsid w:val="0011076E"/>
    <w:rsid w:val="001122D4"/>
    <w:rsid w:val="001F241B"/>
    <w:rsid w:val="00216DC6"/>
    <w:rsid w:val="004919B8"/>
    <w:rsid w:val="00492BCF"/>
    <w:rsid w:val="004D380E"/>
    <w:rsid w:val="005302CB"/>
    <w:rsid w:val="00545805"/>
    <w:rsid w:val="00640B31"/>
    <w:rsid w:val="00643157"/>
    <w:rsid w:val="00700DED"/>
    <w:rsid w:val="007076D6"/>
    <w:rsid w:val="00733FFA"/>
    <w:rsid w:val="00750AD0"/>
    <w:rsid w:val="007B0D3C"/>
    <w:rsid w:val="007F7179"/>
    <w:rsid w:val="00860DB3"/>
    <w:rsid w:val="0088253B"/>
    <w:rsid w:val="008D5AB0"/>
    <w:rsid w:val="00970097"/>
    <w:rsid w:val="009A745B"/>
    <w:rsid w:val="009C3DA4"/>
    <w:rsid w:val="009D3210"/>
    <w:rsid w:val="00A919AE"/>
    <w:rsid w:val="00AE1D4A"/>
    <w:rsid w:val="00B53C33"/>
    <w:rsid w:val="00BC4F05"/>
    <w:rsid w:val="00BD770C"/>
    <w:rsid w:val="00C5233C"/>
    <w:rsid w:val="00E47192"/>
    <w:rsid w:val="00E5254A"/>
    <w:rsid w:val="00F553B0"/>
    <w:rsid w:val="00F57356"/>
    <w:rsid w:val="00FA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C507-50C2-46F3-84A0-E8C1C62E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36"/>
    <w:pPr>
      <w:spacing w:after="200" w:line="276" w:lineRule="auto"/>
    </w:pPr>
    <w:rPr>
      <w:rFonts w:ascii="Georgia" w:hAnsi="Georgia"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A36"/>
    <w:rPr>
      <w:color w:val="0563C1" w:themeColor="hyperlink"/>
      <w:u w:val="single"/>
    </w:rPr>
  </w:style>
  <w:style w:type="paragraph" w:customStyle="1" w:styleId="Default">
    <w:name w:val="Default"/>
    <w:rsid w:val="00032A36"/>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A7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tobacco-fr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tyler.edu/about/campus-carry/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yler.edu/wellness/rightsresponsibilities.php" TargetMode="External"/><Relationship Id="rId11" Type="http://schemas.openxmlformats.org/officeDocument/2006/relationships/hyperlink" Target="mailto:tutoring@uttyler.edu" TargetMode="External"/><Relationship Id="rId5" Type="http://schemas.openxmlformats.org/officeDocument/2006/relationships/hyperlink" Target="mailto:estandridge@uttyler.edu" TargetMode="External"/><Relationship Id="rId10" Type="http://schemas.openxmlformats.org/officeDocument/2006/relationships/hyperlink" Target="mailto:writingcenter@uttyler.edu" TargetMode="External"/><Relationship Id="rId4" Type="http://schemas.openxmlformats.org/officeDocument/2006/relationships/webSettings" Target="webSettings.xml"/><Relationship Id="rId9" Type="http://schemas.openxmlformats.org/officeDocument/2006/relationships/hyperlink" Target="mailto:cstaples@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2521</Words>
  <Characters>14372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Standridge</dc:creator>
  <cp:keywords/>
  <dc:description/>
  <cp:lastModifiedBy>MaryEllen Holland</cp:lastModifiedBy>
  <cp:revision>2</cp:revision>
  <cp:lastPrinted>2017-08-28T15:57:00Z</cp:lastPrinted>
  <dcterms:created xsi:type="dcterms:W3CDTF">2019-01-18T20:41:00Z</dcterms:created>
  <dcterms:modified xsi:type="dcterms:W3CDTF">2019-01-18T20:41:00Z</dcterms:modified>
</cp:coreProperties>
</file>