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C737" w14:textId="1977679B" w:rsidR="00941801" w:rsidRPr="00910B54" w:rsidRDefault="00420CFC" w:rsidP="008562DD">
      <w:pPr>
        <w:spacing w:after="0"/>
        <w:jc w:val="center"/>
        <w:rPr>
          <w:rFonts w:ascii="Times New Roman" w:hAnsi="Times New Roman" w:cs="Times New Roman"/>
          <w:b/>
          <w:bCs/>
          <w:sz w:val="24"/>
          <w:szCs w:val="24"/>
        </w:rPr>
      </w:pPr>
      <w:r>
        <w:rPr>
          <w:rFonts w:ascii="Times New Roman" w:hAnsi="Times New Roman" w:cs="Times New Roman"/>
          <w:b/>
          <w:bCs/>
          <w:sz w:val="24"/>
          <w:szCs w:val="24"/>
        </w:rPr>
        <w:t>CRIJ 5302.060 Judicial Policy &amp; Social Process</w:t>
      </w:r>
    </w:p>
    <w:p w14:paraId="4C455497" w14:textId="15AAE6F9" w:rsidR="008562DD" w:rsidRPr="00910B54" w:rsidRDefault="00702345" w:rsidP="008562DD">
      <w:pPr>
        <w:spacing w:after="0"/>
        <w:jc w:val="center"/>
        <w:rPr>
          <w:rFonts w:ascii="Times New Roman" w:hAnsi="Times New Roman" w:cs="Times New Roman"/>
          <w:b/>
          <w:bCs/>
          <w:sz w:val="24"/>
          <w:szCs w:val="24"/>
        </w:rPr>
      </w:pPr>
      <w:r>
        <w:rPr>
          <w:rFonts w:ascii="Times New Roman" w:hAnsi="Times New Roman" w:cs="Times New Roman"/>
          <w:b/>
          <w:bCs/>
          <w:sz w:val="24"/>
          <w:szCs w:val="24"/>
        </w:rPr>
        <w:t>Fall 2021</w:t>
      </w:r>
    </w:p>
    <w:p w14:paraId="422D4024" w14:textId="2C091FE1" w:rsidR="008562DD" w:rsidRPr="00910B54" w:rsidRDefault="008562DD" w:rsidP="008562DD">
      <w:pPr>
        <w:spacing w:after="0"/>
        <w:jc w:val="center"/>
        <w:rPr>
          <w:rFonts w:ascii="Times New Roman" w:hAnsi="Times New Roman" w:cs="Times New Roman"/>
          <w:b/>
          <w:bCs/>
          <w:sz w:val="24"/>
          <w:szCs w:val="24"/>
        </w:rPr>
      </w:pPr>
      <w:r w:rsidRPr="00910B54">
        <w:rPr>
          <w:rFonts w:ascii="Times New Roman" w:hAnsi="Times New Roman" w:cs="Times New Roman"/>
          <w:b/>
          <w:bCs/>
          <w:sz w:val="24"/>
          <w:szCs w:val="24"/>
        </w:rPr>
        <w:t>Online or Distance Education Format</w:t>
      </w:r>
    </w:p>
    <w:p w14:paraId="7518C524" w14:textId="23ADEA47" w:rsidR="008562DD" w:rsidRPr="00910B54" w:rsidRDefault="008562DD" w:rsidP="008562DD">
      <w:pPr>
        <w:spacing w:after="0"/>
        <w:jc w:val="center"/>
        <w:rPr>
          <w:rFonts w:ascii="Times New Roman" w:hAnsi="Times New Roman" w:cs="Times New Roman"/>
          <w:b/>
          <w:bCs/>
          <w:sz w:val="24"/>
          <w:szCs w:val="24"/>
        </w:rPr>
      </w:pPr>
      <w:r w:rsidRPr="00910B54">
        <w:rPr>
          <w:rFonts w:ascii="Times New Roman" w:hAnsi="Times New Roman" w:cs="Times New Roman"/>
          <w:b/>
          <w:bCs/>
          <w:sz w:val="24"/>
          <w:szCs w:val="24"/>
        </w:rPr>
        <w:t>UT Tyler</w:t>
      </w:r>
    </w:p>
    <w:p w14:paraId="53EFFC53" w14:textId="38AFDAF0" w:rsidR="008562DD" w:rsidRPr="00910B54" w:rsidRDefault="008562DD">
      <w:pPr>
        <w:rPr>
          <w:rFonts w:ascii="Times New Roman" w:hAnsi="Times New Roman" w:cs="Times New Roman"/>
          <w:sz w:val="24"/>
          <w:szCs w:val="24"/>
        </w:rPr>
      </w:pPr>
    </w:p>
    <w:p w14:paraId="4D6EFA69" w14:textId="412A994A" w:rsidR="008562DD" w:rsidRPr="00910B54" w:rsidRDefault="008562DD" w:rsidP="008562DD">
      <w:pPr>
        <w:spacing w:after="0"/>
        <w:rPr>
          <w:rFonts w:ascii="Times New Roman" w:hAnsi="Times New Roman" w:cs="Times New Roman"/>
          <w:sz w:val="24"/>
          <w:szCs w:val="24"/>
        </w:rPr>
      </w:pPr>
      <w:r w:rsidRPr="00910B54">
        <w:rPr>
          <w:rFonts w:ascii="Times New Roman" w:hAnsi="Times New Roman" w:cs="Times New Roman"/>
          <w:sz w:val="24"/>
          <w:szCs w:val="24"/>
        </w:rPr>
        <w:t>Instructor:  Dr. David Scott</w:t>
      </w:r>
    </w:p>
    <w:p w14:paraId="1A478187" w14:textId="38D2BF85" w:rsidR="008562DD" w:rsidRPr="00910B54" w:rsidRDefault="008562DD" w:rsidP="008562DD">
      <w:pPr>
        <w:spacing w:after="0"/>
        <w:rPr>
          <w:rFonts w:ascii="Times New Roman" w:hAnsi="Times New Roman" w:cs="Times New Roman"/>
          <w:sz w:val="24"/>
          <w:szCs w:val="24"/>
        </w:rPr>
      </w:pPr>
      <w:r w:rsidRPr="00910B54">
        <w:rPr>
          <w:rFonts w:ascii="Times New Roman" w:hAnsi="Times New Roman" w:cs="Times New Roman"/>
          <w:sz w:val="24"/>
          <w:szCs w:val="24"/>
        </w:rPr>
        <w:t>Office: CAS 133</w:t>
      </w:r>
    </w:p>
    <w:p w14:paraId="080A1C06" w14:textId="31C3748A" w:rsidR="008562DD" w:rsidRPr="00910B54" w:rsidRDefault="008562DD" w:rsidP="008562DD">
      <w:pPr>
        <w:spacing w:after="0"/>
        <w:rPr>
          <w:rFonts w:ascii="Times New Roman" w:hAnsi="Times New Roman" w:cs="Times New Roman"/>
          <w:sz w:val="24"/>
          <w:szCs w:val="24"/>
        </w:rPr>
      </w:pPr>
      <w:r w:rsidRPr="00910B54">
        <w:rPr>
          <w:rFonts w:ascii="Times New Roman" w:hAnsi="Times New Roman" w:cs="Times New Roman"/>
          <w:sz w:val="24"/>
          <w:szCs w:val="24"/>
        </w:rPr>
        <w:t xml:space="preserve">Email:  </w:t>
      </w:r>
      <w:hyperlink r:id="rId7" w:history="1">
        <w:r w:rsidRPr="001C6ABA">
          <w:rPr>
            <w:rStyle w:val="Hyperlink"/>
            <w:rFonts w:ascii="Times New Roman" w:hAnsi="Times New Roman" w:cs="Times New Roman"/>
            <w:b/>
            <w:bCs/>
            <w:sz w:val="24"/>
            <w:szCs w:val="24"/>
          </w:rPr>
          <w:t>dscott@uttyler.edu</w:t>
        </w:r>
      </w:hyperlink>
      <w:r w:rsidRPr="00910B54">
        <w:rPr>
          <w:rFonts w:ascii="Times New Roman" w:hAnsi="Times New Roman" w:cs="Times New Roman"/>
          <w:sz w:val="24"/>
          <w:szCs w:val="24"/>
        </w:rPr>
        <w:t xml:space="preserve"> </w:t>
      </w:r>
    </w:p>
    <w:p w14:paraId="6ED286CA" w14:textId="249FA547" w:rsidR="008562DD" w:rsidRPr="00910B54" w:rsidRDefault="008562DD" w:rsidP="008562DD">
      <w:pPr>
        <w:spacing w:after="0"/>
        <w:rPr>
          <w:rFonts w:ascii="Times New Roman" w:hAnsi="Times New Roman" w:cs="Times New Roman"/>
          <w:sz w:val="24"/>
          <w:szCs w:val="24"/>
        </w:rPr>
      </w:pPr>
      <w:r w:rsidRPr="00910B54">
        <w:rPr>
          <w:rFonts w:ascii="Times New Roman" w:hAnsi="Times New Roman" w:cs="Times New Roman"/>
          <w:sz w:val="24"/>
          <w:szCs w:val="24"/>
        </w:rPr>
        <w:t>Office Hours:  By appointment and virtually (Zoom)</w:t>
      </w:r>
    </w:p>
    <w:p w14:paraId="1B944F51" w14:textId="23B38495" w:rsidR="00EA6DAD" w:rsidRPr="00910B54" w:rsidRDefault="00EA6DAD" w:rsidP="008562DD">
      <w:pPr>
        <w:spacing w:after="0"/>
        <w:rPr>
          <w:rFonts w:ascii="Times New Roman" w:hAnsi="Times New Roman" w:cs="Times New Roman"/>
          <w:sz w:val="24"/>
          <w:szCs w:val="24"/>
        </w:rPr>
      </w:pPr>
    </w:p>
    <w:p w14:paraId="19B03CC8" w14:textId="7C587AFE" w:rsidR="00EA6DAD" w:rsidRPr="00910B54" w:rsidRDefault="00EA6DAD" w:rsidP="00EA6DAD">
      <w:pPr>
        <w:pStyle w:val="NoSpacing"/>
        <w:jc w:val="both"/>
        <w:rPr>
          <w:rFonts w:ascii="Times New Roman" w:hAnsi="Times New Roman" w:cs="Times New Roman"/>
          <w:sz w:val="24"/>
          <w:szCs w:val="24"/>
        </w:rPr>
      </w:pPr>
      <w:r w:rsidRPr="00910B54">
        <w:rPr>
          <w:rFonts w:ascii="Times New Roman" w:hAnsi="Times New Roman" w:cs="Times New Roman"/>
          <w:sz w:val="24"/>
          <w:szCs w:val="24"/>
        </w:rPr>
        <w:t xml:space="preserve">Welcome to the class!  I welcome you to contact me outside of class and during my student office hours. To leave a message, I prefer you email me. I check my email regularly and will return your emails promptly. I mention all emails will be returned within 48 hours, but generally I will respond shortly after I receive the email. You can also call my office or contact the Social Sciences department and leave a message. </w:t>
      </w:r>
      <w:r w:rsidR="001C6ABA" w:rsidRPr="001C6ABA">
        <w:rPr>
          <w:rFonts w:ascii="Times New Roman" w:hAnsi="Times New Roman" w:cs="Times New Roman"/>
          <w:b/>
          <w:bCs/>
          <w:sz w:val="24"/>
          <w:szCs w:val="24"/>
        </w:rPr>
        <w:t>The BEST METHOD TO CONTACT ME IS EMAIL!</w:t>
      </w:r>
      <w:r w:rsidR="001C6ABA">
        <w:rPr>
          <w:rFonts w:ascii="Times New Roman" w:hAnsi="Times New Roman" w:cs="Times New Roman"/>
          <w:sz w:val="24"/>
          <w:szCs w:val="24"/>
        </w:rPr>
        <w:t xml:space="preserve"> </w:t>
      </w:r>
    </w:p>
    <w:p w14:paraId="7B3432F1" w14:textId="1C935159" w:rsidR="00EA6DAD" w:rsidRPr="00910B54" w:rsidRDefault="00EA6DAD" w:rsidP="00EA6DAD">
      <w:pPr>
        <w:pStyle w:val="NoSpacing"/>
        <w:jc w:val="both"/>
        <w:rPr>
          <w:rFonts w:ascii="Times New Roman" w:hAnsi="Times New Roman" w:cs="Times New Roman"/>
          <w:sz w:val="24"/>
          <w:szCs w:val="24"/>
        </w:rPr>
      </w:pPr>
    </w:p>
    <w:p w14:paraId="72A83248" w14:textId="77777777" w:rsidR="00EA6DAD" w:rsidRPr="00147779" w:rsidRDefault="00EA6DAD" w:rsidP="00EA6DAD">
      <w:pPr>
        <w:pStyle w:val="Heading1"/>
        <w:rPr>
          <w:rFonts w:ascii="Times New Roman" w:hAnsi="Times New Roman" w:cs="Times New Roman"/>
          <w:b/>
          <w:bCs/>
          <w:color w:val="auto"/>
          <w:sz w:val="24"/>
          <w:szCs w:val="24"/>
        </w:rPr>
      </w:pPr>
      <w:r w:rsidRPr="00147779">
        <w:rPr>
          <w:rFonts w:ascii="Times New Roman" w:hAnsi="Times New Roman" w:cs="Times New Roman"/>
          <w:b/>
          <w:bCs/>
          <w:color w:val="auto"/>
          <w:sz w:val="24"/>
          <w:szCs w:val="24"/>
        </w:rPr>
        <w:t>Other Reading Material:</w:t>
      </w:r>
    </w:p>
    <w:p w14:paraId="399DEE37" w14:textId="18676A55" w:rsidR="00EA6DAD" w:rsidRPr="00910B54" w:rsidRDefault="00EA6DAD" w:rsidP="00EA6DAD">
      <w:pPr>
        <w:pStyle w:val="NoSpacing"/>
        <w:jc w:val="both"/>
        <w:rPr>
          <w:rFonts w:ascii="Times New Roman" w:hAnsi="Times New Roman" w:cs="Times New Roman"/>
          <w:sz w:val="24"/>
          <w:szCs w:val="24"/>
        </w:rPr>
      </w:pPr>
      <w:r w:rsidRPr="00910B54">
        <w:rPr>
          <w:rFonts w:ascii="Times New Roman" w:hAnsi="Times New Roman" w:cs="Times New Roman"/>
          <w:sz w:val="24"/>
          <w:szCs w:val="24"/>
        </w:rPr>
        <w:t xml:space="preserve">I will also be providing you additional reading material that is considered “Open Resource Material” (OER). This material will be posting in </w:t>
      </w:r>
      <w:r w:rsidR="00702345" w:rsidRPr="00910B54">
        <w:rPr>
          <w:rFonts w:ascii="Times New Roman" w:hAnsi="Times New Roman" w:cs="Times New Roman"/>
          <w:sz w:val="24"/>
          <w:szCs w:val="24"/>
        </w:rPr>
        <w:t>Canvas,</w:t>
      </w:r>
      <w:r w:rsidRPr="00910B54">
        <w:rPr>
          <w:rFonts w:ascii="Times New Roman" w:hAnsi="Times New Roman" w:cs="Times New Roman"/>
          <w:sz w:val="24"/>
          <w:szCs w:val="24"/>
        </w:rPr>
        <w:t xml:space="preserve"> and you are expected to read the documents as it will facilitate the learning in the classroom. You will also need this material for your reference to other assessments and to be used a possible citation in your final paper. </w:t>
      </w:r>
    </w:p>
    <w:p w14:paraId="7AC889C5" w14:textId="77777777" w:rsidR="00EA6DAD" w:rsidRPr="00147779" w:rsidRDefault="00EA6DAD" w:rsidP="00EA6DAD">
      <w:pPr>
        <w:pStyle w:val="Heading1"/>
        <w:rPr>
          <w:rFonts w:ascii="Times New Roman" w:hAnsi="Times New Roman" w:cs="Times New Roman"/>
          <w:b/>
          <w:bCs/>
          <w:color w:val="auto"/>
          <w:sz w:val="24"/>
          <w:szCs w:val="24"/>
        </w:rPr>
      </w:pPr>
      <w:r w:rsidRPr="00147779">
        <w:rPr>
          <w:rFonts w:ascii="Times New Roman" w:hAnsi="Times New Roman" w:cs="Times New Roman"/>
          <w:b/>
          <w:bCs/>
          <w:color w:val="auto"/>
          <w:sz w:val="24"/>
          <w:szCs w:val="24"/>
        </w:rPr>
        <w:t>Internet Access:</w:t>
      </w:r>
    </w:p>
    <w:p w14:paraId="7A5A49F1" w14:textId="77777777" w:rsidR="00EA6DAD" w:rsidRPr="00910B54" w:rsidRDefault="00EA6DAD" w:rsidP="00EA6DAD">
      <w:pPr>
        <w:pStyle w:val="NoSpacing"/>
        <w:jc w:val="both"/>
        <w:rPr>
          <w:rFonts w:ascii="Times New Roman" w:hAnsi="Times New Roman" w:cs="Times New Roman"/>
          <w:sz w:val="24"/>
          <w:szCs w:val="24"/>
        </w:rPr>
      </w:pPr>
      <w:r w:rsidRPr="00910B54">
        <w:rPr>
          <w:rFonts w:ascii="Times New Roman" w:hAnsi="Times New Roman" w:cs="Times New Roman"/>
          <w:sz w:val="24"/>
          <w:szCs w:val="24"/>
        </w:rPr>
        <w:t>It is imperative you have reliable internet access. If you do not have it at your residence, you will be required to spend a significant amount of time in the Computer Lab. This is important because there will be important announcements being made in Canvas throughout the semester.</w:t>
      </w:r>
    </w:p>
    <w:p w14:paraId="74D39AA8" w14:textId="77777777" w:rsidR="00EA6DAD" w:rsidRPr="00147779" w:rsidRDefault="00EA6DAD" w:rsidP="00EA6DAD">
      <w:pPr>
        <w:pStyle w:val="Heading1"/>
        <w:rPr>
          <w:rFonts w:ascii="Times New Roman" w:hAnsi="Times New Roman" w:cs="Times New Roman"/>
          <w:b/>
          <w:bCs/>
          <w:color w:val="auto"/>
          <w:sz w:val="24"/>
          <w:szCs w:val="24"/>
        </w:rPr>
      </w:pPr>
      <w:r w:rsidRPr="00147779">
        <w:rPr>
          <w:rFonts w:ascii="Times New Roman" w:hAnsi="Times New Roman" w:cs="Times New Roman"/>
          <w:b/>
          <w:bCs/>
          <w:color w:val="auto"/>
          <w:sz w:val="24"/>
          <w:szCs w:val="24"/>
        </w:rPr>
        <w:t>Check Canvas and Your Email Daily:</w:t>
      </w:r>
    </w:p>
    <w:p w14:paraId="735F1005" w14:textId="20F6896D" w:rsidR="001C6ABA" w:rsidRDefault="00EA6DAD" w:rsidP="00910B54">
      <w:pPr>
        <w:pStyle w:val="NoSpacing"/>
        <w:ind w:left="720" w:hanging="720"/>
        <w:jc w:val="both"/>
        <w:rPr>
          <w:rFonts w:ascii="Times New Roman" w:hAnsi="Times New Roman" w:cs="Times New Roman"/>
          <w:sz w:val="24"/>
          <w:szCs w:val="24"/>
        </w:rPr>
      </w:pPr>
      <w:r w:rsidRPr="00910B54">
        <w:rPr>
          <w:rFonts w:ascii="Times New Roman" w:hAnsi="Times New Roman" w:cs="Times New Roman"/>
          <w:sz w:val="24"/>
          <w:szCs w:val="24"/>
        </w:rPr>
        <w:t xml:space="preserve">I will be making important announcements in Canvas—so you </w:t>
      </w:r>
      <w:r w:rsidR="001C6ABA">
        <w:rPr>
          <w:rFonts w:ascii="Times New Roman" w:hAnsi="Times New Roman" w:cs="Times New Roman"/>
          <w:sz w:val="24"/>
          <w:szCs w:val="24"/>
        </w:rPr>
        <w:t>are expected to check your course</w:t>
      </w:r>
    </w:p>
    <w:p w14:paraId="5AA4784E" w14:textId="430BB6D8" w:rsidR="00EA6DAD" w:rsidRPr="00910B54" w:rsidRDefault="001C6ABA" w:rsidP="00420CFC">
      <w:pPr>
        <w:pStyle w:val="NoSpacing"/>
        <w:ind w:left="720" w:hanging="720"/>
        <w:jc w:val="both"/>
        <w:rPr>
          <w:rFonts w:ascii="Times New Roman" w:hAnsi="Times New Roman" w:cs="Times New Roman"/>
          <w:sz w:val="24"/>
          <w:szCs w:val="24"/>
        </w:rPr>
      </w:pPr>
      <w:r w:rsidRPr="00910B54">
        <w:rPr>
          <w:rFonts w:ascii="Times New Roman" w:hAnsi="Times New Roman" w:cs="Times New Roman"/>
          <w:sz w:val="24"/>
          <w:szCs w:val="24"/>
        </w:rPr>
        <w:t>L</w:t>
      </w:r>
      <w:r w:rsidR="00EA6DAD" w:rsidRPr="00910B54">
        <w:rPr>
          <w:rFonts w:ascii="Times New Roman" w:hAnsi="Times New Roman" w:cs="Times New Roman"/>
          <w:sz w:val="24"/>
          <w:szCs w:val="24"/>
        </w:rPr>
        <w:t>ink</w:t>
      </w:r>
      <w:r>
        <w:rPr>
          <w:rFonts w:ascii="Times New Roman" w:hAnsi="Times New Roman" w:cs="Times New Roman"/>
          <w:sz w:val="24"/>
          <w:szCs w:val="24"/>
        </w:rPr>
        <w:t xml:space="preserve"> and/or</w:t>
      </w:r>
      <w:r w:rsidR="00EA6DAD" w:rsidRPr="00910B54">
        <w:rPr>
          <w:rFonts w:ascii="Times New Roman" w:hAnsi="Times New Roman" w:cs="Times New Roman"/>
          <w:sz w:val="24"/>
          <w:szCs w:val="24"/>
        </w:rPr>
        <w:t xml:space="preserve"> email</w:t>
      </w:r>
      <w:r>
        <w:rPr>
          <w:rFonts w:ascii="Times New Roman" w:hAnsi="Times New Roman" w:cs="Times New Roman"/>
          <w:sz w:val="24"/>
          <w:szCs w:val="24"/>
        </w:rPr>
        <w:t xml:space="preserve"> grades and announcements pertaining to the course. </w:t>
      </w:r>
    </w:p>
    <w:p w14:paraId="2FCFEF06" w14:textId="77777777" w:rsidR="00EA6DAD" w:rsidRPr="00147779" w:rsidRDefault="00EA6DAD" w:rsidP="00EA6DAD">
      <w:pPr>
        <w:pStyle w:val="Heading1"/>
        <w:rPr>
          <w:rFonts w:ascii="Times New Roman" w:hAnsi="Times New Roman" w:cs="Times New Roman"/>
          <w:b/>
          <w:bCs/>
          <w:color w:val="auto"/>
          <w:sz w:val="24"/>
          <w:szCs w:val="24"/>
        </w:rPr>
      </w:pPr>
      <w:r w:rsidRPr="00147779">
        <w:rPr>
          <w:rFonts w:ascii="Times New Roman" w:hAnsi="Times New Roman" w:cs="Times New Roman"/>
          <w:b/>
          <w:bCs/>
          <w:color w:val="auto"/>
          <w:sz w:val="24"/>
          <w:szCs w:val="24"/>
        </w:rPr>
        <w:t>Attendance Policy:</w:t>
      </w:r>
    </w:p>
    <w:p w14:paraId="57117ABE" w14:textId="4A058437" w:rsidR="00EA6DAD" w:rsidRPr="00910B54" w:rsidRDefault="00EA6DAD" w:rsidP="005543E7">
      <w:pPr>
        <w:pStyle w:val="NoSpacing"/>
        <w:jc w:val="both"/>
        <w:rPr>
          <w:rFonts w:ascii="Times New Roman" w:hAnsi="Times New Roman" w:cs="Times New Roman"/>
          <w:sz w:val="24"/>
          <w:szCs w:val="24"/>
        </w:rPr>
      </w:pPr>
      <w:r w:rsidRPr="00910B54">
        <w:rPr>
          <w:rFonts w:ascii="Times New Roman" w:hAnsi="Times New Roman" w:cs="Times New Roman"/>
          <w:sz w:val="24"/>
          <w:szCs w:val="24"/>
        </w:rPr>
        <w:t xml:space="preserve">There will be important information being discussed in class that you will need to ensure your success in this course. It is important you read the reading assignments prior to class and come prepared ready to discuss the material. I recognize extenuating circumstances arise that can make it difficult to attend </w:t>
      </w:r>
      <w:r w:rsidR="00702345" w:rsidRPr="00910B54">
        <w:rPr>
          <w:rFonts w:ascii="Times New Roman" w:hAnsi="Times New Roman" w:cs="Times New Roman"/>
          <w:sz w:val="24"/>
          <w:szCs w:val="24"/>
        </w:rPr>
        <w:t>each</w:t>
      </w:r>
      <w:r w:rsidRPr="00910B54">
        <w:rPr>
          <w:rFonts w:ascii="Times New Roman" w:hAnsi="Times New Roman" w:cs="Times New Roman"/>
          <w:sz w:val="24"/>
          <w:szCs w:val="24"/>
        </w:rPr>
        <w:t xml:space="preserve"> class session. In other words, life happens! If a serious family emergency occurs, please let me know as soon as the event occurs or within 24 hours.</w:t>
      </w:r>
    </w:p>
    <w:p w14:paraId="10561E6C" w14:textId="77777777" w:rsidR="00910B54" w:rsidRPr="00910B54" w:rsidRDefault="00910B54" w:rsidP="00EA6DAD">
      <w:pPr>
        <w:pStyle w:val="NoSpacing"/>
        <w:ind w:left="720"/>
        <w:jc w:val="both"/>
        <w:rPr>
          <w:rFonts w:ascii="Times New Roman" w:hAnsi="Times New Roman" w:cs="Times New Roman"/>
          <w:b/>
          <w:sz w:val="24"/>
          <w:szCs w:val="24"/>
        </w:rPr>
      </w:pPr>
    </w:p>
    <w:p w14:paraId="7AEE7D88" w14:textId="261303F8" w:rsidR="00420CFC" w:rsidRDefault="00910B54" w:rsidP="00420CFC">
      <w:pPr>
        <w:rPr>
          <w:rFonts w:ascii="Times New Roman" w:hAnsi="Times New Roman" w:cs="Times New Roman"/>
          <w:b/>
          <w:bCs/>
          <w:sz w:val="24"/>
          <w:szCs w:val="24"/>
        </w:rPr>
      </w:pPr>
      <w:r w:rsidRPr="00147779">
        <w:rPr>
          <w:rFonts w:ascii="Times New Roman" w:hAnsi="Times New Roman" w:cs="Times New Roman"/>
          <w:b/>
          <w:bCs/>
          <w:sz w:val="24"/>
          <w:szCs w:val="24"/>
        </w:rPr>
        <w:t xml:space="preserve">Course Overview: </w:t>
      </w:r>
    </w:p>
    <w:p w14:paraId="428BFDDC" w14:textId="0AB708E8" w:rsidR="00420CFC" w:rsidRPr="00420CFC" w:rsidRDefault="00420CFC" w:rsidP="00420CFC">
      <w:pPr>
        <w:keepNext/>
        <w:tabs>
          <w:tab w:val="left" w:pos="-720"/>
        </w:tabs>
        <w:outlineLvl w:val="0"/>
        <w:rPr>
          <w:rFonts w:ascii="Arial" w:hAnsi="Arial" w:cs="Arial"/>
          <w:b/>
          <w:bCs/>
        </w:rPr>
      </w:pPr>
      <w:r>
        <w:t xml:space="preserve">The purpose of this course is to </w:t>
      </w:r>
      <w:r>
        <w:rPr>
          <w:rStyle w:val="pslongeditbox"/>
        </w:rPr>
        <w:t xml:space="preserve">explore the important role of the judiciary in making public policy and resolving competing societal and individual concerns. Examine the manner in which courts have adjudicated some of today's most controversial issues, including capital punishment, abortion, and </w:t>
      </w:r>
      <w:r>
        <w:rPr>
          <w:rStyle w:val="pslongeditbox"/>
        </w:rPr>
        <w:lastRenderedPageBreak/>
        <w:t>pornography.  Demonstrate how criminal law affects the rights and aspirations of minorities, the poor, and juveniles.</w:t>
      </w:r>
    </w:p>
    <w:p w14:paraId="53A27D0B" w14:textId="77777777" w:rsidR="00420CFC" w:rsidRDefault="008562DD" w:rsidP="00420CFC">
      <w:pPr>
        <w:rPr>
          <w:rFonts w:ascii="Times New Roman" w:hAnsi="Times New Roman" w:cs="Times New Roman"/>
          <w:b/>
          <w:bCs/>
          <w:sz w:val="24"/>
          <w:szCs w:val="24"/>
        </w:rPr>
      </w:pPr>
      <w:r w:rsidRPr="00147779">
        <w:rPr>
          <w:rFonts w:ascii="Times New Roman" w:hAnsi="Times New Roman" w:cs="Times New Roman"/>
          <w:b/>
          <w:bCs/>
          <w:sz w:val="24"/>
          <w:szCs w:val="24"/>
        </w:rPr>
        <w:t>Introduction</w:t>
      </w:r>
    </w:p>
    <w:p w14:paraId="54F5FFC7" w14:textId="4A630423" w:rsidR="00420CFC" w:rsidRPr="00420CFC" w:rsidRDefault="00420CFC" w:rsidP="00420CFC">
      <w:pPr>
        <w:rPr>
          <w:rFonts w:ascii="Times New Roman" w:hAnsi="Times New Roman" w:cs="Times New Roman"/>
          <w:b/>
          <w:bCs/>
          <w:sz w:val="24"/>
          <w:szCs w:val="24"/>
        </w:rPr>
      </w:pPr>
      <w:r>
        <w:rPr>
          <w:rFonts w:ascii="Times New Roman" w:hAnsi="Times New Roman" w:cs="Times New Roman"/>
          <w:sz w:val="24"/>
          <w:szCs w:val="24"/>
        </w:rPr>
        <w:t xml:space="preserve">What do you know about judicial policy as it impacts criminal justice in today’s society? </w:t>
      </w:r>
      <w:r w:rsidRPr="007440C0">
        <w:rPr>
          <w:rFonts w:ascii="Times New Roman" w:hAnsi="Times New Roman" w:cs="Times New Roman"/>
          <w:sz w:val="24"/>
          <w:szCs w:val="24"/>
        </w:rPr>
        <w:t>This cour</w:t>
      </w:r>
      <w:r>
        <w:rPr>
          <w:rFonts w:ascii="Times New Roman" w:hAnsi="Times New Roman" w:cs="Times New Roman"/>
          <w:sz w:val="24"/>
          <w:szCs w:val="24"/>
        </w:rPr>
        <w:t xml:space="preserve">se will describe the </w:t>
      </w:r>
      <w:r w:rsidRPr="007440C0">
        <w:rPr>
          <w:rFonts w:ascii="Times New Roman" w:hAnsi="Times New Roman" w:cs="Times New Roman"/>
          <w:sz w:val="24"/>
          <w:szCs w:val="24"/>
        </w:rPr>
        <w:t>development</w:t>
      </w:r>
      <w:r>
        <w:rPr>
          <w:rFonts w:ascii="Times New Roman" w:hAnsi="Times New Roman" w:cs="Times New Roman"/>
          <w:sz w:val="24"/>
          <w:szCs w:val="24"/>
        </w:rPr>
        <w:t xml:space="preserve"> of judicial policy and criminal justice through contemporary issues and topics to help the student fully comprehend what judicial policy is and is not—from a realistic perspective that incorporates academic literature, government documents, and popular culture. There are not any specific prerequisite courses listed in the University catalog. However, this is an upper division courses and you should have taken courses that familiarize yourself with the criminal justice system and policy analysis in the United States.</w:t>
      </w:r>
    </w:p>
    <w:p w14:paraId="0B670F47" w14:textId="77777777" w:rsidR="00420CFC" w:rsidRPr="00420CFC" w:rsidRDefault="00420CFC" w:rsidP="00420CFC">
      <w:pPr>
        <w:pStyle w:val="Heading1"/>
        <w:rPr>
          <w:rFonts w:ascii="Times New Roman" w:hAnsi="Times New Roman" w:cs="Times New Roman"/>
          <w:b/>
          <w:bCs/>
          <w:color w:val="auto"/>
          <w:sz w:val="24"/>
          <w:szCs w:val="24"/>
        </w:rPr>
      </w:pPr>
      <w:r w:rsidRPr="00420CFC">
        <w:rPr>
          <w:rFonts w:ascii="Times New Roman" w:hAnsi="Times New Roman" w:cs="Times New Roman"/>
          <w:b/>
          <w:bCs/>
          <w:color w:val="auto"/>
          <w:sz w:val="24"/>
          <w:szCs w:val="24"/>
        </w:rPr>
        <w:t>Course Objectives: At the end of this course, you will be able to do the following:</w:t>
      </w:r>
    </w:p>
    <w:p w14:paraId="0BC1CF4B" w14:textId="77777777" w:rsidR="00420CFC" w:rsidRPr="00420CFC" w:rsidRDefault="00420CFC" w:rsidP="00420CFC">
      <w:pPr>
        <w:pStyle w:val="NoSpacing"/>
        <w:numPr>
          <w:ilvl w:val="0"/>
          <w:numId w:val="28"/>
        </w:numPr>
        <w:jc w:val="both"/>
        <w:rPr>
          <w:rFonts w:ascii="Times New Roman" w:hAnsi="Times New Roman" w:cs="Times New Roman"/>
          <w:sz w:val="24"/>
          <w:szCs w:val="24"/>
        </w:rPr>
      </w:pPr>
      <w:r w:rsidRPr="00420CFC">
        <w:rPr>
          <w:rFonts w:ascii="Times New Roman" w:hAnsi="Times New Roman" w:cs="Times New Roman"/>
          <w:sz w:val="24"/>
          <w:szCs w:val="24"/>
        </w:rPr>
        <w:t>Describe the evolution of judicial policy making as it pertains to criminal justice in the past and today.</w:t>
      </w:r>
    </w:p>
    <w:p w14:paraId="253A2213" w14:textId="77777777" w:rsidR="00420CFC" w:rsidRPr="00420CFC" w:rsidRDefault="00420CFC" w:rsidP="00420CFC">
      <w:pPr>
        <w:pStyle w:val="NoSpacing"/>
        <w:numPr>
          <w:ilvl w:val="0"/>
          <w:numId w:val="28"/>
        </w:numPr>
        <w:jc w:val="both"/>
        <w:rPr>
          <w:rFonts w:ascii="Times New Roman" w:hAnsi="Times New Roman" w:cs="Times New Roman"/>
          <w:sz w:val="24"/>
          <w:szCs w:val="24"/>
        </w:rPr>
      </w:pPr>
      <w:r w:rsidRPr="00420CFC">
        <w:rPr>
          <w:rFonts w:ascii="Times New Roman" w:hAnsi="Times New Roman" w:cs="Times New Roman"/>
          <w:sz w:val="24"/>
          <w:szCs w:val="24"/>
        </w:rPr>
        <w:t>Synthesize the various judicial policy changes in regard to the police and the reality based upon academic standards of evidence.</w:t>
      </w:r>
    </w:p>
    <w:p w14:paraId="423A04B9" w14:textId="77777777" w:rsidR="00420CFC" w:rsidRPr="00420CFC" w:rsidRDefault="00420CFC" w:rsidP="00420CFC">
      <w:pPr>
        <w:pStyle w:val="NoSpacing"/>
        <w:numPr>
          <w:ilvl w:val="0"/>
          <w:numId w:val="28"/>
        </w:numPr>
        <w:jc w:val="both"/>
        <w:rPr>
          <w:rFonts w:ascii="Times New Roman" w:hAnsi="Times New Roman" w:cs="Times New Roman"/>
          <w:sz w:val="24"/>
          <w:szCs w:val="24"/>
        </w:rPr>
      </w:pPr>
      <w:r w:rsidRPr="00420CFC">
        <w:rPr>
          <w:rFonts w:ascii="Times New Roman" w:hAnsi="Times New Roman" w:cs="Times New Roman"/>
          <w:sz w:val="24"/>
          <w:szCs w:val="24"/>
        </w:rPr>
        <w:t xml:space="preserve">Critique the different perspectives on judicial policy as it has impacted criminal justice. </w:t>
      </w:r>
    </w:p>
    <w:p w14:paraId="46D41488" w14:textId="77777777" w:rsidR="00420CFC" w:rsidRPr="00420CFC" w:rsidRDefault="00420CFC" w:rsidP="00420CFC">
      <w:pPr>
        <w:pStyle w:val="NoSpacing"/>
        <w:numPr>
          <w:ilvl w:val="0"/>
          <w:numId w:val="28"/>
        </w:numPr>
        <w:jc w:val="both"/>
        <w:rPr>
          <w:rFonts w:ascii="Times New Roman" w:hAnsi="Times New Roman" w:cs="Times New Roman"/>
          <w:sz w:val="24"/>
          <w:szCs w:val="24"/>
        </w:rPr>
      </w:pPr>
      <w:r w:rsidRPr="00420CFC">
        <w:rPr>
          <w:rFonts w:ascii="Times New Roman" w:hAnsi="Times New Roman" w:cs="Times New Roman"/>
          <w:sz w:val="24"/>
          <w:szCs w:val="24"/>
        </w:rPr>
        <w:t>Synthesize how the actions of police and society are related to the formation of judicial policy.</w:t>
      </w:r>
    </w:p>
    <w:p w14:paraId="512491C0" w14:textId="77777777" w:rsidR="00420CFC" w:rsidRPr="00420CFC" w:rsidRDefault="00420CFC" w:rsidP="00420CFC">
      <w:pPr>
        <w:pStyle w:val="NoSpacing"/>
        <w:numPr>
          <w:ilvl w:val="0"/>
          <w:numId w:val="28"/>
        </w:numPr>
        <w:jc w:val="both"/>
        <w:rPr>
          <w:rFonts w:ascii="Times New Roman" w:hAnsi="Times New Roman" w:cs="Times New Roman"/>
          <w:sz w:val="24"/>
          <w:szCs w:val="24"/>
        </w:rPr>
      </w:pPr>
      <w:r w:rsidRPr="00420CFC">
        <w:rPr>
          <w:rFonts w:ascii="Times New Roman" w:hAnsi="Times New Roman" w:cs="Times New Roman"/>
          <w:sz w:val="24"/>
          <w:szCs w:val="24"/>
        </w:rPr>
        <w:t xml:space="preserve">Compare and contrast your views of judicial policy related issues to those of individuals residing in Texas and how they indirectly or directly impact them. </w:t>
      </w:r>
    </w:p>
    <w:p w14:paraId="02F8659E" w14:textId="72842B65" w:rsidR="00420CFC" w:rsidRDefault="00420CFC" w:rsidP="00420CFC">
      <w:pPr>
        <w:pStyle w:val="NoSpacing"/>
        <w:numPr>
          <w:ilvl w:val="0"/>
          <w:numId w:val="28"/>
        </w:numPr>
        <w:jc w:val="both"/>
        <w:rPr>
          <w:rFonts w:ascii="Times New Roman" w:hAnsi="Times New Roman" w:cs="Times New Roman"/>
          <w:sz w:val="24"/>
          <w:szCs w:val="24"/>
        </w:rPr>
      </w:pPr>
      <w:r w:rsidRPr="00420CFC">
        <w:rPr>
          <w:rFonts w:ascii="Times New Roman" w:hAnsi="Times New Roman" w:cs="Times New Roman"/>
          <w:sz w:val="24"/>
          <w:szCs w:val="24"/>
        </w:rPr>
        <w:t xml:space="preserve">Discuss major policing research studies in judicial policy and how they influenced contemporary society. </w:t>
      </w:r>
    </w:p>
    <w:p w14:paraId="5381A3B2" w14:textId="5A37CF25" w:rsidR="009133BB" w:rsidRPr="00420CFC" w:rsidRDefault="009133BB" w:rsidP="00420CFC">
      <w:pPr>
        <w:pStyle w:val="NoSpacing"/>
        <w:numPr>
          <w:ilvl w:val="0"/>
          <w:numId w:val="28"/>
        </w:numPr>
        <w:jc w:val="both"/>
        <w:rPr>
          <w:rFonts w:ascii="Times New Roman" w:hAnsi="Times New Roman" w:cs="Times New Roman"/>
          <w:sz w:val="24"/>
          <w:szCs w:val="24"/>
        </w:rPr>
      </w:pPr>
      <w:r>
        <w:rPr>
          <w:rFonts w:ascii="Times New Roman" w:hAnsi="Times New Roman" w:cs="Times New Roman"/>
          <w:sz w:val="24"/>
          <w:szCs w:val="24"/>
        </w:rPr>
        <w:t>The student will be introduced to and become proficient in writing in the APA 7</w:t>
      </w:r>
      <w:r w:rsidRPr="009133BB">
        <w:rPr>
          <w:rFonts w:ascii="Times New Roman" w:hAnsi="Times New Roman" w:cs="Times New Roman"/>
          <w:sz w:val="24"/>
          <w:szCs w:val="24"/>
          <w:vertAlign w:val="superscript"/>
        </w:rPr>
        <w:t>th</w:t>
      </w:r>
      <w:r>
        <w:rPr>
          <w:rFonts w:ascii="Times New Roman" w:hAnsi="Times New Roman" w:cs="Times New Roman"/>
          <w:sz w:val="24"/>
          <w:szCs w:val="24"/>
        </w:rPr>
        <w:t xml:space="preserve"> Edition format. </w:t>
      </w:r>
    </w:p>
    <w:p w14:paraId="0E5F2356" w14:textId="77777777" w:rsidR="00420CFC" w:rsidRPr="00420CFC" w:rsidRDefault="00420CFC" w:rsidP="00420CFC">
      <w:pPr>
        <w:pStyle w:val="NoSpacing"/>
        <w:rPr>
          <w:rFonts w:ascii="Times New Roman" w:hAnsi="Times New Roman" w:cs="Times New Roman"/>
          <w:sz w:val="24"/>
          <w:szCs w:val="24"/>
        </w:rPr>
      </w:pPr>
    </w:p>
    <w:p w14:paraId="5AFAEB3D" w14:textId="693BC5F3" w:rsidR="008562DD" w:rsidRDefault="00420CFC" w:rsidP="00A01C3C">
      <w:pPr>
        <w:jc w:val="both"/>
        <w:rPr>
          <w:rFonts w:ascii="Times New Roman" w:hAnsi="Times New Roman" w:cs="Times New Roman"/>
          <w:sz w:val="24"/>
          <w:szCs w:val="24"/>
        </w:rPr>
      </w:pPr>
      <w:r w:rsidRPr="00420CFC">
        <w:rPr>
          <w:rFonts w:ascii="Times New Roman" w:hAnsi="Times New Roman" w:cs="Times New Roman"/>
          <w:sz w:val="24"/>
          <w:szCs w:val="24"/>
        </w:rPr>
        <w:t>Overall “Big Question” we will be focused on all semester: How has judicial policy impacted the criminal justice system while enforcing an acceptable standard of justice in the United States</w:t>
      </w:r>
      <w:r w:rsidRPr="00420CFC">
        <w:rPr>
          <w:rFonts w:ascii="Times New Roman" w:hAnsi="Times New Roman" w:cs="Times New Roman"/>
          <w:spacing w:val="12"/>
          <w:sz w:val="24"/>
          <w:szCs w:val="24"/>
        </w:rPr>
        <w:t>?</w:t>
      </w:r>
      <w:r w:rsidRPr="00420CFC">
        <w:rPr>
          <w:rFonts w:ascii="Times New Roman" w:hAnsi="Times New Roman" w:cs="Times New Roman"/>
          <w:sz w:val="24"/>
          <w:szCs w:val="24"/>
        </w:rPr>
        <w:t xml:space="preserve"> (This is a question that transcends this course and relates to all of the courses I teach; and can be used for you to be an objective and critical thinker in all criminal justice courses).</w:t>
      </w:r>
      <w:r>
        <w:rPr>
          <w:rFonts w:ascii="Times New Roman" w:hAnsi="Times New Roman" w:cs="Times New Roman"/>
          <w:sz w:val="24"/>
          <w:szCs w:val="24"/>
        </w:rPr>
        <w:t xml:space="preserve">  </w:t>
      </w:r>
      <w:r w:rsidRPr="00420CFC">
        <w:rPr>
          <w:rFonts w:ascii="Times New Roman" w:hAnsi="Times New Roman" w:cs="Times New Roman"/>
          <w:sz w:val="24"/>
          <w:szCs w:val="24"/>
        </w:rPr>
        <w:t>Main concepts/questions: I will keep this course content revolving around: (1) How has judicial policy evolved and how does this evolution relate to the overall big course question? (2) How must police agencies/officers think to effectively engage in 21</w:t>
      </w:r>
      <w:r w:rsidRPr="00420CFC">
        <w:rPr>
          <w:rFonts w:ascii="Times New Roman" w:hAnsi="Times New Roman" w:cs="Times New Roman"/>
          <w:sz w:val="24"/>
          <w:szCs w:val="24"/>
          <w:vertAlign w:val="superscript"/>
        </w:rPr>
        <w:t>st</w:t>
      </w:r>
      <w:r w:rsidRPr="00420CFC">
        <w:rPr>
          <w:rFonts w:ascii="Times New Roman" w:hAnsi="Times New Roman" w:cs="Times New Roman"/>
          <w:sz w:val="24"/>
          <w:szCs w:val="24"/>
        </w:rPr>
        <w:t xml:space="preserve"> Century policing when judicial policy is continuously changing? (3) What are the challenges police agencies/officers daily confront that impinge their ability to effectively engage in constitutional policing from a theoretical perspective? </w:t>
      </w:r>
      <w:r w:rsidR="00BB1FAC" w:rsidRPr="00420CFC">
        <w:rPr>
          <w:rFonts w:ascii="Times New Roman" w:hAnsi="Times New Roman" w:cs="Times New Roman"/>
          <w:sz w:val="24"/>
          <w:szCs w:val="24"/>
        </w:rPr>
        <w:t>And</w:t>
      </w:r>
      <w:r w:rsidRPr="00420CFC">
        <w:rPr>
          <w:rFonts w:ascii="Times New Roman" w:hAnsi="Times New Roman" w:cs="Times New Roman"/>
          <w:sz w:val="24"/>
          <w:szCs w:val="24"/>
        </w:rPr>
        <w:t xml:space="preserve"> (4) If we know the challenges, how can police agencies overcome the challenges to be successful?</w:t>
      </w:r>
    </w:p>
    <w:p w14:paraId="725522B7" w14:textId="77777777" w:rsidR="00A01C3C" w:rsidRPr="00910B54" w:rsidRDefault="00A01C3C" w:rsidP="00A01C3C">
      <w:pPr>
        <w:jc w:val="both"/>
        <w:rPr>
          <w:rFonts w:ascii="Times New Roman" w:hAnsi="Times New Roman" w:cs="Times New Roman"/>
          <w:sz w:val="24"/>
          <w:szCs w:val="24"/>
        </w:rPr>
      </w:pPr>
    </w:p>
    <w:p w14:paraId="2B9F217F" w14:textId="414AF3AD" w:rsidR="008562DD" w:rsidRPr="00BB1FAC" w:rsidRDefault="008562DD" w:rsidP="00BB1FAC">
      <w:pPr>
        <w:rPr>
          <w:rFonts w:ascii="Times New Roman" w:hAnsi="Times New Roman" w:cs="Times New Roman"/>
          <w:b/>
          <w:bCs/>
          <w:sz w:val="24"/>
          <w:szCs w:val="24"/>
        </w:rPr>
      </w:pPr>
      <w:r w:rsidRPr="00BB1FAC">
        <w:rPr>
          <w:rFonts w:ascii="Times New Roman" w:hAnsi="Times New Roman" w:cs="Times New Roman"/>
          <w:b/>
          <w:bCs/>
          <w:sz w:val="24"/>
          <w:szCs w:val="24"/>
        </w:rPr>
        <w:t xml:space="preserve">Required Text: </w:t>
      </w:r>
    </w:p>
    <w:p w14:paraId="21E29FAA" w14:textId="75650FE1" w:rsidR="008562DD" w:rsidRPr="00910B54" w:rsidRDefault="008562DD" w:rsidP="00BB1FAC">
      <w:pPr>
        <w:rPr>
          <w:rFonts w:ascii="Times New Roman" w:hAnsi="Times New Roman" w:cs="Times New Roman"/>
          <w:sz w:val="24"/>
          <w:szCs w:val="24"/>
        </w:rPr>
      </w:pPr>
      <w:r w:rsidRPr="00910B54">
        <w:rPr>
          <w:rFonts w:ascii="Times New Roman" w:hAnsi="Times New Roman" w:cs="Times New Roman"/>
          <w:sz w:val="24"/>
          <w:szCs w:val="24"/>
        </w:rPr>
        <w:t>There are two required textbooks, which is available for purchase at the university bookstore or through an on-line bookseller. If purchasing on-line, be sure that it is shipped promptly as readings will begin immediately:</w:t>
      </w:r>
    </w:p>
    <w:p w14:paraId="1916394B" w14:textId="5D9E4A76" w:rsidR="00776E5A" w:rsidRPr="00910B54" w:rsidRDefault="00776E5A" w:rsidP="008562DD">
      <w:pPr>
        <w:shd w:val="clear" w:color="auto" w:fill="FFFFFF"/>
        <w:spacing w:before="90" w:after="90" w:line="240" w:lineRule="auto"/>
        <w:ind w:left="720" w:firstLine="720"/>
        <w:outlineLvl w:val="2"/>
        <w:rPr>
          <w:rFonts w:ascii="Times New Roman" w:eastAsia="Times New Roman" w:hAnsi="Times New Roman" w:cs="Times New Roman"/>
          <w:color w:val="333333"/>
          <w:sz w:val="24"/>
          <w:szCs w:val="24"/>
        </w:rPr>
      </w:pPr>
    </w:p>
    <w:p w14:paraId="071B9E7D" w14:textId="4D5F8E49" w:rsidR="00776E5A" w:rsidRPr="00910B54" w:rsidRDefault="00776E5A" w:rsidP="008562DD">
      <w:pPr>
        <w:shd w:val="clear" w:color="auto" w:fill="FFFFFF"/>
        <w:spacing w:before="90" w:after="90" w:line="240" w:lineRule="auto"/>
        <w:ind w:left="720" w:firstLine="720"/>
        <w:outlineLvl w:val="2"/>
        <w:rPr>
          <w:rFonts w:ascii="Times New Roman" w:eastAsia="Times New Roman" w:hAnsi="Times New Roman" w:cs="Times New Roman"/>
          <w:color w:val="333333"/>
          <w:sz w:val="24"/>
          <w:szCs w:val="24"/>
        </w:rPr>
      </w:pPr>
    </w:p>
    <w:p w14:paraId="552044C2" w14:textId="6DEA4C1E" w:rsidR="00420CFC" w:rsidRPr="001E7DCD" w:rsidRDefault="00420CFC" w:rsidP="008562DD">
      <w:pPr>
        <w:shd w:val="clear" w:color="auto" w:fill="FFFFFF"/>
        <w:spacing w:before="90" w:after="90" w:line="240" w:lineRule="auto"/>
        <w:outlineLvl w:val="2"/>
        <w:rPr>
          <w:rFonts w:ascii="Times New Roman" w:eastAsia="Times New Roman" w:hAnsi="Times New Roman" w:cs="Times New Roman"/>
          <w:b/>
          <w:bCs/>
          <w:color w:val="333333"/>
          <w:sz w:val="24"/>
          <w:szCs w:val="24"/>
          <w:u w:val="single"/>
        </w:rPr>
      </w:pPr>
      <w:r w:rsidRPr="001E7DCD">
        <w:rPr>
          <w:rFonts w:ascii="Times New Roman" w:eastAsia="Times New Roman" w:hAnsi="Times New Roman" w:cs="Times New Roman"/>
          <w:b/>
          <w:bCs/>
          <w:color w:val="333333"/>
          <w:sz w:val="24"/>
          <w:szCs w:val="24"/>
          <w:u w:val="single"/>
        </w:rPr>
        <w:t>REQUIRED TEXT</w:t>
      </w:r>
    </w:p>
    <w:p w14:paraId="407D98CA" w14:textId="7259E731" w:rsidR="001E7DCD" w:rsidRDefault="001E7DCD" w:rsidP="008562DD">
      <w:pPr>
        <w:shd w:val="clear" w:color="auto" w:fill="FFFFFF"/>
        <w:spacing w:before="90" w:after="90" w:line="240" w:lineRule="auto"/>
        <w:outlineLvl w:val="2"/>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Judicial Policymaking: Readings on Law, Politics, and Public Policy (2</w:t>
      </w:r>
      <w:r w:rsidRPr="001E7DCD">
        <w:rPr>
          <w:rFonts w:ascii="Times New Roman" w:eastAsia="Times New Roman" w:hAnsi="Times New Roman" w:cs="Times New Roman"/>
          <w:b/>
          <w:bCs/>
          <w:color w:val="333333"/>
          <w:sz w:val="24"/>
          <w:szCs w:val="24"/>
          <w:vertAlign w:val="superscript"/>
        </w:rPr>
        <w:t>nd</w:t>
      </w:r>
      <w:r>
        <w:rPr>
          <w:rFonts w:ascii="Times New Roman" w:eastAsia="Times New Roman" w:hAnsi="Times New Roman" w:cs="Times New Roman"/>
          <w:b/>
          <w:bCs/>
          <w:color w:val="333333"/>
          <w:sz w:val="24"/>
          <w:szCs w:val="24"/>
        </w:rPr>
        <w:t xml:space="preserve"> Edition) by Jeb Barnes.  </w:t>
      </w:r>
      <w:proofErr w:type="spellStart"/>
      <w:r>
        <w:rPr>
          <w:rFonts w:ascii="Times New Roman" w:eastAsia="Times New Roman" w:hAnsi="Times New Roman" w:cs="Times New Roman"/>
          <w:b/>
          <w:bCs/>
          <w:color w:val="333333"/>
          <w:sz w:val="24"/>
          <w:szCs w:val="24"/>
        </w:rPr>
        <w:t>Cognella</w:t>
      </w:r>
      <w:proofErr w:type="spellEnd"/>
      <w:r>
        <w:rPr>
          <w:rFonts w:ascii="Times New Roman" w:eastAsia="Times New Roman" w:hAnsi="Times New Roman" w:cs="Times New Roman"/>
          <w:b/>
          <w:bCs/>
          <w:color w:val="333333"/>
          <w:sz w:val="24"/>
          <w:szCs w:val="24"/>
        </w:rPr>
        <w:t xml:space="preserve"> Publishing.   ISBN 978-15165-1282-9</w:t>
      </w:r>
    </w:p>
    <w:p w14:paraId="258F8779" w14:textId="7E074180" w:rsidR="001E7DCD" w:rsidRDefault="001E7DCD" w:rsidP="008562DD">
      <w:pPr>
        <w:shd w:val="clear" w:color="auto" w:fill="FFFFFF"/>
        <w:spacing w:before="90" w:after="90" w:line="240" w:lineRule="auto"/>
        <w:outlineLvl w:val="2"/>
        <w:rPr>
          <w:rFonts w:ascii="Times New Roman" w:eastAsia="Times New Roman" w:hAnsi="Times New Roman" w:cs="Times New Roman"/>
          <w:b/>
          <w:bCs/>
          <w:color w:val="333333"/>
          <w:sz w:val="24"/>
          <w:szCs w:val="24"/>
        </w:rPr>
      </w:pPr>
      <w:r w:rsidRPr="001E7DCD">
        <w:rPr>
          <w:rFonts w:ascii="Times New Roman" w:eastAsia="Times New Roman" w:hAnsi="Times New Roman" w:cs="Times New Roman"/>
          <w:b/>
          <w:bCs/>
          <w:noProof/>
          <w:color w:val="333333"/>
          <w:sz w:val="24"/>
          <w:szCs w:val="24"/>
        </w:rPr>
        <w:drawing>
          <wp:anchor distT="0" distB="0" distL="114300" distR="114300" simplePos="0" relativeHeight="251662336" behindDoc="0" locked="0" layoutInCell="1" allowOverlap="1" wp14:anchorId="66984A25" wp14:editId="7C70E3BA">
            <wp:simplePos x="0" y="0"/>
            <wp:positionH relativeFrom="column">
              <wp:posOffset>-15240</wp:posOffset>
            </wp:positionH>
            <wp:positionV relativeFrom="paragraph">
              <wp:posOffset>103257</wp:posOffset>
            </wp:positionV>
            <wp:extent cx="801370" cy="1097280"/>
            <wp:effectExtent l="0" t="0" r="0" b="7620"/>
            <wp:wrapTight wrapText="bothSides">
              <wp:wrapPolygon edited="0">
                <wp:start x="0" y="0"/>
                <wp:lineTo x="0" y="21375"/>
                <wp:lineTo x="21052" y="21375"/>
                <wp:lineTo x="21052" y="0"/>
                <wp:lineTo x="0" y="0"/>
              </wp:wrapPolygon>
            </wp:wrapTight>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8"/>
                    <a:stretch>
                      <a:fillRect/>
                    </a:stretch>
                  </pic:blipFill>
                  <pic:spPr>
                    <a:xfrm>
                      <a:off x="0" y="0"/>
                      <a:ext cx="801370" cy="1097280"/>
                    </a:xfrm>
                    <a:prstGeom prst="rect">
                      <a:avLst/>
                    </a:prstGeom>
                  </pic:spPr>
                </pic:pic>
              </a:graphicData>
            </a:graphic>
            <wp14:sizeRelH relativeFrom="margin">
              <wp14:pctWidth>0</wp14:pctWidth>
            </wp14:sizeRelH>
            <wp14:sizeRelV relativeFrom="margin">
              <wp14:pctHeight>0</wp14:pctHeight>
            </wp14:sizeRelV>
          </wp:anchor>
        </w:drawing>
      </w:r>
    </w:p>
    <w:p w14:paraId="3AC000A8" w14:textId="35A49397" w:rsidR="001E7DCD" w:rsidRDefault="001E7DCD" w:rsidP="008562DD">
      <w:pPr>
        <w:shd w:val="clear" w:color="auto" w:fill="FFFFFF"/>
        <w:spacing w:before="90" w:after="90" w:line="240" w:lineRule="auto"/>
        <w:outlineLvl w:val="2"/>
        <w:rPr>
          <w:rFonts w:ascii="Times New Roman" w:eastAsia="Times New Roman" w:hAnsi="Times New Roman" w:cs="Times New Roman"/>
          <w:b/>
          <w:bCs/>
          <w:color w:val="333333"/>
          <w:sz w:val="24"/>
          <w:szCs w:val="24"/>
        </w:rPr>
      </w:pPr>
    </w:p>
    <w:p w14:paraId="194F304C" w14:textId="0E4CFE2F" w:rsidR="00420CFC" w:rsidRDefault="001E7DCD" w:rsidP="008562DD">
      <w:pPr>
        <w:shd w:val="clear" w:color="auto" w:fill="FFFFFF"/>
        <w:spacing w:before="90" w:after="90" w:line="240" w:lineRule="auto"/>
        <w:outlineLvl w:val="2"/>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xml:space="preserve"> </w:t>
      </w:r>
    </w:p>
    <w:p w14:paraId="39FA9B48" w14:textId="77777777" w:rsidR="001E7DCD" w:rsidRDefault="001E7DCD" w:rsidP="008562DD">
      <w:pPr>
        <w:shd w:val="clear" w:color="auto" w:fill="FFFFFF"/>
        <w:spacing w:before="90" w:after="90" w:line="240" w:lineRule="auto"/>
        <w:outlineLvl w:val="2"/>
        <w:rPr>
          <w:rFonts w:ascii="Times New Roman" w:eastAsia="Times New Roman" w:hAnsi="Times New Roman" w:cs="Times New Roman"/>
          <w:b/>
          <w:bCs/>
          <w:color w:val="333333"/>
          <w:sz w:val="24"/>
          <w:szCs w:val="24"/>
        </w:rPr>
      </w:pPr>
    </w:p>
    <w:p w14:paraId="24676FB9" w14:textId="77777777" w:rsidR="001E7DCD" w:rsidRDefault="001E7DCD" w:rsidP="008562DD">
      <w:pPr>
        <w:shd w:val="clear" w:color="auto" w:fill="FFFFFF"/>
        <w:spacing w:before="90" w:after="90" w:line="240" w:lineRule="auto"/>
        <w:outlineLvl w:val="2"/>
        <w:rPr>
          <w:rFonts w:ascii="Times New Roman" w:eastAsia="Times New Roman" w:hAnsi="Times New Roman" w:cs="Times New Roman"/>
          <w:b/>
          <w:bCs/>
          <w:color w:val="333333"/>
          <w:sz w:val="24"/>
          <w:szCs w:val="24"/>
        </w:rPr>
      </w:pPr>
    </w:p>
    <w:p w14:paraId="40DB76A3" w14:textId="77777777" w:rsidR="001E7DCD" w:rsidRDefault="001E7DCD" w:rsidP="008562DD">
      <w:pPr>
        <w:shd w:val="clear" w:color="auto" w:fill="FFFFFF"/>
        <w:spacing w:before="90" w:after="90" w:line="240" w:lineRule="auto"/>
        <w:outlineLvl w:val="2"/>
        <w:rPr>
          <w:rFonts w:ascii="Times New Roman" w:eastAsia="Times New Roman" w:hAnsi="Times New Roman" w:cs="Times New Roman"/>
          <w:b/>
          <w:bCs/>
          <w:color w:val="333333"/>
          <w:sz w:val="24"/>
          <w:szCs w:val="24"/>
        </w:rPr>
      </w:pPr>
    </w:p>
    <w:p w14:paraId="7468ED83" w14:textId="73652B3D" w:rsidR="001E7DCD" w:rsidRPr="001E7DCD" w:rsidRDefault="008562DD" w:rsidP="008562DD">
      <w:pPr>
        <w:shd w:val="clear" w:color="auto" w:fill="FFFFFF"/>
        <w:spacing w:before="90" w:after="90" w:line="240" w:lineRule="auto"/>
        <w:outlineLvl w:val="2"/>
        <w:rPr>
          <w:rFonts w:ascii="Times New Roman" w:eastAsia="Times New Roman" w:hAnsi="Times New Roman" w:cs="Times New Roman"/>
          <w:b/>
          <w:bCs/>
          <w:color w:val="333333"/>
          <w:sz w:val="24"/>
          <w:szCs w:val="24"/>
          <w:u w:val="single"/>
        </w:rPr>
      </w:pPr>
      <w:r w:rsidRPr="001E7DCD">
        <w:rPr>
          <w:rFonts w:ascii="Times New Roman" w:eastAsia="Times New Roman" w:hAnsi="Times New Roman" w:cs="Times New Roman"/>
          <w:b/>
          <w:bCs/>
          <w:color w:val="333333"/>
          <w:sz w:val="24"/>
          <w:szCs w:val="24"/>
          <w:u w:val="single"/>
        </w:rPr>
        <w:t>STRONGLY RECOMMENDED</w:t>
      </w:r>
      <w:r w:rsidR="001E7DCD">
        <w:rPr>
          <w:rFonts w:ascii="Times New Roman" w:eastAsia="Times New Roman" w:hAnsi="Times New Roman" w:cs="Times New Roman"/>
          <w:b/>
          <w:bCs/>
          <w:color w:val="333333"/>
          <w:sz w:val="24"/>
          <w:szCs w:val="24"/>
          <w:u w:val="single"/>
        </w:rPr>
        <w:t xml:space="preserve"> TEXT</w:t>
      </w:r>
    </w:p>
    <w:p w14:paraId="566DD5DD" w14:textId="54CA6A9D" w:rsidR="008562DD" w:rsidRPr="00910B54" w:rsidRDefault="001E7DCD" w:rsidP="008562DD">
      <w:pPr>
        <w:shd w:val="clear" w:color="auto" w:fill="FFFFFF"/>
        <w:spacing w:before="90" w:after="90" w:line="240" w:lineRule="auto"/>
        <w:outlineLvl w:val="2"/>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7</w:t>
      </w:r>
      <w:r w:rsidR="008562DD" w:rsidRPr="008562DD">
        <w:rPr>
          <w:rFonts w:ascii="Times New Roman" w:eastAsia="Times New Roman" w:hAnsi="Times New Roman" w:cs="Times New Roman"/>
          <w:b/>
          <w:bCs/>
          <w:color w:val="333333"/>
          <w:sz w:val="24"/>
          <w:szCs w:val="24"/>
        </w:rPr>
        <w:t>th Edition of the APA</w:t>
      </w:r>
      <w:r w:rsidR="008562DD" w:rsidRPr="008562DD">
        <w:rPr>
          <w:rFonts w:ascii="Times New Roman" w:eastAsia="Times New Roman" w:hAnsi="Times New Roman" w:cs="Times New Roman"/>
          <w:color w:val="333333"/>
          <w:sz w:val="24"/>
          <w:szCs w:val="24"/>
        </w:rPr>
        <w:t> </w:t>
      </w:r>
      <w:r w:rsidR="008562DD" w:rsidRPr="008562DD">
        <w:rPr>
          <w:rFonts w:ascii="Times New Roman" w:eastAsia="Times New Roman" w:hAnsi="Times New Roman" w:cs="Times New Roman"/>
          <w:b/>
          <w:bCs/>
          <w:color w:val="333333"/>
          <w:sz w:val="24"/>
          <w:szCs w:val="24"/>
        </w:rPr>
        <w:t>Manual </w:t>
      </w:r>
    </w:p>
    <w:p w14:paraId="61824B43" w14:textId="03F55C78" w:rsidR="005B710D" w:rsidRPr="00910B54" w:rsidRDefault="00420CFC" w:rsidP="00420CFC">
      <w:pPr>
        <w:shd w:val="clear" w:color="auto" w:fill="FFFFFF"/>
        <w:spacing w:before="90" w:after="90" w:line="240" w:lineRule="auto"/>
        <w:outlineLvl w:val="2"/>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anchor distT="0" distB="0" distL="114300" distR="114300" simplePos="0" relativeHeight="251660288" behindDoc="1" locked="0" layoutInCell="1" allowOverlap="1" wp14:anchorId="239527D9" wp14:editId="6FFAC5C6">
            <wp:simplePos x="0" y="0"/>
            <wp:positionH relativeFrom="column">
              <wp:posOffset>39756</wp:posOffset>
            </wp:positionH>
            <wp:positionV relativeFrom="paragraph">
              <wp:posOffset>232410</wp:posOffset>
            </wp:positionV>
            <wp:extent cx="746760" cy="1066800"/>
            <wp:effectExtent l="0" t="0" r="0" b="0"/>
            <wp:wrapTight wrapText="bothSides">
              <wp:wrapPolygon edited="0">
                <wp:start x="0" y="0"/>
                <wp:lineTo x="0" y="21214"/>
                <wp:lineTo x="20939" y="21214"/>
                <wp:lineTo x="2093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676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62DD" w:rsidRPr="008562DD">
        <w:rPr>
          <w:rFonts w:ascii="Times New Roman" w:eastAsia="Times New Roman" w:hAnsi="Times New Roman" w:cs="Times New Roman"/>
          <w:color w:val="333333"/>
          <w:sz w:val="24"/>
          <w:szCs w:val="24"/>
        </w:rPr>
        <w:t>ISBN: 9781433805615</w:t>
      </w:r>
    </w:p>
    <w:p w14:paraId="48B7B85D" w14:textId="54F63252" w:rsidR="00EA6DAD" w:rsidRPr="00910B54" w:rsidRDefault="00776E5A" w:rsidP="005B710D">
      <w:pPr>
        <w:shd w:val="clear" w:color="auto" w:fill="FFFFFF"/>
        <w:spacing w:before="90" w:after="90" w:line="240" w:lineRule="auto"/>
        <w:outlineLvl w:val="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r>
    </w:p>
    <w:p w14:paraId="0B451019" w14:textId="77777777" w:rsidR="00776E5A" w:rsidRDefault="00776E5A" w:rsidP="005B710D">
      <w:pPr>
        <w:shd w:val="clear" w:color="auto" w:fill="FFFFFF"/>
        <w:spacing w:before="90" w:after="90" w:line="240" w:lineRule="auto"/>
        <w:outlineLvl w:val="2"/>
        <w:rPr>
          <w:rFonts w:ascii="Times New Roman" w:eastAsia="Times New Roman" w:hAnsi="Times New Roman" w:cs="Times New Roman"/>
          <w:color w:val="2F5496" w:themeColor="accent1" w:themeShade="BF"/>
          <w:sz w:val="24"/>
          <w:szCs w:val="24"/>
        </w:rPr>
      </w:pPr>
    </w:p>
    <w:p w14:paraId="25FA662B" w14:textId="77777777" w:rsidR="00776E5A" w:rsidRDefault="00776E5A" w:rsidP="005B710D">
      <w:pPr>
        <w:shd w:val="clear" w:color="auto" w:fill="FFFFFF"/>
        <w:spacing w:before="90" w:after="90" w:line="240" w:lineRule="auto"/>
        <w:outlineLvl w:val="2"/>
        <w:rPr>
          <w:rFonts w:ascii="Times New Roman" w:eastAsia="Times New Roman" w:hAnsi="Times New Roman" w:cs="Times New Roman"/>
          <w:color w:val="2F5496" w:themeColor="accent1" w:themeShade="BF"/>
          <w:sz w:val="24"/>
          <w:szCs w:val="24"/>
        </w:rPr>
      </w:pPr>
    </w:p>
    <w:p w14:paraId="5FB03779" w14:textId="77777777" w:rsidR="00EA7D42" w:rsidRDefault="00EA7D42" w:rsidP="005B710D">
      <w:pPr>
        <w:shd w:val="clear" w:color="auto" w:fill="FFFFFF"/>
        <w:spacing w:before="90" w:after="90" w:line="240" w:lineRule="auto"/>
        <w:outlineLvl w:val="2"/>
        <w:rPr>
          <w:rFonts w:ascii="Times New Roman" w:eastAsia="Times New Roman" w:hAnsi="Times New Roman" w:cs="Times New Roman"/>
          <w:color w:val="2F5496" w:themeColor="accent1" w:themeShade="BF"/>
          <w:sz w:val="24"/>
          <w:szCs w:val="24"/>
        </w:rPr>
      </w:pPr>
    </w:p>
    <w:p w14:paraId="51DE3F32" w14:textId="77777777" w:rsidR="00EA7D42" w:rsidRDefault="00EA7D42" w:rsidP="005B710D">
      <w:pPr>
        <w:shd w:val="clear" w:color="auto" w:fill="FFFFFF"/>
        <w:spacing w:before="90" w:after="90" w:line="240" w:lineRule="auto"/>
        <w:outlineLvl w:val="2"/>
        <w:rPr>
          <w:rFonts w:ascii="Times New Roman" w:eastAsia="Times New Roman" w:hAnsi="Times New Roman" w:cs="Times New Roman"/>
          <w:color w:val="2F5496" w:themeColor="accent1" w:themeShade="BF"/>
          <w:sz w:val="24"/>
          <w:szCs w:val="24"/>
        </w:rPr>
      </w:pPr>
    </w:p>
    <w:p w14:paraId="5297B1A4" w14:textId="77777777" w:rsidR="00EA7D42" w:rsidRDefault="00EA7D42" w:rsidP="005B710D">
      <w:pPr>
        <w:shd w:val="clear" w:color="auto" w:fill="FFFFFF"/>
        <w:spacing w:before="90" w:after="90" w:line="240" w:lineRule="auto"/>
        <w:outlineLvl w:val="2"/>
        <w:rPr>
          <w:rFonts w:ascii="Times New Roman" w:eastAsia="Times New Roman" w:hAnsi="Times New Roman" w:cs="Times New Roman"/>
          <w:color w:val="2F5496" w:themeColor="accent1" w:themeShade="BF"/>
          <w:sz w:val="24"/>
          <w:szCs w:val="24"/>
        </w:rPr>
      </w:pPr>
    </w:p>
    <w:p w14:paraId="48012EC3" w14:textId="60907C28" w:rsidR="005B710D" w:rsidRPr="00147779" w:rsidRDefault="005B710D" w:rsidP="005B710D">
      <w:pPr>
        <w:shd w:val="clear" w:color="auto" w:fill="FFFFFF"/>
        <w:spacing w:before="90" w:after="90" w:line="240" w:lineRule="auto"/>
        <w:outlineLvl w:val="2"/>
        <w:rPr>
          <w:rFonts w:ascii="Times New Roman" w:eastAsia="Times New Roman" w:hAnsi="Times New Roman" w:cs="Times New Roman"/>
          <w:b/>
          <w:bCs/>
          <w:sz w:val="24"/>
          <w:szCs w:val="24"/>
        </w:rPr>
      </w:pPr>
      <w:r w:rsidRPr="00147779">
        <w:rPr>
          <w:rFonts w:ascii="Times New Roman" w:eastAsia="Times New Roman" w:hAnsi="Times New Roman" w:cs="Times New Roman"/>
          <w:b/>
          <w:bCs/>
          <w:sz w:val="24"/>
          <w:szCs w:val="24"/>
        </w:rPr>
        <w:t>Course Requirements</w:t>
      </w:r>
    </w:p>
    <w:p w14:paraId="2349D9A1" w14:textId="3A003CF2" w:rsidR="005B710D" w:rsidRPr="00910B54" w:rsidRDefault="005B710D" w:rsidP="005B710D">
      <w:pPr>
        <w:shd w:val="clear" w:color="auto" w:fill="FFFFFF"/>
        <w:spacing w:before="90" w:after="90" w:line="240" w:lineRule="auto"/>
        <w:outlineLvl w:val="2"/>
        <w:rPr>
          <w:rFonts w:ascii="Times New Roman" w:eastAsia="Times New Roman" w:hAnsi="Times New Roman" w:cs="Times New Roman"/>
          <w:color w:val="333333"/>
          <w:sz w:val="24"/>
          <w:szCs w:val="24"/>
        </w:rPr>
      </w:pPr>
      <w:r w:rsidRPr="00A01C3C">
        <w:rPr>
          <w:rFonts w:ascii="Times New Roman" w:eastAsia="Times New Roman" w:hAnsi="Times New Roman" w:cs="Times New Roman"/>
          <w:b/>
          <w:bCs/>
          <w:color w:val="333333"/>
          <w:sz w:val="24"/>
          <w:szCs w:val="24"/>
          <w:u w:val="single"/>
        </w:rPr>
        <w:t xml:space="preserve">This is a </w:t>
      </w:r>
      <w:r w:rsidR="00EA7D42" w:rsidRPr="00A01C3C">
        <w:rPr>
          <w:rFonts w:ascii="Times New Roman" w:eastAsia="Times New Roman" w:hAnsi="Times New Roman" w:cs="Times New Roman"/>
          <w:b/>
          <w:bCs/>
          <w:color w:val="333333"/>
          <w:sz w:val="24"/>
          <w:szCs w:val="24"/>
          <w:u w:val="single"/>
        </w:rPr>
        <w:t>15</w:t>
      </w:r>
      <w:r w:rsidR="00EA6DAD" w:rsidRPr="00A01C3C">
        <w:rPr>
          <w:rFonts w:ascii="Times New Roman" w:eastAsia="Times New Roman" w:hAnsi="Times New Roman" w:cs="Times New Roman"/>
          <w:b/>
          <w:bCs/>
          <w:color w:val="333333"/>
          <w:sz w:val="24"/>
          <w:szCs w:val="24"/>
          <w:u w:val="single"/>
        </w:rPr>
        <w:t>-week</w:t>
      </w:r>
      <w:r w:rsidRPr="00A01C3C">
        <w:rPr>
          <w:rFonts w:ascii="Times New Roman" w:eastAsia="Times New Roman" w:hAnsi="Times New Roman" w:cs="Times New Roman"/>
          <w:b/>
          <w:bCs/>
          <w:color w:val="333333"/>
          <w:sz w:val="24"/>
          <w:szCs w:val="24"/>
          <w:u w:val="single"/>
        </w:rPr>
        <w:t xml:space="preserve"> course</w:t>
      </w:r>
      <w:r w:rsidRPr="00910B54">
        <w:rPr>
          <w:rFonts w:ascii="Times New Roman" w:eastAsia="Times New Roman" w:hAnsi="Times New Roman" w:cs="Times New Roman"/>
          <w:color w:val="333333"/>
          <w:sz w:val="24"/>
          <w:szCs w:val="24"/>
        </w:rPr>
        <w:t xml:space="preserve">.  The student grades for this course will be a function </w:t>
      </w:r>
      <w:r w:rsidR="001C6ABA">
        <w:rPr>
          <w:rFonts w:ascii="Times New Roman" w:eastAsia="Times New Roman" w:hAnsi="Times New Roman" w:cs="Times New Roman"/>
          <w:color w:val="333333"/>
          <w:sz w:val="24"/>
          <w:szCs w:val="24"/>
        </w:rPr>
        <w:t xml:space="preserve">with a </w:t>
      </w:r>
      <w:r w:rsidR="00A01C3C">
        <w:rPr>
          <w:rFonts w:ascii="Times New Roman" w:eastAsia="Times New Roman" w:hAnsi="Times New Roman" w:cs="Times New Roman"/>
          <w:color w:val="333333"/>
          <w:sz w:val="24"/>
          <w:szCs w:val="24"/>
        </w:rPr>
        <w:t xml:space="preserve">weekly </w:t>
      </w:r>
      <w:r w:rsidR="001E7DCD">
        <w:rPr>
          <w:rFonts w:ascii="Times New Roman" w:eastAsia="Times New Roman" w:hAnsi="Times New Roman" w:cs="Times New Roman"/>
          <w:color w:val="333333"/>
          <w:sz w:val="24"/>
          <w:szCs w:val="24"/>
        </w:rPr>
        <w:t xml:space="preserve">written reflection assignments, </w:t>
      </w:r>
      <w:r w:rsidR="00A01C3C">
        <w:rPr>
          <w:rFonts w:ascii="Times New Roman" w:eastAsia="Times New Roman" w:hAnsi="Times New Roman" w:cs="Times New Roman"/>
          <w:color w:val="333333"/>
          <w:sz w:val="24"/>
          <w:szCs w:val="24"/>
        </w:rPr>
        <w:t xml:space="preserve">chapter </w:t>
      </w:r>
      <w:r w:rsidR="001E7DCD">
        <w:rPr>
          <w:rFonts w:ascii="Times New Roman" w:eastAsia="Times New Roman" w:hAnsi="Times New Roman" w:cs="Times New Roman"/>
          <w:color w:val="333333"/>
          <w:sz w:val="24"/>
          <w:szCs w:val="24"/>
        </w:rPr>
        <w:t>discussion questions,</w:t>
      </w:r>
      <w:r w:rsidR="001C6ABA">
        <w:rPr>
          <w:rFonts w:ascii="Times New Roman" w:eastAsia="Times New Roman" w:hAnsi="Times New Roman" w:cs="Times New Roman"/>
          <w:color w:val="333333"/>
          <w:sz w:val="24"/>
          <w:szCs w:val="24"/>
        </w:rPr>
        <w:t xml:space="preserve"> and a final research project</w:t>
      </w:r>
      <w:r w:rsidR="00A01C3C">
        <w:rPr>
          <w:rFonts w:ascii="Times New Roman" w:eastAsia="Times New Roman" w:hAnsi="Times New Roman" w:cs="Times New Roman"/>
          <w:color w:val="333333"/>
          <w:sz w:val="24"/>
          <w:szCs w:val="24"/>
        </w:rPr>
        <w:t xml:space="preserve"> that will consist of a both a written and oral presentation</w:t>
      </w:r>
      <w:r w:rsidRPr="00910B54">
        <w:rPr>
          <w:rFonts w:ascii="Times New Roman" w:eastAsia="Times New Roman" w:hAnsi="Times New Roman" w:cs="Times New Roman"/>
          <w:color w:val="333333"/>
          <w:sz w:val="24"/>
          <w:szCs w:val="24"/>
        </w:rPr>
        <w:t xml:space="preserve">.  </w:t>
      </w:r>
    </w:p>
    <w:p w14:paraId="4308A83F" w14:textId="77777777" w:rsidR="001E7DCD" w:rsidRDefault="001E7DCD" w:rsidP="005B710D">
      <w:pPr>
        <w:shd w:val="clear" w:color="auto" w:fill="FFFFFF"/>
        <w:spacing w:before="90" w:after="90" w:line="240" w:lineRule="auto"/>
        <w:outlineLvl w:val="2"/>
        <w:rPr>
          <w:rFonts w:ascii="Times New Roman" w:eastAsia="Times New Roman" w:hAnsi="Times New Roman" w:cs="Times New Roman"/>
          <w:b/>
          <w:bCs/>
          <w:color w:val="333333"/>
          <w:sz w:val="24"/>
          <w:szCs w:val="24"/>
          <w:u w:val="single"/>
        </w:rPr>
      </w:pPr>
    </w:p>
    <w:p w14:paraId="5B21D788" w14:textId="3B8228C3" w:rsidR="001E7DCD" w:rsidRDefault="001E7DCD" w:rsidP="005B710D">
      <w:pPr>
        <w:shd w:val="clear" w:color="auto" w:fill="FFFFFF"/>
        <w:spacing w:before="90" w:after="90" w:line="240" w:lineRule="auto"/>
        <w:outlineLvl w:val="2"/>
        <w:rPr>
          <w:rFonts w:ascii="Times New Roman" w:eastAsia="Times New Roman" w:hAnsi="Times New Roman" w:cs="Times New Roman"/>
          <w:b/>
          <w:bCs/>
          <w:color w:val="333333"/>
          <w:sz w:val="24"/>
          <w:szCs w:val="24"/>
          <w:u w:val="single"/>
        </w:rPr>
      </w:pPr>
      <w:r>
        <w:rPr>
          <w:rFonts w:ascii="Times New Roman" w:eastAsia="Times New Roman" w:hAnsi="Times New Roman" w:cs="Times New Roman"/>
          <w:b/>
          <w:bCs/>
          <w:color w:val="333333"/>
          <w:sz w:val="24"/>
          <w:szCs w:val="24"/>
          <w:u w:val="single"/>
        </w:rPr>
        <w:t>Reflection Assignments</w:t>
      </w:r>
    </w:p>
    <w:p w14:paraId="0B629583" w14:textId="1246FD43" w:rsidR="001E7DCD" w:rsidRPr="001E7DCD" w:rsidRDefault="001E7DCD" w:rsidP="001E7DCD">
      <w:pPr>
        <w:pStyle w:val="ListParagraph"/>
        <w:numPr>
          <w:ilvl w:val="0"/>
          <w:numId w:val="29"/>
        </w:numPr>
        <w:shd w:val="clear" w:color="auto" w:fill="FFFFFF"/>
        <w:spacing w:before="90" w:after="90" w:line="240" w:lineRule="auto"/>
        <w:outlineLvl w:val="2"/>
        <w:rPr>
          <w:rFonts w:ascii="Times New Roman" w:eastAsia="Times New Roman" w:hAnsi="Times New Roman" w:cs="Times New Roman"/>
          <w:b/>
          <w:bCs/>
          <w:color w:val="333333"/>
          <w:sz w:val="24"/>
          <w:szCs w:val="24"/>
          <w:u w:val="single"/>
        </w:rPr>
      </w:pPr>
      <w:r>
        <w:rPr>
          <w:rFonts w:ascii="Times New Roman" w:eastAsia="Times New Roman" w:hAnsi="Times New Roman" w:cs="Times New Roman"/>
          <w:color w:val="333333"/>
          <w:sz w:val="24"/>
          <w:szCs w:val="24"/>
        </w:rPr>
        <w:t>Each week there will be a reflection assignment asking the student to write about his or her interpretations and thoughts from the assigned readings (text and articles).</w:t>
      </w:r>
    </w:p>
    <w:p w14:paraId="486EA95D" w14:textId="57534AD1" w:rsidR="001E7DCD" w:rsidRPr="00750F9E" w:rsidRDefault="001E7DCD" w:rsidP="001E7DCD">
      <w:pPr>
        <w:pStyle w:val="ListParagraph"/>
        <w:numPr>
          <w:ilvl w:val="0"/>
          <w:numId w:val="29"/>
        </w:numPr>
        <w:shd w:val="clear" w:color="auto" w:fill="FFFFFF"/>
        <w:spacing w:before="90" w:after="90" w:line="240" w:lineRule="auto"/>
        <w:outlineLvl w:val="2"/>
        <w:rPr>
          <w:rFonts w:ascii="Times New Roman" w:eastAsia="Times New Roman" w:hAnsi="Times New Roman" w:cs="Times New Roman"/>
          <w:b/>
          <w:bCs/>
          <w:color w:val="333333"/>
          <w:sz w:val="24"/>
          <w:szCs w:val="24"/>
          <w:u w:val="single"/>
        </w:rPr>
      </w:pPr>
      <w:r>
        <w:rPr>
          <w:rFonts w:ascii="Times New Roman" w:eastAsia="Times New Roman" w:hAnsi="Times New Roman" w:cs="Times New Roman"/>
          <w:color w:val="333333"/>
          <w:sz w:val="24"/>
          <w:szCs w:val="24"/>
        </w:rPr>
        <w:t>Each response should be no less than one page that adequately provides thought and context regarding the cases and events that have shaped judicial policy in the United States</w:t>
      </w:r>
      <w:r w:rsidR="00750F9E">
        <w:rPr>
          <w:rFonts w:ascii="Times New Roman" w:eastAsia="Times New Roman" w:hAnsi="Times New Roman" w:cs="Times New Roman"/>
          <w:color w:val="333333"/>
          <w:sz w:val="24"/>
          <w:szCs w:val="24"/>
        </w:rPr>
        <w:t xml:space="preserve">. </w:t>
      </w:r>
    </w:p>
    <w:p w14:paraId="5A9722B9" w14:textId="653054F1" w:rsidR="00750F9E" w:rsidRPr="00A01C3C" w:rsidRDefault="00750F9E" w:rsidP="00A01C3C">
      <w:pPr>
        <w:pStyle w:val="ListParagraph"/>
        <w:numPr>
          <w:ilvl w:val="0"/>
          <w:numId w:val="29"/>
        </w:numPr>
        <w:shd w:val="clear" w:color="auto" w:fill="FFFFFF"/>
        <w:spacing w:before="90" w:after="90" w:line="240" w:lineRule="auto"/>
        <w:outlineLvl w:val="2"/>
        <w:rPr>
          <w:rFonts w:ascii="Times New Roman" w:hAnsi="Times New Roman" w:cs="Times New Roman"/>
          <w:b/>
          <w:bCs/>
          <w:sz w:val="24"/>
          <w:szCs w:val="24"/>
        </w:rPr>
      </w:pPr>
      <w:r w:rsidRPr="00910B54">
        <w:rPr>
          <w:rFonts w:ascii="Times New Roman" w:eastAsia="Times New Roman" w:hAnsi="Times New Roman" w:cs="Times New Roman"/>
          <w:color w:val="333333"/>
          <w:sz w:val="24"/>
          <w:szCs w:val="24"/>
        </w:rPr>
        <w:t xml:space="preserve">The </w:t>
      </w:r>
      <w:r>
        <w:rPr>
          <w:rFonts w:ascii="Times New Roman" w:eastAsia="Times New Roman" w:hAnsi="Times New Roman" w:cs="Times New Roman"/>
          <w:color w:val="333333"/>
          <w:sz w:val="24"/>
          <w:szCs w:val="24"/>
        </w:rPr>
        <w:t>Reflection Assignment</w:t>
      </w:r>
      <w:r w:rsidRPr="00910B54">
        <w:rPr>
          <w:rFonts w:ascii="Times New Roman" w:eastAsia="Times New Roman" w:hAnsi="Times New Roman" w:cs="Times New Roman"/>
          <w:color w:val="333333"/>
          <w:sz w:val="24"/>
          <w:szCs w:val="24"/>
        </w:rPr>
        <w:t xml:space="preserve"> link will be fully administered on Canvas with students having access from </w:t>
      </w:r>
      <w:r w:rsidRPr="00A01C3C">
        <w:rPr>
          <w:rFonts w:ascii="Times New Roman" w:eastAsia="Times New Roman" w:hAnsi="Times New Roman" w:cs="Times New Roman"/>
          <w:b/>
          <w:bCs/>
          <w:color w:val="333333"/>
          <w:sz w:val="24"/>
          <w:szCs w:val="24"/>
        </w:rPr>
        <w:t xml:space="preserve">Monday mornings at 12:00 AM (CST) to Sunday nights at 11:59 PM (CST).  </w:t>
      </w:r>
    </w:p>
    <w:p w14:paraId="0A378283" w14:textId="77777777" w:rsidR="00A01C3C" w:rsidRPr="00A01C3C" w:rsidRDefault="00A01C3C" w:rsidP="00A01C3C">
      <w:pPr>
        <w:pStyle w:val="ListParagraph"/>
        <w:numPr>
          <w:ilvl w:val="0"/>
          <w:numId w:val="29"/>
        </w:numPr>
        <w:shd w:val="clear" w:color="auto" w:fill="FFFFFF"/>
        <w:spacing w:before="90" w:after="90" w:line="240" w:lineRule="auto"/>
        <w:outlineLvl w:val="2"/>
        <w:rPr>
          <w:rFonts w:ascii="Times New Roman" w:hAnsi="Times New Roman" w:cs="Times New Roman"/>
          <w:b/>
          <w:bCs/>
          <w:sz w:val="24"/>
          <w:szCs w:val="24"/>
        </w:rPr>
      </w:pPr>
    </w:p>
    <w:p w14:paraId="6F4C1A20" w14:textId="7756E1D0" w:rsidR="00EA6DAD" w:rsidRPr="00910B54" w:rsidRDefault="00EA6DAD" w:rsidP="005B710D">
      <w:pPr>
        <w:shd w:val="clear" w:color="auto" w:fill="FFFFFF"/>
        <w:spacing w:before="90" w:after="90" w:line="240" w:lineRule="auto"/>
        <w:outlineLvl w:val="2"/>
        <w:rPr>
          <w:rFonts w:ascii="Times New Roman" w:eastAsia="Times New Roman" w:hAnsi="Times New Roman" w:cs="Times New Roman"/>
          <w:b/>
          <w:bCs/>
          <w:color w:val="333333"/>
          <w:sz w:val="24"/>
          <w:szCs w:val="24"/>
          <w:u w:val="single"/>
        </w:rPr>
      </w:pPr>
      <w:r w:rsidRPr="00910B54">
        <w:rPr>
          <w:rFonts w:ascii="Times New Roman" w:eastAsia="Times New Roman" w:hAnsi="Times New Roman" w:cs="Times New Roman"/>
          <w:b/>
          <w:bCs/>
          <w:color w:val="333333"/>
          <w:sz w:val="24"/>
          <w:szCs w:val="24"/>
          <w:u w:val="single"/>
        </w:rPr>
        <w:t>Discussion Questions:</w:t>
      </w:r>
    </w:p>
    <w:p w14:paraId="50D10998" w14:textId="4945260C" w:rsidR="00EA6DAD" w:rsidRPr="001C6ABA" w:rsidRDefault="00EA6DAD" w:rsidP="001C6ABA">
      <w:pPr>
        <w:pStyle w:val="ListParagraph"/>
        <w:numPr>
          <w:ilvl w:val="0"/>
          <w:numId w:val="5"/>
        </w:numPr>
        <w:shd w:val="clear" w:color="auto" w:fill="FFFFFF"/>
        <w:spacing w:before="90" w:after="90" w:line="240" w:lineRule="auto"/>
        <w:outlineLvl w:val="2"/>
        <w:rPr>
          <w:rFonts w:ascii="Times New Roman" w:eastAsia="Times New Roman" w:hAnsi="Times New Roman" w:cs="Times New Roman"/>
          <w:b/>
          <w:bCs/>
          <w:color w:val="333333"/>
          <w:sz w:val="24"/>
          <w:szCs w:val="24"/>
          <w:u w:val="single"/>
        </w:rPr>
      </w:pPr>
      <w:r w:rsidRPr="00910B54">
        <w:rPr>
          <w:rFonts w:ascii="Times New Roman" w:eastAsia="Times New Roman" w:hAnsi="Times New Roman" w:cs="Times New Roman"/>
          <w:color w:val="333333"/>
          <w:sz w:val="24"/>
          <w:szCs w:val="24"/>
        </w:rPr>
        <w:lastRenderedPageBreak/>
        <w:t xml:space="preserve">Each week there will be a discussion question(s) from the lecture material and assigned readings.  The expectation is that each student will provide a graduate level response </w:t>
      </w:r>
      <w:r w:rsidR="00147779" w:rsidRPr="00910B54">
        <w:rPr>
          <w:rFonts w:ascii="Times New Roman" w:eastAsia="Times New Roman" w:hAnsi="Times New Roman" w:cs="Times New Roman"/>
          <w:color w:val="333333"/>
          <w:sz w:val="24"/>
          <w:szCs w:val="24"/>
        </w:rPr>
        <w:t xml:space="preserve">always using the </w:t>
      </w:r>
      <w:r w:rsidR="00750F9E">
        <w:rPr>
          <w:rFonts w:ascii="Times New Roman" w:eastAsia="Times New Roman" w:hAnsi="Times New Roman" w:cs="Times New Roman"/>
          <w:color w:val="333333"/>
          <w:sz w:val="24"/>
          <w:szCs w:val="24"/>
        </w:rPr>
        <w:t>7</w:t>
      </w:r>
      <w:r w:rsidR="00750F9E" w:rsidRPr="00750F9E">
        <w:rPr>
          <w:rFonts w:ascii="Times New Roman" w:eastAsia="Times New Roman" w:hAnsi="Times New Roman" w:cs="Times New Roman"/>
          <w:color w:val="333333"/>
          <w:sz w:val="24"/>
          <w:szCs w:val="24"/>
          <w:vertAlign w:val="superscript"/>
        </w:rPr>
        <w:t>th</w:t>
      </w:r>
      <w:r w:rsidR="00750F9E">
        <w:rPr>
          <w:rFonts w:ascii="Times New Roman" w:eastAsia="Times New Roman" w:hAnsi="Times New Roman" w:cs="Times New Roman"/>
          <w:color w:val="333333"/>
          <w:sz w:val="24"/>
          <w:szCs w:val="24"/>
        </w:rPr>
        <w:t xml:space="preserve"> Edition of the </w:t>
      </w:r>
      <w:r w:rsidR="00147779" w:rsidRPr="00910B54">
        <w:rPr>
          <w:rFonts w:ascii="Times New Roman" w:eastAsia="Times New Roman" w:hAnsi="Times New Roman" w:cs="Times New Roman"/>
          <w:color w:val="333333"/>
          <w:sz w:val="24"/>
          <w:szCs w:val="24"/>
        </w:rPr>
        <w:t>APA format</w:t>
      </w:r>
      <w:r w:rsidRPr="00910B54">
        <w:rPr>
          <w:rFonts w:ascii="Times New Roman" w:eastAsia="Times New Roman" w:hAnsi="Times New Roman" w:cs="Times New Roman"/>
          <w:color w:val="333333"/>
          <w:sz w:val="24"/>
          <w:szCs w:val="24"/>
        </w:rPr>
        <w:t xml:space="preserve">.  </w:t>
      </w:r>
    </w:p>
    <w:p w14:paraId="588B8611" w14:textId="7B0F199E" w:rsidR="00EA6DAD" w:rsidRPr="00910B54" w:rsidRDefault="00EA6DAD" w:rsidP="00EA6DAD">
      <w:pPr>
        <w:pStyle w:val="ListParagraph"/>
        <w:numPr>
          <w:ilvl w:val="0"/>
          <w:numId w:val="3"/>
        </w:numPr>
        <w:shd w:val="clear" w:color="auto" w:fill="FFFFFF"/>
        <w:spacing w:before="90" w:after="90" w:line="240" w:lineRule="auto"/>
        <w:outlineLvl w:val="2"/>
        <w:rPr>
          <w:rFonts w:ascii="Times New Roman" w:hAnsi="Times New Roman" w:cs="Times New Roman"/>
          <w:sz w:val="24"/>
          <w:szCs w:val="24"/>
        </w:rPr>
      </w:pPr>
      <w:r w:rsidRPr="00910B54">
        <w:rPr>
          <w:rFonts w:ascii="Times New Roman" w:eastAsia="Times New Roman" w:hAnsi="Times New Roman" w:cs="Times New Roman"/>
          <w:color w:val="333333"/>
          <w:sz w:val="24"/>
          <w:szCs w:val="24"/>
        </w:rPr>
        <w:t xml:space="preserve">The discussion question link will be fully administered on Canvas with students having access from </w:t>
      </w:r>
      <w:r w:rsidRPr="00A01C3C">
        <w:rPr>
          <w:rFonts w:ascii="Times New Roman" w:eastAsia="Times New Roman" w:hAnsi="Times New Roman" w:cs="Times New Roman"/>
          <w:b/>
          <w:bCs/>
          <w:color w:val="333333"/>
          <w:sz w:val="24"/>
          <w:szCs w:val="24"/>
        </w:rPr>
        <w:t>Monday mornings at 12:00 AM (CST) to Sunday nights at 11:59 PM (CST)</w:t>
      </w:r>
      <w:r w:rsidRPr="00910B54">
        <w:rPr>
          <w:rFonts w:ascii="Times New Roman" w:eastAsia="Times New Roman" w:hAnsi="Times New Roman" w:cs="Times New Roman"/>
          <w:color w:val="333333"/>
          <w:sz w:val="24"/>
          <w:szCs w:val="24"/>
        </w:rPr>
        <w:t xml:space="preserve">.  </w:t>
      </w:r>
    </w:p>
    <w:p w14:paraId="62A887B3" w14:textId="77777777" w:rsidR="00702345" w:rsidRPr="001E7DCD" w:rsidRDefault="00702345" w:rsidP="001E7DCD">
      <w:pPr>
        <w:shd w:val="clear" w:color="auto" w:fill="FFFFFF"/>
        <w:spacing w:before="90" w:after="90" w:line="240" w:lineRule="auto"/>
        <w:outlineLvl w:val="2"/>
        <w:rPr>
          <w:rFonts w:ascii="Times New Roman" w:hAnsi="Times New Roman" w:cs="Times New Roman"/>
          <w:sz w:val="24"/>
          <w:szCs w:val="24"/>
        </w:rPr>
      </w:pPr>
    </w:p>
    <w:p w14:paraId="3EABEAAB" w14:textId="02FBCBCA" w:rsidR="00EA7D42" w:rsidRDefault="00910B54" w:rsidP="00910B54">
      <w:pPr>
        <w:shd w:val="clear" w:color="auto" w:fill="FFFFFF"/>
        <w:spacing w:before="90" w:after="90" w:line="240" w:lineRule="auto"/>
        <w:outlineLvl w:val="2"/>
        <w:rPr>
          <w:rFonts w:ascii="Times New Roman" w:eastAsia="Times New Roman" w:hAnsi="Times New Roman" w:cs="Times New Roman"/>
          <w:color w:val="333333"/>
          <w:sz w:val="24"/>
          <w:szCs w:val="24"/>
        </w:rPr>
      </w:pPr>
      <w:r w:rsidRPr="00910B54">
        <w:rPr>
          <w:rFonts w:ascii="Times New Roman" w:eastAsia="Times New Roman" w:hAnsi="Times New Roman" w:cs="Times New Roman"/>
          <w:b/>
          <w:bCs/>
          <w:color w:val="333333"/>
          <w:sz w:val="24"/>
          <w:szCs w:val="24"/>
          <w:u w:val="single"/>
        </w:rPr>
        <w:t>Research P</w:t>
      </w:r>
      <w:r w:rsidR="001E7DCD">
        <w:rPr>
          <w:rFonts w:ascii="Times New Roman" w:eastAsia="Times New Roman" w:hAnsi="Times New Roman" w:cs="Times New Roman"/>
          <w:b/>
          <w:bCs/>
          <w:color w:val="333333"/>
          <w:sz w:val="24"/>
          <w:szCs w:val="24"/>
          <w:u w:val="single"/>
        </w:rPr>
        <w:t>roject</w:t>
      </w:r>
      <w:r w:rsidRPr="00910B54">
        <w:rPr>
          <w:rFonts w:ascii="Times New Roman" w:eastAsia="Times New Roman" w:hAnsi="Times New Roman" w:cs="Times New Roman"/>
          <w:color w:val="333333"/>
          <w:sz w:val="24"/>
          <w:szCs w:val="24"/>
        </w:rPr>
        <w:t>:  This is a graduate level course therefore the expectation is that the student will be able to read and synthesize the material provided throughout the semester and in turn generate a</w:t>
      </w:r>
      <w:r w:rsidR="00702345">
        <w:rPr>
          <w:rFonts w:ascii="Times New Roman" w:eastAsia="Times New Roman" w:hAnsi="Times New Roman" w:cs="Times New Roman"/>
          <w:color w:val="333333"/>
          <w:sz w:val="24"/>
          <w:szCs w:val="24"/>
        </w:rPr>
        <w:t xml:space="preserve"> </w:t>
      </w:r>
      <w:r w:rsidRPr="00910B54">
        <w:rPr>
          <w:rFonts w:ascii="Times New Roman" w:eastAsia="Times New Roman" w:hAnsi="Times New Roman" w:cs="Times New Roman"/>
          <w:color w:val="333333"/>
          <w:sz w:val="24"/>
          <w:szCs w:val="24"/>
        </w:rPr>
        <w:t xml:space="preserve">graduate level product (research paper) that demonstrates the student’s ability to think critically and then report his or her findings after forming a research question.  </w:t>
      </w:r>
      <w:r w:rsidR="001C6ABA">
        <w:rPr>
          <w:rFonts w:ascii="Times New Roman" w:eastAsia="Times New Roman" w:hAnsi="Times New Roman" w:cs="Times New Roman"/>
          <w:color w:val="333333"/>
          <w:sz w:val="24"/>
          <w:szCs w:val="24"/>
        </w:rPr>
        <w:t xml:space="preserve">The research project will have two parts: </w:t>
      </w:r>
    </w:p>
    <w:p w14:paraId="6270507D" w14:textId="3835F950" w:rsidR="001C6ABA" w:rsidRDefault="001C6ABA" w:rsidP="001C6ABA">
      <w:pPr>
        <w:pStyle w:val="ListParagraph"/>
        <w:numPr>
          <w:ilvl w:val="0"/>
          <w:numId w:val="24"/>
        </w:numPr>
        <w:shd w:val="clear" w:color="auto" w:fill="FFFFFF"/>
        <w:spacing w:before="90" w:after="90" w:line="240" w:lineRule="auto"/>
        <w:outlineLvl w:val="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written portion will be no more than 10 pages (</w:t>
      </w:r>
      <w:r w:rsidR="00750F9E">
        <w:rPr>
          <w:rFonts w:ascii="Times New Roman" w:eastAsia="Times New Roman" w:hAnsi="Times New Roman" w:cs="Times New Roman"/>
          <w:color w:val="333333"/>
          <w:sz w:val="24"/>
          <w:szCs w:val="24"/>
        </w:rPr>
        <w:t xml:space="preserve">this </w:t>
      </w:r>
      <w:r>
        <w:rPr>
          <w:rFonts w:ascii="Times New Roman" w:eastAsia="Times New Roman" w:hAnsi="Times New Roman" w:cs="Times New Roman"/>
          <w:color w:val="333333"/>
          <w:sz w:val="24"/>
          <w:szCs w:val="24"/>
        </w:rPr>
        <w:t>does not include the title and reference pages) in APA 7</w:t>
      </w:r>
      <w:r w:rsidRPr="001C6ABA">
        <w:rPr>
          <w:rFonts w:ascii="Times New Roman" w:eastAsia="Times New Roman" w:hAnsi="Times New Roman" w:cs="Times New Roman"/>
          <w:color w:val="333333"/>
          <w:sz w:val="24"/>
          <w:szCs w:val="24"/>
          <w:vertAlign w:val="superscript"/>
        </w:rPr>
        <w:t>th</w:t>
      </w:r>
      <w:r>
        <w:rPr>
          <w:rFonts w:ascii="Times New Roman" w:eastAsia="Times New Roman" w:hAnsi="Times New Roman" w:cs="Times New Roman"/>
          <w:color w:val="333333"/>
          <w:sz w:val="24"/>
          <w:szCs w:val="24"/>
        </w:rPr>
        <w:t xml:space="preserve"> edition format. </w:t>
      </w:r>
      <w:r w:rsidR="00750F9E">
        <w:rPr>
          <w:rFonts w:ascii="Times New Roman" w:eastAsia="Times New Roman" w:hAnsi="Times New Roman" w:cs="Times New Roman"/>
          <w:color w:val="333333"/>
          <w:sz w:val="24"/>
          <w:szCs w:val="24"/>
        </w:rPr>
        <w:t xml:space="preserve">This part of the project will consist of </w:t>
      </w:r>
      <w:r>
        <w:rPr>
          <w:rFonts w:ascii="Times New Roman" w:eastAsia="Times New Roman" w:hAnsi="Times New Roman" w:cs="Times New Roman"/>
          <w:color w:val="333333"/>
          <w:sz w:val="24"/>
          <w:szCs w:val="24"/>
        </w:rPr>
        <w:t>30% of the grade for this assignment.</w:t>
      </w:r>
    </w:p>
    <w:p w14:paraId="30D83487" w14:textId="049966CA" w:rsidR="001C6ABA" w:rsidRPr="001C6ABA" w:rsidRDefault="001C6ABA" w:rsidP="001C6ABA">
      <w:pPr>
        <w:pStyle w:val="ListParagraph"/>
        <w:numPr>
          <w:ilvl w:val="0"/>
          <w:numId w:val="24"/>
        </w:numPr>
        <w:shd w:val="clear" w:color="auto" w:fill="FFFFFF"/>
        <w:spacing w:before="90" w:after="90" w:line="240" w:lineRule="auto"/>
        <w:outlineLvl w:val="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The oral presentation will consist of presenting your research paper on </w:t>
      </w:r>
      <w:r w:rsidR="00750F9E">
        <w:rPr>
          <w:rFonts w:ascii="Times New Roman" w:eastAsia="Times New Roman" w:hAnsi="Times New Roman" w:cs="Times New Roman"/>
          <w:color w:val="333333"/>
          <w:sz w:val="24"/>
          <w:szCs w:val="24"/>
        </w:rPr>
        <w:t xml:space="preserve">Flipgrid </w:t>
      </w:r>
      <w:r>
        <w:rPr>
          <w:rFonts w:ascii="Times New Roman" w:eastAsia="Times New Roman" w:hAnsi="Times New Roman" w:cs="Times New Roman"/>
          <w:color w:val="333333"/>
          <w:sz w:val="24"/>
          <w:szCs w:val="24"/>
        </w:rPr>
        <w:t xml:space="preserve">with a 10-minute maximum time for </w:t>
      </w:r>
      <w:r w:rsidR="00750F9E">
        <w:rPr>
          <w:rFonts w:ascii="Times New Roman" w:eastAsia="Times New Roman" w:hAnsi="Times New Roman" w:cs="Times New Roman"/>
          <w:color w:val="333333"/>
          <w:sz w:val="24"/>
          <w:szCs w:val="24"/>
        </w:rPr>
        <w:t xml:space="preserve">the student to present his or her project to the instructor and fellow classmates.  This part of the final project will be </w:t>
      </w:r>
      <w:r>
        <w:rPr>
          <w:rFonts w:ascii="Times New Roman" w:eastAsia="Times New Roman" w:hAnsi="Times New Roman" w:cs="Times New Roman"/>
          <w:color w:val="333333"/>
          <w:sz w:val="24"/>
          <w:szCs w:val="24"/>
        </w:rPr>
        <w:t>10% of the grade for this assignment.</w:t>
      </w:r>
    </w:p>
    <w:p w14:paraId="09A4A771" w14:textId="77777777" w:rsidR="00702345" w:rsidRPr="00910B54" w:rsidRDefault="00702345" w:rsidP="00910B54">
      <w:pPr>
        <w:shd w:val="clear" w:color="auto" w:fill="FFFFFF"/>
        <w:spacing w:before="90" w:after="90" w:line="240" w:lineRule="auto"/>
        <w:outlineLvl w:val="2"/>
        <w:rPr>
          <w:rFonts w:ascii="Times New Roman" w:eastAsia="Times New Roman" w:hAnsi="Times New Roman" w:cs="Times New Roman"/>
          <w:color w:val="333333"/>
          <w:sz w:val="24"/>
          <w:szCs w:val="24"/>
        </w:rPr>
      </w:pPr>
    </w:p>
    <w:p w14:paraId="6350457C" w14:textId="77777777" w:rsidR="00910B54" w:rsidRPr="00147779" w:rsidRDefault="00910B54" w:rsidP="00910B54">
      <w:pPr>
        <w:pStyle w:val="Heading1"/>
        <w:rPr>
          <w:rFonts w:ascii="Times New Roman" w:hAnsi="Times New Roman" w:cs="Times New Roman"/>
          <w:b/>
          <w:bCs/>
          <w:color w:val="auto"/>
          <w:sz w:val="24"/>
          <w:szCs w:val="24"/>
        </w:rPr>
      </w:pPr>
      <w:r w:rsidRPr="00147779">
        <w:rPr>
          <w:rFonts w:ascii="Times New Roman" w:hAnsi="Times New Roman" w:cs="Times New Roman"/>
          <w:b/>
          <w:bCs/>
          <w:color w:val="auto"/>
          <w:sz w:val="24"/>
          <w:szCs w:val="24"/>
        </w:rPr>
        <w:t>Evaluation:</w:t>
      </w:r>
    </w:p>
    <w:p w14:paraId="19868762" w14:textId="54BADB0E" w:rsidR="00910B54" w:rsidRDefault="00910B54" w:rsidP="00910B54">
      <w:pPr>
        <w:pStyle w:val="NoSpacing"/>
        <w:numPr>
          <w:ilvl w:val="0"/>
          <w:numId w:val="7"/>
        </w:numPr>
        <w:rPr>
          <w:rFonts w:ascii="Times New Roman" w:hAnsi="Times New Roman" w:cs="Times New Roman"/>
          <w:sz w:val="24"/>
          <w:szCs w:val="24"/>
        </w:rPr>
      </w:pPr>
      <w:r w:rsidRPr="00910B54">
        <w:rPr>
          <w:rFonts w:ascii="Times New Roman" w:hAnsi="Times New Roman" w:cs="Times New Roman"/>
          <w:sz w:val="24"/>
          <w:szCs w:val="24"/>
        </w:rPr>
        <w:t xml:space="preserve">Policy Research Paper </w:t>
      </w:r>
      <w:r w:rsidR="00EA7D42">
        <w:rPr>
          <w:rFonts w:ascii="Times New Roman" w:hAnsi="Times New Roman" w:cs="Times New Roman"/>
          <w:sz w:val="24"/>
          <w:szCs w:val="24"/>
        </w:rPr>
        <w:tab/>
      </w:r>
      <w:r w:rsidR="00EA7D42">
        <w:rPr>
          <w:rFonts w:ascii="Times New Roman" w:hAnsi="Times New Roman" w:cs="Times New Roman"/>
          <w:sz w:val="24"/>
          <w:szCs w:val="24"/>
        </w:rPr>
        <w:tab/>
      </w:r>
      <w:r w:rsidR="00EA7D42">
        <w:rPr>
          <w:rFonts w:ascii="Times New Roman" w:hAnsi="Times New Roman" w:cs="Times New Roman"/>
          <w:sz w:val="24"/>
          <w:szCs w:val="24"/>
        </w:rPr>
        <w:tab/>
      </w:r>
      <w:r w:rsidRPr="00910B54">
        <w:rPr>
          <w:rFonts w:ascii="Times New Roman" w:hAnsi="Times New Roman" w:cs="Times New Roman"/>
          <w:sz w:val="24"/>
          <w:szCs w:val="24"/>
        </w:rPr>
        <w:tab/>
      </w:r>
      <w:r w:rsidRPr="00910B54">
        <w:rPr>
          <w:rFonts w:ascii="Times New Roman" w:hAnsi="Times New Roman" w:cs="Times New Roman"/>
          <w:sz w:val="24"/>
          <w:szCs w:val="24"/>
        </w:rPr>
        <w:tab/>
        <w:t>40%</w:t>
      </w:r>
    </w:p>
    <w:p w14:paraId="1F729AF4" w14:textId="65D095CE" w:rsidR="00EA7D42" w:rsidRDefault="00EA7D42" w:rsidP="00EA7D42">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Written Paper 30%</w:t>
      </w:r>
    </w:p>
    <w:p w14:paraId="0E0FF22E" w14:textId="2BAA809A" w:rsidR="00EA7D42" w:rsidRPr="00910B54" w:rsidRDefault="00EA7D42" w:rsidP="00EA7D42">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Oral Presentation 10%</w:t>
      </w:r>
    </w:p>
    <w:p w14:paraId="3F9F6750" w14:textId="02964850" w:rsidR="00910B54" w:rsidRPr="00910B54" w:rsidRDefault="00750F9E" w:rsidP="00910B54">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Reflection Assignments</w:t>
      </w:r>
      <w:r w:rsidR="00910B54" w:rsidRPr="00910B54">
        <w:rPr>
          <w:rFonts w:ascii="Times New Roman" w:hAnsi="Times New Roman" w:cs="Times New Roman"/>
          <w:sz w:val="24"/>
          <w:szCs w:val="24"/>
        </w:rPr>
        <w:t xml:space="preserve"> (weekly)</w:t>
      </w:r>
      <w:r w:rsidR="00910B54" w:rsidRPr="00910B54">
        <w:rPr>
          <w:rFonts w:ascii="Times New Roman" w:hAnsi="Times New Roman" w:cs="Times New Roman"/>
          <w:sz w:val="24"/>
          <w:szCs w:val="24"/>
        </w:rPr>
        <w:tab/>
      </w:r>
      <w:r w:rsidR="00910B54" w:rsidRPr="00910B54">
        <w:rPr>
          <w:rFonts w:ascii="Times New Roman" w:hAnsi="Times New Roman" w:cs="Times New Roman"/>
          <w:sz w:val="24"/>
          <w:szCs w:val="24"/>
        </w:rPr>
        <w:tab/>
      </w:r>
      <w:r w:rsidR="00910B54" w:rsidRPr="00910B54">
        <w:rPr>
          <w:rFonts w:ascii="Times New Roman" w:hAnsi="Times New Roman" w:cs="Times New Roman"/>
          <w:sz w:val="24"/>
          <w:szCs w:val="24"/>
        </w:rPr>
        <w:tab/>
      </w:r>
      <w:r w:rsidR="00910B54" w:rsidRPr="00910B54">
        <w:rPr>
          <w:rFonts w:ascii="Times New Roman" w:hAnsi="Times New Roman" w:cs="Times New Roman"/>
          <w:sz w:val="24"/>
          <w:szCs w:val="24"/>
        </w:rPr>
        <w:tab/>
      </w:r>
      <w:r>
        <w:rPr>
          <w:rFonts w:ascii="Times New Roman" w:hAnsi="Times New Roman" w:cs="Times New Roman"/>
          <w:sz w:val="24"/>
          <w:szCs w:val="24"/>
        </w:rPr>
        <w:t>2</w:t>
      </w:r>
      <w:r w:rsidR="00910B54" w:rsidRPr="00910B54">
        <w:rPr>
          <w:rFonts w:ascii="Times New Roman" w:hAnsi="Times New Roman" w:cs="Times New Roman"/>
          <w:sz w:val="24"/>
          <w:szCs w:val="24"/>
        </w:rPr>
        <w:t>0%</w:t>
      </w:r>
    </w:p>
    <w:p w14:paraId="614B2CEB" w14:textId="105FEC29" w:rsidR="00910B54" w:rsidRDefault="00750F9E" w:rsidP="00910B54">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Discussion Questions </w:t>
      </w:r>
      <w:r w:rsidR="00910B54" w:rsidRPr="00910B54">
        <w:rPr>
          <w:rFonts w:ascii="Times New Roman" w:hAnsi="Times New Roman" w:cs="Times New Roman"/>
          <w:sz w:val="24"/>
          <w:szCs w:val="24"/>
        </w:rPr>
        <w:t>(midterm)</w:t>
      </w:r>
      <w:r w:rsidR="00910B54" w:rsidRPr="00910B54">
        <w:rPr>
          <w:rFonts w:ascii="Times New Roman" w:hAnsi="Times New Roman" w:cs="Times New Roman"/>
          <w:sz w:val="24"/>
          <w:szCs w:val="24"/>
        </w:rPr>
        <w:tab/>
      </w:r>
      <w:r w:rsidR="00910B54" w:rsidRPr="00910B54">
        <w:rPr>
          <w:rFonts w:ascii="Times New Roman" w:hAnsi="Times New Roman" w:cs="Times New Roman"/>
          <w:sz w:val="24"/>
          <w:szCs w:val="24"/>
        </w:rPr>
        <w:tab/>
      </w:r>
      <w:r w:rsidR="00910B54" w:rsidRPr="00910B54">
        <w:rPr>
          <w:rFonts w:ascii="Times New Roman" w:hAnsi="Times New Roman" w:cs="Times New Roman"/>
          <w:sz w:val="24"/>
          <w:szCs w:val="24"/>
        </w:rPr>
        <w:tab/>
      </w:r>
      <w:r w:rsidR="00702345">
        <w:rPr>
          <w:rFonts w:ascii="Times New Roman" w:hAnsi="Times New Roman" w:cs="Times New Roman"/>
          <w:sz w:val="24"/>
          <w:szCs w:val="24"/>
        </w:rPr>
        <w:tab/>
      </w:r>
      <w:r w:rsidRPr="00750F9E">
        <w:rPr>
          <w:rFonts w:ascii="Times New Roman" w:hAnsi="Times New Roman" w:cs="Times New Roman"/>
          <w:sz w:val="24"/>
          <w:szCs w:val="24"/>
        </w:rPr>
        <w:t>3</w:t>
      </w:r>
      <w:r w:rsidR="00910B54" w:rsidRPr="00750F9E">
        <w:rPr>
          <w:rFonts w:ascii="Times New Roman" w:hAnsi="Times New Roman" w:cs="Times New Roman"/>
          <w:sz w:val="24"/>
          <w:szCs w:val="24"/>
        </w:rPr>
        <w:t>0%</w:t>
      </w:r>
    </w:p>
    <w:p w14:paraId="4AF38AC7" w14:textId="39C37593" w:rsidR="00750F9E" w:rsidRDefault="00750F9E" w:rsidP="00910B54">
      <w:pPr>
        <w:pStyle w:val="NoSpacing"/>
        <w:numPr>
          <w:ilvl w:val="0"/>
          <w:numId w:val="7"/>
        </w:numPr>
        <w:rPr>
          <w:rFonts w:ascii="Times New Roman" w:hAnsi="Times New Roman" w:cs="Times New Roman"/>
          <w:sz w:val="24"/>
          <w:szCs w:val="24"/>
          <w:u w:val="single"/>
        </w:rPr>
      </w:pPr>
      <w:r w:rsidRPr="00750F9E">
        <w:rPr>
          <w:rFonts w:ascii="Times New Roman" w:hAnsi="Times New Roman" w:cs="Times New Roman"/>
          <w:sz w:val="24"/>
          <w:szCs w:val="24"/>
          <w:u w:val="single"/>
        </w:rPr>
        <w:t>Policy Research Paper Assignments</w:t>
      </w:r>
      <w:r w:rsidRPr="00750F9E">
        <w:rPr>
          <w:rFonts w:ascii="Times New Roman" w:hAnsi="Times New Roman" w:cs="Times New Roman"/>
          <w:sz w:val="24"/>
          <w:szCs w:val="24"/>
          <w:u w:val="single"/>
        </w:rPr>
        <w:tab/>
      </w:r>
      <w:r w:rsidRPr="00750F9E">
        <w:rPr>
          <w:rFonts w:ascii="Times New Roman" w:hAnsi="Times New Roman" w:cs="Times New Roman"/>
          <w:sz w:val="24"/>
          <w:szCs w:val="24"/>
          <w:u w:val="single"/>
        </w:rPr>
        <w:tab/>
      </w:r>
      <w:r w:rsidRPr="00750F9E">
        <w:rPr>
          <w:rFonts w:ascii="Times New Roman" w:hAnsi="Times New Roman" w:cs="Times New Roman"/>
          <w:sz w:val="24"/>
          <w:szCs w:val="24"/>
          <w:u w:val="single"/>
        </w:rPr>
        <w:tab/>
        <w:t>10%</w:t>
      </w:r>
    </w:p>
    <w:p w14:paraId="1A825BE0" w14:textId="43BE42D6" w:rsidR="00750F9E" w:rsidRPr="00750F9E" w:rsidRDefault="00750F9E" w:rsidP="00750F9E">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r w:rsidRPr="00750F9E">
        <w:rPr>
          <w:rFonts w:ascii="Times New Roman" w:hAnsi="Times New Roman" w:cs="Times New Roman"/>
          <w:b/>
          <w:bCs/>
          <w:sz w:val="24"/>
          <w:szCs w:val="24"/>
        </w:rPr>
        <w:t>100%</w:t>
      </w:r>
    </w:p>
    <w:p w14:paraId="4D9C4CD9" w14:textId="77777777" w:rsidR="00750F9E" w:rsidRPr="00750F9E" w:rsidRDefault="00750F9E" w:rsidP="00750F9E">
      <w:pPr>
        <w:pStyle w:val="NoSpacing"/>
        <w:rPr>
          <w:rFonts w:ascii="Times New Roman" w:hAnsi="Times New Roman" w:cs="Times New Roman"/>
          <w:sz w:val="24"/>
          <w:szCs w:val="24"/>
          <w:u w:val="single"/>
        </w:rPr>
      </w:pPr>
    </w:p>
    <w:p w14:paraId="09161CFF" w14:textId="77777777" w:rsidR="00910B54" w:rsidRPr="00147779" w:rsidRDefault="00910B54" w:rsidP="00910B54">
      <w:pPr>
        <w:pStyle w:val="Heading1"/>
        <w:rPr>
          <w:rFonts w:ascii="Times New Roman" w:hAnsi="Times New Roman" w:cs="Times New Roman"/>
          <w:b/>
          <w:bCs/>
          <w:color w:val="auto"/>
          <w:sz w:val="24"/>
          <w:szCs w:val="24"/>
          <w:u w:val="single"/>
        </w:rPr>
      </w:pPr>
      <w:r w:rsidRPr="00147779">
        <w:rPr>
          <w:rFonts w:ascii="Times New Roman" w:hAnsi="Times New Roman" w:cs="Times New Roman"/>
          <w:b/>
          <w:bCs/>
          <w:color w:val="auto"/>
          <w:sz w:val="24"/>
          <w:szCs w:val="24"/>
          <w:u w:val="single"/>
        </w:rPr>
        <w:t>Grading Scale:</w:t>
      </w:r>
    </w:p>
    <w:p w14:paraId="30631AE9" w14:textId="77777777" w:rsidR="00910B54" w:rsidRPr="00910B54" w:rsidRDefault="00910B54" w:rsidP="00910B54">
      <w:pPr>
        <w:pStyle w:val="NoSpacing"/>
        <w:ind w:left="720"/>
        <w:rPr>
          <w:rFonts w:ascii="Times New Roman" w:hAnsi="Times New Roman" w:cs="Times New Roman"/>
          <w:sz w:val="24"/>
          <w:szCs w:val="24"/>
        </w:rPr>
      </w:pPr>
      <w:r w:rsidRPr="00147779">
        <w:rPr>
          <w:rFonts w:ascii="Times New Roman" w:hAnsi="Times New Roman" w:cs="Times New Roman"/>
          <w:b/>
          <w:bCs/>
          <w:color w:val="C00000"/>
          <w:sz w:val="24"/>
          <w:szCs w:val="24"/>
        </w:rPr>
        <w:t>A</w:t>
      </w:r>
      <w:r w:rsidRPr="000E710F">
        <w:rPr>
          <w:rFonts w:ascii="Times New Roman" w:hAnsi="Times New Roman" w:cs="Times New Roman"/>
          <w:b/>
          <w:bCs/>
          <w:color w:val="C00000"/>
          <w:sz w:val="24"/>
          <w:szCs w:val="24"/>
        </w:rPr>
        <w:t>=90% and above</w:t>
      </w:r>
    </w:p>
    <w:p w14:paraId="650C1FEE" w14:textId="77777777" w:rsidR="00910B54" w:rsidRPr="00910B54" w:rsidRDefault="00910B54" w:rsidP="00910B54">
      <w:pPr>
        <w:pStyle w:val="NoSpacing"/>
        <w:ind w:left="720"/>
        <w:rPr>
          <w:rFonts w:ascii="Times New Roman" w:hAnsi="Times New Roman" w:cs="Times New Roman"/>
          <w:sz w:val="24"/>
          <w:szCs w:val="24"/>
        </w:rPr>
      </w:pPr>
      <w:r w:rsidRPr="00910B54">
        <w:rPr>
          <w:rFonts w:ascii="Times New Roman" w:hAnsi="Times New Roman" w:cs="Times New Roman"/>
          <w:sz w:val="24"/>
          <w:szCs w:val="24"/>
        </w:rPr>
        <w:t>B=80-89%</w:t>
      </w:r>
    </w:p>
    <w:p w14:paraId="1D31CBA6" w14:textId="77777777" w:rsidR="00910B54" w:rsidRPr="00910B54" w:rsidRDefault="00910B54" w:rsidP="00910B54">
      <w:pPr>
        <w:pStyle w:val="NoSpacing"/>
        <w:ind w:firstLine="720"/>
        <w:rPr>
          <w:rFonts w:ascii="Times New Roman" w:hAnsi="Times New Roman" w:cs="Times New Roman"/>
          <w:sz w:val="24"/>
          <w:szCs w:val="24"/>
        </w:rPr>
      </w:pPr>
      <w:r w:rsidRPr="00910B54">
        <w:rPr>
          <w:rFonts w:ascii="Times New Roman" w:hAnsi="Times New Roman" w:cs="Times New Roman"/>
          <w:sz w:val="24"/>
          <w:szCs w:val="24"/>
        </w:rPr>
        <w:t>C=70-79%</w:t>
      </w:r>
    </w:p>
    <w:p w14:paraId="1A5E5F25" w14:textId="77777777" w:rsidR="00910B54" w:rsidRPr="00910B54" w:rsidRDefault="00910B54" w:rsidP="00910B54">
      <w:pPr>
        <w:pStyle w:val="NoSpacing"/>
        <w:ind w:firstLine="720"/>
        <w:rPr>
          <w:rFonts w:ascii="Times New Roman" w:hAnsi="Times New Roman" w:cs="Times New Roman"/>
          <w:sz w:val="24"/>
          <w:szCs w:val="24"/>
        </w:rPr>
      </w:pPr>
      <w:r w:rsidRPr="00910B54">
        <w:rPr>
          <w:rFonts w:ascii="Times New Roman" w:hAnsi="Times New Roman" w:cs="Times New Roman"/>
          <w:sz w:val="24"/>
          <w:szCs w:val="24"/>
        </w:rPr>
        <w:t>D=60-69%</w:t>
      </w:r>
    </w:p>
    <w:p w14:paraId="3174DEFE" w14:textId="77777777" w:rsidR="00910B54" w:rsidRPr="00910B54" w:rsidRDefault="00910B54" w:rsidP="00910B54">
      <w:pPr>
        <w:pStyle w:val="NoSpacing"/>
        <w:ind w:firstLine="720"/>
        <w:rPr>
          <w:rFonts w:ascii="Times New Roman" w:hAnsi="Times New Roman" w:cs="Times New Roman"/>
          <w:sz w:val="24"/>
          <w:szCs w:val="24"/>
        </w:rPr>
      </w:pPr>
      <w:r w:rsidRPr="00910B54">
        <w:rPr>
          <w:rFonts w:ascii="Times New Roman" w:hAnsi="Times New Roman" w:cs="Times New Roman"/>
          <w:sz w:val="24"/>
          <w:szCs w:val="24"/>
        </w:rPr>
        <w:t>F=&lt;60%</w:t>
      </w:r>
    </w:p>
    <w:p w14:paraId="6DF66C0D" w14:textId="7516DACA" w:rsidR="00910B54" w:rsidRDefault="00910B54" w:rsidP="00910B54">
      <w:pPr>
        <w:pStyle w:val="NoSpacing"/>
        <w:rPr>
          <w:rFonts w:ascii="Times New Roman" w:hAnsi="Times New Roman" w:cs="Times New Roman"/>
          <w:sz w:val="24"/>
          <w:szCs w:val="24"/>
        </w:rPr>
      </w:pPr>
    </w:p>
    <w:p w14:paraId="08D4696D" w14:textId="7FE3B36B" w:rsidR="00750F9E" w:rsidRDefault="00750F9E" w:rsidP="00910B54">
      <w:pPr>
        <w:pStyle w:val="NoSpacing"/>
        <w:rPr>
          <w:rFonts w:ascii="Times New Roman" w:hAnsi="Times New Roman" w:cs="Times New Roman"/>
          <w:sz w:val="24"/>
          <w:szCs w:val="24"/>
        </w:rPr>
      </w:pPr>
    </w:p>
    <w:p w14:paraId="5D670608" w14:textId="545F4BFA" w:rsidR="00A01C3C" w:rsidRDefault="00A01C3C" w:rsidP="00910B54">
      <w:pPr>
        <w:pStyle w:val="NoSpacing"/>
        <w:rPr>
          <w:rFonts w:ascii="Times New Roman" w:hAnsi="Times New Roman" w:cs="Times New Roman"/>
          <w:sz w:val="24"/>
          <w:szCs w:val="24"/>
        </w:rPr>
      </w:pPr>
    </w:p>
    <w:p w14:paraId="66F2A550" w14:textId="05BCD2B2" w:rsidR="00A01C3C" w:rsidRDefault="00A01C3C" w:rsidP="00910B54">
      <w:pPr>
        <w:pStyle w:val="NoSpacing"/>
        <w:rPr>
          <w:rFonts w:ascii="Times New Roman" w:hAnsi="Times New Roman" w:cs="Times New Roman"/>
          <w:sz w:val="24"/>
          <w:szCs w:val="24"/>
        </w:rPr>
      </w:pPr>
    </w:p>
    <w:p w14:paraId="37EBA7F8" w14:textId="66979C80" w:rsidR="00A01C3C" w:rsidRDefault="00A01C3C" w:rsidP="00910B54">
      <w:pPr>
        <w:pStyle w:val="NoSpacing"/>
        <w:rPr>
          <w:rFonts w:ascii="Times New Roman" w:hAnsi="Times New Roman" w:cs="Times New Roman"/>
          <w:sz w:val="24"/>
          <w:szCs w:val="24"/>
        </w:rPr>
      </w:pPr>
    </w:p>
    <w:p w14:paraId="615BB84F" w14:textId="16BA986D" w:rsidR="00A01C3C" w:rsidRDefault="00A01C3C" w:rsidP="00910B54">
      <w:pPr>
        <w:pStyle w:val="NoSpacing"/>
        <w:rPr>
          <w:rFonts w:ascii="Times New Roman" w:hAnsi="Times New Roman" w:cs="Times New Roman"/>
          <w:sz w:val="24"/>
          <w:szCs w:val="24"/>
        </w:rPr>
      </w:pPr>
    </w:p>
    <w:p w14:paraId="0F764C64" w14:textId="485D540C" w:rsidR="00A01C3C" w:rsidRDefault="00A01C3C" w:rsidP="00910B54">
      <w:pPr>
        <w:pStyle w:val="NoSpacing"/>
        <w:rPr>
          <w:rFonts w:ascii="Times New Roman" w:hAnsi="Times New Roman" w:cs="Times New Roman"/>
          <w:sz w:val="24"/>
          <w:szCs w:val="24"/>
        </w:rPr>
      </w:pPr>
    </w:p>
    <w:p w14:paraId="3F6E2148" w14:textId="7EFFA796" w:rsidR="00A01C3C" w:rsidRDefault="00A01C3C" w:rsidP="00910B54">
      <w:pPr>
        <w:pStyle w:val="NoSpacing"/>
        <w:rPr>
          <w:rFonts w:ascii="Times New Roman" w:hAnsi="Times New Roman" w:cs="Times New Roman"/>
          <w:sz w:val="24"/>
          <w:szCs w:val="24"/>
        </w:rPr>
      </w:pPr>
    </w:p>
    <w:p w14:paraId="30CD1CEE" w14:textId="47DB9E9E" w:rsidR="00A01C3C" w:rsidRDefault="00A01C3C" w:rsidP="00910B54">
      <w:pPr>
        <w:pStyle w:val="NoSpacing"/>
        <w:rPr>
          <w:rFonts w:ascii="Times New Roman" w:hAnsi="Times New Roman" w:cs="Times New Roman"/>
          <w:sz w:val="24"/>
          <w:szCs w:val="24"/>
        </w:rPr>
      </w:pPr>
    </w:p>
    <w:p w14:paraId="4050E540" w14:textId="77777777" w:rsidR="00A01C3C" w:rsidRDefault="00A01C3C" w:rsidP="00910B54">
      <w:pPr>
        <w:pStyle w:val="NoSpacing"/>
        <w:rPr>
          <w:rFonts w:ascii="Times New Roman" w:hAnsi="Times New Roman" w:cs="Times New Roman"/>
          <w:sz w:val="24"/>
          <w:szCs w:val="24"/>
        </w:rPr>
      </w:pPr>
    </w:p>
    <w:p w14:paraId="5DE3C20D" w14:textId="05985EFE" w:rsidR="00750F9E" w:rsidRDefault="00750F9E" w:rsidP="00910B54">
      <w:pPr>
        <w:pStyle w:val="NoSpacing"/>
        <w:rPr>
          <w:rFonts w:ascii="Times New Roman" w:hAnsi="Times New Roman" w:cs="Times New Roman"/>
          <w:sz w:val="24"/>
          <w:szCs w:val="24"/>
        </w:rPr>
      </w:pPr>
    </w:p>
    <w:p w14:paraId="666C5399" w14:textId="77777777" w:rsidR="00A01C3C" w:rsidRPr="00D873F6" w:rsidRDefault="00A01C3C" w:rsidP="00A01C3C">
      <w:pPr>
        <w:jc w:val="center"/>
        <w:rPr>
          <w:rFonts w:ascii="Times New Roman" w:hAnsi="Times New Roman" w:cs="Times New Roman"/>
          <w:b/>
          <w:bCs/>
          <w:sz w:val="24"/>
          <w:szCs w:val="24"/>
        </w:rPr>
      </w:pPr>
      <w:r w:rsidRPr="00D873F6">
        <w:rPr>
          <w:rFonts w:ascii="Times New Roman" w:hAnsi="Times New Roman" w:cs="Times New Roman"/>
          <w:b/>
          <w:bCs/>
          <w:sz w:val="24"/>
          <w:szCs w:val="24"/>
        </w:rPr>
        <w:t>Tentative Schedule for the Fall 2021 Semester Course</w:t>
      </w:r>
    </w:p>
    <w:tbl>
      <w:tblPr>
        <w:tblStyle w:val="TableGrid"/>
        <w:tblW w:w="9535" w:type="dxa"/>
        <w:tblLayout w:type="fixed"/>
        <w:tblLook w:val="04A0" w:firstRow="1" w:lastRow="0" w:firstColumn="1" w:lastColumn="0" w:noHBand="0" w:noVBand="1"/>
      </w:tblPr>
      <w:tblGrid>
        <w:gridCol w:w="3235"/>
        <w:gridCol w:w="3420"/>
        <w:gridCol w:w="2880"/>
      </w:tblGrid>
      <w:tr w:rsidR="00A01C3C" w:rsidRPr="00A01C3C" w14:paraId="23627197" w14:textId="77777777" w:rsidTr="00EF54FB">
        <w:tc>
          <w:tcPr>
            <w:tcW w:w="3235" w:type="dxa"/>
          </w:tcPr>
          <w:p w14:paraId="64CFF9BC" w14:textId="77777777" w:rsidR="00A01C3C" w:rsidRPr="00A01C3C" w:rsidRDefault="00A01C3C" w:rsidP="00EF54FB">
            <w:pPr>
              <w:jc w:val="center"/>
              <w:rPr>
                <w:rFonts w:ascii="Times New Roman" w:hAnsi="Times New Roman" w:cs="Times New Roman"/>
                <w:b/>
                <w:bCs/>
                <w:sz w:val="24"/>
                <w:szCs w:val="24"/>
              </w:rPr>
            </w:pPr>
            <w:r w:rsidRPr="00A01C3C">
              <w:rPr>
                <w:rFonts w:ascii="Times New Roman" w:hAnsi="Times New Roman" w:cs="Times New Roman"/>
                <w:b/>
                <w:bCs/>
                <w:sz w:val="24"/>
                <w:szCs w:val="24"/>
              </w:rPr>
              <w:t>15 Semester Week</w:t>
            </w:r>
          </w:p>
        </w:tc>
        <w:tc>
          <w:tcPr>
            <w:tcW w:w="3420" w:type="dxa"/>
          </w:tcPr>
          <w:p w14:paraId="19AC8361" w14:textId="77777777" w:rsidR="00A01C3C" w:rsidRPr="00A01C3C" w:rsidRDefault="00A01C3C" w:rsidP="00EF54FB">
            <w:pPr>
              <w:jc w:val="center"/>
              <w:rPr>
                <w:rFonts w:ascii="Times New Roman" w:hAnsi="Times New Roman" w:cs="Times New Roman"/>
                <w:b/>
                <w:bCs/>
                <w:sz w:val="24"/>
                <w:szCs w:val="24"/>
              </w:rPr>
            </w:pPr>
            <w:r w:rsidRPr="00A01C3C">
              <w:rPr>
                <w:rFonts w:ascii="Times New Roman" w:hAnsi="Times New Roman" w:cs="Times New Roman"/>
                <w:b/>
                <w:bCs/>
                <w:sz w:val="24"/>
                <w:szCs w:val="24"/>
              </w:rPr>
              <w:t>Reading Assignments</w:t>
            </w:r>
          </w:p>
        </w:tc>
        <w:tc>
          <w:tcPr>
            <w:tcW w:w="2880" w:type="dxa"/>
          </w:tcPr>
          <w:p w14:paraId="0A38F12A" w14:textId="77777777" w:rsidR="00A01C3C" w:rsidRPr="00A01C3C" w:rsidRDefault="00A01C3C" w:rsidP="00EF54FB">
            <w:pPr>
              <w:jc w:val="center"/>
              <w:rPr>
                <w:rFonts w:ascii="Times New Roman" w:hAnsi="Times New Roman" w:cs="Times New Roman"/>
                <w:b/>
                <w:bCs/>
                <w:sz w:val="24"/>
                <w:szCs w:val="24"/>
              </w:rPr>
            </w:pPr>
            <w:r w:rsidRPr="00A01C3C">
              <w:rPr>
                <w:rFonts w:ascii="Times New Roman" w:hAnsi="Times New Roman" w:cs="Times New Roman"/>
                <w:b/>
                <w:bCs/>
                <w:sz w:val="24"/>
                <w:szCs w:val="24"/>
              </w:rPr>
              <w:t>Assignments</w:t>
            </w:r>
          </w:p>
          <w:p w14:paraId="45889254" w14:textId="77777777" w:rsidR="00A01C3C" w:rsidRPr="00A01C3C" w:rsidRDefault="00A01C3C" w:rsidP="00EF54FB">
            <w:pPr>
              <w:jc w:val="center"/>
              <w:rPr>
                <w:rFonts w:ascii="Times New Roman" w:hAnsi="Times New Roman" w:cs="Times New Roman"/>
                <w:b/>
                <w:bCs/>
                <w:sz w:val="24"/>
                <w:szCs w:val="24"/>
              </w:rPr>
            </w:pPr>
            <w:r w:rsidRPr="00A01C3C">
              <w:rPr>
                <w:rFonts w:ascii="Times New Roman" w:hAnsi="Times New Roman" w:cs="Times New Roman"/>
                <w:b/>
                <w:bCs/>
                <w:sz w:val="24"/>
                <w:szCs w:val="24"/>
              </w:rPr>
              <w:t>(All Assignments are due by Sunday at 11:59 PM (CST) of each week )</w:t>
            </w:r>
          </w:p>
        </w:tc>
      </w:tr>
      <w:tr w:rsidR="00A01C3C" w:rsidRPr="00A01C3C" w14:paraId="390550AE" w14:textId="77777777" w:rsidTr="00EF54FB">
        <w:tc>
          <w:tcPr>
            <w:tcW w:w="3235" w:type="dxa"/>
          </w:tcPr>
          <w:p w14:paraId="12AC75DD" w14:textId="77777777" w:rsidR="00A01C3C" w:rsidRPr="00A01C3C" w:rsidRDefault="00A01C3C" w:rsidP="00EF54FB">
            <w:pPr>
              <w:rPr>
                <w:rFonts w:ascii="Times New Roman" w:hAnsi="Times New Roman" w:cs="Times New Roman"/>
                <w:b/>
                <w:bCs/>
                <w:sz w:val="24"/>
                <w:szCs w:val="24"/>
              </w:rPr>
            </w:pPr>
          </w:p>
          <w:p w14:paraId="7D32681D" w14:textId="77777777" w:rsidR="00A01C3C" w:rsidRPr="00A01C3C" w:rsidRDefault="00A01C3C" w:rsidP="00EF54FB">
            <w:pPr>
              <w:rPr>
                <w:rFonts w:ascii="Times New Roman" w:hAnsi="Times New Roman" w:cs="Times New Roman"/>
                <w:sz w:val="24"/>
                <w:szCs w:val="24"/>
              </w:rPr>
            </w:pPr>
            <w:r w:rsidRPr="00A01C3C">
              <w:rPr>
                <w:rFonts w:ascii="Times New Roman" w:hAnsi="Times New Roman" w:cs="Times New Roman"/>
                <w:b/>
                <w:bCs/>
                <w:sz w:val="24"/>
                <w:szCs w:val="24"/>
              </w:rPr>
              <w:t>Week 1 August 23, 2021</w:t>
            </w:r>
          </w:p>
        </w:tc>
        <w:tc>
          <w:tcPr>
            <w:tcW w:w="3420" w:type="dxa"/>
          </w:tcPr>
          <w:p w14:paraId="11D10FA8" w14:textId="77777777" w:rsidR="00A01C3C" w:rsidRPr="00A01C3C" w:rsidRDefault="00A01C3C" w:rsidP="00EF54FB">
            <w:pPr>
              <w:rPr>
                <w:rFonts w:ascii="Times New Roman" w:hAnsi="Times New Roman" w:cs="Times New Roman"/>
                <w:sz w:val="24"/>
                <w:szCs w:val="24"/>
              </w:rPr>
            </w:pPr>
          </w:p>
          <w:p w14:paraId="1C5261E5" w14:textId="77777777" w:rsidR="00A01C3C" w:rsidRPr="00A01C3C" w:rsidRDefault="00A01C3C" w:rsidP="00EF54FB">
            <w:pPr>
              <w:rPr>
                <w:rFonts w:ascii="Times New Roman" w:hAnsi="Times New Roman" w:cs="Times New Roman"/>
                <w:sz w:val="24"/>
                <w:szCs w:val="24"/>
              </w:rPr>
            </w:pPr>
            <w:r w:rsidRPr="00A01C3C">
              <w:rPr>
                <w:rFonts w:ascii="Times New Roman" w:hAnsi="Times New Roman" w:cs="Times New Roman"/>
                <w:sz w:val="24"/>
                <w:szCs w:val="24"/>
              </w:rPr>
              <w:t xml:space="preserve">Part I: </w:t>
            </w:r>
          </w:p>
          <w:p w14:paraId="1F825B12" w14:textId="77777777" w:rsidR="00A01C3C" w:rsidRPr="00A01C3C" w:rsidRDefault="00A01C3C" w:rsidP="00EF54FB">
            <w:pPr>
              <w:rPr>
                <w:rFonts w:ascii="Times New Roman" w:hAnsi="Times New Roman" w:cs="Times New Roman"/>
                <w:sz w:val="24"/>
                <w:szCs w:val="24"/>
              </w:rPr>
            </w:pPr>
            <w:r w:rsidRPr="00A01C3C">
              <w:rPr>
                <w:rFonts w:ascii="Times New Roman" w:hAnsi="Times New Roman" w:cs="Times New Roman"/>
                <w:sz w:val="24"/>
                <w:szCs w:val="24"/>
              </w:rPr>
              <w:t>Promises of Law and Courts: Orderly Dispute Resolution</w:t>
            </w:r>
          </w:p>
        </w:tc>
        <w:tc>
          <w:tcPr>
            <w:tcW w:w="2880" w:type="dxa"/>
          </w:tcPr>
          <w:p w14:paraId="66EC82F3" w14:textId="77777777" w:rsidR="00A01C3C" w:rsidRPr="00A01C3C" w:rsidRDefault="00A01C3C" w:rsidP="00EF54FB">
            <w:pPr>
              <w:pStyle w:val="ListParagraph"/>
              <w:numPr>
                <w:ilvl w:val="0"/>
                <w:numId w:val="30"/>
              </w:numPr>
              <w:rPr>
                <w:rFonts w:ascii="Times New Roman" w:hAnsi="Times New Roman" w:cs="Times New Roman"/>
                <w:sz w:val="24"/>
                <w:szCs w:val="24"/>
              </w:rPr>
            </w:pPr>
            <w:r w:rsidRPr="00A01C3C">
              <w:rPr>
                <w:rFonts w:ascii="Times New Roman" w:hAnsi="Times New Roman" w:cs="Times New Roman"/>
                <w:sz w:val="24"/>
                <w:szCs w:val="24"/>
              </w:rPr>
              <w:t>Class Introductions</w:t>
            </w:r>
          </w:p>
          <w:p w14:paraId="1A689413" w14:textId="77777777" w:rsidR="00A01C3C" w:rsidRPr="00A01C3C" w:rsidRDefault="00A01C3C" w:rsidP="00EF54FB">
            <w:pPr>
              <w:pStyle w:val="ListParagraph"/>
              <w:numPr>
                <w:ilvl w:val="0"/>
                <w:numId w:val="30"/>
              </w:numPr>
              <w:rPr>
                <w:rFonts w:ascii="Times New Roman" w:hAnsi="Times New Roman" w:cs="Times New Roman"/>
                <w:sz w:val="24"/>
                <w:szCs w:val="24"/>
              </w:rPr>
            </w:pPr>
            <w:r w:rsidRPr="00A01C3C">
              <w:rPr>
                <w:rFonts w:ascii="Times New Roman" w:hAnsi="Times New Roman" w:cs="Times New Roman"/>
                <w:sz w:val="24"/>
                <w:szCs w:val="24"/>
              </w:rPr>
              <w:t xml:space="preserve">Week 1 Reflection Assignment </w:t>
            </w:r>
          </w:p>
        </w:tc>
      </w:tr>
      <w:tr w:rsidR="00A01C3C" w:rsidRPr="00A01C3C" w14:paraId="75F8093D" w14:textId="77777777" w:rsidTr="00EF54FB">
        <w:tc>
          <w:tcPr>
            <w:tcW w:w="3235" w:type="dxa"/>
          </w:tcPr>
          <w:p w14:paraId="1BF4EA65" w14:textId="77777777" w:rsidR="00A01C3C" w:rsidRPr="00A01C3C" w:rsidRDefault="00A01C3C" w:rsidP="00EF54FB">
            <w:pPr>
              <w:rPr>
                <w:rFonts w:ascii="Times New Roman" w:hAnsi="Times New Roman" w:cs="Times New Roman"/>
                <w:b/>
                <w:bCs/>
                <w:sz w:val="24"/>
                <w:szCs w:val="24"/>
              </w:rPr>
            </w:pPr>
          </w:p>
          <w:p w14:paraId="1DD0ED99" w14:textId="77777777" w:rsidR="00A01C3C" w:rsidRPr="00A01C3C" w:rsidRDefault="00A01C3C" w:rsidP="00EF54FB">
            <w:pPr>
              <w:rPr>
                <w:rFonts w:ascii="Times New Roman" w:hAnsi="Times New Roman" w:cs="Times New Roman"/>
                <w:sz w:val="24"/>
                <w:szCs w:val="24"/>
              </w:rPr>
            </w:pPr>
            <w:r w:rsidRPr="00A01C3C">
              <w:rPr>
                <w:rFonts w:ascii="Times New Roman" w:hAnsi="Times New Roman" w:cs="Times New Roman"/>
                <w:b/>
                <w:bCs/>
                <w:sz w:val="24"/>
                <w:szCs w:val="24"/>
              </w:rPr>
              <w:t>Week 2 August 30, 2021</w:t>
            </w:r>
          </w:p>
        </w:tc>
        <w:tc>
          <w:tcPr>
            <w:tcW w:w="3420" w:type="dxa"/>
          </w:tcPr>
          <w:p w14:paraId="7337D64E" w14:textId="77777777" w:rsidR="00A01C3C" w:rsidRPr="00A01C3C" w:rsidRDefault="00A01C3C" w:rsidP="00EF54FB">
            <w:pPr>
              <w:rPr>
                <w:rFonts w:ascii="Times New Roman" w:hAnsi="Times New Roman" w:cs="Times New Roman"/>
                <w:sz w:val="24"/>
                <w:szCs w:val="24"/>
              </w:rPr>
            </w:pPr>
          </w:p>
          <w:p w14:paraId="4025525E" w14:textId="77777777" w:rsidR="00A01C3C" w:rsidRPr="00A01C3C" w:rsidRDefault="00A01C3C" w:rsidP="00EF54FB">
            <w:pPr>
              <w:rPr>
                <w:rFonts w:ascii="Times New Roman" w:hAnsi="Times New Roman" w:cs="Times New Roman"/>
                <w:sz w:val="24"/>
                <w:szCs w:val="24"/>
              </w:rPr>
            </w:pPr>
            <w:r w:rsidRPr="00A01C3C">
              <w:rPr>
                <w:rFonts w:ascii="Times New Roman" w:hAnsi="Times New Roman" w:cs="Times New Roman"/>
                <w:sz w:val="24"/>
                <w:szCs w:val="24"/>
              </w:rPr>
              <w:t xml:space="preserve">Part I: </w:t>
            </w:r>
          </w:p>
          <w:p w14:paraId="72D5A681" w14:textId="77777777" w:rsidR="00A01C3C" w:rsidRPr="00A01C3C" w:rsidRDefault="00A01C3C" w:rsidP="00EF54FB">
            <w:pPr>
              <w:rPr>
                <w:rFonts w:ascii="Times New Roman" w:hAnsi="Times New Roman" w:cs="Times New Roman"/>
                <w:sz w:val="24"/>
                <w:szCs w:val="24"/>
              </w:rPr>
            </w:pPr>
            <w:r w:rsidRPr="00A01C3C">
              <w:rPr>
                <w:rFonts w:ascii="Times New Roman" w:hAnsi="Times New Roman" w:cs="Times New Roman"/>
                <w:sz w:val="24"/>
                <w:szCs w:val="24"/>
              </w:rPr>
              <w:t>The Social Logic of Courts: “The Logic of the Triad.”</w:t>
            </w:r>
          </w:p>
          <w:p w14:paraId="09619236" w14:textId="77777777" w:rsidR="00A01C3C" w:rsidRPr="00A01C3C" w:rsidRDefault="00A01C3C" w:rsidP="00EF54FB">
            <w:pPr>
              <w:rPr>
                <w:rFonts w:ascii="Times New Roman" w:hAnsi="Times New Roman" w:cs="Times New Roman"/>
                <w:sz w:val="24"/>
                <w:szCs w:val="24"/>
              </w:rPr>
            </w:pPr>
          </w:p>
          <w:p w14:paraId="7F32D218" w14:textId="77777777" w:rsidR="00A01C3C" w:rsidRPr="00A01C3C" w:rsidRDefault="00A01C3C" w:rsidP="00EF54FB">
            <w:pPr>
              <w:ind w:left="46"/>
              <w:rPr>
                <w:rFonts w:ascii="Times New Roman" w:hAnsi="Times New Roman" w:cs="Times New Roman"/>
                <w:sz w:val="24"/>
                <w:szCs w:val="24"/>
              </w:rPr>
            </w:pPr>
            <w:r w:rsidRPr="00A01C3C">
              <w:rPr>
                <w:rFonts w:ascii="Times New Roman" w:hAnsi="Times New Roman" w:cs="Times New Roman"/>
                <w:sz w:val="24"/>
                <w:szCs w:val="24"/>
              </w:rPr>
              <w:t xml:space="preserve">Article: </w:t>
            </w:r>
            <w:r w:rsidRPr="00A01C3C">
              <w:rPr>
                <w:rFonts w:ascii="Times New Roman" w:hAnsi="Times New Roman" w:cs="Times New Roman"/>
                <w:i/>
                <w:iCs/>
                <w:sz w:val="24"/>
                <w:szCs w:val="24"/>
              </w:rPr>
              <w:t>The Role of the United States Supreme Court in Shaping Federal Drug Policy</w:t>
            </w:r>
            <w:r w:rsidRPr="00A01C3C">
              <w:rPr>
                <w:rFonts w:ascii="Times New Roman" w:hAnsi="Times New Roman" w:cs="Times New Roman"/>
                <w:sz w:val="24"/>
                <w:szCs w:val="24"/>
              </w:rPr>
              <w:t xml:space="preserve"> </w:t>
            </w:r>
          </w:p>
        </w:tc>
        <w:tc>
          <w:tcPr>
            <w:tcW w:w="2880" w:type="dxa"/>
          </w:tcPr>
          <w:p w14:paraId="5BB2D090" w14:textId="77777777" w:rsidR="00A01C3C" w:rsidRPr="00A01C3C" w:rsidRDefault="00A01C3C" w:rsidP="00EF54FB">
            <w:pPr>
              <w:pStyle w:val="ListParagraph"/>
              <w:numPr>
                <w:ilvl w:val="0"/>
                <w:numId w:val="31"/>
              </w:numPr>
              <w:rPr>
                <w:rFonts w:ascii="Times New Roman" w:hAnsi="Times New Roman" w:cs="Times New Roman"/>
                <w:sz w:val="24"/>
                <w:szCs w:val="24"/>
              </w:rPr>
            </w:pPr>
            <w:r w:rsidRPr="00A01C3C">
              <w:rPr>
                <w:rFonts w:ascii="Times New Roman" w:hAnsi="Times New Roman" w:cs="Times New Roman"/>
                <w:sz w:val="24"/>
                <w:szCs w:val="24"/>
              </w:rPr>
              <w:t xml:space="preserve">Week 2 Reflection Assignment </w:t>
            </w:r>
          </w:p>
        </w:tc>
      </w:tr>
      <w:tr w:rsidR="00A01C3C" w:rsidRPr="00A01C3C" w14:paraId="7DDFDD57" w14:textId="77777777" w:rsidTr="00EF54FB">
        <w:tc>
          <w:tcPr>
            <w:tcW w:w="3235" w:type="dxa"/>
          </w:tcPr>
          <w:p w14:paraId="47875CB3" w14:textId="77777777" w:rsidR="00A01C3C" w:rsidRPr="00A01C3C" w:rsidRDefault="00A01C3C" w:rsidP="00EF54FB">
            <w:pPr>
              <w:rPr>
                <w:rFonts w:ascii="Times New Roman" w:hAnsi="Times New Roman" w:cs="Times New Roman"/>
                <w:b/>
                <w:bCs/>
                <w:sz w:val="24"/>
                <w:szCs w:val="24"/>
              </w:rPr>
            </w:pPr>
          </w:p>
          <w:p w14:paraId="2EFC1C77" w14:textId="77777777" w:rsidR="00A01C3C" w:rsidRPr="00A01C3C" w:rsidRDefault="00A01C3C" w:rsidP="00EF54FB">
            <w:pPr>
              <w:rPr>
                <w:rFonts w:ascii="Times New Roman" w:hAnsi="Times New Roman" w:cs="Times New Roman"/>
                <w:sz w:val="24"/>
                <w:szCs w:val="24"/>
              </w:rPr>
            </w:pPr>
            <w:r w:rsidRPr="00A01C3C">
              <w:rPr>
                <w:rFonts w:ascii="Times New Roman" w:hAnsi="Times New Roman" w:cs="Times New Roman"/>
                <w:b/>
                <w:bCs/>
                <w:sz w:val="24"/>
                <w:szCs w:val="24"/>
              </w:rPr>
              <w:t>Week 3 September 6, 2021</w:t>
            </w:r>
          </w:p>
        </w:tc>
        <w:tc>
          <w:tcPr>
            <w:tcW w:w="3420" w:type="dxa"/>
          </w:tcPr>
          <w:p w14:paraId="18DCC81E" w14:textId="77777777" w:rsidR="00A01C3C" w:rsidRPr="00A01C3C" w:rsidRDefault="00A01C3C" w:rsidP="00EF54FB">
            <w:pPr>
              <w:ind w:left="-944"/>
              <w:rPr>
                <w:rFonts w:ascii="Times New Roman" w:hAnsi="Times New Roman" w:cs="Times New Roman"/>
                <w:sz w:val="24"/>
                <w:szCs w:val="24"/>
              </w:rPr>
            </w:pPr>
            <w:r w:rsidRPr="00A01C3C">
              <w:rPr>
                <w:rFonts w:ascii="Times New Roman" w:hAnsi="Times New Roman" w:cs="Times New Roman"/>
                <w:sz w:val="24"/>
                <w:szCs w:val="24"/>
              </w:rPr>
              <w:t>Part</w:t>
            </w:r>
          </w:p>
          <w:p w14:paraId="68F5D3EE" w14:textId="77777777" w:rsidR="00A01C3C" w:rsidRPr="00A01C3C" w:rsidRDefault="00A01C3C" w:rsidP="00EF54FB">
            <w:pPr>
              <w:rPr>
                <w:rFonts w:ascii="Times New Roman" w:hAnsi="Times New Roman" w:cs="Times New Roman"/>
                <w:sz w:val="24"/>
                <w:szCs w:val="24"/>
              </w:rPr>
            </w:pPr>
            <w:r w:rsidRPr="00A01C3C">
              <w:rPr>
                <w:rFonts w:ascii="Times New Roman" w:hAnsi="Times New Roman" w:cs="Times New Roman"/>
                <w:sz w:val="24"/>
                <w:szCs w:val="24"/>
              </w:rPr>
              <w:t xml:space="preserve">Part 1: </w:t>
            </w:r>
          </w:p>
          <w:p w14:paraId="39D031AB" w14:textId="77777777" w:rsidR="00A01C3C" w:rsidRPr="00A01C3C" w:rsidRDefault="00A01C3C" w:rsidP="00EF54FB">
            <w:pPr>
              <w:rPr>
                <w:rFonts w:ascii="Times New Roman" w:hAnsi="Times New Roman" w:cs="Times New Roman"/>
                <w:sz w:val="24"/>
                <w:szCs w:val="24"/>
              </w:rPr>
            </w:pPr>
            <w:r w:rsidRPr="00A01C3C">
              <w:rPr>
                <w:rFonts w:ascii="Times New Roman" w:hAnsi="Times New Roman" w:cs="Times New Roman"/>
                <w:sz w:val="24"/>
                <w:szCs w:val="24"/>
              </w:rPr>
              <w:t xml:space="preserve">Dispute Resolution in Action: Cases of Contested Political Succession Here and Abroad. </w:t>
            </w:r>
          </w:p>
        </w:tc>
        <w:tc>
          <w:tcPr>
            <w:tcW w:w="2880" w:type="dxa"/>
          </w:tcPr>
          <w:p w14:paraId="030E4FA8" w14:textId="77777777" w:rsidR="00A01C3C" w:rsidRPr="00A01C3C" w:rsidRDefault="00A01C3C" w:rsidP="00EF54FB">
            <w:pPr>
              <w:pStyle w:val="ListParagraph"/>
              <w:numPr>
                <w:ilvl w:val="0"/>
                <w:numId w:val="31"/>
              </w:numPr>
              <w:rPr>
                <w:rFonts w:ascii="Times New Roman" w:hAnsi="Times New Roman" w:cs="Times New Roman"/>
                <w:sz w:val="24"/>
                <w:szCs w:val="24"/>
              </w:rPr>
            </w:pPr>
            <w:r w:rsidRPr="00A01C3C">
              <w:rPr>
                <w:rFonts w:ascii="Times New Roman" w:hAnsi="Times New Roman" w:cs="Times New Roman"/>
                <w:sz w:val="24"/>
                <w:szCs w:val="24"/>
              </w:rPr>
              <w:t>Week 3 Reflection Assignment</w:t>
            </w:r>
          </w:p>
          <w:p w14:paraId="57128E09" w14:textId="77777777" w:rsidR="00A01C3C" w:rsidRPr="00A01C3C" w:rsidRDefault="00A01C3C" w:rsidP="00EF54FB">
            <w:pPr>
              <w:pStyle w:val="ListParagraph"/>
              <w:numPr>
                <w:ilvl w:val="0"/>
                <w:numId w:val="31"/>
              </w:numPr>
              <w:rPr>
                <w:rFonts w:ascii="Times New Roman" w:hAnsi="Times New Roman" w:cs="Times New Roman"/>
                <w:sz w:val="24"/>
                <w:szCs w:val="24"/>
              </w:rPr>
            </w:pPr>
            <w:r w:rsidRPr="00A01C3C">
              <w:rPr>
                <w:rFonts w:ascii="Times New Roman" w:hAnsi="Times New Roman" w:cs="Times New Roman"/>
                <w:sz w:val="24"/>
                <w:szCs w:val="24"/>
              </w:rPr>
              <w:t xml:space="preserve">Chapter 1-3 Discussion Questions </w:t>
            </w:r>
          </w:p>
        </w:tc>
      </w:tr>
      <w:tr w:rsidR="00A01C3C" w:rsidRPr="00A01C3C" w14:paraId="0F7399B6" w14:textId="77777777" w:rsidTr="00EF54FB">
        <w:tc>
          <w:tcPr>
            <w:tcW w:w="3235" w:type="dxa"/>
          </w:tcPr>
          <w:p w14:paraId="103B3CEF" w14:textId="77777777" w:rsidR="00A01C3C" w:rsidRPr="00A01C3C" w:rsidRDefault="00A01C3C" w:rsidP="00EF54FB">
            <w:pPr>
              <w:rPr>
                <w:rFonts w:ascii="Times New Roman" w:hAnsi="Times New Roman" w:cs="Times New Roman"/>
                <w:b/>
                <w:bCs/>
                <w:sz w:val="24"/>
                <w:szCs w:val="24"/>
              </w:rPr>
            </w:pPr>
          </w:p>
          <w:p w14:paraId="4B9D46B5" w14:textId="77777777" w:rsidR="00A01C3C" w:rsidRPr="00A01C3C" w:rsidRDefault="00A01C3C" w:rsidP="00EF54FB">
            <w:pPr>
              <w:rPr>
                <w:rFonts w:ascii="Times New Roman" w:hAnsi="Times New Roman" w:cs="Times New Roman"/>
                <w:sz w:val="24"/>
                <w:szCs w:val="24"/>
              </w:rPr>
            </w:pPr>
            <w:r w:rsidRPr="00A01C3C">
              <w:rPr>
                <w:rFonts w:ascii="Times New Roman" w:hAnsi="Times New Roman" w:cs="Times New Roman"/>
                <w:b/>
                <w:bCs/>
                <w:sz w:val="24"/>
                <w:szCs w:val="24"/>
              </w:rPr>
              <w:t>Week 4 September 13, 2021</w:t>
            </w:r>
          </w:p>
        </w:tc>
        <w:tc>
          <w:tcPr>
            <w:tcW w:w="3420" w:type="dxa"/>
          </w:tcPr>
          <w:p w14:paraId="6BAE7C32" w14:textId="77777777" w:rsidR="00A01C3C" w:rsidRPr="00A01C3C" w:rsidRDefault="00A01C3C" w:rsidP="00EF54FB">
            <w:pPr>
              <w:rPr>
                <w:rFonts w:ascii="Times New Roman" w:hAnsi="Times New Roman" w:cs="Times New Roman"/>
                <w:sz w:val="24"/>
                <w:szCs w:val="24"/>
              </w:rPr>
            </w:pPr>
          </w:p>
          <w:p w14:paraId="1FDF8054" w14:textId="77777777" w:rsidR="00A01C3C" w:rsidRPr="00A01C3C" w:rsidRDefault="00A01C3C" w:rsidP="00EF54FB">
            <w:pPr>
              <w:rPr>
                <w:rFonts w:ascii="Times New Roman" w:hAnsi="Times New Roman" w:cs="Times New Roman"/>
                <w:sz w:val="24"/>
                <w:szCs w:val="24"/>
              </w:rPr>
            </w:pPr>
            <w:r w:rsidRPr="00A01C3C">
              <w:rPr>
                <w:rFonts w:ascii="Times New Roman" w:hAnsi="Times New Roman" w:cs="Times New Roman"/>
                <w:sz w:val="24"/>
                <w:szCs w:val="24"/>
              </w:rPr>
              <w:t xml:space="preserve">Part 1: </w:t>
            </w:r>
          </w:p>
          <w:p w14:paraId="5C4ADB39" w14:textId="77777777" w:rsidR="00A01C3C" w:rsidRPr="00A01C3C" w:rsidRDefault="00A01C3C" w:rsidP="00EF54FB">
            <w:pPr>
              <w:rPr>
                <w:rFonts w:ascii="Times New Roman" w:hAnsi="Times New Roman" w:cs="Times New Roman"/>
                <w:sz w:val="24"/>
                <w:szCs w:val="24"/>
              </w:rPr>
            </w:pPr>
            <w:r w:rsidRPr="00A01C3C">
              <w:rPr>
                <w:rFonts w:ascii="Times New Roman" w:hAnsi="Times New Roman" w:cs="Times New Roman"/>
                <w:sz w:val="24"/>
                <w:szCs w:val="24"/>
              </w:rPr>
              <w:t>The Promises of Law and Courts: Judicial Policymaking</w:t>
            </w:r>
          </w:p>
          <w:p w14:paraId="3EC90933" w14:textId="77777777" w:rsidR="00A01C3C" w:rsidRPr="00A01C3C" w:rsidRDefault="00A01C3C" w:rsidP="00EF54FB">
            <w:pPr>
              <w:rPr>
                <w:rFonts w:ascii="Times New Roman" w:hAnsi="Times New Roman" w:cs="Times New Roman"/>
                <w:sz w:val="24"/>
                <w:szCs w:val="24"/>
              </w:rPr>
            </w:pPr>
          </w:p>
          <w:p w14:paraId="4172CE28" w14:textId="77777777" w:rsidR="00A01C3C" w:rsidRPr="00A01C3C" w:rsidRDefault="00A01C3C" w:rsidP="00EF54FB">
            <w:pPr>
              <w:rPr>
                <w:rFonts w:ascii="Times New Roman" w:hAnsi="Times New Roman" w:cs="Times New Roman"/>
                <w:sz w:val="24"/>
                <w:szCs w:val="24"/>
              </w:rPr>
            </w:pPr>
            <w:r w:rsidRPr="00A01C3C">
              <w:rPr>
                <w:rFonts w:ascii="Times New Roman" w:hAnsi="Times New Roman" w:cs="Times New Roman"/>
                <w:sz w:val="24"/>
                <w:szCs w:val="24"/>
              </w:rPr>
              <w:t xml:space="preserve">Article: </w:t>
            </w:r>
            <w:r w:rsidRPr="00A01C3C">
              <w:rPr>
                <w:rFonts w:ascii="Times New Roman" w:hAnsi="Times New Roman" w:cs="Times New Roman"/>
                <w:i/>
                <w:iCs/>
                <w:sz w:val="24"/>
                <w:szCs w:val="24"/>
              </w:rPr>
              <w:t>Mass Incarceration, public health, and widening inequality in the USA.</w:t>
            </w:r>
            <w:r w:rsidRPr="00A01C3C">
              <w:rPr>
                <w:rFonts w:ascii="Times New Roman" w:hAnsi="Times New Roman" w:cs="Times New Roman"/>
                <w:sz w:val="24"/>
                <w:szCs w:val="24"/>
              </w:rPr>
              <w:t xml:space="preserve"> </w:t>
            </w:r>
          </w:p>
        </w:tc>
        <w:tc>
          <w:tcPr>
            <w:tcW w:w="2880" w:type="dxa"/>
          </w:tcPr>
          <w:p w14:paraId="6C5BAC32" w14:textId="77777777" w:rsidR="00A01C3C" w:rsidRPr="00A01C3C" w:rsidRDefault="00A01C3C" w:rsidP="00EF54FB">
            <w:pPr>
              <w:pStyle w:val="ListParagraph"/>
              <w:numPr>
                <w:ilvl w:val="0"/>
                <w:numId w:val="32"/>
              </w:numPr>
              <w:rPr>
                <w:rFonts w:ascii="Times New Roman" w:hAnsi="Times New Roman" w:cs="Times New Roman"/>
                <w:sz w:val="24"/>
                <w:szCs w:val="24"/>
              </w:rPr>
            </w:pPr>
            <w:r w:rsidRPr="00A01C3C">
              <w:rPr>
                <w:rFonts w:ascii="Times New Roman" w:hAnsi="Times New Roman" w:cs="Times New Roman"/>
                <w:sz w:val="24"/>
                <w:szCs w:val="24"/>
              </w:rPr>
              <w:t>Week 4 Reflection Assignment</w:t>
            </w:r>
          </w:p>
          <w:p w14:paraId="13E9E7F0" w14:textId="77777777" w:rsidR="00A01C3C" w:rsidRPr="00A01C3C" w:rsidRDefault="00A01C3C" w:rsidP="00EF54FB">
            <w:pPr>
              <w:pStyle w:val="ListParagraph"/>
              <w:numPr>
                <w:ilvl w:val="0"/>
                <w:numId w:val="32"/>
              </w:numPr>
              <w:rPr>
                <w:rFonts w:ascii="Times New Roman" w:hAnsi="Times New Roman" w:cs="Times New Roman"/>
                <w:sz w:val="24"/>
                <w:szCs w:val="24"/>
              </w:rPr>
            </w:pPr>
            <w:r w:rsidRPr="00A01C3C">
              <w:rPr>
                <w:rFonts w:ascii="Times New Roman" w:hAnsi="Times New Roman" w:cs="Times New Roman"/>
                <w:sz w:val="24"/>
                <w:szCs w:val="24"/>
              </w:rPr>
              <w:t xml:space="preserve">Research Topic and Explanation of Research Assignment </w:t>
            </w:r>
          </w:p>
        </w:tc>
      </w:tr>
      <w:tr w:rsidR="00A01C3C" w:rsidRPr="00A01C3C" w14:paraId="793751B9" w14:textId="77777777" w:rsidTr="00EF54FB">
        <w:tc>
          <w:tcPr>
            <w:tcW w:w="3235" w:type="dxa"/>
          </w:tcPr>
          <w:p w14:paraId="60DCA572" w14:textId="77777777" w:rsidR="00A01C3C" w:rsidRPr="00A01C3C" w:rsidRDefault="00A01C3C" w:rsidP="00EF54FB">
            <w:pPr>
              <w:pStyle w:val="NoSpacing"/>
              <w:rPr>
                <w:rFonts w:ascii="Times New Roman" w:hAnsi="Times New Roman" w:cs="Times New Roman"/>
                <w:b/>
                <w:bCs/>
                <w:sz w:val="24"/>
                <w:szCs w:val="24"/>
              </w:rPr>
            </w:pPr>
          </w:p>
          <w:p w14:paraId="0BC3E773" w14:textId="77777777" w:rsidR="00A01C3C" w:rsidRPr="00A01C3C" w:rsidRDefault="00A01C3C" w:rsidP="00EF54FB">
            <w:pPr>
              <w:pStyle w:val="NoSpacing"/>
              <w:rPr>
                <w:rFonts w:ascii="Times New Roman" w:hAnsi="Times New Roman" w:cs="Times New Roman"/>
                <w:sz w:val="24"/>
                <w:szCs w:val="24"/>
              </w:rPr>
            </w:pPr>
            <w:r w:rsidRPr="00A01C3C">
              <w:rPr>
                <w:rFonts w:ascii="Times New Roman" w:hAnsi="Times New Roman" w:cs="Times New Roman"/>
                <w:b/>
                <w:bCs/>
                <w:sz w:val="24"/>
                <w:szCs w:val="24"/>
              </w:rPr>
              <w:t>Week 5 September 20, 2021</w:t>
            </w:r>
            <w:r w:rsidRPr="00A01C3C">
              <w:rPr>
                <w:rFonts w:ascii="Times New Roman" w:hAnsi="Times New Roman" w:cs="Times New Roman"/>
                <w:sz w:val="24"/>
                <w:szCs w:val="24"/>
              </w:rPr>
              <w:t xml:space="preserve"> </w:t>
            </w:r>
            <w:r w:rsidRPr="00A01C3C">
              <w:rPr>
                <w:rFonts w:ascii="Times New Roman" w:hAnsi="Times New Roman" w:cs="Times New Roman"/>
                <w:sz w:val="24"/>
                <w:szCs w:val="24"/>
              </w:rPr>
              <w:tab/>
            </w:r>
            <w:r w:rsidRPr="00A01C3C">
              <w:rPr>
                <w:rFonts w:ascii="Times New Roman" w:hAnsi="Times New Roman" w:cs="Times New Roman"/>
                <w:sz w:val="24"/>
                <w:szCs w:val="24"/>
              </w:rPr>
              <w:tab/>
            </w:r>
          </w:p>
          <w:p w14:paraId="7592E2DE" w14:textId="77777777" w:rsidR="00A01C3C" w:rsidRPr="00A01C3C" w:rsidRDefault="00A01C3C" w:rsidP="00EF54FB">
            <w:pPr>
              <w:ind w:firstLine="720"/>
              <w:rPr>
                <w:rFonts w:ascii="Times New Roman" w:hAnsi="Times New Roman" w:cs="Times New Roman"/>
                <w:sz w:val="24"/>
                <w:szCs w:val="24"/>
              </w:rPr>
            </w:pPr>
          </w:p>
        </w:tc>
        <w:tc>
          <w:tcPr>
            <w:tcW w:w="3420" w:type="dxa"/>
          </w:tcPr>
          <w:p w14:paraId="1F16526A" w14:textId="77777777" w:rsidR="00A01C3C" w:rsidRPr="00A01C3C" w:rsidRDefault="00A01C3C" w:rsidP="00EF54FB">
            <w:pPr>
              <w:rPr>
                <w:rFonts w:ascii="Times New Roman" w:hAnsi="Times New Roman" w:cs="Times New Roman"/>
                <w:sz w:val="24"/>
                <w:szCs w:val="24"/>
              </w:rPr>
            </w:pPr>
          </w:p>
          <w:p w14:paraId="36647869" w14:textId="77777777" w:rsidR="00A01C3C" w:rsidRPr="00A01C3C" w:rsidRDefault="00A01C3C" w:rsidP="00EF54FB">
            <w:pPr>
              <w:rPr>
                <w:rFonts w:ascii="Times New Roman" w:hAnsi="Times New Roman" w:cs="Times New Roman"/>
                <w:sz w:val="24"/>
                <w:szCs w:val="24"/>
              </w:rPr>
            </w:pPr>
            <w:r w:rsidRPr="00A01C3C">
              <w:rPr>
                <w:rFonts w:ascii="Times New Roman" w:hAnsi="Times New Roman" w:cs="Times New Roman"/>
                <w:sz w:val="24"/>
                <w:szCs w:val="24"/>
              </w:rPr>
              <w:t xml:space="preserve">Part 1: </w:t>
            </w:r>
          </w:p>
          <w:p w14:paraId="476C2E0F" w14:textId="77777777" w:rsidR="00A01C3C" w:rsidRPr="00A01C3C" w:rsidRDefault="00A01C3C" w:rsidP="00EF54FB">
            <w:pPr>
              <w:rPr>
                <w:rFonts w:ascii="Times New Roman" w:hAnsi="Times New Roman" w:cs="Times New Roman"/>
                <w:sz w:val="24"/>
                <w:szCs w:val="24"/>
              </w:rPr>
            </w:pPr>
            <w:r w:rsidRPr="00A01C3C">
              <w:rPr>
                <w:rFonts w:ascii="Times New Roman" w:hAnsi="Times New Roman" w:cs="Times New Roman"/>
                <w:sz w:val="24"/>
                <w:szCs w:val="24"/>
              </w:rPr>
              <w:t>Judicial Policy Making as a means to “Correct” Political Failures</w:t>
            </w:r>
          </w:p>
        </w:tc>
        <w:tc>
          <w:tcPr>
            <w:tcW w:w="2880" w:type="dxa"/>
          </w:tcPr>
          <w:p w14:paraId="1C2FCE18" w14:textId="77777777" w:rsidR="00A01C3C" w:rsidRPr="00A01C3C" w:rsidRDefault="00A01C3C" w:rsidP="00EF54FB">
            <w:pPr>
              <w:pStyle w:val="ListParagraph"/>
              <w:numPr>
                <w:ilvl w:val="0"/>
                <w:numId w:val="33"/>
              </w:numPr>
              <w:rPr>
                <w:rFonts w:ascii="Times New Roman" w:hAnsi="Times New Roman" w:cs="Times New Roman"/>
                <w:sz w:val="24"/>
                <w:szCs w:val="24"/>
              </w:rPr>
            </w:pPr>
            <w:r w:rsidRPr="00A01C3C">
              <w:rPr>
                <w:rFonts w:ascii="Times New Roman" w:hAnsi="Times New Roman" w:cs="Times New Roman"/>
                <w:sz w:val="24"/>
                <w:szCs w:val="24"/>
              </w:rPr>
              <w:t>Week 5 Reflection Assignment</w:t>
            </w:r>
          </w:p>
          <w:p w14:paraId="71021D9F" w14:textId="77777777" w:rsidR="00A01C3C" w:rsidRPr="00A01C3C" w:rsidRDefault="00A01C3C" w:rsidP="00EF54FB">
            <w:pPr>
              <w:pStyle w:val="ListParagraph"/>
              <w:numPr>
                <w:ilvl w:val="0"/>
                <w:numId w:val="33"/>
              </w:numPr>
              <w:rPr>
                <w:rFonts w:ascii="Times New Roman" w:hAnsi="Times New Roman" w:cs="Times New Roman"/>
                <w:sz w:val="24"/>
                <w:szCs w:val="24"/>
              </w:rPr>
            </w:pPr>
            <w:r w:rsidRPr="00A01C3C">
              <w:rPr>
                <w:rFonts w:ascii="Times New Roman" w:hAnsi="Times New Roman" w:cs="Times New Roman"/>
                <w:sz w:val="24"/>
                <w:szCs w:val="24"/>
              </w:rPr>
              <w:t xml:space="preserve">Chapters 4-5 Discussion Questions </w:t>
            </w:r>
          </w:p>
        </w:tc>
      </w:tr>
      <w:tr w:rsidR="00A01C3C" w:rsidRPr="00A01C3C" w14:paraId="1AE16B2C" w14:textId="77777777" w:rsidTr="00EF54FB">
        <w:tc>
          <w:tcPr>
            <w:tcW w:w="3235" w:type="dxa"/>
          </w:tcPr>
          <w:p w14:paraId="5A4714E0" w14:textId="77777777" w:rsidR="00A01C3C" w:rsidRPr="00A01C3C" w:rsidRDefault="00A01C3C" w:rsidP="00EF54FB">
            <w:pPr>
              <w:rPr>
                <w:rFonts w:ascii="Times New Roman" w:hAnsi="Times New Roman" w:cs="Times New Roman"/>
                <w:b/>
                <w:bCs/>
                <w:sz w:val="24"/>
                <w:szCs w:val="24"/>
              </w:rPr>
            </w:pPr>
          </w:p>
          <w:p w14:paraId="73F8BA27" w14:textId="77777777" w:rsidR="00A01C3C" w:rsidRPr="00A01C3C" w:rsidRDefault="00A01C3C" w:rsidP="00EF54FB">
            <w:pPr>
              <w:rPr>
                <w:rFonts w:ascii="Times New Roman" w:hAnsi="Times New Roman" w:cs="Times New Roman"/>
                <w:sz w:val="24"/>
                <w:szCs w:val="24"/>
              </w:rPr>
            </w:pPr>
            <w:r w:rsidRPr="00A01C3C">
              <w:rPr>
                <w:rFonts w:ascii="Times New Roman" w:hAnsi="Times New Roman" w:cs="Times New Roman"/>
                <w:b/>
                <w:bCs/>
                <w:sz w:val="24"/>
                <w:szCs w:val="24"/>
              </w:rPr>
              <w:t>Week 6 September 27, 2021</w:t>
            </w:r>
            <w:r w:rsidRPr="00A01C3C">
              <w:rPr>
                <w:rFonts w:ascii="Times New Roman" w:hAnsi="Times New Roman" w:cs="Times New Roman"/>
                <w:sz w:val="24"/>
                <w:szCs w:val="24"/>
              </w:rPr>
              <w:t xml:space="preserve">  </w:t>
            </w:r>
          </w:p>
        </w:tc>
        <w:tc>
          <w:tcPr>
            <w:tcW w:w="3420" w:type="dxa"/>
          </w:tcPr>
          <w:p w14:paraId="280A4FC6" w14:textId="77777777" w:rsidR="00A01C3C" w:rsidRPr="00A01C3C" w:rsidRDefault="00A01C3C" w:rsidP="00EF54FB">
            <w:pPr>
              <w:rPr>
                <w:rFonts w:ascii="Times New Roman" w:hAnsi="Times New Roman" w:cs="Times New Roman"/>
                <w:sz w:val="24"/>
                <w:szCs w:val="24"/>
              </w:rPr>
            </w:pPr>
          </w:p>
          <w:p w14:paraId="2EA31E18" w14:textId="77777777" w:rsidR="00A01C3C" w:rsidRPr="00A01C3C" w:rsidRDefault="00A01C3C" w:rsidP="00EF54FB">
            <w:pPr>
              <w:rPr>
                <w:rFonts w:ascii="Times New Roman" w:hAnsi="Times New Roman" w:cs="Times New Roman"/>
                <w:sz w:val="24"/>
                <w:szCs w:val="24"/>
              </w:rPr>
            </w:pPr>
            <w:r w:rsidRPr="00A01C3C">
              <w:rPr>
                <w:rFonts w:ascii="Times New Roman" w:hAnsi="Times New Roman" w:cs="Times New Roman"/>
                <w:sz w:val="24"/>
                <w:szCs w:val="24"/>
              </w:rPr>
              <w:t xml:space="preserve">Part 1: </w:t>
            </w:r>
          </w:p>
          <w:p w14:paraId="42C65D47" w14:textId="77777777" w:rsidR="00A01C3C" w:rsidRPr="00A01C3C" w:rsidRDefault="00A01C3C" w:rsidP="00EF54FB">
            <w:pPr>
              <w:rPr>
                <w:rFonts w:ascii="Times New Roman" w:hAnsi="Times New Roman" w:cs="Times New Roman"/>
                <w:sz w:val="24"/>
                <w:szCs w:val="24"/>
              </w:rPr>
            </w:pPr>
            <w:r w:rsidRPr="00A01C3C">
              <w:rPr>
                <w:rFonts w:ascii="Times New Roman" w:hAnsi="Times New Roman" w:cs="Times New Roman"/>
                <w:sz w:val="24"/>
                <w:szCs w:val="24"/>
              </w:rPr>
              <w:t xml:space="preserve">The Limits on the Laws and Courts </w:t>
            </w:r>
          </w:p>
          <w:p w14:paraId="4EF54F79" w14:textId="77777777" w:rsidR="00A01C3C" w:rsidRPr="00A01C3C" w:rsidRDefault="00A01C3C" w:rsidP="00EF54FB">
            <w:pPr>
              <w:rPr>
                <w:rFonts w:ascii="Times New Roman" w:hAnsi="Times New Roman" w:cs="Times New Roman"/>
                <w:sz w:val="24"/>
                <w:szCs w:val="24"/>
              </w:rPr>
            </w:pPr>
          </w:p>
        </w:tc>
        <w:tc>
          <w:tcPr>
            <w:tcW w:w="2880" w:type="dxa"/>
          </w:tcPr>
          <w:p w14:paraId="0D588D6B" w14:textId="77777777" w:rsidR="00A01C3C" w:rsidRDefault="00A01C3C" w:rsidP="00EF54FB">
            <w:pPr>
              <w:pStyle w:val="ListParagraph"/>
              <w:numPr>
                <w:ilvl w:val="0"/>
                <w:numId w:val="34"/>
              </w:numPr>
              <w:rPr>
                <w:rFonts w:ascii="Times New Roman" w:hAnsi="Times New Roman" w:cs="Times New Roman"/>
                <w:sz w:val="24"/>
                <w:szCs w:val="24"/>
              </w:rPr>
            </w:pPr>
            <w:r w:rsidRPr="00A01C3C">
              <w:rPr>
                <w:rFonts w:ascii="Times New Roman" w:hAnsi="Times New Roman" w:cs="Times New Roman"/>
                <w:sz w:val="24"/>
                <w:szCs w:val="24"/>
              </w:rPr>
              <w:t xml:space="preserve">Week 6 Reflection Assignment </w:t>
            </w:r>
          </w:p>
          <w:p w14:paraId="33F6B744" w14:textId="27C708DA" w:rsidR="00BB1FAC" w:rsidRPr="00A01C3C" w:rsidRDefault="00BB1FAC" w:rsidP="00EF54FB">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Research Project Outline due</w:t>
            </w:r>
          </w:p>
        </w:tc>
      </w:tr>
      <w:tr w:rsidR="00A01C3C" w:rsidRPr="00A01C3C" w14:paraId="61241001" w14:textId="77777777" w:rsidTr="00EF54FB">
        <w:tc>
          <w:tcPr>
            <w:tcW w:w="3235" w:type="dxa"/>
          </w:tcPr>
          <w:p w14:paraId="54D924B1" w14:textId="77777777" w:rsidR="00A01C3C" w:rsidRPr="00A01C3C" w:rsidRDefault="00A01C3C" w:rsidP="00EF54FB">
            <w:pPr>
              <w:rPr>
                <w:rFonts w:ascii="Times New Roman" w:hAnsi="Times New Roman" w:cs="Times New Roman"/>
                <w:b/>
                <w:bCs/>
                <w:sz w:val="24"/>
                <w:szCs w:val="24"/>
              </w:rPr>
            </w:pPr>
          </w:p>
          <w:p w14:paraId="29616C80" w14:textId="77777777" w:rsidR="00A01C3C" w:rsidRPr="00A01C3C" w:rsidRDefault="00A01C3C" w:rsidP="00EF54FB">
            <w:pPr>
              <w:rPr>
                <w:rFonts w:ascii="Times New Roman" w:hAnsi="Times New Roman" w:cs="Times New Roman"/>
                <w:sz w:val="24"/>
                <w:szCs w:val="24"/>
              </w:rPr>
            </w:pPr>
            <w:r w:rsidRPr="00A01C3C">
              <w:rPr>
                <w:rFonts w:ascii="Times New Roman" w:hAnsi="Times New Roman" w:cs="Times New Roman"/>
                <w:b/>
                <w:bCs/>
                <w:sz w:val="24"/>
                <w:szCs w:val="24"/>
              </w:rPr>
              <w:t>Week 7 October 4, 2021</w:t>
            </w:r>
          </w:p>
        </w:tc>
        <w:tc>
          <w:tcPr>
            <w:tcW w:w="3420" w:type="dxa"/>
          </w:tcPr>
          <w:p w14:paraId="198C27F2" w14:textId="77777777" w:rsidR="00A01C3C" w:rsidRPr="00A01C3C" w:rsidRDefault="00A01C3C" w:rsidP="00EF54FB">
            <w:pPr>
              <w:rPr>
                <w:rFonts w:ascii="Times New Roman" w:hAnsi="Times New Roman" w:cs="Times New Roman"/>
                <w:sz w:val="24"/>
                <w:szCs w:val="24"/>
              </w:rPr>
            </w:pPr>
          </w:p>
          <w:p w14:paraId="30E5204B" w14:textId="77777777" w:rsidR="00A01C3C" w:rsidRPr="00A01C3C" w:rsidRDefault="00A01C3C" w:rsidP="00EF54FB">
            <w:pPr>
              <w:rPr>
                <w:rFonts w:ascii="Times New Roman" w:hAnsi="Times New Roman" w:cs="Times New Roman"/>
                <w:sz w:val="24"/>
                <w:szCs w:val="24"/>
              </w:rPr>
            </w:pPr>
            <w:r w:rsidRPr="00A01C3C">
              <w:rPr>
                <w:rFonts w:ascii="Times New Roman" w:hAnsi="Times New Roman" w:cs="Times New Roman"/>
                <w:sz w:val="24"/>
                <w:szCs w:val="24"/>
              </w:rPr>
              <w:t xml:space="preserve">Part 1: </w:t>
            </w:r>
          </w:p>
          <w:p w14:paraId="6114AB9F" w14:textId="77777777" w:rsidR="00A01C3C" w:rsidRPr="00A01C3C" w:rsidRDefault="00A01C3C" w:rsidP="00EF54FB">
            <w:pPr>
              <w:rPr>
                <w:rFonts w:ascii="Times New Roman" w:hAnsi="Times New Roman" w:cs="Times New Roman"/>
                <w:sz w:val="24"/>
                <w:szCs w:val="24"/>
              </w:rPr>
            </w:pPr>
            <w:r w:rsidRPr="00A01C3C">
              <w:rPr>
                <w:rFonts w:ascii="Times New Roman" w:hAnsi="Times New Roman" w:cs="Times New Roman"/>
                <w:sz w:val="24"/>
                <w:szCs w:val="24"/>
              </w:rPr>
              <w:lastRenderedPageBreak/>
              <w:t>The Limits on the Laws and Courts: Institutional Constraints</w:t>
            </w:r>
          </w:p>
        </w:tc>
        <w:tc>
          <w:tcPr>
            <w:tcW w:w="2880" w:type="dxa"/>
          </w:tcPr>
          <w:p w14:paraId="7108CC73" w14:textId="77777777" w:rsidR="00A01C3C" w:rsidRPr="00A01C3C" w:rsidRDefault="00A01C3C" w:rsidP="00EF54FB">
            <w:pPr>
              <w:pStyle w:val="ListParagraph"/>
              <w:numPr>
                <w:ilvl w:val="0"/>
                <w:numId w:val="34"/>
              </w:numPr>
              <w:rPr>
                <w:rFonts w:ascii="Times New Roman" w:hAnsi="Times New Roman" w:cs="Times New Roman"/>
                <w:sz w:val="24"/>
                <w:szCs w:val="24"/>
              </w:rPr>
            </w:pPr>
            <w:r w:rsidRPr="00A01C3C">
              <w:rPr>
                <w:rFonts w:ascii="Times New Roman" w:hAnsi="Times New Roman" w:cs="Times New Roman"/>
                <w:sz w:val="24"/>
                <w:szCs w:val="24"/>
              </w:rPr>
              <w:lastRenderedPageBreak/>
              <w:t xml:space="preserve">Week 7 Reflection Assignment </w:t>
            </w:r>
          </w:p>
          <w:p w14:paraId="799841DF" w14:textId="77777777" w:rsidR="00A01C3C" w:rsidRPr="00A01C3C" w:rsidRDefault="00A01C3C" w:rsidP="00EF54FB">
            <w:pPr>
              <w:pStyle w:val="ListParagraph"/>
              <w:numPr>
                <w:ilvl w:val="0"/>
                <w:numId w:val="34"/>
              </w:numPr>
              <w:rPr>
                <w:rFonts w:ascii="Times New Roman" w:hAnsi="Times New Roman" w:cs="Times New Roman"/>
                <w:sz w:val="24"/>
                <w:szCs w:val="24"/>
              </w:rPr>
            </w:pPr>
            <w:r w:rsidRPr="00A01C3C">
              <w:rPr>
                <w:rFonts w:ascii="Times New Roman" w:hAnsi="Times New Roman" w:cs="Times New Roman"/>
                <w:sz w:val="24"/>
                <w:szCs w:val="24"/>
              </w:rPr>
              <w:lastRenderedPageBreak/>
              <w:t>Chapters 6-7 Discussion Questions</w:t>
            </w:r>
          </w:p>
        </w:tc>
      </w:tr>
      <w:tr w:rsidR="00A01C3C" w:rsidRPr="00A01C3C" w14:paraId="66307BF6" w14:textId="77777777" w:rsidTr="00EF54FB">
        <w:tc>
          <w:tcPr>
            <w:tcW w:w="3235" w:type="dxa"/>
          </w:tcPr>
          <w:p w14:paraId="3F86EA47" w14:textId="77777777" w:rsidR="00A01C3C" w:rsidRPr="00A01C3C" w:rsidRDefault="00A01C3C" w:rsidP="00EF54FB">
            <w:pPr>
              <w:rPr>
                <w:rFonts w:ascii="Times New Roman" w:hAnsi="Times New Roman" w:cs="Times New Roman"/>
                <w:b/>
                <w:bCs/>
                <w:sz w:val="24"/>
                <w:szCs w:val="24"/>
              </w:rPr>
            </w:pPr>
          </w:p>
          <w:p w14:paraId="35D67F8F" w14:textId="77777777" w:rsidR="00A01C3C" w:rsidRPr="00A01C3C" w:rsidRDefault="00A01C3C" w:rsidP="00EF54FB">
            <w:pPr>
              <w:rPr>
                <w:rFonts w:ascii="Times New Roman" w:hAnsi="Times New Roman" w:cs="Times New Roman"/>
                <w:sz w:val="24"/>
                <w:szCs w:val="24"/>
              </w:rPr>
            </w:pPr>
            <w:r w:rsidRPr="00A01C3C">
              <w:rPr>
                <w:rFonts w:ascii="Times New Roman" w:hAnsi="Times New Roman" w:cs="Times New Roman"/>
                <w:b/>
                <w:bCs/>
                <w:sz w:val="24"/>
                <w:szCs w:val="24"/>
              </w:rPr>
              <w:t>Week 8 October 11, 2021</w:t>
            </w:r>
            <w:r w:rsidRPr="00A01C3C">
              <w:rPr>
                <w:rFonts w:ascii="Times New Roman" w:hAnsi="Times New Roman" w:cs="Times New Roman"/>
                <w:sz w:val="24"/>
                <w:szCs w:val="24"/>
              </w:rPr>
              <w:t xml:space="preserve"> </w:t>
            </w:r>
            <w:r w:rsidRPr="00A01C3C">
              <w:rPr>
                <w:rFonts w:ascii="Times New Roman" w:hAnsi="Times New Roman" w:cs="Times New Roman"/>
                <w:sz w:val="24"/>
                <w:szCs w:val="24"/>
              </w:rPr>
              <w:tab/>
            </w:r>
          </w:p>
        </w:tc>
        <w:tc>
          <w:tcPr>
            <w:tcW w:w="3420" w:type="dxa"/>
          </w:tcPr>
          <w:p w14:paraId="00E85BA8" w14:textId="77777777" w:rsidR="00A01C3C" w:rsidRPr="00A01C3C" w:rsidRDefault="00A01C3C" w:rsidP="00EF54FB">
            <w:pPr>
              <w:rPr>
                <w:rFonts w:ascii="Times New Roman" w:hAnsi="Times New Roman" w:cs="Times New Roman"/>
                <w:sz w:val="24"/>
                <w:szCs w:val="24"/>
              </w:rPr>
            </w:pPr>
          </w:p>
          <w:p w14:paraId="6D10F32D" w14:textId="77777777" w:rsidR="00A01C3C" w:rsidRPr="00A01C3C" w:rsidRDefault="00A01C3C" w:rsidP="00EF54FB">
            <w:pPr>
              <w:rPr>
                <w:rFonts w:ascii="Times New Roman" w:hAnsi="Times New Roman" w:cs="Times New Roman"/>
                <w:sz w:val="24"/>
                <w:szCs w:val="24"/>
              </w:rPr>
            </w:pPr>
            <w:r w:rsidRPr="00A01C3C">
              <w:rPr>
                <w:rFonts w:ascii="Times New Roman" w:hAnsi="Times New Roman" w:cs="Times New Roman"/>
                <w:sz w:val="24"/>
                <w:szCs w:val="24"/>
              </w:rPr>
              <w:t xml:space="preserve">Part 1:  </w:t>
            </w:r>
          </w:p>
          <w:p w14:paraId="3E4DF990" w14:textId="77777777" w:rsidR="00A01C3C" w:rsidRPr="00A01C3C" w:rsidRDefault="00A01C3C" w:rsidP="00EF54FB">
            <w:pPr>
              <w:rPr>
                <w:rFonts w:ascii="Times New Roman" w:hAnsi="Times New Roman" w:cs="Times New Roman"/>
                <w:sz w:val="24"/>
                <w:szCs w:val="24"/>
              </w:rPr>
            </w:pPr>
            <w:r w:rsidRPr="00A01C3C">
              <w:rPr>
                <w:rFonts w:ascii="Times New Roman" w:hAnsi="Times New Roman" w:cs="Times New Roman"/>
                <w:sz w:val="24"/>
                <w:szCs w:val="24"/>
              </w:rPr>
              <w:t>Cultural (and Economic) Constraints</w:t>
            </w:r>
          </w:p>
        </w:tc>
        <w:tc>
          <w:tcPr>
            <w:tcW w:w="2880" w:type="dxa"/>
          </w:tcPr>
          <w:p w14:paraId="506BE433" w14:textId="77777777" w:rsidR="00A01C3C" w:rsidRPr="00A01C3C" w:rsidRDefault="00A01C3C" w:rsidP="00EF54FB">
            <w:pPr>
              <w:pStyle w:val="ListParagraph"/>
              <w:numPr>
                <w:ilvl w:val="0"/>
                <w:numId w:val="35"/>
              </w:numPr>
              <w:rPr>
                <w:rFonts w:ascii="Times New Roman" w:hAnsi="Times New Roman" w:cs="Times New Roman"/>
                <w:sz w:val="24"/>
                <w:szCs w:val="24"/>
              </w:rPr>
            </w:pPr>
            <w:r w:rsidRPr="00A01C3C">
              <w:rPr>
                <w:rFonts w:ascii="Times New Roman" w:hAnsi="Times New Roman" w:cs="Times New Roman"/>
                <w:sz w:val="24"/>
                <w:szCs w:val="24"/>
              </w:rPr>
              <w:t xml:space="preserve">Week 8 Reflection Assignment </w:t>
            </w:r>
          </w:p>
          <w:p w14:paraId="561E5F07" w14:textId="77777777" w:rsidR="00A01C3C" w:rsidRPr="00A01C3C" w:rsidRDefault="00A01C3C" w:rsidP="00EF54FB">
            <w:pPr>
              <w:pStyle w:val="ListParagraph"/>
              <w:numPr>
                <w:ilvl w:val="0"/>
                <w:numId w:val="35"/>
              </w:numPr>
              <w:rPr>
                <w:rFonts w:ascii="Times New Roman" w:hAnsi="Times New Roman" w:cs="Times New Roman"/>
                <w:sz w:val="24"/>
                <w:szCs w:val="24"/>
              </w:rPr>
            </w:pPr>
            <w:r w:rsidRPr="00A01C3C">
              <w:rPr>
                <w:rFonts w:ascii="Times New Roman" w:hAnsi="Times New Roman" w:cs="Times New Roman"/>
                <w:sz w:val="24"/>
                <w:szCs w:val="24"/>
              </w:rPr>
              <w:t>Week 8 Differences between CCV vs. DCV Assignment</w:t>
            </w:r>
          </w:p>
        </w:tc>
      </w:tr>
      <w:tr w:rsidR="00A01C3C" w:rsidRPr="00A01C3C" w14:paraId="59C517AB" w14:textId="77777777" w:rsidTr="00EF54FB">
        <w:tc>
          <w:tcPr>
            <w:tcW w:w="3235" w:type="dxa"/>
          </w:tcPr>
          <w:p w14:paraId="6D108633" w14:textId="77777777" w:rsidR="00A01C3C" w:rsidRPr="00A01C3C" w:rsidRDefault="00A01C3C" w:rsidP="00EF54FB">
            <w:pPr>
              <w:rPr>
                <w:rFonts w:ascii="Times New Roman" w:hAnsi="Times New Roman" w:cs="Times New Roman"/>
                <w:b/>
                <w:bCs/>
                <w:sz w:val="24"/>
                <w:szCs w:val="24"/>
              </w:rPr>
            </w:pPr>
          </w:p>
          <w:p w14:paraId="2DF939B4" w14:textId="77777777" w:rsidR="00A01C3C" w:rsidRPr="00A01C3C" w:rsidRDefault="00A01C3C" w:rsidP="00EF54FB">
            <w:pPr>
              <w:rPr>
                <w:rFonts w:ascii="Times New Roman" w:hAnsi="Times New Roman" w:cs="Times New Roman"/>
                <w:b/>
                <w:bCs/>
                <w:sz w:val="24"/>
                <w:szCs w:val="24"/>
              </w:rPr>
            </w:pPr>
            <w:r w:rsidRPr="00A01C3C">
              <w:rPr>
                <w:rFonts w:ascii="Times New Roman" w:hAnsi="Times New Roman" w:cs="Times New Roman"/>
                <w:b/>
                <w:bCs/>
                <w:sz w:val="24"/>
                <w:szCs w:val="24"/>
              </w:rPr>
              <w:t>Week 9 October 18, 2021</w:t>
            </w:r>
          </w:p>
        </w:tc>
        <w:tc>
          <w:tcPr>
            <w:tcW w:w="3420" w:type="dxa"/>
          </w:tcPr>
          <w:p w14:paraId="4D278CE0" w14:textId="77777777" w:rsidR="00A01C3C" w:rsidRPr="00A01C3C" w:rsidRDefault="00A01C3C" w:rsidP="00EF54FB">
            <w:pPr>
              <w:rPr>
                <w:rFonts w:ascii="Times New Roman" w:hAnsi="Times New Roman" w:cs="Times New Roman"/>
                <w:sz w:val="24"/>
                <w:szCs w:val="24"/>
              </w:rPr>
            </w:pPr>
          </w:p>
          <w:p w14:paraId="01544917" w14:textId="77777777" w:rsidR="00A01C3C" w:rsidRPr="00A01C3C" w:rsidRDefault="00A01C3C" w:rsidP="00EF54FB">
            <w:pPr>
              <w:rPr>
                <w:rFonts w:ascii="Times New Roman" w:hAnsi="Times New Roman" w:cs="Times New Roman"/>
                <w:sz w:val="24"/>
                <w:szCs w:val="24"/>
              </w:rPr>
            </w:pPr>
            <w:r w:rsidRPr="00A01C3C">
              <w:rPr>
                <w:rFonts w:ascii="Times New Roman" w:hAnsi="Times New Roman" w:cs="Times New Roman"/>
                <w:sz w:val="24"/>
                <w:szCs w:val="24"/>
              </w:rPr>
              <w:t xml:space="preserve">Part 2: </w:t>
            </w:r>
          </w:p>
          <w:p w14:paraId="1984B76C" w14:textId="77777777" w:rsidR="00A01C3C" w:rsidRPr="00A01C3C" w:rsidRDefault="00A01C3C" w:rsidP="00EF54FB">
            <w:pPr>
              <w:rPr>
                <w:rFonts w:ascii="Times New Roman" w:hAnsi="Times New Roman" w:cs="Times New Roman"/>
                <w:sz w:val="24"/>
                <w:szCs w:val="24"/>
              </w:rPr>
            </w:pPr>
            <w:r w:rsidRPr="00A01C3C">
              <w:rPr>
                <w:rFonts w:ascii="Times New Roman" w:hAnsi="Times New Roman" w:cs="Times New Roman"/>
                <w:sz w:val="24"/>
                <w:szCs w:val="24"/>
              </w:rPr>
              <w:t>The American Legal System: An Overview</w:t>
            </w:r>
          </w:p>
          <w:p w14:paraId="137D6954" w14:textId="77777777" w:rsidR="00A01C3C" w:rsidRPr="00A01C3C" w:rsidRDefault="00A01C3C" w:rsidP="00EF54FB">
            <w:pPr>
              <w:rPr>
                <w:rFonts w:ascii="Times New Roman" w:hAnsi="Times New Roman" w:cs="Times New Roman"/>
                <w:sz w:val="24"/>
                <w:szCs w:val="24"/>
              </w:rPr>
            </w:pPr>
          </w:p>
          <w:p w14:paraId="4D3E783F" w14:textId="77777777" w:rsidR="00A01C3C" w:rsidRPr="00A01C3C" w:rsidRDefault="00A01C3C" w:rsidP="00EF54FB">
            <w:pPr>
              <w:rPr>
                <w:rFonts w:ascii="Times New Roman" w:hAnsi="Times New Roman" w:cs="Times New Roman"/>
                <w:i/>
                <w:iCs/>
                <w:sz w:val="24"/>
                <w:szCs w:val="24"/>
              </w:rPr>
            </w:pPr>
            <w:r w:rsidRPr="00A01C3C">
              <w:rPr>
                <w:rFonts w:ascii="Times New Roman" w:hAnsi="Times New Roman" w:cs="Times New Roman"/>
                <w:sz w:val="24"/>
                <w:szCs w:val="24"/>
              </w:rPr>
              <w:t xml:space="preserve">Article: </w:t>
            </w:r>
            <w:r w:rsidRPr="00A01C3C">
              <w:rPr>
                <w:rFonts w:ascii="Times New Roman" w:hAnsi="Times New Roman" w:cs="Times New Roman"/>
                <w:i/>
                <w:iCs/>
                <w:sz w:val="24"/>
                <w:szCs w:val="24"/>
              </w:rPr>
              <w:t>Losing, but Accepting: Legitimacy, Positivity Theory, and the Symbols of Judicial Authority.</w:t>
            </w:r>
          </w:p>
        </w:tc>
        <w:tc>
          <w:tcPr>
            <w:tcW w:w="2880" w:type="dxa"/>
          </w:tcPr>
          <w:p w14:paraId="7097D7F9" w14:textId="77777777" w:rsidR="00A01C3C" w:rsidRPr="00A01C3C" w:rsidRDefault="00A01C3C" w:rsidP="00EF54FB">
            <w:pPr>
              <w:pStyle w:val="ListParagraph"/>
              <w:numPr>
                <w:ilvl w:val="0"/>
                <w:numId w:val="36"/>
              </w:numPr>
              <w:rPr>
                <w:rFonts w:ascii="Times New Roman" w:hAnsi="Times New Roman" w:cs="Times New Roman"/>
                <w:sz w:val="24"/>
                <w:szCs w:val="24"/>
              </w:rPr>
            </w:pPr>
            <w:r w:rsidRPr="00A01C3C">
              <w:rPr>
                <w:rFonts w:ascii="Times New Roman" w:hAnsi="Times New Roman" w:cs="Times New Roman"/>
                <w:sz w:val="24"/>
                <w:szCs w:val="24"/>
              </w:rPr>
              <w:t xml:space="preserve">Week 9 Reflection Assignment </w:t>
            </w:r>
          </w:p>
          <w:p w14:paraId="0C454DC4" w14:textId="77777777" w:rsidR="00A01C3C" w:rsidRPr="00A01C3C" w:rsidRDefault="00A01C3C" w:rsidP="00EF54FB">
            <w:pPr>
              <w:pStyle w:val="ListParagraph"/>
              <w:numPr>
                <w:ilvl w:val="0"/>
                <w:numId w:val="36"/>
              </w:numPr>
              <w:rPr>
                <w:rFonts w:ascii="Times New Roman" w:hAnsi="Times New Roman" w:cs="Times New Roman"/>
                <w:sz w:val="24"/>
                <w:szCs w:val="24"/>
              </w:rPr>
            </w:pPr>
            <w:r w:rsidRPr="00A01C3C">
              <w:rPr>
                <w:rFonts w:ascii="Times New Roman" w:hAnsi="Times New Roman" w:cs="Times New Roman"/>
                <w:sz w:val="24"/>
                <w:szCs w:val="24"/>
              </w:rPr>
              <w:t xml:space="preserve">Chapter 9 Discussion Question </w:t>
            </w:r>
          </w:p>
        </w:tc>
      </w:tr>
      <w:tr w:rsidR="00A01C3C" w:rsidRPr="00A01C3C" w14:paraId="370F192D" w14:textId="77777777" w:rsidTr="00EF54FB">
        <w:tc>
          <w:tcPr>
            <w:tcW w:w="3235" w:type="dxa"/>
          </w:tcPr>
          <w:p w14:paraId="7929CF30" w14:textId="77777777" w:rsidR="00A01C3C" w:rsidRPr="00A01C3C" w:rsidRDefault="00A01C3C" w:rsidP="00EF54FB">
            <w:pPr>
              <w:rPr>
                <w:rFonts w:ascii="Times New Roman" w:hAnsi="Times New Roman" w:cs="Times New Roman"/>
                <w:b/>
                <w:bCs/>
                <w:sz w:val="24"/>
                <w:szCs w:val="24"/>
              </w:rPr>
            </w:pPr>
          </w:p>
          <w:p w14:paraId="53FE5CFF" w14:textId="77777777" w:rsidR="00A01C3C" w:rsidRPr="00A01C3C" w:rsidRDefault="00A01C3C" w:rsidP="00EF54FB">
            <w:pPr>
              <w:rPr>
                <w:rFonts w:ascii="Times New Roman" w:hAnsi="Times New Roman" w:cs="Times New Roman"/>
                <w:b/>
                <w:bCs/>
                <w:sz w:val="24"/>
                <w:szCs w:val="24"/>
              </w:rPr>
            </w:pPr>
            <w:r w:rsidRPr="00A01C3C">
              <w:rPr>
                <w:rFonts w:ascii="Times New Roman" w:hAnsi="Times New Roman" w:cs="Times New Roman"/>
                <w:b/>
                <w:bCs/>
                <w:sz w:val="24"/>
                <w:szCs w:val="24"/>
              </w:rPr>
              <w:t>Week 10 October 25, 2021</w:t>
            </w:r>
            <w:r w:rsidRPr="00A01C3C">
              <w:rPr>
                <w:rFonts w:ascii="Times New Roman" w:hAnsi="Times New Roman" w:cs="Times New Roman"/>
                <w:sz w:val="24"/>
                <w:szCs w:val="24"/>
                <w:vertAlign w:val="superscript"/>
              </w:rPr>
              <w:tab/>
            </w:r>
          </w:p>
        </w:tc>
        <w:tc>
          <w:tcPr>
            <w:tcW w:w="3420" w:type="dxa"/>
          </w:tcPr>
          <w:p w14:paraId="60428684" w14:textId="77777777" w:rsidR="00A01C3C" w:rsidRPr="00A01C3C" w:rsidRDefault="00A01C3C" w:rsidP="00EF54FB">
            <w:pPr>
              <w:rPr>
                <w:rFonts w:ascii="Times New Roman" w:hAnsi="Times New Roman" w:cs="Times New Roman"/>
                <w:sz w:val="24"/>
                <w:szCs w:val="24"/>
              </w:rPr>
            </w:pPr>
          </w:p>
          <w:p w14:paraId="732F54A9" w14:textId="77777777" w:rsidR="00A01C3C" w:rsidRPr="00A01C3C" w:rsidRDefault="00A01C3C" w:rsidP="00EF54FB">
            <w:pPr>
              <w:rPr>
                <w:rFonts w:ascii="Times New Roman" w:hAnsi="Times New Roman" w:cs="Times New Roman"/>
                <w:sz w:val="24"/>
                <w:szCs w:val="24"/>
              </w:rPr>
            </w:pPr>
            <w:r w:rsidRPr="00A01C3C">
              <w:rPr>
                <w:rFonts w:ascii="Times New Roman" w:hAnsi="Times New Roman" w:cs="Times New Roman"/>
                <w:sz w:val="24"/>
                <w:szCs w:val="24"/>
              </w:rPr>
              <w:t xml:space="preserve">Part 2: </w:t>
            </w:r>
          </w:p>
          <w:p w14:paraId="79CFC802" w14:textId="77777777" w:rsidR="00A01C3C" w:rsidRPr="00A01C3C" w:rsidRDefault="00A01C3C" w:rsidP="00EF54FB">
            <w:pPr>
              <w:rPr>
                <w:rFonts w:ascii="Times New Roman" w:hAnsi="Times New Roman" w:cs="Times New Roman"/>
                <w:sz w:val="24"/>
                <w:szCs w:val="24"/>
              </w:rPr>
            </w:pPr>
            <w:r w:rsidRPr="00A01C3C">
              <w:rPr>
                <w:rFonts w:ascii="Times New Roman" w:hAnsi="Times New Roman" w:cs="Times New Roman"/>
                <w:sz w:val="24"/>
                <w:szCs w:val="24"/>
              </w:rPr>
              <w:t>The American Legal System:  Historical and Comparative Perspectives</w:t>
            </w:r>
          </w:p>
        </w:tc>
        <w:tc>
          <w:tcPr>
            <w:tcW w:w="2880" w:type="dxa"/>
          </w:tcPr>
          <w:p w14:paraId="3338F53B" w14:textId="77777777" w:rsidR="00A01C3C" w:rsidRPr="00A01C3C" w:rsidRDefault="00A01C3C" w:rsidP="00EF54FB">
            <w:pPr>
              <w:pStyle w:val="ListParagraph"/>
              <w:numPr>
                <w:ilvl w:val="0"/>
                <w:numId w:val="37"/>
              </w:numPr>
              <w:rPr>
                <w:rFonts w:ascii="Times New Roman" w:hAnsi="Times New Roman" w:cs="Times New Roman"/>
                <w:sz w:val="24"/>
                <w:szCs w:val="24"/>
              </w:rPr>
            </w:pPr>
            <w:r w:rsidRPr="00A01C3C">
              <w:rPr>
                <w:rFonts w:ascii="Times New Roman" w:hAnsi="Times New Roman" w:cs="Times New Roman"/>
                <w:sz w:val="24"/>
                <w:szCs w:val="24"/>
              </w:rPr>
              <w:t>Week 10 Reflection Assignment</w:t>
            </w:r>
          </w:p>
          <w:p w14:paraId="2B249FB1" w14:textId="77777777" w:rsidR="00A01C3C" w:rsidRPr="00A01C3C" w:rsidRDefault="00A01C3C" w:rsidP="00EF54FB">
            <w:pPr>
              <w:pStyle w:val="ListParagraph"/>
              <w:numPr>
                <w:ilvl w:val="0"/>
                <w:numId w:val="37"/>
              </w:numPr>
              <w:rPr>
                <w:rFonts w:ascii="Times New Roman" w:hAnsi="Times New Roman" w:cs="Times New Roman"/>
                <w:sz w:val="24"/>
                <w:szCs w:val="24"/>
              </w:rPr>
            </w:pPr>
            <w:r w:rsidRPr="00A01C3C">
              <w:rPr>
                <w:rFonts w:ascii="Times New Roman" w:hAnsi="Times New Roman" w:cs="Times New Roman"/>
                <w:sz w:val="24"/>
                <w:szCs w:val="24"/>
              </w:rPr>
              <w:t>Chapter 10 Discussion Question</w:t>
            </w:r>
          </w:p>
        </w:tc>
      </w:tr>
      <w:tr w:rsidR="00A01C3C" w:rsidRPr="00A01C3C" w14:paraId="3F76DAF4" w14:textId="77777777" w:rsidTr="00EF54FB">
        <w:tc>
          <w:tcPr>
            <w:tcW w:w="3235" w:type="dxa"/>
          </w:tcPr>
          <w:p w14:paraId="59459EF3" w14:textId="77777777" w:rsidR="00A01C3C" w:rsidRPr="00A01C3C" w:rsidRDefault="00A01C3C" w:rsidP="00EF54FB">
            <w:pPr>
              <w:rPr>
                <w:rFonts w:ascii="Times New Roman" w:hAnsi="Times New Roman" w:cs="Times New Roman"/>
                <w:b/>
                <w:bCs/>
                <w:sz w:val="24"/>
                <w:szCs w:val="24"/>
              </w:rPr>
            </w:pPr>
          </w:p>
          <w:p w14:paraId="5EEFB4AE" w14:textId="77777777" w:rsidR="00A01C3C" w:rsidRPr="00A01C3C" w:rsidRDefault="00A01C3C" w:rsidP="00EF54FB">
            <w:pPr>
              <w:rPr>
                <w:rFonts w:ascii="Times New Roman" w:hAnsi="Times New Roman" w:cs="Times New Roman"/>
                <w:b/>
                <w:bCs/>
                <w:sz w:val="24"/>
                <w:szCs w:val="24"/>
              </w:rPr>
            </w:pPr>
            <w:r w:rsidRPr="00A01C3C">
              <w:rPr>
                <w:rFonts w:ascii="Times New Roman" w:hAnsi="Times New Roman" w:cs="Times New Roman"/>
                <w:b/>
                <w:bCs/>
                <w:sz w:val="24"/>
                <w:szCs w:val="24"/>
              </w:rPr>
              <w:t>Week 11 November 1, 2021</w:t>
            </w:r>
          </w:p>
        </w:tc>
        <w:tc>
          <w:tcPr>
            <w:tcW w:w="3420" w:type="dxa"/>
          </w:tcPr>
          <w:p w14:paraId="2CF36056" w14:textId="77777777" w:rsidR="00A01C3C" w:rsidRPr="00A01C3C" w:rsidRDefault="00A01C3C" w:rsidP="00EF54FB">
            <w:pPr>
              <w:rPr>
                <w:rFonts w:ascii="Times New Roman" w:hAnsi="Times New Roman" w:cs="Times New Roman"/>
                <w:sz w:val="24"/>
                <w:szCs w:val="24"/>
              </w:rPr>
            </w:pPr>
          </w:p>
          <w:p w14:paraId="0FC39704" w14:textId="77777777" w:rsidR="00A01C3C" w:rsidRPr="00A01C3C" w:rsidRDefault="00A01C3C" w:rsidP="00EF54FB">
            <w:pPr>
              <w:rPr>
                <w:rFonts w:ascii="Times New Roman" w:hAnsi="Times New Roman" w:cs="Times New Roman"/>
                <w:sz w:val="24"/>
                <w:szCs w:val="24"/>
              </w:rPr>
            </w:pPr>
            <w:r w:rsidRPr="00A01C3C">
              <w:rPr>
                <w:rFonts w:ascii="Times New Roman" w:hAnsi="Times New Roman" w:cs="Times New Roman"/>
                <w:sz w:val="24"/>
                <w:szCs w:val="24"/>
              </w:rPr>
              <w:t xml:space="preserve">Part 3: </w:t>
            </w:r>
          </w:p>
          <w:p w14:paraId="5D852AC6" w14:textId="77777777" w:rsidR="00A01C3C" w:rsidRPr="00A01C3C" w:rsidRDefault="00A01C3C" w:rsidP="00EF54FB">
            <w:pPr>
              <w:rPr>
                <w:rFonts w:ascii="Times New Roman" w:hAnsi="Times New Roman" w:cs="Times New Roman"/>
                <w:sz w:val="24"/>
                <w:szCs w:val="24"/>
              </w:rPr>
            </w:pPr>
            <w:r w:rsidRPr="00A01C3C">
              <w:rPr>
                <w:rFonts w:ascii="Times New Roman" w:hAnsi="Times New Roman" w:cs="Times New Roman"/>
                <w:sz w:val="24"/>
                <w:szCs w:val="24"/>
              </w:rPr>
              <w:t>Law, Courts, and U.S. Policymaking</w:t>
            </w:r>
          </w:p>
        </w:tc>
        <w:tc>
          <w:tcPr>
            <w:tcW w:w="2880" w:type="dxa"/>
          </w:tcPr>
          <w:p w14:paraId="58C6E238" w14:textId="77777777" w:rsidR="00A01C3C" w:rsidRPr="00A01C3C" w:rsidRDefault="00A01C3C" w:rsidP="00EF54FB">
            <w:pPr>
              <w:pStyle w:val="ListParagraph"/>
              <w:numPr>
                <w:ilvl w:val="0"/>
                <w:numId w:val="38"/>
              </w:numPr>
              <w:rPr>
                <w:rFonts w:ascii="Times New Roman" w:hAnsi="Times New Roman" w:cs="Times New Roman"/>
                <w:sz w:val="24"/>
                <w:szCs w:val="24"/>
              </w:rPr>
            </w:pPr>
            <w:r w:rsidRPr="00A01C3C">
              <w:rPr>
                <w:rFonts w:ascii="Times New Roman" w:hAnsi="Times New Roman" w:cs="Times New Roman"/>
                <w:sz w:val="24"/>
                <w:szCs w:val="24"/>
              </w:rPr>
              <w:t>Week 11 Reflection Assignment</w:t>
            </w:r>
          </w:p>
          <w:p w14:paraId="60E15496" w14:textId="77777777" w:rsidR="00A01C3C" w:rsidRPr="00A01C3C" w:rsidRDefault="00A01C3C" w:rsidP="00EF54FB">
            <w:pPr>
              <w:pStyle w:val="ListParagraph"/>
              <w:numPr>
                <w:ilvl w:val="0"/>
                <w:numId w:val="38"/>
              </w:numPr>
              <w:rPr>
                <w:rFonts w:ascii="Times New Roman" w:hAnsi="Times New Roman" w:cs="Times New Roman"/>
                <w:sz w:val="24"/>
                <w:szCs w:val="24"/>
              </w:rPr>
            </w:pPr>
            <w:r w:rsidRPr="00A01C3C">
              <w:rPr>
                <w:rFonts w:ascii="Times New Roman" w:hAnsi="Times New Roman" w:cs="Times New Roman"/>
                <w:sz w:val="24"/>
                <w:szCs w:val="24"/>
              </w:rPr>
              <w:t>Chapter 11 Discussion Question</w:t>
            </w:r>
          </w:p>
        </w:tc>
      </w:tr>
      <w:tr w:rsidR="00A01C3C" w:rsidRPr="00A01C3C" w14:paraId="1B0C62D2" w14:textId="77777777" w:rsidTr="00EF54FB">
        <w:tc>
          <w:tcPr>
            <w:tcW w:w="3235" w:type="dxa"/>
          </w:tcPr>
          <w:p w14:paraId="4DBAA206" w14:textId="77777777" w:rsidR="00A01C3C" w:rsidRPr="00A01C3C" w:rsidRDefault="00A01C3C" w:rsidP="00EF54FB">
            <w:pPr>
              <w:pStyle w:val="NoSpacing"/>
              <w:ind w:left="2880" w:hanging="2880"/>
              <w:rPr>
                <w:rFonts w:ascii="Times New Roman" w:hAnsi="Times New Roman" w:cs="Times New Roman"/>
                <w:b/>
                <w:bCs/>
                <w:sz w:val="24"/>
                <w:szCs w:val="24"/>
              </w:rPr>
            </w:pPr>
          </w:p>
          <w:p w14:paraId="0BE6A2CA" w14:textId="77777777" w:rsidR="00A01C3C" w:rsidRPr="00A01C3C" w:rsidRDefault="00A01C3C" w:rsidP="00EF54FB">
            <w:pPr>
              <w:pStyle w:val="NoSpacing"/>
              <w:ind w:left="2880" w:hanging="2880"/>
              <w:rPr>
                <w:rFonts w:ascii="Times New Roman" w:hAnsi="Times New Roman" w:cs="Times New Roman"/>
                <w:sz w:val="24"/>
                <w:szCs w:val="24"/>
              </w:rPr>
            </w:pPr>
            <w:r w:rsidRPr="00A01C3C">
              <w:rPr>
                <w:rFonts w:ascii="Times New Roman" w:hAnsi="Times New Roman" w:cs="Times New Roman"/>
                <w:b/>
                <w:bCs/>
                <w:sz w:val="24"/>
                <w:szCs w:val="24"/>
              </w:rPr>
              <w:t>Week 12 November 8, 2021</w:t>
            </w:r>
            <w:r w:rsidRPr="00A01C3C">
              <w:rPr>
                <w:rFonts w:ascii="Times New Roman" w:hAnsi="Times New Roman" w:cs="Times New Roman"/>
                <w:sz w:val="24"/>
                <w:szCs w:val="24"/>
              </w:rPr>
              <w:t xml:space="preserve"> </w:t>
            </w:r>
            <w:r w:rsidRPr="00A01C3C">
              <w:rPr>
                <w:rFonts w:ascii="Times New Roman" w:hAnsi="Times New Roman" w:cs="Times New Roman"/>
                <w:sz w:val="24"/>
                <w:szCs w:val="24"/>
              </w:rPr>
              <w:tab/>
            </w:r>
          </w:p>
          <w:p w14:paraId="29FFD45C" w14:textId="77777777" w:rsidR="00A01C3C" w:rsidRPr="00A01C3C" w:rsidRDefault="00A01C3C" w:rsidP="00EF54FB">
            <w:pPr>
              <w:rPr>
                <w:rFonts w:ascii="Times New Roman" w:hAnsi="Times New Roman" w:cs="Times New Roman"/>
                <w:b/>
                <w:bCs/>
                <w:sz w:val="24"/>
                <w:szCs w:val="24"/>
              </w:rPr>
            </w:pPr>
          </w:p>
        </w:tc>
        <w:tc>
          <w:tcPr>
            <w:tcW w:w="3420" w:type="dxa"/>
          </w:tcPr>
          <w:p w14:paraId="56829102" w14:textId="77777777" w:rsidR="00A01C3C" w:rsidRPr="00A01C3C" w:rsidRDefault="00A01C3C" w:rsidP="00EF54FB">
            <w:pPr>
              <w:rPr>
                <w:rFonts w:ascii="Times New Roman" w:hAnsi="Times New Roman" w:cs="Times New Roman"/>
                <w:sz w:val="24"/>
                <w:szCs w:val="24"/>
              </w:rPr>
            </w:pPr>
          </w:p>
          <w:p w14:paraId="6A01CD6B" w14:textId="77777777" w:rsidR="00A01C3C" w:rsidRPr="00A01C3C" w:rsidRDefault="00A01C3C" w:rsidP="00EF54FB">
            <w:pPr>
              <w:rPr>
                <w:rFonts w:ascii="Times New Roman" w:hAnsi="Times New Roman" w:cs="Times New Roman"/>
                <w:sz w:val="24"/>
                <w:szCs w:val="24"/>
              </w:rPr>
            </w:pPr>
            <w:r w:rsidRPr="00A01C3C">
              <w:rPr>
                <w:rFonts w:ascii="Times New Roman" w:hAnsi="Times New Roman" w:cs="Times New Roman"/>
                <w:sz w:val="24"/>
                <w:szCs w:val="24"/>
              </w:rPr>
              <w:t xml:space="preserve">Part 3: </w:t>
            </w:r>
          </w:p>
          <w:p w14:paraId="62327DF3" w14:textId="77777777" w:rsidR="00A01C3C" w:rsidRPr="00A01C3C" w:rsidRDefault="00A01C3C" w:rsidP="00EF54FB">
            <w:pPr>
              <w:rPr>
                <w:rFonts w:ascii="Times New Roman" w:hAnsi="Times New Roman" w:cs="Times New Roman"/>
                <w:sz w:val="24"/>
                <w:szCs w:val="24"/>
              </w:rPr>
            </w:pPr>
            <w:r w:rsidRPr="00A01C3C">
              <w:rPr>
                <w:rFonts w:ascii="Times New Roman" w:hAnsi="Times New Roman" w:cs="Times New Roman"/>
                <w:sz w:val="24"/>
                <w:szCs w:val="24"/>
              </w:rPr>
              <w:t>Redressing Inequalities: Rights and Social Change</w:t>
            </w:r>
          </w:p>
        </w:tc>
        <w:tc>
          <w:tcPr>
            <w:tcW w:w="2880" w:type="dxa"/>
          </w:tcPr>
          <w:p w14:paraId="4616CBB0" w14:textId="77777777" w:rsidR="00A01C3C" w:rsidRPr="00A01C3C" w:rsidRDefault="00A01C3C" w:rsidP="00EF54FB">
            <w:pPr>
              <w:pStyle w:val="ListParagraph"/>
              <w:numPr>
                <w:ilvl w:val="0"/>
                <w:numId w:val="39"/>
              </w:numPr>
              <w:rPr>
                <w:rFonts w:ascii="Times New Roman" w:hAnsi="Times New Roman" w:cs="Times New Roman"/>
                <w:sz w:val="24"/>
                <w:szCs w:val="24"/>
              </w:rPr>
            </w:pPr>
            <w:r w:rsidRPr="00A01C3C">
              <w:rPr>
                <w:rFonts w:ascii="Times New Roman" w:hAnsi="Times New Roman" w:cs="Times New Roman"/>
                <w:sz w:val="24"/>
                <w:szCs w:val="24"/>
              </w:rPr>
              <w:t xml:space="preserve">Week 12 Reflection Assignment </w:t>
            </w:r>
          </w:p>
          <w:p w14:paraId="7390F4CD" w14:textId="77777777" w:rsidR="00A01C3C" w:rsidRPr="00A01C3C" w:rsidRDefault="00A01C3C" w:rsidP="00EF54FB">
            <w:pPr>
              <w:pStyle w:val="ListParagraph"/>
              <w:numPr>
                <w:ilvl w:val="0"/>
                <w:numId w:val="39"/>
              </w:numPr>
              <w:rPr>
                <w:rFonts w:ascii="Times New Roman" w:hAnsi="Times New Roman" w:cs="Times New Roman"/>
                <w:sz w:val="24"/>
                <w:szCs w:val="24"/>
              </w:rPr>
            </w:pPr>
            <w:r w:rsidRPr="00A01C3C">
              <w:rPr>
                <w:rFonts w:ascii="Times New Roman" w:hAnsi="Times New Roman" w:cs="Times New Roman"/>
                <w:sz w:val="24"/>
                <w:szCs w:val="24"/>
              </w:rPr>
              <w:t xml:space="preserve">Chapter 12 Discussion Question </w:t>
            </w:r>
          </w:p>
        </w:tc>
      </w:tr>
      <w:tr w:rsidR="00A01C3C" w:rsidRPr="00A01C3C" w14:paraId="5056416F" w14:textId="77777777" w:rsidTr="00EF54FB">
        <w:tc>
          <w:tcPr>
            <w:tcW w:w="3235" w:type="dxa"/>
          </w:tcPr>
          <w:p w14:paraId="4537DFFD" w14:textId="77777777" w:rsidR="00A01C3C" w:rsidRPr="00A01C3C" w:rsidRDefault="00A01C3C" w:rsidP="00EF54FB">
            <w:pPr>
              <w:pStyle w:val="NoSpacing"/>
              <w:jc w:val="both"/>
              <w:rPr>
                <w:rFonts w:ascii="Times New Roman" w:hAnsi="Times New Roman" w:cs="Times New Roman"/>
                <w:b/>
                <w:bCs/>
                <w:sz w:val="24"/>
                <w:szCs w:val="24"/>
              </w:rPr>
            </w:pPr>
          </w:p>
          <w:p w14:paraId="0B98D49D" w14:textId="77777777" w:rsidR="00A01C3C" w:rsidRPr="00A01C3C" w:rsidRDefault="00A01C3C" w:rsidP="00EF54FB">
            <w:pPr>
              <w:pStyle w:val="NoSpacing"/>
              <w:jc w:val="both"/>
              <w:rPr>
                <w:rFonts w:ascii="Times New Roman" w:hAnsi="Times New Roman" w:cs="Times New Roman"/>
                <w:sz w:val="24"/>
                <w:szCs w:val="24"/>
              </w:rPr>
            </w:pPr>
            <w:r w:rsidRPr="00A01C3C">
              <w:rPr>
                <w:rFonts w:ascii="Times New Roman" w:hAnsi="Times New Roman" w:cs="Times New Roman"/>
                <w:b/>
                <w:bCs/>
                <w:sz w:val="24"/>
                <w:szCs w:val="24"/>
              </w:rPr>
              <w:t>Week 13 November 15, 2021</w:t>
            </w:r>
            <w:r w:rsidRPr="00A01C3C">
              <w:rPr>
                <w:rFonts w:ascii="Times New Roman" w:hAnsi="Times New Roman" w:cs="Times New Roman"/>
                <w:sz w:val="24"/>
                <w:szCs w:val="24"/>
              </w:rPr>
              <w:t xml:space="preserve"> </w:t>
            </w:r>
            <w:r w:rsidRPr="00A01C3C">
              <w:rPr>
                <w:rFonts w:ascii="Times New Roman" w:hAnsi="Times New Roman" w:cs="Times New Roman"/>
                <w:sz w:val="24"/>
                <w:szCs w:val="24"/>
              </w:rPr>
              <w:tab/>
            </w:r>
          </w:p>
          <w:p w14:paraId="01214D80" w14:textId="77777777" w:rsidR="00A01C3C" w:rsidRPr="00A01C3C" w:rsidRDefault="00A01C3C" w:rsidP="00EF54FB">
            <w:pPr>
              <w:rPr>
                <w:rFonts w:ascii="Times New Roman" w:hAnsi="Times New Roman" w:cs="Times New Roman"/>
                <w:b/>
                <w:bCs/>
                <w:sz w:val="24"/>
                <w:szCs w:val="24"/>
              </w:rPr>
            </w:pPr>
          </w:p>
        </w:tc>
        <w:tc>
          <w:tcPr>
            <w:tcW w:w="3420" w:type="dxa"/>
          </w:tcPr>
          <w:p w14:paraId="75A6DF65" w14:textId="77777777" w:rsidR="00A01C3C" w:rsidRPr="00A01C3C" w:rsidRDefault="00A01C3C" w:rsidP="00EF54FB">
            <w:pPr>
              <w:rPr>
                <w:rFonts w:ascii="Times New Roman" w:hAnsi="Times New Roman" w:cs="Times New Roman"/>
                <w:sz w:val="24"/>
                <w:szCs w:val="24"/>
              </w:rPr>
            </w:pPr>
          </w:p>
          <w:p w14:paraId="1DD512DE" w14:textId="77777777" w:rsidR="00A01C3C" w:rsidRPr="00A01C3C" w:rsidRDefault="00A01C3C" w:rsidP="00EF54FB">
            <w:pPr>
              <w:rPr>
                <w:rFonts w:ascii="Times New Roman" w:hAnsi="Times New Roman" w:cs="Times New Roman"/>
                <w:sz w:val="24"/>
                <w:szCs w:val="24"/>
              </w:rPr>
            </w:pPr>
            <w:r w:rsidRPr="00A01C3C">
              <w:rPr>
                <w:rFonts w:ascii="Times New Roman" w:hAnsi="Times New Roman" w:cs="Times New Roman"/>
                <w:sz w:val="24"/>
                <w:szCs w:val="24"/>
              </w:rPr>
              <w:t xml:space="preserve">Part 4:  </w:t>
            </w:r>
          </w:p>
          <w:p w14:paraId="12418054" w14:textId="77777777" w:rsidR="00A01C3C" w:rsidRPr="00A01C3C" w:rsidRDefault="00A01C3C" w:rsidP="00EF54FB">
            <w:pPr>
              <w:rPr>
                <w:rFonts w:ascii="Times New Roman" w:hAnsi="Times New Roman" w:cs="Times New Roman"/>
                <w:sz w:val="24"/>
                <w:szCs w:val="24"/>
              </w:rPr>
            </w:pPr>
            <w:r w:rsidRPr="00A01C3C">
              <w:rPr>
                <w:rFonts w:ascii="Times New Roman" w:hAnsi="Times New Roman" w:cs="Times New Roman"/>
                <w:sz w:val="24"/>
                <w:szCs w:val="24"/>
              </w:rPr>
              <w:t xml:space="preserve">The Political Consequences of Adversarial Legalism </w:t>
            </w:r>
          </w:p>
        </w:tc>
        <w:tc>
          <w:tcPr>
            <w:tcW w:w="2880" w:type="dxa"/>
          </w:tcPr>
          <w:p w14:paraId="75E4DA66" w14:textId="77777777" w:rsidR="00A01C3C" w:rsidRPr="00A01C3C" w:rsidRDefault="00A01C3C" w:rsidP="00EF54FB">
            <w:pPr>
              <w:pStyle w:val="ListParagraph"/>
              <w:numPr>
                <w:ilvl w:val="0"/>
                <w:numId w:val="40"/>
              </w:numPr>
              <w:rPr>
                <w:rFonts w:ascii="Times New Roman" w:hAnsi="Times New Roman" w:cs="Times New Roman"/>
                <w:sz w:val="24"/>
                <w:szCs w:val="24"/>
              </w:rPr>
            </w:pPr>
            <w:r w:rsidRPr="00A01C3C">
              <w:rPr>
                <w:rFonts w:ascii="Times New Roman" w:hAnsi="Times New Roman" w:cs="Times New Roman"/>
                <w:sz w:val="24"/>
                <w:szCs w:val="24"/>
              </w:rPr>
              <w:t>Week 13 Reflection Assignment</w:t>
            </w:r>
          </w:p>
          <w:p w14:paraId="679B6A9F" w14:textId="77777777" w:rsidR="00A01C3C" w:rsidRPr="00A01C3C" w:rsidRDefault="00A01C3C" w:rsidP="00EF54FB">
            <w:pPr>
              <w:pStyle w:val="ListParagraph"/>
              <w:numPr>
                <w:ilvl w:val="0"/>
                <w:numId w:val="40"/>
              </w:numPr>
              <w:rPr>
                <w:rFonts w:ascii="Times New Roman" w:hAnsi="Times New Roman" w:cs="Times New Roman"/>
                <w:sz w:val="24"/>
                <w:szCs w:val="24"/>
              </w:rPr>
            </w:pPr>
            <w:r w:rsidRPr="00A01C3C">
              <w:rPr>
                <w:rFonts w:ascii="Times New Roman" w:hAnsi="Times New Roman" w:cs="Times New Roman"/>
                <w:sz w:val="24"/>
                <w:szCs w:val="24"/>
              </w:rPr>
              <w:t>Chapter 13 Discussion Question</w:t>
            </w:r>
          </w:p>
        </w:tc>
      </w:tr>
      <w:tr w:rsidR="00A01C3C" w:rsidRPr="00A01C3C" w14:paraId="6B37730B" w14:textId="77777777" w:rsidTr="00EF54FB">
        <w:tc>
          <w:tcPr>
            <w:tcW w:w="3235" w:type="dxa"/>
          </w:tcPr>
          <w:p w14:paraId="181919D7" w14:textId="77777777" w:rsidR="00A01C3C" w:rsidRPr="00A01C3C" w:rsidRDefault="00A01C3C" w:rsidP="00EF54FB">
            <w:pPr>
              <w:rPr>
                <w:rFonts w:ascii="Times New Roman" w:hAnsi="Times New Roman" w:cs="Times New Roman"/>
                <w:b/>
                <w:bCs/>
                <w:sz w:val="24"/>
                <w:szCs w:val="24"/>
              </w:rPr>
            </w:pPr>
          </w:p>
          <w:p w14:paraId="160110C5" w14:textId="77777777" w:rsidR="00A01C3C" w:rsidRPr="00A01C3C" w:rsidRDefault="00A01C3C" w:rsidP="00EF54FB">
            <w:pPr>
              <w:rPr>
                <w:rFonts w:ascii="Times New Roman" w:hAnsi="Times New Roman" w:cs="Times New Roman"/>
                <w:b/>
                <w:bCs/>
                <w:sz w:val="24"/>
                <w:szCs w:val="24"/>
              </w:rPr>
            </w:pPr>
            <w:r w:rsidRPr="00A01C3C">
              <w:rPr>
                <w:rFonts w:ascii="Times New Roman" w:hAnsi="Times New Roman" w:cs="Times New Roman"/>
                <w:b/>
                <w:bCs/>
                <w:sz w:val="24"/>
                <w:szCs w:val="24"/>
              </w:rPr>
              <w:t>Week 14 November 22, 2021</w:t>
            </w:r>
          </w:p>
        </w:tc>
        <w:tc>
          <w:tcPr>
            <w:tcW w:w="3420" w:type="dxa"/>
          </w:tcPr>
          <w:p w14:paraId="41ED09DE" w14:textId="77777777" w:rsidR="00A01C3C" w:rsidRPr="00A01C3C" w:rsidRDefault="00A01C3C" w:rsidP="00EF54FB">
            <w:pPr>
              <w:rPr>
                <w:rFonts w:ascii="Times New Roman" w:hAnsi="Times New Roman" w:cs="Times New Roman"/>
                <w:sz w:val="24"/>
                <w:szCs w:val="24"/>
              </w:rPr>
            </w:pPr>
          </w:p>
          <w:p w14:paraId="3DA05B3F" w14:textId="77777777" w:rsidR="00A01C3C" w:rsidRPr="00A01C3C" w:rsidRDefault="00A01C3C" w:rsidP="00EF54FB">
            <w:pPr>
              <w:jc w:val="center"/>
              <w:rPr>
                <w:rFonts w:ascii="Times New Roman" w:hAnsi="Times New Roman" w:cs="Times New Roman"/>
                <w:b/>
                <w:bCs/>
                <w:sz w:val="24"/>
                <w:szCs w:val="24"/>
              </w:rPr>
            </w:pPr>
            <w:r w:rsidRPr="00A01C3C">
              <w:rPr>
                <w:rFonts w:ascii="Times New Roman" w:hAnsi="Times New Roman" w:cs="Times New Roman"/>
                <w:b/>
                <w:bCs/>
                <w:color w:val="C00000"/>
                <w:sz w:val="24"/>
                <w:szCs w:val="24"/>
              </w:rPr>
              <w:t>Thanksgiving Holiday Week</w:t>
            </w:r>
          </w:p>
        </w:tc>
        <w:tc>
          <w:tcPr>
            <w:tcW w:w="2880" w:type="dxa"/>
          </w:tcPr>
          <w:p w14:paraId="4BD9524F" w14:textId="77777777" w:rsidR="00A01C3C" w:rsidRPr="00A01C3C" w:rsidRDefault="00A01C3C" w:rsidP="00EF54FB">
            <w:pPr>
              <w:pStyle w:val="ListParagraph"/>
              <w:numPr>
                <w:ilvl w:val="0"/>
                <w:numId w:val="41"/>
              </w:numPr>
              <w:rPr>
                <w:rFonts w:ascii="Times New Roman" w:hAnsi="Times New Roman" w:cs="Times New Roman"/>
                <w:sz w:val="24"/>
                <w:szCs w:val="24"/>
              </w:rPr>
            </w:pPr>
            <w:r w:rsidRPr="00A01C3C">
              <w:rPr>
                <w:rFonts w:ascii="Times New Roman" w:hAnsi="Times New Roman" w:cs="Times New Roman"/>
                <w:sz w:val="24"/>
                <w:szCs w:val="24"/>
              </w:rPr>
              <w:t xml:space="preserve">Begin or continue to work on the research project </w:t>
            </w:r>
          </w:p>
        </w:tc>
      </w:tr>
      <w:tr w:rsidR="00A01C3C" w:rsidRPr="00A01C3C" w14:paraId="707951F1" w14:textId="77777777" w:rsidTr="00EF54FB">
        <w:tc>
          <w:tcPr>
            <w:tcW w:w="3235" w:type="dxa"/>
          </w:tcPr>
          <w:p w14:paraId="49455EBD" w14:textId="77777777" w:rsidR="00A01C3C" w:rsidRPr="00A01C3C" w:rsidRDefault="00A01C3C" w:rsidP="00EF54FB">
            <w:pPr>
              <w:rPr>
                <w:rFonts w:ascii="Times New Roman" w:hAnsi="Times New Roman" w:cs="Times New Roman"/>
                <w:b/>
                <w:bCs/>
                <w:sz w:val="24"/>
                <w:szCs w:val="24"/>
              </w:rPr>
            </w:pPr>
          </w:p>
          <w:p w14:paraId="05504850" w14:textId="77777777" w:rsidR="00A01C3C" w:rsidRPr="00A01C3C" w:rsidRDefault="00A01C3C" w:rsidP="00EF54FB">
            <w:pPr>
              <w:rPr>
                <w:rFonts w:ascii="Times New Roman" w:hAnsi="Times New Roman" w:cs="Times New Roman"/>
                <w:b/>
                <w:bCs/>
                <w:sz w:val="24"/>
                <w:szCs w:val="24"/>
              </w:rPr>
            </w:pPr>
          </w:p>
          <w:p w14:paraId="73F2DBC2" w14:textId="77777777" w:rsidR="00A01C3C" w:rsidRPr="00A01C3C" w:rsidRDefault="00A01C3C" w:rsidP="00EF54FB">
            <w:pPr>
              <w:rPr>
                <w:rFonts w:ascii="Times New Roman" w:hAnsi="Times New Roman" w:cs="Times New Roman"/>
                <w:b/>
                <w:bCs/>
                <w:sz w:val="24"/>
                <w:szCs w:val="24"/>
              </w:rPr>
            </w:pPr>
            <w:r w:rsidRPr="00A01C3C">
              <w:rPr>
                <w:rFonts w:ascii="Times New Roman" w:hAnsi="Times New Roman" w:cs="Times New Roman"/>
                <w:b/>
                <w:bCs/>
                <w:sz w:val="24"/>
                <w:szCs w:val="24"/>
              </w:rPr>
              <w:t>Week 15 November 29, 2021</w:t>
            </w:r>
          </w:p>
        </w:tc>
        <w:tc>
          <w:tcPr>
            <w:tcW w:w="3420" w:type="dxa"/>
          </w:tcPr>
          <w:p w14:paraId="46E5923E" w14:textId="77777777" w:rsidR="00A01C3C" w:rsidRPr="00A01C3C" w:rsidRDefault="00A01C3C" w:rsidP="00EF54FB">
            <w:pPr>
              <w:rPr>
                <w:rFonts w:ascii="Times New Roman" w:hAnsi="Times New Roman" w:cs="Times New Roman"/>
                <w:sz w:val="24"/>
                <w:szCs w:val="24"/>
              </w:rPr>
            </w:pPr>
          </w:p>
          <w:p w14:paraId="70283C99" w14:textId="77777777" w:rsidR="00A01C3C" w:rsidRPr="00A01C3C" w:rsidRDefault="00A01C3C" w:rsidP="00EF54FB">
            <w:pPr>
              <w:jc w:val="center"/>
              <w:rPr>
                <w:rFonts w:ascii="Times New Roman" w:hAnsi="Times New Roman" w:cs="Times New Roman"/>
                <w:b/>
                <w:bCs/>
                <w:sz w:val="24"/>
                <w:szCs w:val="24"/>
              </w:rPr>
            </w:pPr>
            <w:r w:rsidRPr="00A01C3C">
              <w:rPr>
                <w:rFonts w:ascii="Times New Roman" w:hAnsi="Times New Roman" w:cs="Times New Roman"/>
                <w:b/>
                <w:bCs/>
                <w:sz w:val="24"/>
                <w:szCs w:val="24"/>
              </w:rPr>
              <w:t>Complete and edit research projects for the semester</w:t>
            </w:r>
          </w:p>
        </w:tc>
        <w:tc>
          <w:tcPr>
            <w:tcW w:w="2880" w:type="dxa"/>
          </w:tcPr>
          <w:p w14:paraId="52A99EE2" w14:textId="77777777" w:rsidR="00A01C3C" w:rsidRPr="00A01C3C" w:rsidRDefault="00A01C3C" w:rsidP="00EF54FB">
            <w:pPr>
              <w:pStyle w:val="ListParagraph"/>
              <w:numPr>
                <w:ilvl w:val="0"/>
                <w:numId w:val="41"/>
              </w:numPr>
              <w:rPr>
                <w:rFonts w:ascii="Times New Roman" w:hAnsi="Times New Roman" w:cs="Times New Roman"/>
                <w:sz w:val="24"/>
                <w:szCs w:val="24"/>
              </w:rPr>
            </w:pPr>
            <w:r w:rsidRPr="00A01C3C">
              <w:rPr>
                <w:rFonts w:ascii="Times New Roman" w:hAnsi="Times New Roman" w:cs="Times New Roman"/>
                <w:sz w:val="24"/>
                <w:szCs w:val="24"/>
              </w:rPr>
              <w:t xml:space="preserve">Continue to work on the final research project for the semester. </w:t>
            </w:r>
          </w:p>
          <w:p w14:paraId="5041341E" w14:textId="77777777" w:rsidR="00A01C3C" w:rsidRPr="00A01C3C" w:rsidRDefault="00A01C3C" w:rsidP="00EF54FB">
            <w:pPr>
              <w:pStyle w:val="ListParagraph"/>
              <w:rPr>
                <w:rFonts w:ascii="Times New Roman" w:hAnsi="Times New Roman" w:cs="Times New Roman"/>
                <w:sz w:val="24"/>
                <w:szCs w:val="24"/>
              </w:rPr>
            </w:pPr>
          </w:p>
        </w:tc>
      </w:tr>
      <w:tr w:rsidR="00A01C3C" w:rsidRPr="00A01C3C" w14:paraId="6D1219FC" w14:textId="77777777" w:rsidTr="00EF54FB">
        <w:tc>
          <w:tcPr>
            <w:tcW w:w="3235" w:type="dxa"/>
          </w:tcPr>
          <w:p w14:paraId="79496BBB" w14:textId="77777777" w:rsidR="00A01C3C" w:rsidRPr="00A01C3C" w:rsidRDefault="00A01C3C" w:rsidP="00EF54FB">
            <w:pPr>
              <w:rPr>
                <w:rFonts w:ascii="Times New Roman" w:hAnsi="Times New Roman" w:cs="Times New Roman"/>
                <w:b/>
                <w:bCs/>
                <w:sz w:val="24"/>
                <w:szCs w:val="24"/>
              </w:rPr>
            </w:pPr>
          </w:p>
          <w:p w14:paraId="10B6D567" w14:textId="77777777" w:rsidR="00A01C3C" w:rsidRPr="00A01C3C" w:rsidRDefault="00A01C3C" w:rsidP="00EF54FB">
            <w:pPr>
              <w:rPr>
                <w:rFonts w:ascii="Times New Roman" w:hAnsi="Times New Roman" w:cs="Times New Roman"/>
                <w:b/>
                <w:bCs/>
                <w:sz w:val="24"/>
                <w:szCs w:val="24"/>
              </w:rPr>
            </w:pPr>
            <w:r w:rsidRPr="00A01C3C">
              <w:rPr>
                <w:rFonts w:ascii="Times New Roman" w:hAnsi="Times New Roman" w:cs="Times New Roman"/>
                <w:b/>
                <w:bCs/>
                <w:sz w:val="24"/>
                <w:szCs w:val="24"/>
              </w:rPr>
              <w:t>Week 16 December 6, 2021</w:t>
            </w:r>
          </w:p>
        </w:tc>
        <w:tc>
          <w:tcPr>
            <w:tcW w:w="3420" w:type="dxa"/>
          </w:tcPr>
          <w:p w14:paraId="51259C9F" w14:textId="77777777" w:rsidR="00A01C3C" w:rsidRPr="00A01C3C" w:rsidRDefault="00A01C3C" w:rsidP="00EF54FB">
            <w:pPr>
              <w:rPr>
                <w:rFonts w:ascii="Times New Roman" w:hAnsi="Times New Roman" w:cs="Times New Roman"/>
                <w:sz w:val="24"/>
                <w:szCs w:val="24"/>
              </w:rPr>
            </w:pPr>
          </w:p>
          <w:p w14:paraId="2AF64F30" w14:textId="77777777" w:rsidR="00A01C3C" w:rsidRPr="00A01C3C" w:rsidRDefault="00A01C3C" w:rsidP="00EF54FB">
            <w:pPr>
              <w:jc w:val="center"/>
              <w:rPr>
                <w:rFonts w:ascii="Times New Roman" w:hAnsi="Times New Roman" w:cs="Times New Roman"/>
                <w:b/>
                <w:bCs/>
                <w:sz w:val="24"/>
                <w:szCs w:val="24"/>
              </w:rPr>
            </w:pPr>
            <w:r w:rsidRPr="00A01C3C">
              <w:rPr>
                <w:rFonts w:ascii="Times New Roman" w:hAnsi="Times New Roman" w:cs="Times New Roman"/>
                <w:b/>
                <w:bCs/>
                <w:color w:val="C00000"/>
                <w:sz w:val="24"/>
                <w:szCs w:val="24"/>
              </w:rPr>
              <w:t>Final Project Due</w:t>
            </w:r>
          </w:p>
        </w:tc>
        <w:tc>
          <w:tcPr>
            <w:tcW w:w="2880" w:type="dxa"/>
          </w:tcPr>
          <w:p w14:paraId="4648AC98" w14:textId="77777777" w:rsidR="00A01C3C" w:rsidRPr="009C7608" w:rsidRDefault="00A01C3C" w:rsidP="009C7608">
            <w:pPr>
              <w:rPr>
                <w:rFonts w:ascii="Times New Roman" w:hAnsi="Times New Roman" w:cs="Times New Roman"/>
                <w:b/>
                <w:bCs/>
                <w:sz w:val="24"/>
                <w:szCs w:val="24"/>
              </w:rPr>
            </w:pPr>
            <w:r w:rsidRPr="009C7608">
              <w:rPr>
                <w:rFonts w:ascii="Times New Roman" w:hAnsi="Times New Roman" w:cs="Times New Roman"/>
                <w:b/>
                <w:bCs/>
                <w:color w:val="C00000"/>
                <w:sz w:val="24"/>
                <w:szCs w:val="24"/>
              </w:rPr>
              <w:t>Due by Friday December 10, 2021 by 11:59 PM  (CST)</w:t>
            </w:r>
          </w:p>
        </w:tc>
      </w:tr>
    </w:tbl>
    <w:p w14:paraId="286B7B36" w14:textId="77777777" w:rsidR="00A01C3C" w:rsidRPr="00B70659" w:rsidRDefault="00A01C3C" w:rsidP="00A01C3C">
      <w:pPr>
        <w:pStyle w:val="NoSpacing"/>
        <w:rPr>
          <w:rFonts w:ascii="Times New Roman" w:hAnsi="Times New Roman" w:cs="Times New Roman"/>
          <w:sz w:val="24"/>
          <w:szCs w:val="24"/>
        </w:rPr>
      </w:pPr>
      <w:r w:rsidRPr="00702345">
        <w:rPr>
          <w:rFonts w:ascii="Times New Roman" w:hAnsi="Times New Roman" w:cs="Times New Roman"/>
        </w:rPr>
        <w:tab/>
      </w:r>
    </w:p>
    <w:p w14:paraId="3E628C73" w14:textId="77777777" w:rsidR="00A01C3C" w:rsidRPr="00B84C06" w:rsidRDefault="00A01C3C" w:rsidP="00A01C3C">
      <w:pPr>
        <w:rPr>
          <w:rFonts w:ascii="Times New Roman" w:hAnsi="Times New Roman" w:cs="Times New Roman"/>
          <w:b/>
          <w:u w:val="single"/>
        </w:rPr>
      </w:pPr>
      <w:r w:rsidRPr="00B84C06">
        <w:rPr>
          <w:rFonts w:ascii="Times New Roman" w:hAnsi="Times New Roman" w:cs="Times New Roman"/>
          <w:b/>
          <w:u w:val="single"/>
        </w:rPr>
        <w:t>Date to Withdraw Without Penalty:</w:t>
      </w:r>
    </w:p>
    <w:p w14:paraId="65B2FCB4" w14:textId="77777777" w:rsidR="00A01C3C" w:rsidRPr="00B84C06" w:rsidRDefault="00A01C3C" w:rsidP="00A01C3C">
      <w:pPr>
        <w:rPr>
          <w:rFonts w:ascii="Times New Roman" w:hAnsi="Times New Roman" w:cs="Times New Roman"/>
          <w:b/>
          <w:color w:val="FF0000"/>
        </w:rPr>
      </w:pPr>
      <w:r w:rsidRPr="00B84C06">
        <w:rPr>
          <w:rFonts w:ascii="Times New Roman" w:hAnsi="Times New Roman" w:cs="Times New Roman"/>
          <w:b/>
          <w:color w:val="FF0000"/>
        </w:rPr>
        <w:t>November 1, 2021</w:t>
      </w:r>
    </w:p>
    <w:p w14:paraId="1E9578EF" w14:textId="77777777" w:rsidR="00A01C3C" w:rsidRPr="00B84C06" w:rsidRDefault="00A01C3C" w:rsidP="00A01C3C">
      <w:pPr>
        <w:rPr>
          <w:rFonts w:ascii="Times New Roman" w:hAnsi="Times New Roman" w:cs="Times New Roman"/>
          <w:b/>
          <w:u w:val="single"/>
        </w:rPr>
      </w:pPr>
    </w:p>
    <w:p w14:paraId="674D1FBF" w14:textId="77777777" w:rsidR="00A01C3C" w:rsidRPr="00B84C06" w:rsidRDefault="00A01C3C" w:rsidP="00A01C3C">
      <w:pPr>
        <w:rPr>
          <w:rFonts w:ascii="Times New Roman" w:hAnsi="Times New Roman" w:cs="Times New Roman"/>
          <w:b/>
          <w:u w:val="single"/>
        </w:rPr>
      </w:pPr>
      <w:r w:rsidRPr="00B84C06">
        <w:rPr>
          <w:rFonts w:ascii="Times New Roman" w:hAnsi="Times New Roman" w:cs="Times New Roman"/>
          <w:b/>
          <w:u w:val="single"/>
        </w:rPr>
        <w:t>Final Exam Period:</w:t>
      </w:r>
    </w:p>
    <w:p w14:paraId="14C7C1B3" w14:textId="77777777" w:rsidR="00A01C3C" w:rsidRPr="00B84C06" w:rsidRDefault="00A01C3C" w:rsidP="00A01C3C">
      <w:pPr>
        <w:rPr>
          <w:rFonts w:ascii="Times New Roman" w:hAnsi="Times New Roman" w:cs="Times New Roman"/>
          <w:b/>
          <w:color w:val="FF0000"/>
        </w:rPr>
      </w:pPr>
      <w:r w:rsidRPr="00B84C06">
        <w:rPr>
          <w:rFonts w:ascii="Times New Roman" w:eastAsia="Batang" w:hAnsi="Times New Roman" w:cs="Times New Roman"/>
          <w:b/>
          <w:color w:val="FF0000"/>
        </w:rPr>
        <w:t>December 6-11, 2021</w:t>
      </w:r>
    </w:p>
    <w:p w14:paraId="4E5EA54D" w14:textId="77777777" w:rsidR="00A01C3C" w:rsidRPr="00B84C06" w:rsidRDefault="00A01C3C" w:rsidP="00A01C3C">
      <w:pPr>
        <w:rPr>
          <w:rFonts w:ascii="Times New Roman" w:hAnsi="Times New Roman" w:cs="Times New Roman"/>
          <w:b/>
          <w:u w:val="single"/>
        </w:rPr>
      </w:pPr>
    </w:p>
    <w:p w14:paraId="1FF85A6F" w14:textId="77777777" w:rsidR="00A01C3C" w:rsidRPr="00B84C06" w:rsidRDefault="00A01C3C" w:rsidP="00A01C3C">
      <w:pPr>
        <w:rPr>
          <w:rFonts w:ascii="Times New Roman" w:hAnsi="Times New Roman" w:cs="Times New Roman"/>
          <w:b/>
          <w:u w:val="single"/>
        </w:rPr>
      </w:pPr>
      <w:r w:rsidRPr="00B84C06">
        <w:rPr>
          <w:rFonts w:ascii="Times New Roman" w:hAnsi="Times New Roman" w:cs="Times New Roman"/>
          <w:b/>
          <w:u w:val="single"/>
        </w:rPr>
        <w:t>Using Canvas for Turning in Assignments</w:t>
      </w:r>
    </w:p>
    <w:p w14:paraId="413A8E01" w14:textId="17505543" w:rsidR="00A01C3C" w:rsidRPr="00A01C3C" w:rsidRDefault="00A01C3C" w:rsidP="00A01C3C">
      <w:pPr>
        <w:rPr>
          <w:rFonts w:ascii="Times New Roman" w:hAnsi="Times New Roman" w:cs="Times New Roman"/>
          <w:color w:val="FF0000"/>
        </w:rPr>
      </w:pPr>
      <w:r w:rsidRPr="00B84C06">
        <w:rPr>
          <w:rFonts w:ascii="Times New Roman" w:hAnsi="Times New Roman" w:cs="Times New Roman"/>
        </w:rPr>
        <w:t xml:space="preserve">CANVAS will be the tool for communication and turning in assignments.  </w:t>
      </w:r>
      <w:r w:rsidRPr="00B84C06">
        <w:rPr>
          <w:rFonts w:ascii="Times New Roman" w:hAnsi="Times New Roman" w:cs="Times New Roman"/>
          <w:b/>
          <w:color w:val="FF0000"/>
        </w:rPr>
        <w:t>ALL ASSIGNMENTS WILL OPEN UP AT 7AM AND</w:t>
      </w:r>
      <w:r w:rsidRPr="00B84C06">
        <w:rPr>
          <w:rFonts w:ascii="Times New Roman" w:hAnsi="Times New Roman" w:cs="Times New Roman"/>
          <w:color w:val="FF0000"/>
        </w:rPr>
        <w:t xml:space="preserve"> </w:t>
      </w:r>
      <w:r w:rsidRPr="00B84C06">
        <w:rPr>
          <w:rFonts w:ascii="Times New Roman" w:hAnsi="Times New Roman" w:cs="Times New Roman"/>
          <w:b/>
          <w:color w:val="FF0000"/>
        </w:rPr>
        <w:t>TURNED IN PROMPTLY AT 11: 59 PM</w:t>
      </w:r>
      <w:r w:rsidRPr="00B84C06">
        <w:rPr>
          <w:rFonts w:ascii="Times New Roman" w:hAnsi="Times New Roman" w:cs="Times New Roman"/>
          <w:b/>
        </w:rPr>
        <w:t>.</w:t>
      </w:r>
      <w:r w:rsidRPr="00B84C06">
        <w:rPr>
          <w:rFonts w:ascii="Times New Roman" w:hAnsi="Times New Roman" w:cs="Times New Roman"/>
        </w:rPr>
        <w:t xml:space="preserve">  Folders will be created for each assignment to attach your assignments. Each assignment will have a due date. </w:t>
      </w:r>
      <w:r w:rsidRPr="00B84C06">
        <w:rPr>
          <w:rFonts w:ascii="Times New Roman" w:hAnsi="Times New Roman" w:cs="Times New Roman"/>
          <w:b/>
          <w:color w:val="FF0000"/>
        </w:rPr>
        <w:t>IF YOU DO NOT MEET THE DUE DATE FOR THE ASSIGNMENT, THE FOLDER WILL DEACTIVATE. THEREFORE, YOU WILL NOT BE ABLE TO TURN YOU ASSIGNMENT TO RECEIVE CREDIT.</w:t>
      </w:r>
      <w:r w:rsidRPr="00B84C06">
        <w:rPr>
          <w:rFonts w:ascii="Times New Roman" w:hAnsi="Times New Roman" w:cs="Times New Roman"/>
          <w:b/>
        </w:rPr>
        <w:t xml:space="preserve">  </w:t>
      </w:r>
      <w:r w:rsidRPr="00B84C06">
        <w:rPr>
          <w:rFonts w:ascii="Times New Roman" w:hAnsi="Times New Roman" w:cs="Times New Roman"/>
        </w:rPr>
        <w:t xml:space="preserve">The only exception to turn in an assignment after the due date is if you are ill (with a written excuse) or technical difficulties. </w:t>
      </w:r>
      <w:r w:rsidRPr="00B84C06">
        <w:rPr>
          <w:rFonts w:ascii="Times New Roman" w:hAnsi="Times New Roman" w:cs="Times New Roman"/>
          <w:b/>
          <w:color w:val="FF0000"/>
        </w:rPr>
        <w:t>IT IS YOUR REPSONSIBILITY TO COMMUNICATE WITH TECHNICAL SERVICES TO RESOLVE YOU CANVAS MALFUNCTION</w:t>
      </w:r>
      <w:r>
        <w:rPr>
          <w:rFonts w:ascii="Times New Roman" w:hAnsi="Times New Roman" w:cs="Times New Roman"/>
          <w:b/>
          <w:color w:val="FF0000"/>
        </w:rPr>
        <w:t>.</w:t>
      </w:r>
    </w:p>
    <w:p w14:paraId="3E753365" w14:textId="77777777" w:rsidR="00A01C3C" w:rsidRDefault="00A01C3C" w:rsidP="00910B54">
      <w:pPr>
        <w:pStyle w:val="Heading1"/>
        <w:rPr>
          <w:rFonts w:ascii="Times New Roman" w:hAnsi="Times New Roman" w:cs="Times New Roman"/>
          <w:b/>
          <w:bCs/>
          <w:color w:val="auto"/>
          <w:sz w:val="24"/>
          <w:szCs w:val="24"/>
        </w:rPr>
      </w:pPr>
    </w:p>
    <w:p w14:paraId="03FD3A7B" w14:textId="7E6687D0" w:rsidR="00910B54" w:rsidRPr="00147779" w:rsidRDefault="00910B54" w:rsidP="00910B54">
      <w:pPr>
        <w:pStyle w:val="Heading1"/>
        <w:rPr>
          <w:rFonts w:ascii="Times New Roman" w:hAnsi="Times New Roman" w:cs="Times New Roman"/>
          <w:b/>
          <w:bCs/>
          <w:color w:val="auto"/>
          <w:sz w:val="24"/>
          <w:szCs w:val="24"/>
        </w:rPr>
      </w:pPr>
      <w:r w:rsidRPr="00147779">
        <w:rPr>
          <w:rFonts w:ascii="Times New Roman" w:hAnsi="Times New Roman" w:cs="Times New Roman"/>
          <w:b/>
          <w:bCs/>
          <w:color w:val="auto"/>
          <w:sz w:val="24"/>
          <w:szCs w:val="24"/>
        </w:rPr>
        <w:t>Missed Exams/Late Assignments:</w:t>
      </w:r>
    </w:p>
    <w:p w14:paraId="24B94445" w14:textId="77777777" w:rsidR="00910B54" w:rsidRPr="00910B54" w:rsidRDefault="00910B54" w:rsidP="00910B54">
      <w:pPr>
        <w:pStyle w:val="NoSpacing"/>
        <w:ind w:left="720"/>
        <w:jc w:val="both"/>
        <w:rPr>
          <w:rFonts w:ascii="Times New Roman" w:hAnsi="Times New Roman" w:cs="Times New Roman"/>
          <w:sz w:val="24"/>
          <w:szCs w:val="24"/>
        </w:rPr>
      </w:pPr>
    </w:p>
    <w:p w14:paraId="727CDEC2" w14:textId="77777777" w:rsidR="00910B54" w:rsidRPr="00910B54" w:rsidRDefault="00910B54" w:rsidP="00910B54">
      <w:pPr>
        <w:pStyle w:val="NoSpacing"/>
        <w:ind w:left="720"/>
        <w:jc w:val="both"/>
        <w:rPr>
          <w:rFonts w:ascii="Times New Roman" w:hAnsi="Times New Roman" w:cs="Times New Roman"/>
          <w:sz w:val="24"/>
          <w:szCs w:val="24"/>
        </w:rPr>
      </w:pPr>
      <w:r w:rsidRPr="00910B54">
        <w:rPr>
          <w:rFonts w:ascii="Times New Roman" w:hAnsi="Times New Roman" w:cs="Times New Roman"/>
          <w:noProof/>
          <w:sz w:val="24"/>
          <w:szCs w:val="24"/>
        </w:rPr>
        <w:drawing>
          <wp:inline distT="0" distB="0" distL="0" distR="0" wp14:anchorId="22394382" wp14:editId="09DF8C00">
            <wp:extent cx="5610225" cy="2505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dline.jpg"/>
                    <pic:cNvPicPr/>
                  </pic:nvPicPr>
                  <pic:blipFill>
                    <a:blip r:embed="rId10">
                      <a:extLst>
                        <a:ext uri="{28A0092B-C50C-407E-A947-70E740481C1C}">
                          <a14:useLocalDpi xmlns:a14="http://schemas.microsoft.com/office/drawing/2010/main" val="0"/>
                        </a:ext>
                      </a:extLst>
                    </a:blip>
                    <a:stretch>
                      <a:fillRect/>
                    </a:stretch>
                  </pic:blipFill>
                  <pic:spPr>
                    <a:xfrm>
                      <a:off x="0" y="0"/>
                      <a:ext cx="5610225" cy="2505075"/>
                    </a:xfrm>
                    <a:prstGeom prst="rect">
                      <a:avLst/>
                    </a:prstGeom>
                  </pic:spPr>
                </pic:pic>
              </a:graphicData>
            </a:graphic>
          </wp:inline>
        </w:drawing>
      </w:r>
    </w:p>
    <w:p w14:paraId="3B7AB48F" w14:textId="77777777" w:rsidR="00910B54" w:rsidRPr="00910B54" w:rsidRDefault="00910B54" w:rsidP="00910B54">
      <w:pPr>
        <w:pStyle w:val="NoSpacing"/>
        <w:rPr>
          <w:rFonts w:ascii="Times New Roman" w:hAnsi="Times New Roman" w:cs="Times New Roman"/>
          <w:sz w:val="24"/>
          <w:szCs w:val="24"/>
        </w:rPr>
      </w:pPr>
    </w:p>
    <w:p w14:paraId="6D6DA3FE" w14:textId="64566ABA" w:rsidR="00910B54" w:rsidRPr="00A01C3C" w:rsidRDefault="00910B54" w:rsidP="00EA7D42">
      <w:pPr>
        <w:pStyle w:val="NoSpacing"/>
        <w:ind w:left="720"/>
        <w:jc w:val="center"/>
        <w:rPr>
          <w:rFonts w:ascii="Times New Roman" w:hAnsi="Times New Roman" w:cs="Times New Roman"/>
          <w:b/>
          <w:bCs/>
          <w:color w:val="C00000"/>
          <w:sz w:val="24"/>
          <w:szCs w:val="24"/>
        </w:rPr>
      </w:pPr>
      <w:r w:rsidRPr="00A01C3C">
        <w:rPr>
          <w:rFonts w:ascii="Times New Roman" w:hAnsi="Times New Roman" w:cs="Times New Roman"/>
          <w:b/>
          <w:bCs/>
          <w:color w:val="C00000"/>
          <w:sz w:val="24"/>
          <w:szCs w:val="24"/>
          <w:u w:val="single"/>
        </w:rPr>
        <w:t>The general rule is I will not accept any late assignments</w:t>
      </w:r>
      <w:r w:rsidRPr="00A01C3C">
        <w:rPr>
          <w:rFonts w:ascii="Times New Roman" w:hAnsi="Times New Roman" w:cs="Times New Roman"/>
          <w:b/>
          <w:bCs/>
          <w:color w:val="C00000"/>
          <w:sz w:val="24"/>
          <w:szCs w:val="24"/>
        </w:rPr>
        <w:t>. Please pay particular attention to the due dates for each assignment.</w:t>
      </w:r>
    </w:p>
    <w:p w14:paraId="7BD5D90D" w14:textId="77777777" w:rsidR="00910B54" w:rsidRPr="00910B54" w:rsidRDefault="00910B54" w:rsidP="00910B54">
      <w:pPr>
        <w:pStyle w:val="NoSpacing"/>
        <w:rPr>
          <w:rFonts w:ascii="Times New Roman" w:hAnsi="Times New Roman" w:cs="Times New Roman"/>
          <w:sz w:val="24"/>
          <w:szCs w:val="24"/>
        </w:rPr>
      </w:pPr>
    </w:p>
    <w:p w14:paraId="5D4F2BF0" w14:textId="37F804DD" w:rsidR="00910B54" w:rsidRPr="00147779" w:rsidRDefault="00910B54" w:rsidP="00910B54">
      <w:pPr>
        <w:pStyle w:val="Heading1"/>
        <w:rPr>
          <w:rFonts w:ascii="Times New Roman" w:hAnsi="Times New Roman" w:cs="Times New Roman"/>
          <w:b/>
          <w:bCs/>
          <w:color w:val="auto"/>
          <w:sz w:val="24"/>
          <w:szCs w:val="24"/>
        </w:rPr>
      </w:pPr>
      <w:r w:rsidRPr="00147779">
        <w:rPr>
          <w:rFonts w:ascii="Times New Roman" w:hAnsi="Times New Roman" w:cs="Times New Roman"/>
          <w:b/>
          <w:bCs/>
          <w:color w:val="auto"/>
          <w:sz w:val="24"/>
          <w:szCs w:val="24"/>
        </w:rPr>
        <w:lastRenderedPageBreak/>
        <w:t>Library Resource</w:t>
      </w:r>
    </w:p>
    <w:p w14:paraId="41557798" w14:textId="77777777" w:rsidR="00910B54" w:rsidRPr="00910B54" w:rsidRDefault="00910B54" w:rsidP="00910B54">
      <w:pPr>
        <w:pStyle w:val="NoSpacing"/>
        <w:ind w:left="720"/>
        <w:jc w:val="both"/>
        <w:rPr>
          <w:rFonts w:ascii="Times New Roman" w:eastAsia="Times New Roman" w:hAnsi="Times New Roman" w:cs="Times New Roman"/>
          <w:sz w:val="24"/>
          <w:szCs w:val="24"/>
        </w:rPr>
      </w:pPr>
      <w:r w:rsidRPr="00910B54">
        <w:rPr>
          <w:rFonts w:ascii="Times New Roman" w:hAnsi="Times New Roman" w:cs="Times New Roman"/>
          <w:sz w:val="24"/>
          <w:szCs w:val="24"/>
        </w:rPr>
        <w:t xml:space="preserve">Check out the library resource page for assistance with this course and others you are taking within the Social Sciences Department. The resource page can be accessed through </w:t>
      </w:r>
      <w:hyperlink r:id="rId11" w:tgtFrame="_blank" w:history="1">
        <w:r w:rsidRPr="00910B54">
          <w:rPr>
            <w:rFonts w:ascii="Times New Roman" w:eastAsia="Times New Roman" w:hAnsi="Times New Roman" w:cs="Times New Roman"/>
            <w:color w:val="0000FF"/>
            <w:sz w:val="24"/>
            <w:szCs w:val="24"/>
            <w:u w:val="single"/>
          </w:rPr>
          <w:t>http://libguides.uttyler.edu/sociology</w:t>
        </w:r>
      </w:hyperlink>
      <w:r w:rsidRPr="00910B54">
        <w:rPr>
          <w:rFonts w:ascii="Times New Roman" w:eastAsia="Times New Roman" w:hAnsi="Times New Roman" w:cs="Times New Roman"/>
          <w:sz w:val="24"/>
          <w:szCs w:val="24"/>
        </w:rPr>
        <w:t>.</w:t>
      </w:r>
    </w:p>
    <w:p w14:paraId="06D9E128" w14:textId="77777777" w:rsidR="00910B54" w:rsidRPr="00910B54" w:rsidRDefault="00910B54" w:rsidP="00910B54">
      <w:pPr>
        <w:pStyle w:val="NoSpacing"/>
        <w:ind w:left="720"/>
        <w:jc w:val="both"/>
        <w:rPr>
          <w:rFonts w:ascii="Times New Roman" w:eastAsia="Times New Roman" w:hAnsi="Times New Roman" w:cs="Times New Roman"/>
          <w:sz w:val="24"/>
          <w:szCs w:val="24"/>
        </w:rPr>
      </w:pPr>
    </w:p>
    <w:p w14:paraId="6F9F7453" w14:textId="77777777" w:rsidR="00910B54" w:rsidRPr="00147779" w:rsidRDefault="00910B54" w:rsidP="00910B54">
      <w:pPr>
        <w:keepNext/>
        <w:keepLines/>
        <w:spacing w:before="240"/>
        <w:outlineLvl w:val="0"/>
        <w:rPr>
          <w:rFonts w:ascii="Times New Roman" w:eastAsiaTheme="majorEastAsia" w:hAnsi="Times New Roman" w:cs="Times New Roman"/>
          <w:b/>
          <w:bCs/>
          <w:sz w:val="24"/>
          <w:szCs w:val="24"/>
        </w:rPr>
      </w:pPr>
      <w:r w:rsidRPr="00147779">
        <w:rPr>
          <w:rFonts w:ascii="Times New Roman" w:eastAsiaTheme="majorEastAsia" w:hAnsi="Times New Roman" w:cs="Times New Roman"/>
          <w:b/>
          <w:bCs/>
          <w:noProof/>
          <w:sz w:val="24"/>
          <w:szCs w:val="24"/>
        </w:rPr>
        <w:drawing>
          <wp:anchor distT="0" distB="0" distL="114300" distR="114300" simplePos="0" relativeHeight="251659264" behindDoc="0" locked="0" layoutInCell="1" allowOverlap="1" wp14:anchorId="18D569E5" wp14:editId="4E4C2D1D">
            <wp:simplePos x="0" y="0"/>
            <wp:positionH relativeFrom="column">
              <wp:posOffset>4352925</wp:posOffset>
            </wp:positionH>
            <wp:positionV relativeFrom="paragraph">
              <wp:posOffset>-85725</wp:posOffset>
            </wp:positionV>
            <wp:extent cx="1438275" cy="14954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2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7779">
        <w:rPr>
          <w:rFonts w:ascii="Times New Roman" w:eastAsiaTheme="majorEastAsia" w:hAnsi="Times New Roman" w:cs="Times New Roman"/>
          <w:b/>
          <w:bCs/>
          <w:sz w:val="24"/>
          <w:szCs w:val="24"/>
        </w:rPr>
        <w:t>What is Plagiarism?</w:t>
      </w:r>
    </w:p>
    <w:p w14:paraId="20FC8DC2" w14:textId="561F13B0" w:rsidR="00910B54" w:rsidRPr="00910B54" w:rsidRDefault="00910B54" w:rsidP="00147779">
      <w:pPr>
        <w:ind w:left="720"/>
        <w:jc w:val="both"/>
        <w:rPr>
          <w:rFonts w:ascii="Times New Roman" w:hAnsi="Times New Roman" w:cs="Times New Roman"/>
          <w:sz w:val="24"/>
          <w:szCs w:val="24"/>
        </w:rPr>
      </w:pPr>
      <w:r w:rsidRPr="00910B54">
        <w:rPr>
          <w:rFonts w:ascii="Times New Roman" w:hAnsi="Times New Roman" w:cs="Times New Roman"/>
          <w:sz w:val="24"/>
          <w:szCs w:val="24"/>
        </w:rPr>
        <w:t xml:space="preserve">Plagiarism is simply using someone else’s work and presenting it as your own. You must avoid this at all costs! Your credibility is on the line. Your work product must be your own. If you are borrowing someone else’s facts, ideas or opinions without providing the individual proper credit you are stealing. In the academic world this is referred to as plagiarism and the penalty is severe. If the thought is not your own, you must cite your source to give proper credit. If you are borrowing someone else’s words, you must enclose them in quotations as well as citing the source. Plagiarism also includes you borrowing, buying, or stealing someone else’s work product and presenting it as your own. DO NOT commit intellectual theft because you will compromise your academic future.  </w:t>
      </w:r>
    </w:p>
    <w:p w14:paraId="7A31DB6B" w14:textId="77777777" w:rsidR="00750F9E" w:rsidRDefault="00750F9E" w:rsidP="00910B54">
      <w:pPr>
        <w:rPr>
          <w:rFonts w:ascii="Times New Roman" w:hAnsi="Times New Roman" w:cs="Times New Roman"/>
          <w:b/>
          <w:sz w:val="24"/>
          <w:szCs w:val="24"/>
        </w:rPr>
      </w:pPr>
    </w:p>
    <w:p w14:paraId="13D714E9" w14:textId="2E39CB1D" w:rsidR="00910B54" w:rsidRPr="00910B54" w:rsidRDefault="00910B54" w:rsidP="00910B54">
      <w:pPr>
        <w:rPr>
          <w:rFonts w:ascii="Times New Roman" w:hAnsi="Times New Roman" w:cs="Times New Roman"/>
          <w:b/>
          <w:sz w:val="24"/>
          <w:szCs w:val="24"/>
        </w:rPr>
      </w:pPr>
      <w:r w:rsidRPr="00910B54">
        <w:rPr>
          <w:rFonts w:ascii="Times New Roman" w:hAnsi="Times New Roman" w:cs="Times New Roman"/>
          <w:b/>
          <w:sz w:val="24"/>
          <w:szCs w:val="24"/>
        </w:rPr>
        <w:t>Are You Still Unsure about Plagiarism? Here is how the University articulates it.</w:t>
      </w:r>
    </w:p>
    <w:p w14:paraId="5680106A" w14:textId="2E5ACBD2" w:rsidR="00910B54" w:rsidRPr="00A01C3C" w:rsidRDefault="00910B54" w:rsidP="005543E7">
      <w:pPr>
        <w:keepNext/>
        <w:keepLines/>
        <w:spacing w:before="240"/>
        <w:outlineLvl w:val="0"/>
        <w:rPr>
          <w:rFonts w:ascii="Times New Roman" w:eastAsiaTheme="majorEastAsia" w:hAnsi="Times New Roman" w:cs="Times New Roman"/>
          <w:b/>
          <w:bCs/>
          <w:sz w:val="24"/>
          <w:szCs w:val="24"/>
          <w:u w:val="single"/>
        </w:rPr>
      </w:pPr>
      <w:r w:rsidRPr="00A01C3C">
        <w:rPr>
          <w:rFonts w:ascii="Times New Roman" w:eastAsiaTheme="majorEastAsia" w:hAnsi="Times New Roman" w:cs="Times New Roman"/>
          <w:b/>
          <w:bCs/>
          <w:sz w:val="24"/>
          <w:szCs w:val="24"/>
          <w:u w:val="single"/>
        </w:rPr>
        <w:t>Statement Regarding Academic Dishonesty</w:t>
      </w:r>
    </w:p>
    <w:p w14:paraId="22051F05" w14:textId="4731A1F5" w:rsidR="00910B54" w:rsidRPr="00910B54" w:rsidRDefault="00910B54" w:rsidP="00910B54">
      <w:pPr>
        <w:rPr>
          <w:rFonts w:ascii="Times New Roman" w:hAnsi="Times New Roman" w:cs="Times New Roman"/>
          <w:b/>
          <w:bCs/>
          <w:iCs/>
          <w:sz w:val="24"/>
          <w:szCs w:val="24"/>
        </w:rPr>
      </w:pPr>
      <w:r w:rsidRPr="00910B54">
        <w:rPr>
          <w:rFonts w:ascii="Times New Roman" w:hAnsi="Times New Roman" w:cs="Times New Roman"/>
          <w:b/>
          <w:sz w:val="24"/>
          <w:szCs w:val="24"/>
        </w:rPr>
        <w:t xml:space="preserve">Academic dishonesty is a violation of </w:t>
      </w:r>
      <w:r w:rsidR="00702345" w:rsidRPr="00910B54">
        <w:rPr>
          <w:rFonts w:ascii="Times New Roman" w:hAnsi="Times New Roman" w:cs="Times New Roman"/>
          <w:b/>
          <w:sz w:val="24"/>
          <w:szCs w:val="24"/>
        </w:rPr>
        <w:t>university</w:t>
      </w:r>
      <w:r w:rsidRPr="00910B54">
        <w:rPr>
          <w:rFonts w:ascii="Times New Roman" w:hAnsi="Times New Roman" w:cs="Times New Roman"/>
          <w:b/>
          <w:sz w:val="24"/>
          <w:szCs w:val="24"/>
        </w:rPr>
        <w:t xml:space="preserve"> policy and professional standards.  If compared to a violation of the criminal law, it would be classed as a felony.  Academic dishonesty is defined as cheating, plagiarism, or otherwise obtaining grades under false pretenses.   </w:t>
      </w:r>
      <w:r w:rsidRPr="00910B54">
        <w:rPr>
          <w:rFonts w:ascii="Times New Roman" w:hAnsi="Times New Roman" w:cs="Times New Roman"/>
          <w:b/>
          <w:bCs/>
          <w:iCs/>
          <w:sz w:val="24"/>
          <w:szCs w:val="24"/>
        </w:rPr>
        <w:t>The penalty for academic dishonesty in this class will be no less than immediate failure of the course and a permanent student record of the reason, therefore.  In most cases, a written record of academic dishonesty or an instructor’s report of same to an agency investigator during a background check will bar an individual from employment by a criminal justice agency as it is considered indicative of subsequent corrupt acts.</w:t>
      </w:r>
    </w:p>
    <w:p w14:paraId="3983C07C" w14:textId="377B1D2A" w:rsidR="00910B54" w:rsidRPr="00910B54" w:rsidRDefault="00910B54" w:rsidP="00910B54">
      <w:pPr>
        <w:rPr>
          <w:rFonts w:ascii="Times New Roman" w:hAnsi="Times New Roman" w:cs="Times New Roman"/>
          <w:b/>
          <w:bCs/>
          <w:iCs/>
          <w:sz w:val="24"/>
          <w:szCs w:val="24"/>
        </w:rPr>
      </w:pPr>
      <w:bookmarkStart w:id="0" w:name="OLE_LINK1"/>
      <w:bookmarkStart w:id="1" w:name="OLE_LINK2"/>
      <w:r w:rsidRPr="00910B54">
        <w:rPr>
          <w:rFonts w:ascii="Times New Roman" w:hAnsi="Times New Roman" w:cs="Times New Roman"/>
          <w:b/>
          <w:bCs/>
          <w:iCs/>
          <w:sz w:val="24"/>
          <w:szCs w:val="24"/>
        </w:rPr>
        <w:t>Many students have an inadequate understanding of plagiarism.  Any idea or verbiage from another source must be documented.  Anytime the exact words from another author are used they must be enclosed with quotation marks and followed by a citation.  However</w:t>
      </w:r>
      <w:r>
        <w:rPr>
          <w:rFonts w:ascii="Times New Roman" w:hAnsi="Times New Roman" w:cs="Times New Roman"/>
          <w:b/>
          <w:bCs/>
          <w:iCs/>
          <w:sz w:val="24"/>
          <w:szCs w:val="24"/>
        </w:rPr>
        <w:t>,</w:t>
      </w:r>
      <w:r w:rsidRPr="00910B54">
        <w:rPr>
          <w:rFonts w:ascii="Times New Roman" w:hAnsi="Times New Roman" w:cs="Times New Roman"/>
          <w:b/>
          <w:bCs/>
          <w:iCs/>
          <w:sz w:val="24"/>
          <w:szCs w:val="24"/>
        </w:rPr>
        <w:t xml:space="preserve"> quotations should only be used on rare occasions.  Student papers should be written in the student’s own words; therefore</w:t>
      </w:r>
      <w:r>
        <w:rPr>
          <w:rFonts w:ascii="Times New Roman" w:hAnsi="Times New Roman" w:cs="Times New Roman"/>
          <w:b/>
          <w:bCs/>
          <w:iCs/>
          <w:sz w:val="24"/>
          <w:szCs w:val="24"/>
        </w:rPr>
        <w:t>,</w:t>
      </w:r>
      <w:r w:rsidRPr="00910B54">
        <w:rPr>
          <w:rFonts w:ascii="Times New Roman" w:hAnsi="Times New Roman" w:cs="Times New Roman"/>
          <w:b/>
          <w:bCs/>
          <w:iCs/>
          <w:sz w:val="24"/>
          <w:szCs w:val="24"/>
        </w:rPr>
        <w:t xml:space="preserve"> excessive quotations will result in a failing grade.  </w:t>
      </w:r>
    </w:p>
    <w:p w14:paraId="0E7C1B55" w14:textId="77777777" w:rsidR="00910B54" w:rsidRPr="00910B54" w:rsidRDefault="00910B54" w:rsidP="00910B54">
      <w:pPr>
        <w:rPr>
          <w:rFonts w:ascii="Times New Roman" w:hAnsi="Times New Roman" w:cs="Times New Roman"/>
          <w:b/>
          <w:bCs/>
          <w:iCs/>
          <w:sz w:val="24"/>
          <w:szCs w:val="24"/>
        </w:rPr>
      </w:pPr>
    </w:p>
    <w:bookmarkEnd w:id="0"/>
    <w:bookmarkEnd w:id="1"/>
    <w:p w14:paraId="4A314DE4" w14:textId="77777777" w:rsidR="00910B54" w:rsidRPr="00910B54" w:rsidRDefault="00910B54" w:rsidP="00910B54">
      <w:pPr>
        <w:rPr>
          <w:rFonts w:ascii="Times New Roman" w:hAnsi="Times New Roman" w:cs="Times New Roman"/>
          <w:sz w:val="24"/>
          <w:szCs w:val="24"/>
        </w:rPr>
      </w:pPr>
      <w:r w:rsidRPr="00910B54">
        <w:rPr>
          <w:rFonts w:ascii="Times New Roman" w:hAnsi="Times New Roman" w:cs="Times New Roman"/>
          <w:sz w:val="24"/>
          <w:szCs w:val="24"/>
        </w:rPr>
        <w:t xml:space="preserve">Make-up Tests:  The </w:t>
      </w:r>
      <w:r w:rsidRPr="00910B54">
        <w:rPr>
          <w:rFonts w:ascii="Times New Roman" w:hAnsi="Times New Roman" w:cs="Times New Roman"/>
          <w:i/>
          <w:iCs/>
          <w:sz w:val="24"/>
          <w:szCs w:val="24"/>
        </w:rPr>
        <w:t>University Catalog</w:t>
      </w:r>
      <w:r w:rsidRPr="00910B54">
        <w:rPr>
          <w:rFonts w:ascii="Times New Roman" w:hAnsi="Times New Roman" w:cs="Times New Roman"/>
          <w:sz w:val="24"/>
          <w:szCs w:val="24"/>
        </w:rPr>
        <w:t xml:space="preserve"> </w:t>
      </w:r>
      <w:r w:rsidRPr="00910B54">
        <w:rPr>
          <w:rFonts w:ascii="Times New Roman" w:hAnsi="Times New Roman" w:cs="Times New Roman"/>
          <w:i/>
          <w:sz w:val="24"/>
          <w:szCs w:val="24"/>
        </w:rPr>
        <w:t>does not</w:t>
      </w:r>
      <w:r w:rsidRPr="00910B54">
        <w:rPr>
          <w:rFonts w:ascii="Times New Roman" w:hAnsi="Times New Roman" w:cs="Times New Roman"/>
          <w:sz w:val="24"/>
          <w:szCs w:val="24"/>
        </w:rPr>
        <w:t xml:space="preserve"> establish make-ups as a student right.  Major tests are forecasted; therefore, no make-up opportunities are contemplated.  Opportunities to make-up missed examinations will be provided only for exceptional reasons and must be documented (e.g., hospital records, obituaries).  Make-up examinations may be in forms </w:t>
      </w:r>
      <w:r w:rsidRPr="00910B54">
        <w:rPr>
          <w:rFonts w:ascii="Times New Roman" w:hAnsi="Times New Roman" w:cs="Times New Roman"/>
          <w:sz w:val="24"/>
          <w:szCs w:val="24"/>
        </w:rPr>
        <w:lastRenderedPageBreak/>
        <w:t>completely different from original examinations and will be scheduled at the convenience of the instructor.</w:t>
      </w:r>
    </w:p>
    <w:p w14:paraId="6085FEA4" w14:textId="77777777" w:rsidR="00910B54" w:rsidRPr="00A01C3C" w:rsidRDefault="00910B54" w:rsidP="00910B54">
      <w:pPr>
        <w:keepNext/>
        <w:keepLines/>
        <w:spacing w:before="240"/>
        <w:outlineLvl w:val="0"/>
        <w:rPr>
          <w:rFonts w:ascii="Times New Roman" w:eastAsiaTheme="majorEastAsia" w:hAnsi="Times New Roman" w:cs="Times New Roman"/>
          <w:b/>
          <w:bCs/>
          <w:sz w:val="24"/>
          <w:szCs w:val="24"/>
          <w:u w:val="single"/>
        </w:rPr>
      </w:pPr>
      <w:r w:rsidRPr="00A01C3C">
        <w:rPr>
          <w:rFonts w:ascii="Times New Roman" w:eastAsiaTheme="majorEastAsia" w:hAnsi="Times New Roman" w:cs="Times New Roman"/>
          <w:b/>
          <w:bCs/>
          <w:sz w:val="24"/>
          <w:szCs w:val="24"/>
          <w:u w:val="single"/>
        </w:rPr>
        <w:t>Penalties for Cheating</w:t>
      </w:r>
    </w:p>
    <w:p w14:paraId="0F86B91D" w14:textId="77777777" w:rsidR="00910B54" w:rsidRPr="00910B54" w:rsidRDefault="00910B54" w:rsidP="00910B54">
      <w:pPr>
        <w:ind w:left="720"/>
        <w:jc w:val="both"/>
        <w:rPr>
          <w:rFonts w:ascii="Times New Roman" w:hAnsi="Times New Roman" w:cs="Times New Roman"/>
          <w:sz w:val="24"/>
          <w:szCs w:val="24"/>
        </w:rPr>
      </w:pPr>
      <w:r w:rsidRPr="00910B54">
        <w:rPr>
          <w:rFonts w:ascii="Times New Roman" w:hAnsi="Times New Roman" w:cs="Times New Roman"/>
          <w:sz w:val="24"/>
          <w:szCs w:val="24"/>
        </w:rPr>
        <w:t xml:space="preserve">Should I discover you have cheated on any assessment, you will receive a “zero” for the assessment and not be allowed to make the assignment up. The incident will be reported to the chair of the department and (more importantly) to Student Conduct. </w:t>
      </w:r>
    </w:p>
    <w:p w14:paraId="3E7857B7" w14:textId="77777777" w:rsidR="00910B54" w:rsidRPr="00A01C3C" w:rsidRDefault="00910B54" w:rsidP="00910B54">
      <w:pPr>
        <w:keepNext/>
        <w:keepLines/>
        <w:spacing w:before="240"/>
        <w:outlineLvl w:val="0"/>
        <w:rPr>
          <w:rFonts w:ascii="Times New Roman" w:eastAsiaTheme="majorEastAsia" w:hAnsi="Times New Roman" w:cs="Times New Roman"/>
          <w:b/>
          <w:bCs/>
          <w:sz w:val="24"/>
          <w:szCs w:val="24"/>
          <w:u w:val="single"/>
        </w:rPr>
      </w:pPr>
      <w:r w:rsidRPr="00A01C3C">
        <w:rPr>
          <w:rFonts w:ascii="Times New Roman" w:eastAsiaTheme="majorEastAsia" w:hAnsi="Times New Roman" w:cs="Times New Roman"/>
          <w:b/>
          <w:bCs/>
          <w:sz w:val="24"/>
          <w:szCs w:val="24"/>
          <w:u w:val="single"/>
        </w:rPr>
        <w:t>Important Information:</w:t>
      </w:r>
    </w:p>
    <w:p w14:paraId="29C9DA94" w14:textId="43DD00CF" w:rsidR="00910B54" w:rsidRPr="00910B54" w:rsidRDefault="00910B54" w:rsidP="00910B54">
      <w:pPr>
        <w:ind w:left="720"/>
        <w:jc w:val="both"/>
        <w:rPr>
          <w:rFonts w:ascii="Times New Roman" w:hAnsi="Times New Roman" w:cs="Times New Roman"/>
          <w:sz w:val="24"/>
          <w:szCs w:val="24"/>
        </w:rPr>
      </w:pPr>
      <w:r w:rsidRPr="00910B54">
        <w:rPr>
          <w:rFonts w:ascii="Times New Roman" w:hAnsi="Times New Roman" w:cs="Times New Roman"/>
          <w:sz w:val="24"/>
          <w:szCs w:val="24"/>
        </w:rPr>
        <w:t xml:space="preserve">Please refer to the course Canvas site on a frequent basis. You should be referring to the Canvas site prior to each class session because I may post an important announcement. Also, you must check your university email! </w:t>
      </w:r>
      <w:r w:rsidRPr="00910B54">
        <w:rPr>
          <w:rFonts w:ascii="Times New Roman" w:hAnsi="Times New Roman" w:cs="Times New Roman"/>
          <w:b/>
          <w:sz w:val="24"/>
          <w:szCs w:val="24"/>
        </w:rPr>
        <w:t xml:space="preserve">I do not tolerate the excuse, “I don’t check my </w:t>
      </w:r>
      <w:r w:rsidR="00776E5A" w:rsidRPr="00910B54">
        <w:rPr>
          <w:rFonts w:ascii="Times New Roman" w:hAnsi="Times New Roman" w:cs="Times New Roman"/>
          <w:b/>
          <w:sz w:val="24"/>
          <w:szCs w:val="24"/>
        </w:rPr>
        <w:t>patriots’</w:t>
      </w:r>
      <w:r w:rsidRPr="00910B54">
        <w:rPr>
          <w:rFonts w:ascii="Times New Roman" w:hAnsi="Times New Roman" w:cs="Times New Roman"/>
          <w:b/>
          <w:sz w:val="24"/>
          <w:szCs w:val="24"/>
        </w:rPr>
        <w:t xml:space="preserve"> email or Canvas, so I never received the course announcement.”</w:t>
      </w:r>
      <w:r w:rsidRPr="00910B54">
        <w:rPr>
          <w:rFonts w:ascii="Times New Roman" w:hAnsi="Times New Roman" w:cs="Times New Roman"/>
          <w:sz w:val="24"/>
          <w:szCs w:val="24"/>
        </w:rPr>
        <w:t xml:space="preserve"> Checking Canvas and your university email is your responsibility as a student. </w:t>
      </w:r>
    </w:p>
    <w:p w14:paraId="3FD3241A" w14:textId="77777777" w:rsidR="00910B54" w:rsidRPr="00A01C3C" w:rsidRDefault="00910B54" w:rsidP="00910B54">
      <w:pPr>
        <w:keepNext/>
        <w:keepLines/>
        <w:spacing w:before="240"/>
        <w:outlineLvl w:val="0"/>
        <w:rPr>
          <w:rFonts w:ascii="Times New Roman" w:eastAsiaTheme="majorEastAsia" w:hAnsi="Times New Roman" w:cs="Times New Roman"/>
          <w:b/>
          <w:bCs/>
          <w:sz w:val="24"/>
          <w:szCs w:val="24"/>
          <w:u w:val="single"/>
        </w:rPr>
      </w:pPr>
      <w:r w:rsidRPr="00A01C3C">
        <w:rPr>
          <w:rFonts w:ascii="Times New Roman" w:eastAsiaTheme="majorEastAsia" w:hAnsi="Times New Roman" w:cs="Times New Roman"/>
          <w:b/>
          <w:bCs/>
          <w:sz w:val="24"/>
          <w:szCs w:val="24"/>
          <w:u w:val="single"/>
        </w:rPr>
        <w:t xml:space="preserve">Handguns in the Classroom: </w:t>
      </w:r>
    </w:p>
    <w:p w14:paraId="4BF66947" w14:textId="48EEF840" w:rsidR="00147779" w:rsidRDefault="00910B54" w:rsidP="00B70659">
      <w:pPr>
        <w:ind w:left="720"/>
        <w:rPr>
          <w:rFonts w:ascii="Times New Roman" w:hAnsi="Times New Roman" w:cs="Times New Roman"/>
          <w:sz w:val="24"/>
          <w:szCs w:val="24"/>
        </w:rPr>
      </w:pPr>
      <w:r w:rsidRPr="00910B54">
        <w:rPr>
          <w:rFonts w:ascii="Times New Roman" w:hAnsi="Times New Roman" w:cs="Times New Roman"/>
          <w:sz w:val="24"/>
          <w:szCs w:val="24"/>
        </w:rPr>
        <w:t xml:space="preserve">The University of Texas at Tyler respects the right and privacy of students who are duly licensed to carry concealed weapons in this class. License holders are expected to behave responsibly and keep a handgun secure and concealed. More information is available at </w:t>
      </w:r>
      <w:hyperlink r:id="rId13" w:history="1">
        <w:r w:rsidRPr="00910B54">
          <w:rPr>
            <w:rFonts w:ascii="Times New Roman" w:hAnsi="Times New Roman" w:cs="Times New Roman"/>
            <w:color w:val="0563C1" w:themeColor="hyperlink"/>
            <w:sz w:val="24"/>
            <w:szCs w:val="24"/>
            <w:u w:val="single"/>
          </w:rPr>
          <w:t>http://www.uttyler.edu/about/campus-carry/index.php</w:t>
        </w:r>
      </w:hyperlink>
      <w:r w:rsidRPr="00910B54">
        <w:rPr>
          <w:rFonts w:ascii="Times New Roman" w:hAnsi="Times New Roman" w:cs="Times New Roman"/>
          <w:sz w:val="24"/>
          <w:szCs w:val="24"/>
        </w:rPr>
        <w:t>.</w:t>
      </w:r>
    </w:p>
    <w:p w14:paraId="12B688C1" w14:textId="77777777" w:rsidR="00B70659" w:rsidRPr="00B70659" w:rsidRDefault="00B70659" w:rsidP="00B70659">
      <w:pPr>
        <w:ind w:left="720"/>
        <w:rPr>
          <w:rFonts w:ascii="Times New Roman" w:hAnsi="Times New Roman" w:cs="Times New Roman"/>
          <w:sz w:val="24"/>
          <w:szCs w:val="24"/>
        </w:rPr>
      </w:pPr>
    </w:p>
    <w:p w14:paraId="7EE96ECA" w14:textId="77777777" w:rsidR="00F830AD" w:rsidRPr="00B84C06" w:rsidRDefault="00F830AD" w:rsidP="00F830AD">
      <w:pPr>
        <w:pStyle w:val="Default"/>
        <w:rPr>
          <w:rFonts w:ascii="Times New Roman" w:hAnsi="Times New Roman" w:cs="Times New Roman"/>
          <w:b/>
          <w:bCs/>
        </w:rPr>
      </w:pPr>
    </w:p>
    <w:p w14:paraId="5C4C2D46" w14:textId="77777777" w:rsidR="00F830AD" w:rsidRPr="00B84C06" w:rsidRDefault="00F830AD" w:rsidP="00F830AD">
      <w:pPr>
        <w:pStyle w:val="Default"/>
        <w:rPr>
          <w:rFonts w:ascii="Times New Roman" w:hAnsi="Times New Roman" w:cs="Times New Roman"/>
        </w:rPr>
      </w:pPr>
      <w:r w:rsidRPr="00B84C06">
        <w:rPr>
          <w:rFonts w:ascii="Times New Roman" w:hAnsi="Times New Roman" w:cs="Times New Roman"/>
          <w:b/>
          <w:bCs/>
        </w:rPr>
        <w:t xml:space="preserve">Students Rights and Responsibilities </w:t>
      </w:r>
    </w:p>
    <w:p w14:paraId="7171B3DD" w14:textId="77777777" w:rsidR="00F830AD" w:rsidRPr="00B84C06" w:rsidRDefault="00F830AD" w:rsidP="00F830AD">
      <w:pPr>
        <w:pStyle w:val="Default"/>
        <w:rPr>
          <w:rFonts w:ascii="Times New Roman" w:hAnsi="Times New Roman" w:cs="Times New Roman"/>
        </w:rPr>
      </w:pPr>
      <w:r w:rsidRPr="00B84C06">
        <w:rPr>
          <w:rFonts w:ascii="Times New Roman" w:hAnsi="Times New Roman" w:cs="Times New Roman"/>
        </w:rPr>
        <w:t xml:space="preserve">To know and understand the policies that affect your rights and responsibilities as a student at UT Tyler, please follow this link: </w:t>
      </w:r>
      <w:hyperlink r:id="rId14" w:history="1">
        <w:r w:rsidRPr="00B84C06">
          <w:rPr>
            <w:rStyle w:val="Hyperlink"/>
          </w:rPr>
          <w:t>http://www.uttyler.edu/wellness/rightsresponsibilities.php</w:t>
        </w:r>
      </w:hyperlink>
      <w:r w:rsidRPr="00B84C06">
        <w:rPr>
          <w:rFonts w:ascii="Times New Roman" w:hAnsi="Times New Roman" w:cs="Times New Roman"/>
        </w:rPr>
        <w:t xml:space="preserve"> </w:t>
      </w:r>
    </w:p>
    <w:p w14:paraId="320E1288" w14:textId="77777777" w:rsidR="00F830AD" w:rsidRPr="00B84C06" w:rsidRDefault="00F830AD" w:rsidP="00F830AD">
      <w:pPr>
        <w:pStyle w:val="Default"/>
        <w:rPr>
          <w:rFonts w:ascii="Times New Roman" w:hAnsi="Times New Roman" w:cs="Times New Roman"/>
          <w:b/>
        </w:rPr>
      </w:pPr>
    </w:p>
    <w:p w14:paraId="60E9BEF3" w14:textId="77777777" w:rsidR="00F830AD" w:rsidRPr="00B84C06" w:rsidRDefault="00F830AD" w:rsidP="00F830AD">
      <w:pPr>
        <w:pStyle w:val="Default"/>
        <w:rPr>
          <w:rFonts w:ascii="Times New Roman" w:hAnsi="Times New Roman" w:cs="Times New Roman"/>
          <w:b/>
        </w:rPr>
      </w:pPr>
      <w:r w:rsidRPr="00B84C06">
        <w:rPr>
          <w:rFonts w:ascii="Times New Roman" w:hAnsi="Times New Roman" w:cs="Times New Roman"/>
          <w:b/>
        </w:rPr>
        <w:t xml:space="preserve">UT Tyler Honor Code </w:t>
      </w:r>
    </w:p>
    <w:p w14:paraId="024F5E6D" w14:textId="77777777" w:rsidR="00F830AD" w:rsidRPr="00B84C06" w:rsidRDefault="00F830AD" w:rsidP="00F830AD">
      <w:pPr>
        <w:pStyle w:val="Default"/>
        <w:rPr>
          <w:rFonts w:ascii="Times New Roman" w:hAnsi="Times New Roman" w:cs="Times New Roman"/>
        </w:rPr>
      </w:pPr>
      <w:r w:rsidRPr="00B84C06">
        <w:rPr>
          <w:rFonts w:ascii="Times New Roman" w:hAnsi="Times New Roman" w:cs="Times New Roman"/>
        </w:rPr>
        <w:t xml:space="preserve">Every member of the UT Tyler community joins together to embrace: Honor and integrity that will not allow me to lie, cheat, or steal, nor to accept the actions of those who do. </w:t>
      </w:r>
    </w:p>
    <w:p w14:paraId="39E62F86" w14:textId="77777777" w:rsidR="00F830AD" w:rsidRPr="00B84C06" w:rsidRDefault="00F830AD" w:rsidP="00F830AD">
      <w:pPr>
        <w:pStyle w:val="Default"/>
        <w:rPr>
          <w:rFonts w:ascii="Times New Roman" w:hAnsi="Times New Roman" w:cs="Times New Roman"/>
        </w:rPr>
      </w:pPr>
    </w:p>
    <w:p w14:paraId="4EB9FCCD" w14:textId="77777777" w:rsidR="00F830AD" w:rsidRPr="00B84C06" w:rsidRDefault="00F830AD" w:rsidP="00F830AD">
      <w:pPr>
        <w:pStyle w:val="Default"/>
        <w:rPr>
          <w:rFonts w:ascii="Times New Roman" w:hAnsi="Times New Roman" w:cs="Times New Roman"/>
          <w:b/>
        </w:rPr>
      </w:pPr>
      <w:r w:rsidRPr="00B84C06">
        <w:rPr>
          <w:rFonts w:ascii="Times New Roman" w:hAnsi="Times New Roman" w:cs="Times New Roman"/>
          <w:b/>
        </w:rPr>
        <w:t xml:space="preserve">Students Rights and Responsibilities </w:t>
      </w:r>
    </w:p>
    <w:p w14:paraId="50241C23" w14:textId="77777777" w:rsidR="00F830AD" w:rsidRPr="00B84C06" w:rsidRDefault="00F830AD" w:rsidP="00F830AD">
      <w:pPr>
        <w:pStyle w:val="Default"/>
        <w:rPr>
          <w:rFonts w:ascii="Times New Roman" w:hAnsi="Times New Roman" w:cs="Times New Roman"/>
        </w:rPr>
      </w:pPr>
      <w:r w:rsidRPr="00B84C06">
        <w:rPr>
          <w:rFonts w:ascii="Times New Roman" w:hAnsi="Times New Roman" w:cs="Times New Roman"/>
        </w:rPr>
        <w:t xml:space="preserve">To know and understand the policies that affect your rights and responsibilities as a student at UT Tyler, please follow this link: </w:t>
      </w:r>
      <w:hyperlink r:id="rId15" w:history="1">
        <w:r w:rsidRPr="00B84C06">
          <w:rPr>
            <w:rStyle w:val="Hyperlink"/>
          </w:rPr>
          <w:t>http://www.uttyler.edu/wellness/rightsresponsibilities.php</w:t>
        </w:r>
      </w:hyperlink>
      <w:r w:rsidRPr="00B84C06">
        <w:rPr>
          <w:rFonts w:ascii="Times New Roman" w:hAnsi="Times New Roman" w:cs="Times New Roman"/>
        </w:rPr>
        <w:t xml:space="preserve"> </w:t>
      </w:r>
    </w:p>
    <w:p w14:paraId="1458587D" w14:textId="77777777" w:rsidR="00F830AD" w:rsidRPr="00B84C06" w:rsidRDefault="00F830AD" w:rsidP="00F830AD">
      <w:pPr>
        <w:pStyle w:val="Default"/>
        <w:rPr>
          <w:rFonts w:ascii="Times New Roman" w:hAnsi="Times New Roman" w:cs="Times New Roman"/>
        </w:rPr>
      </w:pPr>
    </w:p>
    <w:p w14:paraId="1C476ADC" w14:textId="77777777" w:rsidR="00F830AD" w:rsidRPr="00B84C06" w:rsidRDefault="00F830AD" w:rsidP="00F830AD">
      <w:pPr>
        <w:pStyle w:val="Default"/>
        <w:rPr>
          <w:rFonts w:ascii="Times New Roman" w:hAnsi="Times New Roman" w:cs="Times New Roman"/>
        </w:rPr>
      </w:pPr>
    </w:p>
    <w:p w14:paraId="7ADB3D47" w14:textId="77777777" w:rsidR="00F830AD" w:rsidRPr="00B84C06" w:rsidRDefault="00F830AD" w:rsidP="00F830AD">
      <w:pPr>
        <w:pStyle w:val="Default"/>
        <w:rPr>
          <w:rFonts w:ascii="Times New Roman" w:hAnsi="Times New Roman" w:cs="Times New Roman"/>
          <w:b/>
        </w:rPr>
      </w:pPr>
      <w:r w:rsidRPr="00B84C06">
        <w:rPr>
          <w:rFonts w:ascii="Times New Roman" w:hAnsi="Times New Roman" w:cs="Times New Roman"/>
          <w:b/>
        </w:rPr>
        <w:t xml:space="preserve">UT Tyler a Tobacco-Free University </w:t>
      </w:r>
    </w:p>
    <w:p w14:paraId="47CAD84F" w14:textId="77777777" w:rsidR="00F830AD" w:rsidRPr="00B84C06" w:rsidRDefault="00F830AD" w:rsidP="00F830AD">
      <w:pPr>
        <w:pStyle w:val="Default"/>
        <w:rPr>
          <w:rFonts w:ascii="Times New Roman" w:hAnsi="Times New Roman" w:cs="Times New Roman"/>
        </w:rPr>
      </w:pPr>
      <w:r w:rsidRPr="00B84C06">
        <w:rPr>
          <w:rFonts w:ascii="Times New Roman" w:hAnsi="Times New Roman" w:cs="Times New Roman"/>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w:t>
      </w:r>
    </w:p>
    <w:p w14:paraId="4BD930EE" w14:textId="77777777" w:rsidR="00F830AD" w:rsidRPr="00B84C06" w:rsidRDefault="00F830AD" w:rsidP="00F830AD">
      <w:pPr>
        <w:pStyle w:val="Default"/>
        <w:rPr>
          <w:rFonts w:ascii="Times New Roman" w:hAnsi="Times New Roman" w:cs="Times New Roman"/>
        </w:rPr>
      </w:pPr>
      <w:r w:rsidRPr="00B84C06">
        <w:rPr>
          <w:rFonts w:ascii="Times New Roman" w:hAnsi="Times New Roman" w:cs="Times New Roman"/>
        </w:rPr>
        <w:t xml:space="preserve">Forms of tobacco not permitted include cigarettes, cigars, pipes, water pipes (hookah), bidis, kreteks, electronic cigarettes, smokeless tobacco, snuff, chewing tobacco, and all other tobacco products. </w:t>
      </w:r>
    </w:p>
    <w:p w14:paraId="6636F951" w14:textId="77777777" w:rsidR="00F830AD" w:rsidRPr="00B84C06" w:rsidRDefault="00F830AD" w:rsidP="00F830AD">
      <w:pPr>
        <w:pStyle w:val="Default"/>
        <w:rPr>
          <w:rFonts w:ascii="Times New Roman" w:hAnsi="Times New Roman" w:cs="Times New Roman"/>
        </w:rPr>
      </w:pPr>
      <w:r w:rsidRPr="00B84C06">
        <w:rPr>
          <w:rFonts w:ascii="Times New Roman" w:hAnsi="Times New Roman" w:cs="Times New Roman"/>
        </w:rPr>
        <w:lastRenderedPageBreak/>
        <w:t xml:space="preserve">There are several cessation programs available to students looking to quit smoking, including counseling, </w:t>
      </w:r>
      <w:proofErr w:type="spellStart"/>
      <w:r w:rsidRPr="00B84C06">
        <w:rPr>
          <w:rFonts w:ascii="Times New Roman" w:hAnsi="Times New Roman" w:cs="Times New Roman"/>
        </w:rPr>
        <w:t>quitlines</w:t>
      </w:r>
      <w:proofErr w:type="spellEnd"/>
      <w:r w:rsidRPr="00B84C06">
        <w:rPr>
          <w:rFonts w:ascii="Times New Roman" w:hAnsi="Times New Roman" w:cs="Times New Roman"/>
        </w:rPr>
        <w:t xml:space="preserve">, and group support. For more information on cessation programs please visit </w:t>
      </w:r>
      <w:hyperlink r:id="rId16" w:history="1">
        <w:r w:rsidRPr="00B84C06">
          <w:rPr>
            <w:rStyle w:val="Hyperlink"/>
          </w:rPr>
          <w:t>www.uttyler.edu/tobacco-free</w:t>
        </w:r>
      </w:hyperlink>
      <w:r w:rsidRPr="00B84C06">
        <w:rPr>
          <w:rFonts w:ascii="Times New Roman" w:hAnsi="Times New Roman" w:cs="Times New Roman"/>
        </w:rPr>
        <w:t xml:space="preserve">. </w:t>
      </w:r>
    </w:p>
    <w:p w14:paraId="660796FA" w14:textId="77777777" w:rsidR="00F830AD" w:rsidRPr="00B84C06" w:rsidRDefault="00F830AD" w:rsidP="00F830AD">
      <w:pPr>
        <w:pStyle w:val="Default"/>
        <w:rPr>
          <w:rFonts w:ascii="Times New Roman" w:hAnsi="Times New Roman" w:cs="Times New Roman"/>
        </w:rPr>
      </w:pPr>
    </w:p>
    <w:p w14:paraId="4C37ED01" w14:textId="77777777" w:rsidR="00F830AD" w:rsidRPr="00B84C06" w:rsidRDefault="00F830AD" w:rsidP="00F830AD">
      <w:pPr>
        <w:pStyle w:val="Default"/>
        <w:rPr>
          <w:rFonts w:ascii="Times New Roman" w:hAnsi="Times New Roman" w:cs="Times New Roman"/>
          <w:b/>
        </w:rPr>
      </w:pPr>
      <w:r w:rsidRPr="00B84C06">
        <w:rPr>
          <w:rFonts w:ascii="Times New Roman" w:hAnsi="Times New Roman" w:cs="Times New Roman"/>
          <w:b/>
        </w:rPr>
        <w:t xml:space="preserve">Grade Replacement/Forgiveness and Census Date Policies </w:t>
      </w:r>
    </w:p>
    <w:p w14:paraId="188C26B1" w14:textId="77777777" w:rsidR="00F830AD" w:rsidRPr="00B84C06" w:rsidRDefault="00F830AD" w:rsidP="00F830AD">
      <w:pPr>
        <w:pStyle w:val="Default"/>
        <w:rPr>
          <w:rFonts w:ascii="Times New Roman" w:hAnsi="Times New Roman" w:cs="Times New Roman"/>
        </w:rPr>
      </w:pPr>
      <w:r w:rsidRPr="00B84C06">
        <w:rPr>
          <w:rFonts w:ascii="Times New Roman" w:hAnsi="Times New Roman" w:cs="Times New Roman"/>
        </w:rPr>
        <w:t xml:space="preserve">Students repeating a course for grade forgiveness (grade replacement) must file a Grade Replacement Contract with the Enrollment Services Center (ADM 230) on or before the Census Date of the semester in which the course will be repeated. (For Fall, the Census Date is Sept. 12.) Grade Replacement Contracts are available in the Enrollment Services Center or at </w:t>
      </w:r>
      <w:hyperlink r:id="rId17" w:history="1">
        <w:r w:rsidRPr="00B84C06">
          <w:rPr>
            <w:rStyle w:val="Hyperlink"/>
          </w:rPr>
          <w:t>http://www.uttyler.edu/registrar</w:t>
        </w:r>
      </w:hyperlink>
      <w:r w:rsidRPr="00B84C06">
        <w:rPr>
          <w:rFonts w:ascii="Times New Roman" w:hAnsi="Times New Roman" w:cs="Times New Roman"/>
        </w:rPr>
        <w:t xml:space="preserve">.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53B51A48" w14:textId="77777777" w:rsidR="00F830AD" w:rsidRPr="00B84C06" w:rsidRDefault="00F830AD" w:rsidP="00F830AD">
      <w:pPr>
        <w:pStyle w:val="Default"/>
        <w:rPr>
          <w:rFonts w:ascii="Times New Roman" w:hAnsi="Times New Roman" w:cs="Times New Roman"/>
        </w:rPr>
      </w:pPr>
      <w:r w:rsidRPr="00B84C06">
        <w:rPr>
          <w:rFonts w:ascii="Times New Roman" w:hAnsi="Times New Roman" w:cs="Times New Roman"/>
        </w:rPr>
        <w:t xml:space="preserve">The Census Date (Sept. 12th) is the deadline for many forms and enrollment actions of which students need to be aware. These include: </w:t>
      </w:r>
    </w:p>
    <w:p w14:paraId="65BE2F05" w14:textId="77777777" w:rsidR="00F830AD" w:rsidRPr="00B84C06" w:rsidRDefault="00F830AD" w:rsidP="00F830AD">
      <w:pPr>
        <w:pStyle w:val="Default"/>
        <w:numPr>
          <w:ilvl w:val="0"/>
          <w:numId w:val="27"/>
        </w:numPr>
        <w:spacing w:after="27"/>
        <w:rPr>
          <w:rFonts w:ascii="Times New Roman" w:hAnsi="Times New Roman" w:cs="Times New Roman"/>
        </w:rPr>
      </w:pPr>
      <w:r w:rsidRPr="00B84C06">
        <w:rPr>
          <w:rFonts w:ascii="Times New Roman" w:hAnsi="Times New Roman" w:cs="Times New Roman"/>
        </w:rPr>
        <w:t xml:space="preserve">Submitting Grade Replacement Contracts, Transient Forms, requests to withhold directory information, approvals for taking courses as Audit, Pass/Fail or Credit/No Credit. </w:t>
      </w:r>
    </w:p>
    <w:p w14:paraId="4C1EBE1D" w14:textId="77777777" w:rsidR="00F830AD" w:rsidRPr="00B84C06" w:rsidRDefault="00F830AD" w:rsidP="00F830AD">
      <w:pPr>
        <w:pStyle w:val="Default"/>
        <w:numPr>
          <w:ilvl w:val="0"/>
          <w:numId w:val="27"/>
        </w:numPr>
        <w:spacing w:after="27"/>
        <w:rPr>
          <w:rFonts w:ascii="Times New Roman" w:hAnsi="Times New Roman" w:cs="Times New Roman"/>
        </w:rPr>
      </w:pPr>
      <w:r w:rsidRPr="00B84C06">
        <w:rPr>
          <w:rFonts w:ascii="Times New Roman" w:hAnsi="Times New Roman" w:cs="Times New Roman"/>
        </w:rPr>
        <w:t xml:space="preserve">Receiving 100% refunds for partial withdrawals. (There is no refund for these after the Census Date) </w:t>
      </w:r>
    </w:p>
    <w:p w14:paraId="52703C92" w14:textId="77777777" w:rsidR="00F830AD" w:rsidRPr="00B84C06" w:rsidRDefault="00F830AD" w:rsidP="00F830AD">
      <w:pPr>
        <w:pStyle w:val="Default"/>
        <w:numPr>
          <w:ilvl w:val="0"/>
          <w:numId w:val="27"/>
        </w:numPr>
        <w:spacing w:after="27"/>
        <w:rPr>
          <w:rFonts w:ascii="Times New Roman" w:hAnsi="Times New Roman" w:cs="Times New Roman"/>
        </w:rPr>
      </w:pPr>
      <w:r w:rsidRPr="00B84C06">
        <w:rPr>
          <w:rFonts w:ascii="Times New Roman" w:hAnsi="Times New Roman" w:cs="Times New Roman"/>
        </w:rPr>
        <w:t xml:space="preserve">Schedule adjustments (section changes, adding a new class, dropping without a “W” grade) </w:t>
      </w:r>
    </w:p>
    <w:p w14:paraId="36D0854E" w14:textId="77777777" w:rsidR="00F830AD" w:rsidRPr="00B84C06" w:rsidRDefault="00F830AD" w:rsidP="00F830AD">
      <w:pPr>
        <w:pStyle w:val="Default"/>
        <w:numPr>
          <w:ilvl w:val="0"/>
          <w:numId w:val="27"/>
        </w:numPr>
        <w:spacing w:after="27"/>
        <w:rPr>
          <w:rFonts w:ascii="Times New Roman" w:hAnsi="Times New Roman" w:cs="Times New Roman"/>
        </w:rPr>
      </w:pPr>
      <w:r w:rsidRPr="00B84C06">
        <w:rPr>
          <w:rFonts w:ascii="Times New Roman" w:hAnsi="Times New Roman" w:cs="Times New Roman"/>
        </w:rPr>
        <w:t xml:space="preserve">Being reinstated or re-enrolled in classes after being dropped for non-payment </w:t>
      </w:r>
    </w:p>
    <w:p w14:paraId="7896DA1F" w14:textId="77777777" w:rsidR="00F830AD" w:rsidRPr="00B84C06" w:rsidRDefault="00F830AD" w:rsidP="00F830AD">
      <w:pPr>
        <w:pStyle w:val="Default"/>
        <w:numPr>
          <w:ilvl w:val="0"/>
          <w:numId w:val="27"/>
        </w:numPr>
        <w:rPr>
          <w:rFonts w:ascii="Times New Roman" w:hAnsi="Times New Roman" w:cs="Times New Roman"/>
        </w:rPr>
      </w:pPr>
      <w:r w:rsidRPr="00B84C06">
        <w:rPr>
          <w:rFonts w:ascii="Times New Roman" w:hAnsi="Times New Roman" w:cs="Times New Roman"/>
        </w:rPr>
        <w:t xml:space="preserve">Completing the process for tuition exemptions or waivers through Financial Aid </w:t>
      </w:r>
    </w:p>
    <w:p w14:paraId="4E3AE0D4" w14:textId="77777777" w:rsidR="00F830AD" w:rsidRPr="00B84C06" w:rsidRDefault="00F830AD" w:rsidP="00F830AD">
      <w:pPr>
        <w:pStyle w:val="Default"/>
        <w:rPr>
          <w:rFonts w:ascii="Times New Roman" w:hAnsi="Times New Roman" w:cs="Times New Roman"/>
        </w:rPr>
      </w:pPr>
    </w:p>
    <w:p w14:paraId="43D011BD" w14:textId="77777777" w:rsidR="00F830AD" w:rsidRPr="00B84C06" w:rsidRDefault="00F830AD" w:rsidP="00F830AD">
      <w:pPr>
        <w:pStyle w:val="Default"/>
        <w:rPr>
          <w:rFonts w:ascii="Times New Roman" w:hAnsi="Times New Roman" w:cs="Times New Roman"/>
          <w:b/>
        </w:rPr>
      </w:pPr>
      <w:r w:rsidRPr="00B84C06">
        <w:rPr>
          <w:rFonts w:ascii="Times New Roman" w:hAnsi="Times New Roman" w:cs="Times New Roman"/>
          <w:b/>
        </w:rPr>
        <w:t xml:space="preserve">State-Mandated Course Drop Policy </w:t>
      </w:r>
    </w:p>
    <w:p w14:paraId="204548A4" w14:textId="77777777" w:rsidR="00F830AD" w:rsidRPr="00B84C06" w:rsidRDefault="00F830AD" w:rsidP="00F830AD">
      <w:pPr>
        <w:pStyle w:val="Default"/>
        <w:rPr>
          <w:rFonts w:ascii="Times New Roman" w:hAnsi="Times New Roman" w:cs="Times New Roman"/>
        </w:rPr>
      </w:pPr>
      <w:r w:rsidRPr="00B84C06">
        <w:rPr>
          <w:rFonts w:ascii="Times New Roman" w:hAnsi="Times New Roman" w:cs="Times New Roman"/>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1D009246" w14:textId="77777777" w:rsidR="00F830AD" w:rsidRPr="00B84C06" w:rsidRDefault="00F830AD" w:rsidP="00F830AD">
      <w:pPr>
        <w:pStyle w:val="Default"/>
        <w:rPr>
          <w:rFonts w:ascii="Times New Roman" w:hAnsi="Times New Roman" w:cs="Times New Roman"/>
        </w:rPr>
      </w:pPr>
    </w:p>
    <w:p w14:paraId="39F840FA" w14:textId="77777777" w:rsidR="00F830AD" w:rsidRPr="00B84C06" w:rsidRDefault="00F830AD" w:rsidP="00F830AD">
      <w:pPr>
        <w:pStyle w:val="Default"/>
        <w:rPr>
          <w:rFonts w:ascii="Times New Roman" w:hAnsi="Times New Roman" w:cs="Times New Roman"/>
        </w:rPr>
      </w:pPr>
      <w:r w:rsidRPr="00B84C06">
        <w:rPr>
          <w:rFonts w:ascii="Times New Roman" w:hAnsi="Times New Roman" w:cs="Times New Roman"/>
          <w:b/>
          <w:bCs/>
        </w:rPr>
        <w:t xml:space="preserve">Disability/Accessibility Services </w:t>
      </w:r>
    </w:p>
    <w:p w14:paraId="03E17D7B" w14:textId="77777777" w:rsidR="00F830AD" w:rsidRPr="00B84C06" w:rsidRDefault="00F830AD" w:rsidP="00F830AD">
      <w:pPr>
        <w:pStyle w:val="Default"/>
        <w:rPr>
          <w:rFonts w:ascii="Times New Roman" w:hAnsi="Times New Roman" w:cs="Times New Roman"/>
        </w:rPr>
      </w:pPr>
      <w:r w:rsidRPr="00B84C06">
        <w:rPr>
          <w:rFonts w:ascii="Times New Roman" w:hAnsi="Times New Roman" w:cs="Times New Roman"/>
        </w:rPr>
        <w:t xml:space="preserve">In accordance with Section 504 of the Rehabilitation Act, Americans with Disabilities Act (ADA) and the ADA Amendments Act (ADAAA) the University offers accommodations to students with learning, physical and/or psychological disabilities. If you have a disability, including non-visible a disability diagnosis such as a chronic disease, learning disorder, head injury or ADHD, or you have a history of modifications or accommodations in a previous educational environment you are encouraged to contact the Student Accessibility and Resources office and schedule an interview with an Accessibility Case Manager. If you are unsure if the </w:t>
      </w:r>
      <w:r w:rsidRPr="00B84C06">
        <w:rPr>
          <w:rFonts w:ascii="Times New Roman" w:hAnsi="Times New Roman" w:cs="Times New Roman"/>
        </w:rPr>
        <w:lastRenderedPageBreak/>
        <w:t>above criteria applies to you, but have questions or concerns please contact the SAR office. For more information or to set up an appointment please visit the SAR webpage (</w:t>
      </w:r>
      <w:hyperlink r:id="rId18" w:history="1">
        <w:r w:rsidRPr="00B84C06">
          <w:rPr>
            <w:rStyle w:val="Hyperlink"/>
          </w:rPr>
          <w:t>http://www.uttyler.edu/disabilityservices/</w:t>
        </w:r>
      </w:hyperlink>
      <w:r w:rsidRPr="00B84C06">
        <w:rPr>
          <w:rFonts w:ascii="Times New Roman" w:hAnsi="Times New Roman" w:cs="Times New Roman"/>
        </w:rPr>
        <w:t xml:space="preserve">)  or the SAR office located in the University Center, Room 3150 or call 903.566.7079. You may also send an email to </w:t>
      </w:r>
      <w:hyperlink r:id="rId19" w:history="1">
        <w:r w:rsidRPr="00B84C06">
          <w:rPr>
            <w:rStyle w:val="Hyperlink"/>
          </w:rPr>
          <w:t>saroffice@uttyler.edu</w:t>
        </w:r>
      </w:hyperlink>
      <w:r w:rsidRPr="00B84C06">
        <w:rPr>
          <w:rFonts w:ascii="Times New Roman" w:hAnsi="Times New Roman" w:cs="Times New Roman"/>
        </w:rPr>
        <w:t>.</w:t>
      </w:r>
    </w:p>
    <w:p w14:paraId="7C97962C" w14:textId="77777777" w:rsidR="00F830AD" w:rsidRPr="00B84C06" w:rsidRDefault="00F830AD" w:rsidP="00F830AD">
      <w:pPr>
        <w:pStyle w:val="Default"/>
        <w:rPr>
          <w:rFonts w:ascii="Times New Roman" w:hAnsi="Times New Roman" w:cs="Times New Roman"/>
        </w:rPr>
      </w:pPr>
    </w:p>
    <w:p w14:paraId="5E69028E" w14:textId="77777777" w:rsidR="00F830AD" w:rsidRPr="00B84C06" w:rsidRDefault="00F830AD" w:rsidP="00F830AD">
      <w:pPr>
        <w:pStyle w:val="Default"/>
        <w:rPr>
          <w:rFonts w:ascii="Times New Roman" w:hAnsi="Times New Roman" w:cs="Times New Roman"/>
          <w:b/>
        </w:rPr>
      </w:pPr>
    </w:p>
    <w:p w14:paraId="7D93E310" w14:textId="77777777" w:rsidR="00F830AD" w:rsidRPr="00B84C06" w:rsidRDefault="00F830AD" w:rsidP="00F830AD">
      <w:pPr>
        <w:pStyle w:val="Default"/>
        <w:rPr>
          <w:rFonts w:ascii="Times New Roman" w:hAnsi="Times New Roman" w:cs="Times New Roman"/>
          <w:b/>
        </w:rPr>
      </w:pPr>
      <w:r w:rsidRPr="00B84C06">
        <w:rPr>
          <w:rFonts w:ascii="Times New Roman" w:hAnsi="Times New Roman" w:cs="Times New Roman"/>
          <w:b/>
        </w:rPr>
        <w:t xml:space="preserve">Student Absence due to Religious Observance </w:t>
      </w:r>
    </w:p>
    <w:p w14:paraId="2D7AE914" w14:textId="77777777" w:rsidR="00F830AD" w:rsidRPr="00B84C06" w:rsidRDefault="00F830AD" w:rsidP="00F830AD">
      <w:pPr>
        <w:pStyle w:val="Default"/>
        <w:rPr>
          <w:rFonts w:ascii="Times New Roman" w:hAnsi="Times New Roman" w:cs="Times New Roman"/>
        </w:rPr>
      </w:pPr>
      <w:r w:rsidRPr="00B84C06">
        <w:rPr>
          <w:rFonts w:ascii="Times New Roman" w:hAnsi="Times New Roman" w:cs="Times New Roman"/>
        </w:rPr>
        <w:t xml:space="preserve">Students who anticipate being absent from class due to a religious observance are requested to inform the instructor of such absences by the second class meeting of the semester. Revised 09/16 </w:t>
      </w:r>
    </w:p>
    <w:p w14:paraId="5F4C7F4D" w14:textId="77777777" w:rsidR="00F830AD" w:rsidRPr="00B84C06" w:rsidRDefault="00F830AD" w:rsidP="00F830AD">
      <w:pPr>
        <w:pStyle w:val="Default"/>
        <w:rPr>
          <w:rFonts w:ascii="Times New Roman" w:hAnsi="Times New Roman" w:cs="Times New Roman"/>
        </w:rPr>
      </w:pPr>
    </w:p>
    <w:p w14:paraId="14BCA16A" w14:textId="77777777" w:rsidR="00F830AD" w:rsidRPr="00B84C06" w:rsidRDefault="00F830AD" w:rsidP="00F830AD">
      <w:pPr>
        <w:pStyle w:val="Default"/>
        <w:rPr>
          <w:rFonts w:ascii="Times New Roman" w:hAnsi="Times New Roman" w:cs="Times New Roman"/>
          <w:b/>
          <w:color w:val="auto"/>
        </w:rPr>
      </w:pPr>
      <w:r w:rsidRPr="00B84C06">
        <w:rPr>
          <w:rFonts w:ascii="Times New Roman" w:hAnsi="Times New Roman" w:cs="Times New Roman"/>
          <w:b/>
          <w:color w:val="auto"/>
        </w:rPr>
        <w:t xml:space="preserve">Student Absence for University-Sponsored Events and Activities </w:t>
      </w:r>
    </w:p>
    <w:p w14:paraId="23891D53" w14:textId="77777777" w:rsidR="00F830AD" w:rsidRPr="00B84C06" w:rsidRDefault="00F830AD" w:rsidP="00F830AD">
      <w:pPr>
        <w:pStyle w:val="Default"/>
        <w:rPr>
          <w:rFonts w:ascii="Times New Roman" w:hAnsi="Times New Roman" w:cs="Times New Roman"/>
          <w:color w:val="auto"/>
        </w:rPr>
      </w:pPr>
      <w:r w:rsidRPr="00B84C06">
        <w:rPr>
          <w:rFonts w:ascii="Times New Roman" w:hAnsi="Times New Roman" w:cs="Times New Roman"/>
          <w:color w:val="auto"/>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5E36CD5F" w14:textId="77777777" w:rsidR="00F830AD" w:rsidRPr="00B84C06" w:rsidRDefault="00F830AD" w:rsidP="00F830AD">
      <w:pPr>
        <w:pStyle w:val="Default"/>
        <w:rPr>
          <w:rFonts w:ascii="Times New Roman" w:hAnsi="Times New Roman" w:cs="Times New Roman"/>
          <w:color w:val="auto"/>
        </w:rPr>
      </w:pPr>
    </w:p>
    <w:p w14:paraId="777195A4" w14:textId="77777777" w:rsidR="00F830AD" w:rsidRPr="00B84C06" w:rsidRDefault="00F830AD" w:rsidP="00F830AD">
      <w:pPr>
        <w:pStyle w:val="Default"/>
        <w:rPr>
          <w:rFonts w:ascii="Times New Roman" w:hAnsi="Times New Roman" w:cs="Times New Roman"/>
          <w:b/>
          <w:color w:val="auto"/>
        </w:rPr>
      </w:pPr>
      <w:r w:rsidRPr="00B84C06">
        <w:rPr>
          <w:rFonts w:ascii="Times New Roman" w:hAnsi="Times New Roman" w:cs="Times New Roman"/>
          <w:b/>
          <w:color w:val="auto"/>
        </w:rPr>
        <w:t xml:space="preserve">Social Security and FERPA Statement </w:t>
      </w:r>
    </w:p>
    <w:p w14:paraId="5B86B681" w14:textId="77777777" w:rsidR="00F830AD" w:rsidRPr="00B84C06" w:rsidRDefault="00F830AD" w:rsidP="00F830AD">
      <w:pPr>
        <w:pStyle w:val="Default"/>
        <w:rPr>
          <w:rFonts w:ascii="Times New Roman" w:hAnsi="Times New Roman" w:cs="Times New Roman"/>
          <w:color w:val="auto"/>
        </w:rPr>
      </w:pPr>
      <w:r w:rsidRPr="00B84C06">
        <w:rPr>
          <w:rFonts w:ascii="Times New Roman" w:hAnsi="Times New Roman" w:cs="Times New Roman"/>
          <w:color w:val="auto"/>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5A144B81" w14:textId="77777777" w:rsidR="00F830AD" w:rsidRPr="00B84C06" w:rsidRDefault="00F830AD" w:rsidP="00F830AD">
      <w:pPr>
        <w:pStyle w:val="Default"/>
        <w:rPr>
          <w:rFonts w:ascii="Times New Roman" w:hAnsi="Times New Roman" w:cs="Times New Roman"/>
          <w:color w:val="auto"/>
        </w:rPr>
      </w:pPr>
    </w:p>
    <w:p w14:paraId="57A16921" w14:textId="77777777" w:rsidR="00F830AD" w:rsidRPr="00B84C06" w:rsidRDefault="00F830AD" w:rsidP="00F830AD">
      <w:pPr>
        <w:pStyle w:val="Default"/>
        <w:rPr>
          <w:rFonts w:ascii="Times New Roman" w:hAnsi="Times New Roman" w:cs="Times New Roman"/>
          <w:b/>
          <w:color w:val="auto"/>
        </w:rPr>
      </w:pPr>
    </w:p>
    <w:p w14:paraId="664B0BF3" w14:textId="77777777" w:rsidR="00F830AD" w:rsidRPr="00B84C06" w:rsidRDefault="00F830AD" w:rsidP="00F830AD">
      <w:pPr>
        <w:pStyle w:val="Default"/>
        <w:rPr>
          <w:rFonts w:ascii="Times New Roman" w:hAnsi="Times New Roman" w:cs="Times New Roman"/>
          <w:b/>
          <w:color w:val="auto"/>
        </w:rPr>
      </w:pPr>
      <w:r w:rsidRPr="00B84C06">
        <w:rPr>
          <w:rFonts w:ascii="Times New Roman" w:hAnsi="Times New Roman" w:cs="Times New Roman"/>
          <w:b/>
          <w:color w:val="auto"/>
        </w:rPr>
        <w:t xml:space="preserve">Emergency Exits and Evacuation </w:t>
      </w:r>
    </w:p>
    <w:p w14:paraId="681657DF" w14:textId="77777777" w:rsidR="00F830AD" w:rsidRPr="00B84C06" w:rsidRDefault="00F830AD" w:rsidP="00F830AD">
      <w:pPr>
        <w:pStyle w:val="Default"/>
        <w:rPr>
          <w:rFonts w:ascii="Times New Roman" w:hAnsi="Times New Roman" w:cs="Times New Roman"/>
          <w:color w:val="auto"/>
        </w:rPr>
      </w:pPr>
      <w:r w:rsidRPr="00B84C06">
        <w:rPr>
          <w:rFonts w:ascii="Times New Roman" w:hAnsi="Times New Roman" w:cs="Times New Roman"/>
          <w:color w:val="auto"/>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3C35E3BF" w14:textId="77777777" w:rsidR="00F830AD" w:rsidRPr="00B84C06" w:rsidRDefault="00F830AD" w:rsidP="00F830AD">
      <w:pPr>
        <w:pStyle w:val="Default"/>
        <w:rPr>
          <w:rFonts w:ascii="Times New Roman" w:hAnsi="Times New Roman" w:cs="Times New Roman"/>
          <w:color w:val="auto"/>
        </w:rPr>
      </w:pPr>
    </w:p>
    <w:p w14:paraId="7A6EF924" w14:textId="77777777" w:rsidR="00F830AD" w:rsidRPr="00B84C06" w:rsidRDefault="00F830AD" w:rsidP="00F830AD">
      <w:pPr>
        <w:pStyle w:val="Default"/>
        <w:rPr>
          <w:rFonts w:ascii="Times New Roman" w:hAnsi="Times New Roman" w:cs="Times New Roman"/>
          <w:b/>
          <w:color w:val="auto"/>
        </w:rPr>
      </w:pPr>
      <w:r w:rsidRPr="00B84C06">
        <w:rPr>
          <w:rFonts w:ascii="Times New Roman" w:hAnsi="Times New Roman" w:cs="Times New Roman"/>
          <w:b/>
          <w:color w:val="auto"/>
        </w:rPr>
        <w:t xml:space="preserve">Student Standards of Academic Conduct </w:t>
      </w:r>
    </w:p>
    <w:p w14:paraId="0E58C35B" w14:textId="77777777" w:rsidR="00F830AD" w:rsidRPr="00B84C06" w:rsidRDefault="00F830AD" w:rsidP="00F830AD">
      <w:pPr>
        <w:pStyle w:val="Default"/>
        <w:rPr>
          <w:rFonts w:ascii="Times New Roman" w:hAnsi="Times New Roman" w:cs="Times New Roman"/>
          <w:color w:val="auto"/>
        </w:rPr>
      </w:pPr>
      <w:r w:rsidRPr="00B84C06">
        <w:rPr>
          <w:rFonts w:ascii="Times New Roman" w:hAnsi="Times New Roman" w:cs="Times New Roman"/>
          <w:color w:val="auto"/>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14:paraId="7E4B3579" w14:textId="77777777" w:rsidR="00F830AD" w:rsidRPr="00B84C06" w:rsidRDefault="00F830AD" w:rsidP="00F830AD">
      <w:pPr>
        <w:pStyle w:val="Default"/>
        <w:rPr>
          <w:rFonts w:ascii="Times New Roman" w:hAnsi="Times New Roman" w:cs="Times New Roman"/>
          <w:color w:val="auto"/>
        </w:rPr>
      </w:pPr>
    </w:p>
    <w:p w14:paraId="264F64BC" w14:textId="77777777" w:rsidR="00F830AD" w:rsidRPr="00B84C06" w:rsidRDefault="00F830AD" w:rsidP="00F830AD">
      <w:pPr>
        <w:pStyle w:val="Default"/>
        <w:spacing w:after="28"/>
        <w:rPr>
          <w:rFonts w:ascii="Times New Roman" w:hAnsi="Times New Roman" w:cs="Times New Roman"/>
          <w:color w:val="auto"/>
        </w:rPr>
      </w:pPr>
      <w:proofErr w:type="spellStart"/>
      <w:r w:rsidRPr="00B84C06">
        <w:rPr>
          <w:rFonts w:ascii="Times New Roman" w:hAnsi="Times New Roman" w:cs="Times New Roman"/>
          <w:color w:val="auto"/>
        </w:rPr>
        <w:t>i</w:t>
      </w:r>
      <w:proofErr w:type="spellEnd"/>
      <w:r w:rsidRPr="00B84C06">
        <w:rPr>
          <w:rFonts w:ascii="Times New Roman" w:hAnsi="Times New Roman" w:cs="Times New Roman"/>
          <w:color w:val="auto"/>
        </w:rPr>
        <w:t xml:space="preserve">. “Cheating” includes, but is not limited to: </w:t>
      </w:r>
    </w:p>
    <w:p w14:paraId="4ED84ADA" w14:textId="77777777" w:rsidR="00F830AD" w:rsidRPr="00B84C06" w:rsidRDefault="00F830AD" w:rsidP="00F830AD">
      <w:pPr>
        <w:pStyle w:val="Default"/>
        <w:numPr>
          <w:ilvl w:val="0"/>
          <w:numId w:val="27"/>
        </w:numPr>
        <w:spacing w:after="28"/>
        <w:rPr>
          <w:rFonts w:ascii="Times New Roman" w:hAnsi="Times New Roman" w:cs="Times New Roman"/>
          <w:color w:val="auto"/>
        </w:rPr>
      </w:pPr>
      <w:r w:rsidRPr="00B84C06">
        <w:rPr>
          <w:rFonts w:ascii="Times New Roman" w:hAnsi="Times New Roman" w:cs="Times New Roman"/>
          <w:color w:val="auto"/>
        </w:rPr>
        <w:t xml:space="preserve">copying from another student’s test paper; </w:t>
      </w:r>
    </w:p>
    <w:p w14:paraId="5ABC5CC5" w14:textId="77777777" w:rsidR="00F830AD" w:rsidRPr="00B84C06" w:rsidRDefault="00F830AD" w:rsidP="00F830AD">
      <w:pPr>
        <w:pStyle w:val="Default"/>
        <w:numPr>
          <w:ilvl w:val="0"/>
          <w:numId w:val="27"/>
        </w:numPr>
        <w:spacing w:after="28"/>
        <w:rPr>
          <w:rFonts w:ascii="Times New Roman" w:hAnsi="Times New Roman" w:cs="Times New Roman"/>
          <w:color w:val="auto"/>
        </w:rPr>
      </w:pPr>
      <w:r w:rsidRPr="00B84C06">
        <w:rPr>
          <w:rFonts w:ascii="Times New Roman" w:hAnsi="Times New Roman" w:cs="Times New Roman"/>
          <w:color w:val="auto"/>
        </w:rPr>
        <w:t xml:space="preserve">using, during a test, materials not authorized by the person giving the test; </w:t>
      </w:r>
    </w:p>
    <w:p w14:paraId="073FC7AA" w14:textId="77777777" w:rsidR="00F830AD" w:rsidRPr="00B84C06" w:rsidRDefault="00F830AD" w:rsidP="00F830AD">
      <w:pPr>
        <w:pStyle w:val="Default"/>
        <w:numPr>
          <w:ilvl w:val="0"/>
          <w:numId w:val="27"/>
        </w:numPr>
        <w:spacing w:after="28"/>
        <w:rPr>
          <w:rFonts w:ascii="Times New Roman" w:hAnsi="Times New Roman" w:cs="Times New Roman"/>
          <w:color w:val="auto"/>
        </w:rPr>
      </w:pPr>
      <w:r w:rsidRPr="00B84C06">
        <w:rPr>
          <w:rFonts w:ascii="Times New Roman" w:hAnsi="Times New Roman" w:cs="Times New Roman"/>
          <w:color w:val="auto"/>
        </w:rPr>
        <w:t xml:space="preserve">failure to comply with instructions given by the person administering the test; </w:t>
      </w:r>
    </w:p>
    <w:p w14:paraId="34DB6CEC" w14:textId="77777777" w:rsidR="00F830AD" w:rsidRPr="00B84C06" w:rsidRDefault="00F830AD" w:rsidP="00F830AD">
      <w:pPr>
        <w:pStyle w:val="Default"/>
        <w:numPr>
          <w:ilvl w:val="0"/>
          <w:numId w:val="27"/>
        </w:numPr>
        <w:spacing w:after="28"/>
        <w:rPr>
          <w:rFonts w:ascii="Times New Roman" w:hAnsi="Times New Roman" w:cs="Times New Roman"/>
          <w:color w:val="auto"/>
        </w:rPr>
      </w:pPr>
      <w:r w:rsidRPr="00B84C06">
        <w:rPr>
          <w:rFonts w:ascii="Times New Roman" w:hAnsi="Times New Roman" w:cs="Times New Roman"/>
          <w:color w:val="auto"/>
        </w:rPr>
        <w:t xml:space="preserve">possession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14:paraId="60EE5AFF" w14:textId="77777777" w:rsidR="00F830AD" w:rsidRPr="00B84C06" w:rsidRDefault="00F830AD" w:rsidP="00F830AD">
      <w:pPr>
        <w:pStyle w:val="Default"/>
        <w:numPr>
          <w:ilvl w:val="0"/>
          <w:numId w:val="27"/>
        </w:numPr>
        <w:spacing w:after="28"/>
        <w:rPr>
          <w:rFonts w:ascii="Times New Roman" w:hAnsi="Times New Roman" w:cs="Times New Roman"/>
          <w:color w:val="auto"/>
        </w:rPr>
      </w:pPr>
      <w:r w:rsidRPr="00B84C06">
        <w:rPr>
          <w:rFonts w:ascii="Times New Roman" w:hAnsi="Times New Roman" w:cs="Times New Roman"/>
          <w:color w:val="auto"/>
        </w:rPr>
        <w:lastRenderedPageBreak/>
        <w:t xml:space="preserve">using, buying, stealing, transporting, or soliciting in whole or part the contents of an unadministered test, test key, homework solution, or computer program; </w:t>
      </w:r>
    </w:p>
    <w:p w14:paraId="3325CA7F" w14:textId="77777777" w:rsidR="00F830AD" w:rsidRPr="00B84C06" w:rsidRDefault="00F830AD" w:rsidP="00F830AD">
      <w:pPr>
        <w:pStyle w:val="Default"/>
        <w:numPr>
          <w:ilvl w:val="0"/>
          <w:numId w:val="27"/>
        </w:numPr>
        <w:spacing w:after="28"/>
        <w:rPr>
          <w:rFonts w:ascii="Times New Roman" w:hAnsi="Times New Roman" w:cs="Times New Roman"/>
          <w:color w:val="auto"/>
        </w:rPr>
      </w:pPr>
      <w:r w:rsidRPr="00B84C06">
        <w:rPr>
          <w:rFonts w:ascii="Times New Roman" w:hAnsi="Times New Roman" w:cs="Times New Roman"/>
          <w:color w:val="auto"/>
        </w:rPr>
        <w:t xml:space="preserve">collaborating with or seeking aid from another student during a test or other assignment without authority; </w:t>
      </w:r>
    </w:p>
    <w:p w14:paraId="4BD62627" w14:textId="77777777" w:rsidR="00F830AD" w:rsidRPr="00B84C06" w:rsidRDefault="00F830AD" w:rsidP="00F830AD">
      <w:pPr>
        <w:pStyle w:val="Default"/>
        <w:numPr>
          <w:ilvl w:val="0"/>
          <w:numId w:val="27"/>
        </w:numPr>
        <w:spacing w:after="28"/>
        <w:rPr>
          <w:rFonts w:ascii="Times New Roman" w:hAnsi="Times New Roman" w:cs="Times New Roman"/>
          <w:color w:val="auto"/>
        </w:rPr>
      </w:pPr>
      <w:r w:rsidRPr="00B84C06">
        <w:rPr>
          <w:rFonts w:ascii="Times New Roman" w:hAnsi="Times New Roman" w:cs="Times New Roman"/>
          <w:color w:val="auto"/>
        </w:rPr>
        <w:t xml:space="preserve">discussing the contents of an examination with another student who will take the examination; </w:t>
      </w:r>
    </w:p>
    <w:p w14:paraId="718292F6" w14:textId="77777777" w:rsidR="00F830AD" w:rsidRPr="00B84C06" w:rsidRDefault="00F830AD" w:rsidP="00F830AD">
      <w:pPr>
        <w:pStyle w:val="Default"/>
        <w:numPr>
          <w:ilvl w:val="0"/>
          <w:numId w:val="27"/>
        </w:numPr>
        <w:spacing w:after="28"/>
        <w:rPr>
          <w:rFonts w:ascii="Times New Roman" w:hAnsi="Times New Roman" w:cs="Times New Roman"/>
          <w:color w:val="auto"/>
        </w:rPr>
      </w:pPr>
      <w:r w:rsidRPr="00B84C06">
        <w:rPr>
          <w:rFonts w:ascii="Times New Roman" w:hAnsi="Times New Roman" w:cs="Times New Roman"/>
          <w:color w:val="auto"/>
        </w:rPr>
        <w:t xml:space="preserve">divulging the contents of an examination, for the purpose of preserving questions for use by another, when the instructors has designated that the examination is not to be removed from the examination room or not to be returned or to be kept by the student; </w:t>
      </w:r>
    </w:p>
    <w:p w14:paraId="394CDDAE" w14:textId="77777777" w:rsidR="00F830AD" w:rsidRPr="00B84C06" w:rsidRDefault="00F830AD" w:rsidP="00F830AD">
      <w:pPr>
        <w:pStyle w:val="Default"/>
        <w:numPr>
          <w:ilvl w:val="0"/>
          <w:numId w:val="27"/>
        </w:numPr>
        <w:spacing w:after="28"/>
        <w:rPr>
          <w:rFonts w:ascii="Times New Roman" w:hAnsi="Times New Roman" w:cs="Times New Roman"/>
          <w:color w:val="auto"/>
        </w:rPr>
      </w:pPr>
      <w:r w:rsidRPr="00B84C06">
        <w:rPr>
          <w:rFonts w:ascii="Times New Roman" w:hAnsi="Times New Roman" w:cs="Times New Roman"/>
          <w:color w:val="auto"/>
        </w:rPr>
        <w:t xml:space="preserve">substituting for another person, or permitting another person to substitute for oneself to take a course, a test, or any course-related assignment; </w:t>
      </w:r>
    </w:p>
    <w:p w14:paraId="54E12EDB" w14:textId="77777777" w:rsidR="00F830AD" w:rsidRPr="00B84C06" w:rsidRDefault="00F830AD" w:rsidP="00F830AD">
      <w:pPr>
        <w:pStyle w:val="Default"/>
        <w:numPr>
          <w:ilvl w:val="0"/>
          <w:numId w:val="27"/>
        </w:numPr>
        <w:spacing w:after="28"/>
        <w:rPr>
          <w:rFonts w:ascii="Times New Roman" w:hAnsi="Times New Roman" w:cs="Times New Roman"/>
          <w:color w:val="auto"/>
        </w:rPr>
      </w:pPr>
      <w:r w:rsidRPr="00B84C06">
        <w:rPr>
          <w:rFonts w:ascii="Times New Roman" w:hAnsi="Times New Roman" w:cs="Times New Roman"/>
          <w:color w:val="auto"/>
        </w:rPr>
        <w:t xml:space="preserve">paying or offering money or other valuable thing to, or coercing another person to obtain an unadministered test, test key, homework solution, or computer program or information about an unadministered test, test key, home solution or computer program; </w:t>
      </w:r>
    </w:p>
    <w:p w14:paraId="5DCF6ECF" w14:textId="77777777" w:rsidR="00F830AD" w:rsidRPr="00B84C06" w:rsidRDefault="00F830AD" w:rsidP="00F830AD">
      <w:pPr>
        <w:pStyle w:val="Default"/>
        <w:numPr>
          <w:ilvl w:val="0"/>
          <w:numId w:val="27"/>
        </w:numPr>
        <w:spacing w:after="28"/>
        <w:rPr>
          <w:rFonts w:ascii="Times New Roman" w:hAnsi="Times New Roman" w:cs="Times New Roman"/>
          <w:color w:val="auto"/>
        </w:rPr>
      </w:pPr>
      <w:r w:rsidRPr="00B84C06">
        <w:rPr>
          <w:rFonts w:ascii="Times New Roman" w:hAnsi="Times New Roman" w:cs="Times New Roman"/>
          <w:color w:val="auto"/>
        </w:rPr>
        <w:t xml:space="preserve">falsifying research data, laboratory reports, and/or other academic work offered for credit; </w:t>
      </w:r>
    </w:p>
    <w:p w14:paraId="79DAE093" w14:textId="77777777" w:rsidR="00F830AD" w:rsidRPr="00B84C06" w:rsidRDefault="00F830AD" w:rsidP="00F830AD">
      <w:pPr>
        <w:pStyle w:val="Default"/>
        <w:numPr>
          <w:ilvl w:val="0"/>
          <w:numId w:val="27"/>
        </w:numPr>
        <w:spacing w:after="28"/>
        <w:rPr>
          <w:rFonts w:ascii="Times New Roman" w:hAnsi="Times New Roman" w:cs="Times New Roman"/>
          <w:color w:val="auto"/>
        </w:rPr>
      </w:pPr>
      <w:r w:rsidRPr="00B84C06">
        <w:rPr>
          <w:rFonts w:ascii="Times New Roman" w:hAnsi="Times New Roman" w:cs="Times New Roman"/>
          <w:color w:val="auto"/>
        </w:rPr>
        <w:t xml:space="preserve">taking, keeping, misplacing, or damaging the property of The University of Texas at Tyler, or of another, if the student knows or reasonably should know that an unfair academic advantage would be gained by such conduct; and </w:t>
      </w:r>
    </w:p>
    <w:p w14:paraId="5CE65E63" w14:textId="77777777" w:rsidR="00F830AD" w:rsidRPr="00B84C06" w:rsidRDefault="00F830AD" w:rsidP="00F830AD">
      <w:pPr>
        <w:pStyle w:val="Default"/>
        <w:numPr>
          <w:ilvl w:val="0"/>
          <w:numId w:val="27"/>
        </w:numPr>
        <w:spacing w:after="28"/>
        <w:rPr>
          <w:rFonts w:ascii="Times New Roman" w:hAnsi="Times New Roman" w:cs="Times New Roman"/>
          <w:color w:val="auto"/>
        </w:rPr>
      </w:pPr>
      <w:r w:rsidRPr="00B84C06">
        <w:rPr>
          <w:rFonts w:ascii="Times New Roman" w:hAnsi="Times New Roman" w:cs="Times New Roman"/>
          <w:color w:val="auto"/>
        </w:rPr>
        <w:t xml:space="preserve">misrepresenting facts, including providing false grades or resumes, for the purpose of obtaining an academic or financial benefit or injuring another student academically or financially. </w:t>
      </w:r>
    </w:p>
    <w:p w14:paraId="0CBFE6E4" w14:textId="77777777" w:rsidR="00F830AD" w:rsidRPr="00B84C06" w:rsidRDefault="00F830AD" w:rsidP="00F830AD">
      <w:pPr>
        <w:pStyle w:val="Default"/>
        <w:spacing w:after="28"/>
        <w:rPr>
          <w:rFonts w:ascii="Times New Roman" w:hAnsi="Times New Roman" w:cs="Times New Roman"/>
          <w:color w:val="auto"/>
        </w:rPr>
      </w:pPr>
      <w:r w:rsidRPr="00B84C06">
        <w:rPr>
          <w:rFonts w:ascii="Times New Roman" w:hAnsi="Times New Roman" w:cs="Times New Roman"/>
          <w:color w:val="auto"/>
        </w:rPr>
        <w:t xml:space="preserve">ii. “Plagiarism” includes, but is not limited to, the appropriation, buying, receiving as a gift, or obtaining by any means another’s work and the submission of it as one’s own academic work offered for credit. </w:t>
      </w:r>
    </w:p>
    <w:p w14:paraId="39097406" w14:textId="77777777" w:rsidR="00F830AD" w:rsidRPr="00B84C06" w:rsidRDefault="00F830AD" w:rsidP="00F830AD">
      <w:pPr>
        <w:pStyle w:val="Default"/>
        <w:spacing w:after="28"/>
        <w:rPr>
          <w:rFonts w:ascii="Times New Roman" w:hAnsi="Times New Roman" w:cs="Times New Roman"/>
          <w:color w:val="auto"/>
        </w:rPr>
      </w:pPr>
      <w:r w:rsidRPr="00B84C06">
        <w:rPr>
          <w:rFonts w:ascii="Times New Roman" w:hAnsi="Times New Roman" w:cs="Times New Roman"/>
          <w:color w:val="auto"/>
        </w:rPr>
        <w:t xml:space="preserve">iii. “Collusion” includes, but is not limited to, the unauthorized collaboration with another person in preparing academic assignments offered for credit or collaboration with another person to commit a violation of any section of the rules on scholastic dishonesty. </w:t>
      </w:r>
    </w:p>
    <w:p w14:paraId="3AB4D0B0" w14:textId="77777777" w:rsidR="00F830AD" w:rsidRPr="00B84C06" w:rsidRDefault="00F830AD" w:rsidP="00F830AD">
      <w:pPr>
        <w:pStyle w:val="Default"/>
        <w:rPr>
          <w:rFonts w:ascii="Times New Roman" w:hAnsi="Times New Roman" w:cs="Times New Roman"/>
          <w:color w:val="auto"/>
        </w:rPr>
      </w:pPr>
      <w:r w:rsidRPr="00B84C06">
        <w:rPr>
          <w:rFonts w:ascii="Times New Roman" w:hAnsi="Times New Roman" w:cs="Times New Roman"/>
          <w:color w:val="auto"/>
        </w:rPr>
        <w:t xml:space="preserve">iv. All written work that is submitted will be subject to review by </w:t>
      </w:r>
      <w:proofErr w:type="spellStart"/>
      <w:r w:rsidRPr="00B84C06">
        <w:rPr>
          <w:rFonts w:ascii="Times New Roman" w:hAnsi="Times New Roman" w:cs="Times New Roman"/>
          <w:color w:val="auto"/>
        </w:rPr>
        <w:t>SafeAssignTM</w:t>
      </w:r>
      <w:proofErr w:type="spellEnd"/>
      <w:r w:rsidRPr="00B84C06">
        <w:rPr>
          <w:rFonts w:ascii="Times New Roman" w:hAnsi="Times New Roman" w:cs="Times New Roman"/>
          <w:color w:val="auto"/>
        </w:rPr>
        <w:t xml:space="preserve">, available on CANVAS. </w:t>
      </w:r>
    </w:p>
    <w:p w14:paraId="45B6C6DB" w14:textId="77777777" w:rsidR="00F830AD" w:rsidRPr="00B84C06" w:rsidRDefault="00F830AD" w:rsidP="00F830AD">
      <w:pPr>
        <w:pStyle w:val="Default"/>
        <w:rPr>
          <w:rFonts w:ascii="Times New Roman" w:hAnsi="Times New Roman" w:cs="Times New Roman"/>
          <w:color w:val="auto"/>
        </w:rPr>
      </w:pPr>
    </w:p>
    <w:p w14:paraId="0FF78E03" w14:textId="77777777" w:rsidR="00F830AD" w:rsidRPr="00B84C06" w:rsidRDefault="00F830AD" w:rsidP="00F830AD">
      <w:pPr>
        <w:pStyle w:val="Default"/>
        <w:rPr>
          <w:rFonts w:ascii="Times New Roman" w:hAnsi="Times New Roman" w:cs="Times New Roman"/>
          <w:color w:val="auto"/>
        </w:rPr>
      </w:pPr>
      <w:r w:rsidRPr="00B84C06">
        <w:rPr>
          <w:rFonts w:ascii="Times New Roman" w:hAnsi="Times New Roman" w:cs="Times New Roman"/>
          <w:color w:val="auto"/>
        </w:rPr>
        <w:t xml:space="preserve">UT Tyler Resources for Students </w:t>
      </w:r>
    </w:p>
    <w:p w14:paraId="270FC363" w14:textId="77777777" w:rsidR="00F830AD" w:rsidRPr="00B84C06" w:rsidRDefault="00F830AD" w:rsidP="00F830AD">
      <w:pPr>
        <w:pStyle w:val="Default"/>
        <w:numPr>
          <w:ilvl w:val="0"/>
          <w:numId w:val="27"/>
        </w:numPr>
        <w:spacing w:after="27"/>
        <w:rPr>
          <w:rFonts w:ascii="Times New Roman" w:hAnsi="Times New Roman" w:cs="Times New Roman"/>
          <w:color w:val="auto"/>
        </w:rPr>
      </w:pPr>
      <w:r w:rsidRPr="00B84C06">
        <w:rPr>
          <w:rFonts w:ascii="Times New Roman" w:hAnsi="Times New Roman" w:cs="Times New Roman"/>
          <w:color w:val="auto"/>
        </w:rPr>
        <w:t xml:space="preserve">UT Tyler Writing Center (903.565.5995), </w:t>
      </w:r>
      <w:hyperlink r:id="rId20" w:history="1">
        <w:r w:rsidRPr="00B84C06">
          <w:rPr>
            <w:rStyle w:val="Hyperlink"/>
          </w:rPr>
          <w:t>writingcenter@uttyler.edu</w:t>
        </w:r>
      </w:hyperlink>
      <w:r w:rsidRPr="00B84C06">
        <w:rPr>
          <w:rFonts w:ascii="Times New Roman" w:hAnsi="Times New Roman" w:cs="Times New Roman"/>
          <w:color w:val="auto"/>
        </w:rPr>
        <w:t xml:space="preserve">  </w:t>
      </w:r>
    </w:p>
    <w:p w14:paraId="22C76C95" w14:textId="77777777" w:rsidR="00F830AD" w:rsidRPr="00B84C06" w:rsidRDefault="00F830AD" w:rsidP="00F830AD">
      <w:pPr>
        <w:pStyle w:val="Default"/>
        <w:numPr>
          <w:ilvl w:val="0"/>
          <w:numId w:val="27"/>
        </w:numPr>
        <w:spacing w:after="27"/>
        <w:rPr>
          <w:rFonts w:ascii="Times New Roman" w:hAnsi="Times New Roman" w:cs="Times New Roman"/>
          <w:color w:val="auto"/>
        </w:rPr>
      </w:pPr>
      <w:r w:rsidRPr="00B84C06">
        <w:rPr>
          <w:rFonts w:ascii="Times New Roman" w:hAnsi="Times New Roman" w:cs="Times New Roman"/>
          <w:color w:val="auto"/>
        </w:rPr>
        <w:t xml:space="preserve">UT Tyler Tutoring Center (903.565.5964), </w:t>
      </w:r>
      <w:hyperlink r:id="rId21" w:history="1">
        <w:r w:rsidRPr="00B84C06">
          <w:rPr>
            <w:rStyle w:val="Hyperlink"/>
          </w:rPr>
          <w:t>tutoring@uttyler.edu</w:t>
        </w:r>
      </w:hyperlink>
      <w:r w:rsidRPr="00B84C06">
        <w:rPr>
          <w:rFonts w:ascii="Times New Roman" w:hAnsi="Times New Roman" w:cs="Times New Roman"/>
          <w:color w:val="auto"/>
        </w:rPr>
        <w:t xml:space="preserve">  </w:t>
      </w:r>
    </w:p>
    <w:p w14:paraId="579D4BC5" w14:textId="77777777" w:rsidR="00F830AD" w:rsidRPr="00B84C06" w:rsidRDefault="00F830AD" w:rsidP="00F830AD">
      <w:pPr>
        <w:spacing w:before="450" w:after="100" w:afterAutospacing="1"/>
        <w:rPr>
          <w:rFonts w:ascii="Times New Roman" w:hAnsi="Times New Roman" w:cs="Times New Roman"/>
        </w:rPr>
      </w:pPr>
      <w:r w:rsidRPr="00B84C06">
        <w:rPr>
          <w:rFonts w:ascii="Times New Roman" w:hAnsi="Times New Roman" w:cs="Times New Roman"/>
          <w:b/>
          <w:bCs/>
        </w:rPr>
        <w:t>Course Website</w:t>
      </w:r>
    </w:p>
    <w:p w14:paraId="4870B4E2"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You should visit our course site from </w:t>
      </w:r>
      <w:hyperlink r:id="rId22" w:history="1">
        <w:r w:rsidRPr="00B84C06">
          <w:rPr>
            <w:rStyle w:val="Hyperlink"/>
          </w:rPr>
          <w:t>http://www.uttyler.edu/canvas/index.php</w:t>
        </w:r>
      </w:hyperlink>
      <w:r w:rsidRPr="00B84C06">
        <w:rPr>
          <w:rFonts w:ascii="Times New Roman" w:hAnsi="Times New Roman" w:cs="Times New Roman"/>
        </w:rPr>
        <w:t xml:space="preserve"> at your earliest convenience and activate your account if you have not already done so. This will allow you to check your grade, finish assignments, check announcements, and answer extra credit questions among other things. I will be updating material periodically and encourage you to check this site often.</w:t>
      </w:r>
    </w:p>
    <w:p w14:paraId="0ABC8EEB" w14:textId="77777777" w:rsidR="00A01C3C" w:rsidRDefault="00A01C3C" w:rsidP="00F830AD">
      <w:pPr>
        <w:spacing w:before="450" w:after="100" w:afterAutospacing="1"/>
        <w:rPr>
          <w:rFonts w:ascii="Times New Roman" w:hAnsi="Times New Roman" w:cs="Times New Roman"/>
          <w:b/>
          <w:bCs/>
        </w:rPr>
      </w:pPr>
    </w:p>
    <w:p w14:paraId="26D826A8" w14:textId="272327DA" w:rsidR="00F830AD" w:rsidRPr="00B84C06" w:rsidRDefault="00F830AD" w:rsidP="00F830AD">
      <w:pPr>
        <w:spacing w:before="450" w:after="100" w:afterAutospacing="1"/>
        <w:rPr>
          <w:rFonts w:ascii="Times New Roman" w:hAnsi="Times New Roman" w:cs="Times New Roman"/>
        </w:rPr>
      </w:pPr>
      <w:r w:rsidRPr="00B84C06">
        <w:rPr>
          <w:rFonts w:ascii="Times New Roman" w:hAnsi="Times New Roman" w:cs="Times New Roman"/>
          <w:b/>
          <w:bCs/>
        </w:rPr>
        <w:lastRenderedPageBreak/>
        <w:t>Technical Support Services</w:t>
      </w:r>
    </w:p>
    <w:p w14:paraId="4D4FCBBB"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If you experience technical problems or have a technical question about this course, you can obtain assistance by contacting the 24/7 Canvas Support for Students. Links to the 24/7 Blackboard Support are on the Course Menu on the left and on the Canvas login page.</w:t>
      </w:r>
    </w:p>
    <w:p w14:paraId="09479077"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When you contact Canvas Support, be sure to include a complete description of your question or problem including:</w:t>
      </w:r>
    </w:p>
    <w:p w14:paraId="197DDC4E" w14:textId="77777777" w:rsidR="00F830AD" w:rsidRPr="00B84C06" w:rsidRDefault="00F830AD" w:rsidP="00F830AD">
      <w:pPr>
        <w:numPr>
          <w:ilvl w:val="0"/>
          <w:numId w:val="25"/>
        </w:numPr>
        <w:spacing w:before="100" w:beforeAutospacing="1" w:after="100" w:afterAutospacing="1" w:line="240" w:lineRule="auto"/>
        <w:ind w:left="450"/>
        <w:rPr>
          <w:rFonts w:ascii="Times New Roman" w:eastAsia="Times New Roman" w:hAnsi="Times New Roman" w:cs="Times New Roman"/>
        </w:rPr>
      </w:pPr>
      <w:r w:rsidRPr="00B84C06">
        <w:rPr>
          <w:rFonts w:ascii="Times New Roman" w:eastAsia="Times New Roman" w:hAnsi="Times New Roman" w:cs="Times New Roman"/>
        </w:rPr>
        <w:t>The title and number of the course</w:t>
      </w:r>
    </w:p>
    <w:p w14:paraId="0C796339" w14:textId="77777777" w:rsidR="00F830AD" w:rsidRPr="00B84C06" w:rsidRDefault="00F830AD" w:rsidP="00F830AD">
      <w:pPr>
        <w:numPr>
          <w:ilvl w:val="0"/>
          <w:numId w:val="25"/>
        </w:numPr>
        <w:spacing w:before="100" w:beforeAutospacing="1" w:after="100" w:afterAutospacing="1" w:line="240" w:lineRule="auto"/>
        <w:ind w:left="450"/>
        <w:rPr>
          <w:rFonts w:ascii="Times New Roman" w:eastAsia="Times New Roman" w:hAnsi="Times New Roman" w:cs="Times New Roman"/>
        </w:rPr>
      </w:pPr>
      <w:r w:rsidRPr="00B84C06">
        <w:rPr>
          <w:rFonts w:ascii="Times New Roman" w:eastAsia="Times New Roman" w:hAnsi="Times New Roman" w:cs="Times New Roman"/>
        </w:rPr>
        <w:t>The page in question</w:t>
      </w:r>
    </w:p>
    <w:p w14:paraId="27E02EBE" w14:textId="77777777" w:rsidR="00F830AD" w:rsidRPr="00B84C06" w:rsidRDefault="00F830AD" w:rsidP="00F830AD">
      <w:pPr>
        <w:numPr>
          <w:ilvl w:val="0"/>
          <w:numId w:val="25"/>
        </w:numPr>
        <w:spacing w:before="100" w:beforeAutospacing="1" w:after="100" w:afterAutospacing="1" w:line="240" w:lineRule="auto"/>
        <w:ind w:left="450"/>
        <w:rPr>
          <w:rFonts w:ascii="Times New Roman" w:eastAsia="Times New Roman" w:hAnsi="Times New Roman" w:cs="Times New Roman"/>
        </w:rPr>
      </w:pPr>
      <w:r w:rsidRPr="00B84C06">
        <w:rPr>
          <w:rFonts w:ascii="Times New Roman" w:eastAsia="Times New Roman" w:hAnsi="Times New Roman" w:cs="Times New Roman"/>
        </w:rPr>
        <w:t>If you get an error message, a description and message number</w:t>
      </w:r>
    </w:p>
    <w:p w14:paraId="5E6DE8DE" w14:textId="77777777" w:rsidR="00F830AD" w:rsidRPr="00B84C06" w:rsidRDefault="00F830AD" w:rsidP="00F830AD">
      <w:pPr>
        <w:numPr>
          <w:ilvl w:val="0"/>
          <w:numId w:val="25"/>
        </w:numPr>
        <w:spacing w:before="100" w:beforeAutospacing="1" w:after="100" w:afterAutospacing="1" w:line="240" w:lineRule="auto"/>
        <w:ind w:left="450"/>
        <w:rPr>
          <w:rFonts w:ascii="Times New Roman" w:eastAsia="Times New Roman" w:hAnsi="Times New Roman" w:cs="Times New Roman"/>
        </w:rPr>
      </w:pPr>
      <w:r w:rsidRPr="00B84C06">
        <w:rPr>
          <w:rFonts w:ascii="Times New Roman" w:eastAsia="Times New Roman" w:hAnsi="Times New Roman" w:cs="Times New Roman"/>
        </w:rPr>
        <w:t>What you were doing at the time you got the error message</w:t>
      </w:r>
    </w:p>
    <w:p w14:paraId="398B6F2E" w14:textId="77777777" w:rsidR="00F830AD" w:rsidRPr="00B84C06" w:rsidRDefault="00F830AD" w:rsidP="00F830AD">
      <w:pPr>
        <w:spacing w:before="100" w:beforeAutospacing="1" w:after="100" w:afterAutospacing="1"/>
        <w:rPr>
          <w:rFonts w:ascii="Times New Roman" w:eastAsia="Times New Roman" w:hAnsi="Times New Roman" w:cs="Times New Roman"/>
        </w:rPr>
      </w:pPr>
      <w:r w:rsidRPr="00B84C06">
        <w:rPr>
          <w:rFonts w:ascii="Times New Roman" w:hAnsi="Times New Roman" w:cs="Times New Roman"/>
          <w:b/>
          <w:bCs/>
        </w:rPr>
        <w:t>Student Writing Support</w:t>
      </w:r>
    </w:p>
    <w:p w14:paraId="35350C15"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Students may obtain assistance with writing and documentation at the Writing Center on the second floor of the Business Administration Building (BUS 202), contact at </w:t>
      </w:r>
      <w:hyperlink r:id="rId23" w:history="1">
        <w:r w:rsidRPr="00B84C06">
          <w:rPr>
            <w:rFonts w:ascii="Times New Roman" w:hAnsi="Times New Roman" w:cs="Times New Roman"/>
            <w:color w:val="0000FF"/>
            <w:u w:val="single"/>
          </w:rPr>
          <w:t>writingcenter@uttyler.edu</w:t>
        </w:r>
      </w:hyperlink>
      <w:r w:rsidRPr="00B84C06">
        <w:rPr>
          <w:rFonts w:ascii="Times New Roman" w:hAnsi="Times New Roman" w:cs="Times New Roman"/>
        </w:rPr>
        <w:t xml:space="preserve"> or call 903- 565-5995</w:t>
      </w:r>
    </w:p>
    <w:p w14:paraId="4F1D4956" w14:textId="77777777" w:rsidR="00F830AD" w:rsidRPr="00B84C06" w:rsidRDefault="00F830AD" w:rsidP="00F830AD">
      <w:pPr>
        <w:spacing w:before="450" w:after="100" w:afterAutospacing="1"/>
        <w:rPr>
          <w:rFonts w:ascii="Times New Roman" w:hAnsi="Times New Roman" w:cs="Times New Roman"/>
        </w:rPr>
      </w:pPr>
      <w:r w:rsidRPr="00B84C06">
        <w:rPr>
          <w:rFonts w:ascii="Times New Roman" w:hAnsi="Times New Roman" w:cs="Times New Roman"/>
          <w:b/>
          <w:bCs/>
        </w:rPr>
        <w:t>Changes to Syllabus</w:t>
      </w:r>
    </w:p>
    <w:p w14:paraId="31933B90"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Any part of this syllabus can be changed at any time during the semester. The instructor will provide adequate notification if changes are made.</w:t>
      </w:r>
    </w:p>
    <w:p w14:paraId="7860DC8D"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b/>
          <w:bCs/>
        </w:rPr>
        <w:t>Course Policies</w:t>
      </w:r>
    </w:p>
    <w:p w14:paraId="36F9F3E0" w14:textId="77777777" w:rsidR="00F830AD" w:rsidRPr="00B84C06" w:rsidRDefault="00F830AD" w:rsidP="00F830AD">
      <w:pPr>
        <w:spacing w:before="100" w:beforeAutospacing="1" w:after="90"/>
        <w:rPr>
          <w:rFonts w:ascii="Times New Roman" w:hAnsi="Times New Roman" w:cs="Times New Roman"/>
        </w:rPr>
      </w:pPr>
      <w:r w:rsidRPr="00B84C06">
        <w:rPr>
          <w:rFonts w:ascii="Times New Roman" w:hAnsi="Times New Roman" w:cs="Times New Roman"/>
          <w:b/>
          <w:bCs/>
        </w:rPr>
        <w:t>Class Room Behavior</w:t>
      </w:r>
    </w:p>
    <w:p w14:paraId="2E0DAC85"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The College of Arts and Sciences encourages classroom discussion and academic debate as an essential intellectual activity. It is essential that students learn to express and defend their beliefs, but it is also essential that they learn to listen and respond respectfully to others whose beliefs they may not share. The College will always tolerate diverse, unorthodox, and unpopular points of view, but it will not tolerate condescending or insulting remarks. When students verbally abuse or ridicule and intimidate others whose views they do not agree with, they subvert the free exchange of ideas that should characterize a university classroom. If their actions are deemed by the professor to be disruptive, they will be subject to appropriate disciplinary action, which may include being involuntarily withdrawn from the class.</w:t>
      </w:r>
    </w:p>
    <w:p w14:paraId="5DA0437B" w14:textId="77777777" w:rsidR="00F830AD" w:rsidRPr="00B84C06" w:rsidRDefault="00F830AD" w:rsidP="00F830AD">
      <w:pPr>
        <w:spacing w:before="225" w:after="100" w:afterAutospacing="1"/>
        <w:rPr>
          <w:rFonts w:ascii="Times New Roman" w:hAnsi="Times New Roman" w:cs="Times New Roman"/>
        </w:rPr>
      </w:pPr>
      <w:r w:rsidRPr="00B84C06">
        <w:rPr>
          <w:rFonts w:ascii="Times New Roman" w:hAnsi="Times New Roman" w:cs="Times New Roman"/>
          <w:b/>
          <w:bCs/>
        </w:rPr>
        <w:t>Plagiarism and Cheating</w:t>
      </w:r>
    </w:p>
    <w:p w14:paraId="6849A55D"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Plagiarism is the presentation of someone else’s work as your own. 1) When you borrow someone else’s facts, ideas, or opinions and put them entirely in your own words, you must acknowledge that these thoughts are not your own by immediately citing the source in your paper. Failure to do this is plagiarism. 2) When you also borrow someone else’s words (short phrases, clauses, or sentences), you must enclose the copied words in quotation marks as well as citing the source. Failure to do this is plagiarism. 3) When you present someone else’s paper or exam (stolen, borrowed, or bought) as your own, you have </w:t>
      </w:r>
      <w:r w:rsidRPr="00B84C06">
        <w:rPr>
          <w:rFonts w:ascii="Times New Roman" w:hAnsi="Times New Roman" w:cs="Times New Roman"/>
        </w:rPr>
        <w:lastRenderedPageBreak/>
        <w:t>committed a clearly intentional form of intellectual theft and have put your academic future in jeopardy. This is the worst form of plagiarism.</w:t>
      </w:r>
    </w:p>
    <w:p w14:paraId="6C59DF43"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Here is another explanation from the 2010, sixth edition of the </w:t>
      </w:r>
      <w:r w:rsidRPr="00B84C06">
        <w:rPr>
          <w:rFonts w:ascii="Times New Roman" w:hAnsi="Times New Roman" w:cs="Times New Roman"/>
          <w:i/>
          <w:iCs/>
        </w:rPr>
        <w:t>Manual of The American Psychological Association</w:t>
      </w:r>
      <w:r w:rsidRPr="00B84C06">
        <w:rPr>
          <w:rFonts w:ascii="Times New Roman" w:hAnsi="Times New Roman" w:cs="Times New Roman"/>
        </w:rPr>
        <w:t xml:space="preserve"> (APA):</w:t>
      </w:r>
    </w:p>
    <w:p w14:paraId="4ED6FE8E"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i/>
          <w:iCs/>
        </w:rPr>
        <w:t>Plagiarism:</w:t>
      </w:r>
      <w:r w:rsidRPr="00B84C06">
        <w:rPr>
          <w:rFonts w:ascii="Times New Roman" w:hAnsi="Times New Roman" w:cs="Times New Roman"/>
        </w:rPr>
        <w:t xml:space="preserve"> Researchers do not claim the words and ideas of another as their own; they give credit where credit is due. Quotations marks should be used to indicate the exact words of another. </w:t>
      </w:r>
      <w:r w:rsidRPr="00B84C06">
        <w:rPr>
          <w:rFonts w:ascii="Times New Roman" w:hAnsi="Times New Roman" w:cs="Times New Roman"/>
          <w:i/>
          <w:iCs/>
        </w:rPr>
        <w:t>Each</w:t>
      </w:r>
      <w:r w:rsidRPr="00B84C06">
        <w:rPr>
          <w:rFonts w:ascii="Times New Roman" w:hAnsi="Times New Roman" w:cs="Times New Roman"/>
        </w:rPr>
        <w:t xml:space="preserve"> time you paraphrase another author (i.e., summarize a passage or rearrange the order of a sentence and change some of the words), you need to credit the source in the text. The key element of this principle is that authors do not present the work of another as if it were their own words. This can extend to ideas as well as written words. If authors model a study after one done by someone else, the originating author should be given credit. If the rationale for a study was suggested in the Discussion section of someone else's article, the person should be given credit. Given the free exchange of ideas, which is very important for the health of intellectual discourse, authors may not know where an idea for a study originated. If authors do know, however, they should acknowledge the source; this includes personal communications. (pp. 15-16)</w:t>
      </w:r>
    </w:p>
    <w:p w14:paraId="28F0791C"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Consult the Writing Center or a recommended guide to documentation and research such as the </w:t>
      </w:r>
      <w:r w:rsidRPr="00B84C06">
        <w:rPr>
          <w:rFonts w:ascii="Times New Roman" w:hAnsi="Times New Roman" w:cs="Times New Roman"/>
          <w:i/>
          <w:iCs/>
        </w:rPr>
        <w:t>Manual of the APA</w:t>
      </w:r>
      <w:r w:rsidRPr="00B84C06">
        <w:rPr>
          <w:rFonts w:ascii="Times New Roman" w:hAnsi="Times New Roman" w:cs="Times New Roman"/>
        </w:rPr>
        <w:t xml:space="preserve"> for guidance on proper documentation. If you still have doubts concerning proper documentation, seek advice from your instructor prior to submitting a final draft.</w:t>
      </w:r>
    </w:p>
    <w:p w14:paraId="2C62F3C0" w14:textId="77777777" w:rsidR="00F830AD" w:rsidRPr="00B84C06" w:rsidRDefault="00F830AD" w:rsidP="00F830AD">
      <w:pPr>
        <w:spacing w:before="100" w:beforeAutospacing="1" w:after="100" w:afterAutospacing="1"/>
        <w:rPr>
          <w:rFonts w:ascii="Times New Roman" w:hAnsi="Times New Roman" w:cs="Times New Roman"/>
          <w:b/>
          <w:color w:val="FF0000"/>
        </w:rPr>
      </w:pPr>
      <w:r w:rsidRPr="00B84C06">
        <w:rPr>
          <w:rFonts w:ascii="Times New Roman" w:hAnsi="Times New Roman" w:cs="Times New Roman"/>
          <w:b/>
          <w:i/>
          <w:iCs/>
          <w:color w:val="FF0000"/>
        </w:rPr>
        <w:t>Penalties for Plagiarism:</w:t>
      </w:r>
      <w:r w:rsidRPr="00B84C06">
        <w:rPr>
          <w:rFonts w:ascii="Times New Roman" w:hAnsi="Times New Roman" w:cs="Times New Roman"/>
          <w:b/>
          <w:color w:val="FF0000"/>
        </w:rPr>
        <w:t xml:space="preserve"> Should a faculty member discover that a student has committed plagiarism, the student will receive a grade of 'F' in that course and the matter will be referred to the Honor Council for possible disciplinary action. The faculty member, however, has the right to give freshmen and sophomore students a “zero” for the assignment and to allow them to revise the assignment up to a grade of “F” (50%) if they believe that the student plagiarized out of ignorance or carelessness and not out of an attempt to deceive in order to earn an unmerited grade. This option is not available to juniors, seniors, or graduate students, who cannot reasonably claim ignorance of documentation rules as an excuse.</w:t>
      </w:r>
    </w:p>
    <w:p w14:paraId="6B2DD8A6"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i/>
          <w:iCs/>
        </w:rPr>
        <w:t>Penalties for Cheating:</w:t>
      </w:r>
      <w:r w:rsidRPr="00B84C06">
        <w:rPr>
          <w:rFonts w:ascii="Times New Roman" w:hAnsi="Times New Roman" w:cs="Times New Roman"/>
        </w:rPr>
        <w:t xml:space="preserve"> Should a faculty member discover a student cheating on an exam or quiz or other class project, the student will receive a “zero” for the assignment and not be allowed to make the assignment up. The incident must be reported to the chair of the department and to the Honor Council. If the cheating is extensive, however, or if the assignment constitutes a major grade for the course (e.g., a final exam), or if the student has cheated in the past, the student should receive an “F” in the course, and the matter should be referred to the Honor Council. Under no circumstances should a student who deserves an “F” in the course be allowed to withdraw from the course with a “W.”</w:t>
      </w:r>
    </w:p>
    <w:p w14:paraId="58DD5895" w14:textId="77777777" w:rsidR="00F830AD" w:rsidRPr="00B84C06" w:rsidRDefault="00F830AD" w:rsidP="00F830AD">
      <w:pPr>
        <w:spacing w:before="225" w:after="100" w:afterAutospacing="1"/>
        <w:rPr>
          <w:rFonts w:ascii="Times New Roman" w:hAnsi="Times New Roman" w:cs="Times New Roman"/>
        </w:rPr>
      </w:pPr>
      <w:r w:rsidRPr="00B84C06">
        <w:rPr>
          <w:rFonts w:ascii="Times New Roman" w:hAnsi="Times New Roman" w:cs="Times New Roman"/>
          <w:b/>
          <w:bCs/>
        </w:rPr>
        <w:t>UT Tyler E-mail</w:t>
      </w:r>
    </w:p>
    <w:p w14:paraId="3E9C24C5"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UT Tyler E-mail is the official means of communicating course and university business with students and faculty – not the U.S. Mail and </w:t>
      </w:r>
      <w:proofErr w:type="spellStart"/>
      <w:r w:rsidRPr="00B84C06">
        <w:rPr>
          <w:rFonts w:ascii="Times New Roman" w:hAnsi="Times New Roman" w:cs="Times New Roman"/>
        </w:rPr>
        <w:t>not</w:t>
      </w:r>
      <w:proofErr w:type="spellEnd"/>
      <w:r w:rsidRPr="00B84C06">
        <w:rPr>
          <w:rFonts w:ascii="Times New Roman" w:hAnsi="Times New Roman" w:cs="Times New Roman"/>
        </w:rPr>
        <w:t xml:space="preserve"> other e-mail addresses. </w:t>
      </w:r>
      <w:r w:rsidRPr="00B84C06">
        <w:rPr>
          <w:rFonts w:ascii="Times New Roman" w:hAnsi="Times New Roman" w:cs="Times New Roman"/>
          <w:b/>
          <w:color w:val="000000" w:themeColor="text1"/>
          <w:u w:val="single"/>
        </w:rPr>
        <w:t>Students must check their UT Tyler e-mail accounts regularly, if not daily</w:t>
      </w:r>
      <w:r w:rsidRPr="00B84C06">
        <w:rPr>
          <w:rFonts w:ascii="Times New Roman" w:hAnsi="Times New Roman" w:cs="Times New Roman"/>
        </w:rPr>
        <w:t>.</w:t>
      </w:r>
    </w:p>
    <w:p w14:paraId="30159545" w14:textId="77777777" w:rsidR="00A01C3C" w:rsidRDefault="00A01C3C" w:rsidP="00F830AD">
      <w:pPr>
        <w:spacing w:before="225" w:after="100" w:afterAutospacing="1"/>
        <w:rPr>
          <w:rFonts w:ascii="Times New Roman" w:hAnsi="Times New Roman" w:cs="Times New Roman"/>
          <w:b/>
          <w:bCs/>
        </w:rPr>
      </w:pPr>
    </w:p>
    <w:p w14:paraId="073B6ED7" w14:textId="7EC3941A" w:rsidR="00F830AD" w:rsidRPr="00B84C06" w:rsidRDefault="00F830AD" w:rsidP="00F830AD">
      <w:pPr>
        <w:spacing w:before="225" w:after="100" w:afterAutospacing="1"/>
        <w:rPr>
          <w:rFonts w:ascii="Times New Roman" w:hAnsi="Times New Roman" w:cs="Times New Roman"/>
        </w:rPr>
      </w:pPr>
      <w:r w:rsidRPr="00B84C06">
        <w:rPr>
          <w:rFonts w:ascii="Times New Roman" w:hAnsi="Times New Roman" w:cs="Times New Roman"/>
          <w:b/>
          <w:bCs/>
        </w:rPr>
        <w:lastRenderedPageBreak/>
        <w:t>Sexual Harassment</w:t>
      </w:r>
    </w:p>
    <w:p w14:paraId="0E17D658"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Sexual harassment in any form will not be tolerated. For more information on this issue consult the </w:t>
      </w:r>
      <w:r w:rsidRPr="00B84C06">
        <w:rPr>
          <w:rFonts w:ascii="Times New Roman" w:hAnsi="Times New Roman" w:cs="Times New Roman"/>
          <w:i/>
          <w:iCs/>
        </w:rPr>
        <w:t>Student Handbook</w:t>
      </w:r>
      <w:r w:rsidRPr="00B84C06">
        <w:rPr>
          <w:rFonts w:ascii="Times New Roman" w:hAnsi="Times New Roman" w:cs="Times New Roman"/>
        </w:rPr>
        <w:t>.</w:t>
      </w:r>
    </w:p>
    <w:p w14:paraId="4386B633"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b/>
          <w:bCs/>
        </w:rPr>
        <w:t>Incomplete Grades for the Semester</w:t>
      </w:r>
    </w:p>
    <w:p w14:paraId="2208A044"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The College policy for “Incompletes” discourages them. They are appropriate, however, when the following requirements are met:</w:t>
      </w:r>
    </w:p>
    <w:p w14:paraId="3FF90D18"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The student cannot complete the class because of a severe illness to self or immediate family member at the very end of the semester (after the date for withdrawal from class) or because of a traumatic event in the student’s life (e.g., death of or serious injury or illness to an immediate family member) at the end of the semester, AND</w:t>
      </w:r>
    </w:p>
    <w:p w14:paraId="50783AFE"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The student is passing the class at the time he or she cannot complete the semester, AND</w:t>
      </w:r>
    </w:p>
    <w:p w14:paraId="2F7C03FB"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The student has completed either 85-90% of the course requirements or is missing only major assignments due after the final date for withdrawal from class and after the onset of the illness or traumatic event (e.g., assignments such as the final exam for the course or a research paper), AND, finally,</w:t>
      </w:r>
    </w:p>
    <w:p w14:paraId="43B188A1"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The faculty member must have the approval of the department chair before giving an Incomplete.</w:t>
      </w:r>
    </w:p>
    <w:p w14:paraId="0CD3572B" w14:textId="77777777" w:rsidR="00F830AD" w:rsidRPr="00B84C06" w:rsidRDefault="00F830AD" w:rsidP="00F830AD">
      <w:pPr>
        <w:spacing w:before="225" w:after="100" w:afterAutospacing="1"/>
        <w:rPr>
          <w:rFonts w:ascii="Times New Roman" w:hAnsi="Times New Roman" w:cs="Times New Roman"/>
        </w:rPr>
      </w:pPr>
      <w:r w:rsidRPr="00B84C06">
        <w:rPr>
          <w:rFonts w:ascii="Times New Roman" w:hAnsi="Times New Roman" w:cs="Times New Roman"/>
          <w:b/>
          <w:bCs/>
        </w:rPr>
        <w:t>Student's Responsibility for Dropping this Course</w:t>
      </w:r>
    </w:p>
    <w:p w14:paraId="22C3B576"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It is the responsibility of </w:t>
      </w:r>
      <w:r w:rsidRPr="00B84C06">
        <w:rPr>
          <w:rFonts w:ascii="Times New Roman" w:hAnsi="Times New Roman" w:cs="Times New Roman"/>
          <w:b/>
          <w:bCs/>
        </w:rPr>
        <w:t>you (the STUDENT)</w:t>
      </w:r>
      <w:r w:rsidRPr="00B84C06">
        <w:rPr>
          <w:rFonts w:ascii="Times New Roman" w:hAnsi="Times New Roman" w:cs="Times New Roman"/>
        </w:rPr>
        <w:t xml:space="preserve"> to drop the course before the final date for withdrawal from a course. Faculty members, in fact, may not drop a student from a course.</w:t>
      </w:r>
    </w:p>
    <w:p w14:paraId="4915231E" w14:textId="77777777" w:rsidR="00F830AD" w:rsidRPr="00B84C06" w:rsidRDefault="00F830AD" w:rsidP="00F830AD">
      <w:pPr>
        <w:spacing w:before="225" w:after="100" w:afterAutospacing="1"/>
        <w:rPr>
          <w:rFonts w:ascii="Times New Roman" w:hAnsi="Times New Roman" w:cs="Times New Roman"/>
        </w:rPr>
      </w:pPr>
      <w:r w:rsidRPr="00B84C06">
        <w:rPr>
          <w:rFonts w:ascii="Times New Roman" w:hAnsi="Times New Roman" w:cs="Times New Roman"/>
          <w:b/>
          <w:bCs/>
        </w:rPr>
        <w:t>Grade Changes and Appeals</w:t>
      </w:r>
    </w:p>
    <w:p w14:paraId="4AF11907"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Faculty is authorized to change final grades only when they have committed a computational error, and they must receive the approval of their department chairs and the dean to change the grade. As part of that approval, they must attach a detailed explanation of the reason for the mistake. Only in rare cases would another reason be entertained as legitimate for a grade change. A student who is unhappy with his or her grade on an assignment must discuss the situation with the faculty member teaching the course. If students believe that they have been graded unfairly, they have the right to appeal the grade using a grade appeal process in the </w:t>
      </w:r>
      <w:r w:rsidRPr="00B84C06">
        <w:rPr>
          <w:rFonts w:ascii="Times New Roman" w:hAnsi="Times New Roman" w:cs="Times New Roman"/>
          <w:i/>
          <w:iCs/>
        </w:rPr>
        <w:t>Student Handbook and the Faculty Handbook</w:t>
      </w:r>
      <w:r w:rsidRPr="00B84C06">
        <w:rPr>
          <w:rFonts w:ascii="Times New Roman" w:hAnsi="Times New Roman" w:cs="Times New Roman"/>
        </w:rPr>
        <w:t>.</w:t>
      </w:r>
    </w:p>
    <w:p w14:paraId="1E5A074C" w14:textId="77777777" w:rsidR="00F830AD" w:rsidRPr="00B84C06" w:rsidRDefault="00F830AD" w:rsidP="00F830AD">
      <w:pPr>
        <w:spacing w:before="225" w:after="100" w:afterAutospacing="1"/>
        <w:rPr>
          <w:rFonts w:ascii="Times New Roman" w:hAnsi="Times New Roman" w:cs="Times New Roman"/>
        </w:rPr>
      </w:pPr>
      <w:r w:rsidRPr="00B84C06">
        <w:rPr>
          <w:rFonts w:ascii="Times New Roman" w:hAnsi="Times New Roman" w:cs="Times New Roman"/>
          <w:b/>
          <w:bCs/>
        </w:rPr>
        <w:t>Statement Regarding Academic Dishonesty</w:t>
      </w:r>
    </w:p>
    <w:p w14:paraId="7ED6BBB5"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Academic dishonesty is a violation of University policy and professional standards. If compared to a violation of the criminal law, it would be classed as a felony. Academic dishonesty is defined as cheating, plagiarism, or otherwise obtaining grades under false pretenses. The penalty for academic dishonesty in this class will be no less than immediate failure of the course and a permanent student record of the reason therefore. In most cases, a written record of academic dishonesty or an instructor’s report of same to an agency investigator during a background check will bar an individual from employment by a </w:t>
      </w:r>
      <w:r w:rsidRPr="00B84C06">
        <w:rPr>
          <w:rFonts w:ascii="Times New Roman" w:hAnsi="Times New Roman" w:cs="Times New Roman"/>
        </w:rPr>
        <w:lastRenderedPageBreak/>
        <w:t>criminal justice agency as it is considered indicative of subsequent corrupt acts.\Many students have an inadequate understanding of plagiarism. Any idea or verbiage from another source must be documented. Anytime the exact words from another author are used they must be enclosed with quotation marks and followed by a citation. However, quotations should only be used on rare occasions. Student papers should be written in the student’s own words; therefore, excessive quotations will result in a failing grade.</w:t>
      </w:r>
    </w:p>
    <w:p w14:paraId="0EEC0B70"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 xml:space="preserve">Make-up Tests: </w:t>
      </w:r>
      <w:r w:rsidRPr="00B84C06">
        <w:rPr>
          <w:rFonts w:ascii="Times New Roman" w:hAnsi="Times New Roman" w:cs="Times New Roman"/>
          <w:i/>
          <w:iCs/>
        </w:rPr>
        <w:t>The University Catalog</w:t>
      </w:r>
      <w:r w:rsidRPr="00B84C06">
        <w:rPr>
          <w:rFonts w:ascii="Times New Roman" w:hAnsi="Times New Roman" w:cs="Times New Roman"/>
        </w:rPr>
        <w:t xml:space="preserve"> does not establish make-ups as a student right. Major tests are forecasted; therefore, no make-up opportunities are contemplated. Opportunities to make-up missed examinations will be provided only for exceptional reasons and must be documented (e.g., hospital records, obituaries). Make-up examinations may be in forms completely different from original examinations and will be scheduled at the convenience of the instructor.</w:t>
      </w:r>
    </w:p>
    <w:p w14:paraId="107F84C2"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b/>
          <w:bCs/>
        </w:rPr>
        <w:t>University Policies</w:t>
      </w:r>
    </w:p>
    <w:p w14:paraId="0714BB61" w14:textId="77777777" w:rsidR="00F830AD" w:rsidRPr="00B84C06" w:rsidRDefault="00F830AD" w:rsidP="00F830AD">
      <w:pPr>
        <w:spacing w:before="225" w:after="100" w:afterAutospacing="1"/>
        <w:rPr>
          <w:rFonts w:ascii="Times New Roman" w:hAnsi="Times New Roman" w:cs="Times New Roman"/>
        </w:rPr>
      </w:pPr>
      <w:r w:rsidRPr="00B84C06">
        <w:rPr>
          <w:rFonts w:ascii="Times New Roman" w:hAnsi="Times New Roman" w:cs="Times New Roman"/>
          <w:b/>
          <w:bCs/>
        </w:rPr>
        <w:t>Students Rights and Responsibilities</w:t>
      </w:r>
    </w:p>
    <w:p w14:paraId="416534DB" w14:textId="77777777" w:rsidR="00F830AD" w:rsidRPr="00B84C06" w:rsidRDefault="00F830AD" w:rsidP="00F830AD">
      <w:pPr>
        <w:spacing w:before="100" w:beforeAutospacing="1" w:after="100" w:afterAutospacing="1"/>
        <w:rPr>
          <w:rFonts w:ascii="Times New Roman" w:hAnsi="Times New Roman" w:cs="Times New Roman"/>
        </w:rPr>
      </w:pPr>
      <w:r w:rsidRPr="00B84C06">
        <w:rPr>
          <w:rFonts w:ascii="Times New Roman" w:hAnsi="Times New Roman" w:cs="Times New Roman"/>
        </w:rPr>
        <w:t>To know and understand the policies that affect your rights and responsibilities as a student at UT Tyler, please follow this link:</w:t>
      </w:r>
    </w:p>
    <w:p w14:paraId="62A98D5F" w14:textId="77777777" w:rsidR="00F830AD" w:rsidRPr="00B84C06" w:rsidRDefault="00F163AB" w:rsidP="00F830AD">
      <w:pPr>
        <w:spacing w:before="100" w:beforeAutospacing="1" w:after="100" w:afterAutospacing="1"/>
        <w:rPr>
          <w:rFonts w:ascii="Times New Roman" w:hAnsi="Times New Roman" w:cs="Times New Roman"/>
        </w:rPr>
      </w:pPr>
      <w:hyperlink r:id="rId24" w:history="1">
        <w:r w:rsidR="00F830AD" w:rsidRPr="00B84C06">
          <w:rPr>
            <w:rFonts w:ascii="Times New Roman" w:hAnsi="Times New Roman" w:cs="Times New Roman"/>
            <w:color w:val="0000FF"/>
            <w:u w:val="single"/>
          </w:rPr>
          <w:t>http://www2.uttyle r.edu/wellness/</w:t>
        </w:r>
        <w:proofErr w:type="spellStart"/>
        <w:r w:rsidR="00F830AD" w:rsidRPr="00B84C06">
          <w:rPr>
            <w:rFonts w:ascii="Times New Roman" w:hAnsi="Times New Roman" w:cs="Times New Roman"/>
            <w:color w:val="0000FF"/>
            <w:u w:val="single"/>
          </w:rPr>
          <w:t>rightsresponsibilities.php</w:t>
        </w:r>
        <w:proofErr w:type="spellEnd"/>
      </w:hyperlink>
    </w:p>
    <w:p w14:paraId="1DA17139" w14:textId="77777777" w:rsidR="00F830AD" w:rsidRPr="00B84C06" w:rsidRDefault="00F830AD" w:rsidP="00F830AD">
      <w:pPr>
        <w:spacing w:before="225" w:after="100" w:afterAutospacing="1"/>
        <w:ind w:left="90"/>
        <w:rPr>
          <w:rFonts w:ascii="Times New Roman" w:hAnsi="Times New Roman" w:cs="Times New Roman"/>
        </w:rPr>
      </w:pPr>
      <w:r w:rsidRPr="00B84C06">
        <w:rPr>
          <w:rFonts w:ascii="Times New Roman" w:hAnsi="Times New Roman" w:cs="Times New Roman"/>
          <w:b/>
          <w:bCs/>
        </w:rPr>
        <w:t>Grade Replacement/Forgiveness and Census Date Policies</w:t>
      </w:r>
    </w:p>
    <w:p w14:paraId="558146E9" w14:textId="77777777" w:rsidR="00F830AD" w:rsidRPr="00B84C06" w:rsidRDefault="00F830AD" w:rsidP="00F830AD">
      <w:pPr>
        <w:spacing w:before="100" w:beforeAutospacing="1" w:after="100" w:afterAutospacing="1"/>
        <w:ind w:left="90"/>
        <w:rPr>
          <w:rFonts w:ascii="Times New Roman" w:hAnsi="Times New Roman" w:cs="Times New Roman"/>
        </w:rPr>
      </w:pPr>
      <w:r w:rsidRPr="00B84C06">
        <w:rPr>
          <w:rFonts w:ascii="Times New Roman" w:hAnsi="Times New Roman" w:cs="Times New Roman"/>
        </w:rPr>
        <w:t>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The Census Date is the deadline for many forms and enrollment actions that students need to be aware of. These include:</w:t>
      </w:r>
    </w:p>
    <w:p w14:paraId="5B8A431E" w14:textId="77777777" w:rsidR="00F830AD" w:rsidRPr="00B84C06" w:rsidRDefault="00F830AD" w:rsidP="00F830AD">
      <w:pPr>
        <w:numPr>
          <w:ilvl w:val="0"/>
          <w:numId w:val="26"/>
        </w:numPr>
        <w:spacing w:before="100" w:beforeAutospacing="1" w:after="100" w:afterAutospacing="1" w:line="240" w:lineRule="auto"/>
        <w:ind w:left="450"/>
        <w:rPr>
          <w:rFonts w:ascii="Times New Roman" w:eastAsia="Times New Roman" w:hAnsi="Times New Roman" w:cs="Times New Roman"/>
        </w:rPr>
      </w:pPr>
      <w:r w:rsidRPr="00B84C06">
        <w:rPr>
          <w:rFonts w:ascii="Times New Roman" w:eastAsia="Times New Roman" w:hAnsi="Times New Roman" w:cs="Times New Roman"/>
        </w:rPr>
        <w:t>Submitting Grade Replacement Contracts, Transient Forms, requests to withhold directory information, approvals for taking courses as Audit, Pass/Fail or Credit/No Credit.</w:t>
      </w:r>
    </w:p>
    <w:p w14:paraId="623DB402" w14:textId="77777777" w:rsidR="00F830AD" w:rsidRPr="00B84C06" w:rsidRDefault="00F830AD" w:rsidP="00F830AD">
      <w:pPr>
        <w:numPr>
          <w:ilvl w:val="0"/>
          <w:numId w:val="26"/>
        </w:numPr>
        <w:spacing w:before="100" w:beforeAutospacing="1" w:after="100" w:afterAutospacing="1" w:line="240" w:lineRule="auto"/>
        <w:ind w:left="450"/>
        <w:rPr>
          <w:rFonts w:ascii="Times New Roman" w:eastAsia="Times New Roman" w:hAnsi="Times New Roman" w:cs="Times New Roman"/>
        </w:rPr>
      </w:pPr>
      <w:r w:rsidRPr="00B84C06">
        <w:rPr>
          <w:rFonts w:ascii="Times New Roman" w:eastAsia="Times New Roman" w:hAnsi="Times New Roman" w:cs="Times New Roman"/>
        </w:rPr>
        <w:t>Receiving 100% refunds for partial withdrawals. (There is no refund for these after the Census Date)</w:t>
      </w:r>
    </w:p>
    <w:p w14:paraId="742F8FF5" w14:textId="77777777" w:rsidR="00F830AD" w:rsidRPr="00B84C06" w:rsidRDefault="00F830AD" w:rsidP="00F830AD">
      <w:pPr>
        <w:numPr>
          <w:ilvl w:val="0"/>
          <w:numId w:val="26"/>
        </w:numPr>
        <w:spacing w:before="100" w:beforeAutospacing="1" w:after="100" w:afterAutospacing="1" w:line="240" w:lineRule="auto"/>
        <w:ind w:left="450"/>
        <w:rPr>
          <w:rFonts w:ascii="Times New Roman" w:eastAsia="Times New Roman" w:hAnsi="Times New Roman" w:cs="Times New Roman"/>
        </w:rPr>
      </w:pPr>
      <w:r w:rsidRPr="00B84C06">
        <w:rPr>
          <w:rFonts w:ascii="Times New Roman" w:eastAsia="Times New Roman" w:hAnsi="Times New Roman" w:cs="Times New Roman"/>
        </w:rPr>
        <w:t>Schedule adjustments (section changes, adding a new class, dropping without a “W” grade)</w:t>
      </w:r>
    </w:p>
    <w:p w14:paraId="5FB2A509" w14:textId="77777777" w:rsidR="00F830AD" w:rsidRPr="00B84C06" w:rsidRDefault="00F830AD" w:rsidP="00F830AD">
      <w:pPr>
        <w:numPr>
          <w:ilvl w:val="0"/>
          <w:numId w:val="26"/>
        </w:numPr>
        <w:spacing w:before="100" w:beforeAutospacing="1" w:after="100" w:afterAutospacing="1" w:line="240" w:lineRule="auto"/>
        <w:ind w:left="450"/>
        <w:rPr>
          <w:rFonts w:ascii="Times New Roman" w:eastAsia="Times New Roman" w:hAnsi="Times New Roman" w:cs="Times New Roman"/>
        </w:rPr>
      </w:pPr>
      <w:r w:rsidRPr="00B84C06">
        <w:rPr>
          <w:rFonts w:ascii="Times New Roman" w:eastAsia="Times New Roman" w:hAnsi="Times New Roman" w:cs="Times New Roman"/>
        </w:rPr>
        <w:t>Being reinstated or re-enrolled in classes after being dropped for non- payment</w:t>
      </w:r>
    </w:p>
    <w:p w14:paraId="63722DFF" w14:textId="77777777" w:rsidR="00F830AD" w:rsidRPr="00B84C06" w:rsidRDefault="00F830AD" w:rsidP="00F830AD">
      <w:pPr>
        <w:numPr>
          <w:ilvl w:val="0"/>
          <w:numId w:val="26"/>
        </w:numPr>
        <w:spacing w:before="100" w:beforeAutospacing="1" w:after="100" w:afterAutospacing="1" w:line="240" w:lineRule="auto"/>
        <w:ind w:left="450"/>
        <w:rPr>
          <w:rFonts w:ascii="Times New Roman" w:eastAsia="Times New Roman" w:hAnsi="Times New Roman" w:cs="Times New Roman"/>
        </w:rPr>
      </w:pPr>
      <w:r w:rsidRPr="00B84C06">
        <w:rPr>
          <w:rFonts w:ascii="Times New Roman" w:eastAsia="Times New Roman" w:hAnsi="Times New Roman" w:cs="Times New Roman"/>
        </w:rPr>
        <w:t>Completing the process for tuition exemptions or waivers through Financial Aid</w:t>
      </w:r>
    </w:p>
    <w:p w14:paraId="2E5B86C6" w14:textId="77777777" w:rsidR="00F830AD" w:rsidRPr="00B84C06" w:rsidRDefault="00F830AD" w:rsidP="00F830AD">
      <w:pPr>
        <w:spacing w:before="225" w:after="100" w:afterAutospacing="1"/>
        <w:ind w:left="90"/>
        <w:rPr>
          <w:rFonts w:ascii="Times New Roman" w:hAnsi="Times New Roman" w:cs="Times New Roman"/>
        </w:rPr>
      </w:pPr>
      <w:r w:rsidRPr="00B84C06">
        <w:rPr>
          <w:rFonts w:ascii="Times New Roman" w:hAnsi="Times New Roman" w:cs="Times New Roman"/>
          <w:b/>
          <w:bCs/>
        </w:rPr>
        <w:t>State-Mandated Course Drop Policy</w:t>
      </w:r>
    </w:p>
    <w:p w14:paraId="084E2C6E" w14:textId="77777777" w:rsidR="00F830AD" w:rsidRPr="00B84C06" w:rsidRDefault="00F830AD" w:rsidP="00F830AD">
      <w:pPr>
        <w:spacing w:before="100" w:beforeAutospacing="1" w:after="100" w:afterAutospacing="1"/>
        <w:ind w:left="90"/>
        <w:rPr>
          <w:rFonts w:ascii="Times New Roman" w:hAnsi="Times New Roman" w:cs="Times New Roman"/>
        </w:rPr>
      </w:pPr>
      <w:r w:rsidRPr="00B84C06">
        <w:rPr>
          <w:rFonts w:ascii="Times New Roman" w:hAnsi="Times New Roman" w:cs="Times New Roman"/>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w:t>
      </w:r>
      <w:r w:rsidRPr="00B84C06">
        <w:rPr>
          <w:rFonts w:ascii="Times New Roman" w:hAnsi="Times New Roman" w:cs="Times New Roman"/>
        </w:rPr>
        <w:lastRenderedPageBreak/>
        <w:t>is any course that is dropped after the census date (See Academic Calendar for the specific date). 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14:paraId="3A0B2AEA" w14:textId="77777777" w:rsidR="00F830AD" w:rsidRPr="00B84C06" w:rsidRDefault="00F830AD" w:rsidP="00F830AD">
      <w:pPr>
        <w:spacing w:before="225" w:after="100" w:afterAutospacing="1"/>
        <w:ind w:left="90"/>
        <w:rPr>
          <w:rFonts w:ascii="Times New Roman" w:hAnsi="Times New Roman" w:cs="Times New Roman"/>
        </w:rPr>
      </w:pPr>
      <w:r w:rsidRPr="00B84C06">
        <w:rPr>
          <w:rFonts w:ascii="Times New Roman" w:hAnsi="Times New Roman" w:cs="Times New Roman"/>
          <w:b/>
          <w:bCs/>
        </w:rPr>
        <w:t>Disability Services</w:t>
      </w:r>
    </w:p>
    <w:p w14:paraId="597A1A43" w14:textId="77777777" w:rsidR="00F830AD" w:rsidRPr="00B84C06" w:rsidRDefault="00F830AD" w:rsidP="00F830AD">
      <w:pPr>
        <w:spacing w:before="100" w:beforeAutospacing="1" w:after="100" w:afterAutospacing="1"/>
        <w:ind w:left="90"/>
        <w:rPr>
          <w:rFonts w:ascii="Times New Roman" w:hAnsi="Times New Roman" w:cs="Times New Roman"/>
        </w:rPr>
      </w:pPr>
      <w:r w:rsidRPr="00B84C06">
        <w:rPr>
          <w:rFonts w:ascii="Times New Roman" w:hAnsi="Times New Roman" w:cs="Times New Roman"/>
        </w:rPr>
        <w:t xml:space="preserve">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office and schedule an interview with the Accessibility Case Manager/ADA Coordinator, Cynthia Lowery Staples. If you are unsure if the above criteria apply to you, but have questions or concerns please contact the SAR office. For more information or to set up an appointment please visit the SAR office located in the University Center, Room 3150 or call 903.566.7079. You may also send an email to </w:t>
      </w:r>
      <w:hyperlink r:id="rId25" w:history="1">
        <w:r w:rsidRPr="00B84C06">
          <w:rPr>
            <w:rFonts w:ascii="Times New Roman" w:hAnsi="Times New Roman" w:cs="Times New Roman"/>
            <w:color w:val="0000FF"/>
            <w:u w:val="single"/>
          </w:rPr>
          <w:t>cstaples@uttyler.edu</w:t>
        </w:r>
      </w:hyperlink>
    </w:p>
    <w:p w14:paraId="3C4E7294" w14:textId="77777777" w:rsidR="00F830AD" w:rsidRPr="00B84C06" w:rsidRDefault="00F830AD" w:rsidP="00F830AD">
      <w:pPr>
        <w:spacing w:before="225" w:after="100" w:afterAutospacing="1"/>
        <w:ind w:left="90"/>
        <w:rPr>
          <w:rFonts w:ascii="Times New Roman" w:hAnsi="Times New Roman" w:cs="Times New Roman"/>
        </w:rPr>
      </w:pPr>
      <w:r w:rsidRPr="00B84C06">
        <w:rPr>
          <w:rFonts w:ascii="Times New Roman" w:hAnsi="Times New Roman" w:cs="Times New Roman"/>
          <w:b/>
          <w:bCs/>
        </w:rPr>
        <w:t>Student Absence due to Religious Observance</w:t>
      </w:r>
    </w:p>
    <w:p w14:paraId="288E635F" w14:textId="77777777" w:rsidR="00F830AD" w:rsidRPr="00B84C06" w:rsidRDefault="00F830AD" w:rsidP="00F830AD">
      <w:pPr>
        <w:spacing w:before="100" w:beforeAutospacing="1" w:after="100" w:afterAutospacing="1"/>
        <w:ind w:left="90"/>
        <w:rPr>
          <w:rFonts w:ascii="Times New Roman" w:hAnsi="Times New Roman" w:cs="Times New Roman"/>
        </w:rPr>
      </w:pPr>
      <w:r w:rsidRPr="00B84C06">
        <w:rPr>
          <w:rFonts w:ascii="Times New Roman" w:hAnsi="Times New Roman" w:cs="Times New Roman"/>
        </w:rPr>
        <w:t>Students who anticipate being absent from class due to a religious observance are requested to inform the instructor of such absences by the second-class meeting of the semester.</w:t>
      </w:r>
    </w:p>
    <w:p w14:paraId="7986F18D" w14:textId="77777777" w:rsidR="00F830AD" w:rsidRPr="00B84C06" w:rsidRDefault="00F830AD" w:rsidP="00F830AD">
      <w:pPr>
        <w:spacing w:before="225" w:after="100" w:afterAutospacing="1"/>
        <w:ind w:left="90"/>
        <w:rPr>
          <w:rFonts w:ascii="Times New Roman" w:hAnsi="Times New Roman" w:cs="Times New Roman"/>
        </w:rPr>
      </w:pPr>
      <w:r w:rsidRPr="00B84C06">
        <w:rPr>
          <w:rFonts w:ascii="Times New Roman" w:hAnsi="Times New Roman" w:cs="Times New Roman"/>
          <w:b/>
          <w:bCs/>
        </w:rPr>
        <w:t>Student Absence from University-Sponsored Events and Activities</w:t>
      </w:r>
    </w:p>
    <w:p w14:paraId="48ED9759" w14:textId="77777777" w:rsidR="00F830AD" w:rsidRPr="00B84C06" w:rsidRDefault="00F830AD" w:rsidP="00F830AD">
      <w:pPr>
        <w:spacing w:before="100" w:beforeAutospacing="1" w:after="100" w:afterAutospacing="1"/>
        <w:ind w:left="90"/>
        <w:rPr>
          <w:rFonts w:ascii="Times New Roman" w:hAnsi="Times New Roman" w:cs="Times New Roman"/>
        </w:rPr>
      </w:pPr>
      <w:r w:rsidRPr="00B84C06">
        <w:rPr>
          <w:rFonts w:ascii="Times New Roman" w:hAnsi="Times New Roman" w:cs="Times New Roman"/>
        </w:rPr>
        <w:t>Students who anticipate being absent from class due to a religious observance are requested to inform the instructor of such absences by the second-class meeting of the semester.</w:t>
      </w:r>
    </w:p>
    <w:p w14:paraId="5DD4052D" w14:textId="77777777" w:rsidR="00F830AD" w:rsidRPr="00B84C06" w:rsidRDefault="00F830AD" w:rsidP="00F830AD">
      <w:pPr>
        <w:spacing w:before="225" w:after="100" w:afterAutospacing="1"/>
        <w:ind w:left="90"/>
        <w:rPr>
          <w:rFonts w:ascii="Times New Roman" w:hAnsi="Times New Roman" w:cs="Times New Roman"/>
        </w:rPr>
      </w:pPr>
      <w:r w:rsidRPr="00B84C06">
        <w:rPr>
          <w:rFonts w:ascii="Times New Roman" w:hAnsi="Times New Roman" w:cs="Times New Roman"/>
          <w:b/>
          <w:bCs/>
        </w:rPr>
        <w:t>Social Security and FERPA Statement</w:t>
      </w:r>
    </w:p>
    <w:p w14:paraId="29D77301" w14:textId="77777777" w:rsidR="00F830AD" w:rsidRPr="00B84C06" w:rsidRDefault="00F830AD" w:rsidP="00F830AD">
      <w:pPr>
        <w:spacing w:before="100" w:beforeAutospacing="1" w:after="100" w:afterAutospacing="1"/>
        <w:ind w:left="90"/>
        <w:rPr>
          <w:rFonts w:ascii="Times New Roman" w:hAnsi="Times New Roman" w:cs="Times New Roman"/>
        </w:rPr>
      </w:pPr>
      <w:r w:rsidRPr="00B84C06">
        <w:rPr>
          <w:rFonts w:ascii="Times New Roman" w:hAnsi="Times New Roman" w:cs="Times New Roman"/>
        </w:rP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14:paraId="4963B72B" w14:textId="77777777" w:rsidR="00F830AD" w:rsidRPr="00B84C06" w:rsidRDefault="00F830AD" w:rsidP="00F830AD">
      <w:pPr>
        <w:spacing w:before="225" w:after="100" w:afterAutospacing="1"/>
        <w:ind w:left="90"/>
        <w:rPr>
          <w:rFonts w:ascii="Times New Roman" w:hAnsi="Times New Roman" w:cs="Times New Roman"/>
        </w:rPr>
      </w:pPr>
      <w:r w:rsidRPr="00B84C06">
        <w:rPr>
          <w:rFonts w:ascii="Times New Roman" w:hAnsi="Times New Roman" w:cs="Times New Roman"/>
          <w:b/>
          <w:bCs/>
        </w:rPr>
        <w:t>Emergency Exits and Evacuation</w:t>
      </w:r>
    </w:p>
    <w:p w14:paraId="1176C33E" w14:textId="77777777" w:rsidR="00F830AD" w:rsidRDefault="00F830AD" w:rsidP="00F830AD">
      <w:pPr>
        <w:spacing w:before="100" w:beforeAutospacing="1" w:after="100" w:afterAutospacing="1"/>
        <w:ind w:left="90"/>
        <w:rPr>
          <w:rFonts w:ascii="Times New Roman" w:hAnsi="Times New Roman" w:cs="Times New Roman"/>
        </w:rPr>
      </w:pPr>
      <w:r w:rsidRPr="00B84C06">
        <w:rPr>
          <w:rFonts w:ascii="Times New Roman" w:hAnsi="Times New Roman" w:cs="Times New Roman"/>
        </w:rP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14:paraId="142CD41A" w14:textId="77777777" w:rsidR="00F830AD" w:rsidRPr="00BD6968" w:rsidRDefault="00F830AD" w:rsidP="00F830AD">
      <w:pPr>
        <w:spacing w:before="100" w:beforeAutospacing="1" w:after="100" w:afterAutospacing="1"/>
        <w:ind w:left="90"/>
        <w:rPr>
          <w:rFonts w:ascii="Times New Roman" w:hAnsi="Times New Roman" w:cs="Times New Roman"/>
          <w:b/>
          <w:bCs/>
        </w:rPr>
      </w:pPr>
      <w:r w:rsidRPr="00BD6968">
        <w:rPr>
          <w:rFonts w:ascii="Times New Roman" w:hAnsi="Times New Roman" w:cs="Times New Roman"/>
          <w:b/>
          <w:bCs/>
        </w:rPr>
        <w:t xml:space="preserve">Covid-19 Protocols </w:t>
      </w:r>
    </w:p>
    <w:p w14:paraId="16D1B43A" w14:textId="77777777" w:rsidR="00F830AD" w:rsidRPr="00BD6968" w:rsidRDefault="00F830AD" w:rsidP="00F830AD">
      <w:pPr>
        <w:pStyle w:val="xmsonormal"/>
        <w:shd w:val="clear" w:color="auto" w:fill="FFFFFF"/>
        <w:spacing w:before="0" w:beforeAutospacing="0" w:after="160" w:afterAutospacing="0" w:line="233" w:lineRule="atLeast"/>
        <w:rPr>
          <w:color w:val="212121"/>
        </w:rPr>
      </w:pPr>
      <w:r w:rsidRPr="00BD6968">
        <w:rPr>
          <w:rStyle w:val="Emphasis"/>
          <w:color w:val="FF6600"/>
        </w:rPr>
        <w:t>Information for Classrooms and Laboratories</w:t>
      </w:r>
      <w:r w:rsidRPr="00BD6968">
        <w:rPr>
          <w:rStyle w:val="Emphasis"/>
          <w:color w:val="212121"/>
        </w:rPr>
        <w:t>: </w:t>
      </w:r>
      <w:r w:rsidRPr="00BD6968">
        <w:rPr>
          <w:color w:val="212121"/>
        </w:rPr>
        <w:t>Students are expected to wear face masks covering their nose and mouth in public settings (including classrooms and laboratories). The UT Tyler community of Patriots views adoption of these practices consistent with its </w:t>
      </w:r>
      <w:hyperlink r:id="rId26" w:tgtFrame="_blank" w:history="1">
        <w:r w:rsidRPr="00BD6968">
          <w:rPr>
            <w:rStyle w:val="Hyperlink"/>
          </w:rPr>
          <w:t xml:space="preserve">Honor </w:t>
        </w:r>
        <w:r w:rsidRPr="00BD6968">
          <w:rPr>
            <w:rStyle w:val="Hyperlink"/>
          </w:rPr>
          <w:lastRenderedPageBreak/>
          <w:t>Code</w:t>
        </w:r>
        <w:r w:rsidRPr="00BD6968">
          <w:rPr>
            <w:rStyle w:val="xscreenreader-only"/>
            <w:color w:val="0000FF"/>
          </w:rPr>
          <w:t> (Links to an external site.)</w:t>
        </w:r>
      </w:hyperlink>
      <w:r w:rsidRPr="00BD6968">
        <w:rPr>
          <w:color w:val="212121"/>
        </w:rPr>
        <w:t> and a sign of good citizenship and respectful care of fellow classmates, faculty, and staff.</w:t>
      </w:r>
    </w:p>
    <w:p w14:paraId="05FBD331" w14:textId="77777777" w:rsidR="00F830AD" w:rsidRPr="00BD6968" w:rsidRDefault="00F830AD" w:rsidP="00F830AD">
      <w:pPr>
        <w:pStyle w:val="xmsonormal"/>
        <w:shd w:val="clear" w:color="auto" w:fill="FFFFFF"/>
        <w:spacing w:before="0" w:beforeAutospacing="0" w:after="160" w:afterAutospacing="0" w:line="233" w:lineRule="atLeast"/>
        <w:rPr>
          <w:color w:val="212121"/>
        </w:rPr>
      </w:pPr>
      <w:r w:rsidRPr="00BD6968">
        <w:rPr>
          <w:color w:val="212121"/>
        </w:rPr>
        <w:t>Students who are feeling ill or experiencing symptoms such as sneezing, coughing, digestive issues (e.g. nausea, diarrhea), or a higher than normal temperature should stay at home and are encouraged to use the </w:t>
      </w:r>
      <w:hyperlink r:id="rId27" w:tgtFrame="_blank" w:history="1">
        <w:r w:rsidRPr="00BD6968">
          <w:rPr>
            <w:rStyle w:val="Hyperlink"/>
          </w:rPr>
          <w:t>UT Tyler COVID-19 Information and Procedures </w:t>
        </w:r>
        <w:r w:rsidRPr="00BD6968">
          <w:rPr>
            <w:rStyle w:val="xscreenreader-only"/>
            <w:color w:val="0000FF"/>
          </w:rPr>
          <w:t> (Links to an external site.)</w:t>
        </w:r>
      </w:hyperlink>
      <w:r w:rsidRPr="00BD6968">
        <w:rPr>
          <w:color w:val="212121"/>
        </w:rPr>
        <w:t xml:space="preserve"> website to review protocols, check symptoms, and report possible exposure. Students needing additional accommodations may contact the Office of Student Accessibility and Resources at University Center 3150, or call (903) 566-7079 or email </w:t>
      </w:r>
      <w:hyperlink r:id="rId28" w:tgtFrame="_blank" w:history="1">
        <w:r w:rsidRPr="00BD6968">
          <w:rPr>
            <w:rStyle w:val="Hyperlink"/>
          </w:rPr>
          <w:t>saroffice@uttyler.edu</w:t>
        </w:r>
      </w:hyperlink>
      <w:r w:rsidRPr="00BD6968">
        <w:rPr>
          <w:color w:val="212121"/>
        </w:rPr>
        <w:t>.</w:t>
      </w:r>
    </w:p>
    <w:p w14:paraId="28E1A22B" w14:textId="77777777" w:rsidR="00F830AD" w:rsidRPr="00B84C06" w:rsidRDefault="00F830AD" w:rsidP="00F830AD">
      <w:pPr>
        <w:spacing w:before="100" w:beforeAutospacing="1" w:after="100" w:afterAutospacing="1"/>
        <w:rPr>
          <w:rFonts w:ascii="Times New Roman" w:hAnsi="Times New Roman" w:cs="Times New Roman"/>
        </w:rPr>
      </w:pPr>
    </w:p>
    <w:p w14:paraId="73171B44" w14:textId="77777777" w:rsidR="00F830AD" w:rsidRPr="00B84C06" w:rsidRDefault="00F830AD" w:rsidP="00F830AD">
      <w:pPr>
        <w:rPr>
          <w:rFonts w:ascii="Times New Roman" w:hAnsi="Times New Roman" w:cs="Times New Roman"/>
        </w:rPr>
      </w:pPr>
    </w:p>
    <w:p w14:paraId="27A8BBCA" w14:textId="77777777" w:rsidR="00F830AD" w:rsidRPr="00910B54" w:rsidRDefault="00F830AD" w:rsidP="00910B54">
      <w:pPr>
        <w:shd w:val="clear" w:color="auto" w:fill="FFFFFF"/>
        <w:spacing w:before="90" w:after="90" w:line="240" w:lineRule="auto"/>
        <w:outlineLvl w:val="2"/>
        <w:rPr>
          <w:rFonts w:ascii="Times New Roman" w:eastAsia="Times New Roman" w:hAnsi="Times New Roman" w:cs="Times New Roman"/>
          <w:color w:val="333333"/>
          <w:sz w:val="24"/>
          <w:szCs w:val="24"/>
        </w:rPr>
      </w:pPr>
    </w:p>
    <w:sectPr w:rsidR="00F830AD" w:rsidRPr="00910B54">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BAEC" w14:textId="77777777" w:rsidR="00F163AB" w:rsidRDefault="00F163AB" w:rsidP="006F5389">
      <w:pPr>
        <w:spacing w:after="0" w:line="240" w:lineRule="auto"/>
      </w:pPr>
      <w:r>
        <w:separator/>
      </w:r>
    </w:p>
  </w:endnote>
  <w:endnote w:type="continuationSeparator" w:id="0">
    <w:p w14:paraId="233C2BD7" w14:textId="77777777" w:rsidR="00F163AB" w:rsidRDefault="00F163AB" w:rsidP="006F5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CFABC" w14:textId="77777777" w:rsidR="00F163AB" w:rsidRDefault="00F163AB" w:rsidP="006F5389">
      <w:pPr>
        <w:spacing w:after="0" w:line="240" w:lineRule="auto"/>
      </w:pPr>
      <w:r>
        <w:separator/>
      </w:r>
    </w:p>
  </w:footnote>
  <w:footnote w:type="continuationSeparator" w:id="0">
    <w:p w14:paraId="3AFA6462" w14:textId="77777777" w:rsidR="00F163AB" w:rsidRDefault="00F163AB" w:rsidP="006F5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3AD4" w14:textId="2B3E2B0F" w:rsidR="006F5389" w:rsidRDefault="006F5389">
    <w:pPr>
      <w:pStyle w:val="Header"/>
    </w:pPr>
    <w:r>
      <w:tab/>
    </w:r>
    <w:r>
      <w:tab/>
    </w:r>
    <w:r w:rsidR="007F3221">
      <w:t>Updated Fall 2021</w:t>
    </w:r>
  </w:p>
  <w:p w14:paraId="69372DE1" w14:textId="77777777" w:rsidR="006F5389" w:rsidRDefault="006F5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2A12"/>
    <w:multiLevelType w:val="hybridMultilevel"/>
    <w:tmpl w:val="6FB8426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9971268"/>
    <w:multiLevelType w:val="hybridMultilevel"/>
    <w:tmpl w:val="D1204D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9CC0C2E"/>
    <w:multiLevelType w:val="hybridMultilevel"/>
    <w:tmpl w:val="CE201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E50E8"/>
    <w:multiLevelType w:val="hybridMultilevel"/>
    <w:tmpl w:val="1F8A4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F5E53"/>
    <w:multiLevelType w:val="hybridMultilevel"/>
    <w:tmpl w:val="78AE298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9B57AC1"/>
    <w:multiLevelType w:val="hybridMultilevel"/>
    <w:tmpl w:val="3356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611F2"/>
    <w:multiLevelType w:val="hybridMultilevel"/>
    <w:tmpl w:val="B47215B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C9B1FF7"/>
    <w:multiLevelType w:val="multilevel"/>
    <w:tmpl w:val="15C0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1502FF"/>
    <w:multiLevelType w:val="hybridMultilevel"/>
    <w:tmpl w:val="557A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A3571"/>
    <w:multiLevelType w:val="hybridMultilevel"/>
    <w:tmpl w:val="D11CA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856B5"/>
    <w:multiLevelType w:val="hybridMultilevel"/>
    <w:tmpl w:val="B30A168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32AD43EA"/>
    <w:multiLevelType w:val="hybridMultilevel"/>
    <w:tmpl w:val="643CC1E4"/>
    <w:lvl w:ilvl="0" w:tplc="BDB09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A9001B"/>
    <w:multiLevelType w:val="hybridMultilevel"/>
    <w:tmpl w:val="5CA6A0FA"/>
    <w:lvl w:ilvl="0" w:tplc="1C8C6D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B6359D"/>
    <w:multiLevelType w:val="hybridMultilevel"/>
    <w:tmpl w:val="F012720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371A21A2"/>
    <w:multiLevelType w:val="hybridMultilevel"/>
    <w:tmpl w:val="0CAED12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3F88002C"/>
    <w:multiLevelType w:val="hybridMultilevel"/>
    <w:tmpl w:val="5E0680F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42AD1639"/>
    <w:multiLevelType w:val="hybridMultilevel"/>
    <w:tmpl w:val="DEEEFA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43BA0161"/>
    <w:multiLevelType w:val="hybridMultilevel"/>
    <w:tmpl w:val="702A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10FF4"/>
    <w:multiLevelType w:val="hybridMultilevel"/>
    <w:tmpl w:val="74D6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0A468F"/>
    <w:multiLevelType w:val="hybridMultilevel"/>
    <w:tmpl w:val="98A4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F0857"/>
    <w:multiLevelType w:val="hybridMultilevel"/>
    <w:tmpl w:val="72222240"/>
    <w:lvl w:ilvl="0" w:tplc="87C865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391B50"/>
    <w:multiLevelType w:val="hybridMultilevel"/>
    <w:tmpl w:val="E072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A66EB9"/>
    <w:multiLevelType w:val="hybridMultilevel"/>
    <w:tmpl w:val="13E48E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52D57432"/>
    <w:multiLevelType w:val="hybridMultilevel"/>
    <w:tmpl w:val="D3E238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F41737"/>
    <w:multiLevelType w:val="hybridMultilevel"/>
    <w:tmpl w:val="341A3E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54480380"/>
    <w:multiLevelType w:val="hybridMultilevel"/>
    <w:tmpl w:val="60DAEE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5523798F"/>
    <w:multiLevelType w:val="hybridMultilevel"/>
    <w:tmpl w:val="47C4B0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570A61B2"/>
    <w:multiLevelType w:val="hybridMultilevel"/>
    <w:tmpl w:val="7C8C9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3E347F"/>
    <w:multiLevelType w:val="hybridMultilevel"/>
    <w:tmpl w:val="490CDE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8585E89"/>
    <w:multiLevelType w:val="hybridMultilevel"/>
    <w:tmpl w:val="BB80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8A5ED2"/>
    <w:multiLevelType w:val="hybridMultilevel"/>
    <w:tmpl w:val="D9A8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AD1B3D"/>
    <w:multiLevelType w:val="hybridMultilevel"/>
    <w:tmpl w:val="6E32FFB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5F9F230E"/>
    <w:multiLevelType w:val="hybridMultilevel"/>
    <w:tmpl w:val="6D00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0D2749"/>
    <w:multiLevelType w:val="hybridMultilevel"/>
    <w:tmpl w:val="B392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5738EF"/>
    <w:multiLevelType w:val="hybridMultilevel"/>
    <w:tmpl w:val="A42011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60D507AF"/>
    <w:multiLevelType w:val="multilevel"/>
    <w:tmpl w:val="048C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E653AB"/>
    <w:multiLevelType w:val="hybridMultilevel"/>
    <w:tmpl w:val="18CE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8D28EA"/>
    <w:multiLevelType w:val="hybridMultilevel"/>
    <w:tmpl w:val="AA4E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CA560E"/>
    <w:multiLevelType w:val="hybridMultilevel"/>
    <w:tmpl w:val="3B62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E162FC"/>
    <w:multiLevelType w:val="hybridMultilevel"/>
    <w:tmpl w:val="56B6FC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0" w15:restartNumberingAfterBreak="0">
    <w:nsid w:val="7D7D6B9F"/>
    <w:multiLevelType w:val="hybridMultilevel"/>
    <w:tmpl w:val="E19E03D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2"/>
  </w:num>
  <w:num w:numId="2">
    <w:abstractNumId w:val="11"/>
  </w:num>
  <w:num w:numId="3">
    <w:abstractNumId w:val="27"/>
  </w:num>
  <w:num w:numId="4">
    <w:abstractNumId w:val="32"/>
  </w:num>
  <w:num w:numId="5">
    <w:abstractNumId w:val="36"/>
  </w:num>
  <w:num w:numId="6">
    <w:abstractNumId w:val="20"/>
  </w:num>
  <w:num w:numId="7">
    <w:abstractNumId w:val="28"/>
  </w:num>
  <w:num w:numId="8">
    <w:abstractNumId w:val="24"/>
  </w:num>
  <w:num w:numId="9">
    <w:abstractNumId w:val="34"/>
  </w:num>
  <w:num w:numId="10">
    <w:abstractNumId w:val="6"/>
  </w:num>
  <w:num w:numId="11">
    <w:abstractNumId w:val="0"/>
  </w:num>
  <w:num w:numId="12">
    <w:abstractNumId w:val="40"/>
  </w:num>
  <w:num w:numId="13">
    <w:abstractNumId w:val="15"/>
  </w:num>
  <w:num w:numId="14">
    <w:abstractNumId w:val="4"/>
  </w:num>
  <w:num w:numId="15">
    <w:abstractNumId w:val="39"/>
  </w:num>
  <w:num w:numId="16">
    <w:abstractNumId w:val="22"/>
  </w:num>
  <w:num w:numId="17">
    <w:abstractNumId w:val="26"/>
  </w:num>
  <w:num w:numId="18">
    <w:abstractNumId w:val="10"/>
  </w:num>
  <w:num w:numId="19">
    <w:abstractNumId w:val="25"/>
  </w:num>
  <w:num w:numId="20">
    <w:abstractNumId w:val="1"/>
  </w:num>
  <w:num w:numId="21">
    <w:abstractNumId w:val="31"/>
  </w:num>
  <w:num w:numId="22">
    <w:abstractNumId w:val="13"/>
  </w:num>
  <w:num w:numId="23">
    <w:abstractNumId w:val="14"/>
  </w:num>
  <w:num w:numId="24">
    <w:abstractNumId w:val="2"/>
  </w:num>
  <w:num w:numId="25">
    <w:abstractNumId w:val="35"/>
  </w:num>
  <w:num w:numId="26">
    <w:abstractNumId w:val="7"/>
  </w:num>
  <w:num w:numId="27">
    <w:abstractNumId w:val="16"/>
  </w:num>
  <w:num w:numId="28">
    <w:abstractNumId w:val="23"/>
  </w:num>
  <w:num w:numId="29">
    <w:abstractNumId w:val="33"/>
  </w:num>
  <w:num w:numId="30">
    <w:abstractNumId w:val="17"/>
  </w:num>
  <w:num w:numId="31">
    <w:abstractNumId w:val="29"/>
  </w:num>
  <w:num w:numId="32">
    <w:abstractNumId w:val="18"/>
  </w:num>
  <w:num w:numId="33">
    <w:abstractNumId w:val="38"/>
  </w:num>
  <w:num w:numId="34">
    <w:abstractNumId w:val="19"/>
  </w:num>
  <w:num w:numId="35">
    <w:abstractNumId w:val="21"/>
  </w:num>
  <w:num w:numId="36">
    <w:abstractNumId w:val="9"/>
  </w:num>
  <w:num w:numId="37">
    <w:abstractNumId w:val="30"/>
  </w:num>
  <w:num w:numId="38">
    <w:abstractNumId w:val="37"/>
  </w:num>
  <w:num w:numId="39">
    <w:abstractNumId w:val="3"/>
  </w:num>
  <w:num w:numId="40">
    <w:abstractNumId w:val="8"/>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2DD"/>
    <w:rsid w:val="00021DC1"/>
    <w:rsid w:val="000E710F"/>
    <w:rsid w:val="00147779"/>
    <w:rsid w:val="001C6ABA"/>
    <w:rsid w:val="001E7DCD"/>
    <w:rsid w:val="002B2897"/>
    <w:rsid w:val="0033462B"/>
    <w:rsid w:val="003A2381"/>
    <w:rsid w:val="003B0838"/>
    <w:rsid w:val="00420CFC"/>
    <w:rsid w:val="004C04E7"/>
    <w:rsid w:val="00502CDB"/>
    <w:rsid w:val="005543E7"/>
    <w:rsid w:val="00595C80"/>
    <w:rsid w:val="005B710D"/>
    <w:rsid w:val="005E4CC5"/>
    <w:rsid w:val="006F5389"/>
    <w:rsid w:val="00702345"/>
    <w:rsid w:val="00750F9E"/>
    <w:rsid w:val="00776E5A"/>
    <w:rsid w:val="007F3221"/>
    <w:rsid w:val="008562DD"/>
    <w:rsid w:val="00910B54"/>
    <w:rsid w:val="009133BB"/>
    <w:rsid w:val="00941801"/>
    <w:rsid w:val="009C7608"/>
    <w:rsid w:val="00A01C3C"/>
    <w:rsid w:val="00AF22E0"/>
    <w:rsid w:val="00B70659"/>
    <w:rsid w:val="00BB1FAC"/>
    <w:rsid w:val="00C15491"/>
    <w:rsid w:val="00C41B6C"/>
    <w:rsid w:val="00EA6DAD"/>
    <w:rsid w:val="00EA7D42"/>
    <w:rsid w:val="00F163AB"/>
    <w:rsid w:val="00F83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428B"/>
  <w15:chartTrackingRefBased/>
  <w15:docId w15:val="{BDB01676-7292-4A1A-AFFE-51222B0B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6D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10B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562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2DD"/>
    <w:pPr>
      <w:ind w:left="720"/>
      <w:contextualSpacing/>
    </w:pPr>
  </w:style>
  <w:style w:type="character" w:styleId="Hyperlink">
    <w:name w:val="Hyperlink"/>
    <w:basedOn w:val="DefaultParagraphFont"/>
    <w:uiPriority w:val="99"/>
    <w:unhideWhenUsed/>
    <w:rsid w:val="008562DD"/>
    <w:rPr>
      <w:color w:val="0563C1" w:themeColor="hyperlink"/>
      <w:u w:val="single"/>
    </w:rPr>
  </w:style>
  <w:style w:type="character" w:styleId="UnresolvedMention">
    <w:name w:val="Unresolved Mention"/>
    <w:basedOn w:val="DefaultParagraphFont"/>
    <w:uiPriority w:val="99"/>
    <w:semiHidden/>
    <w:unhideWhenUsed/>
    <w:rsid w:val="008562DD"/>
    <w:rPr>
      <w:color w:val="605E5C"/>
      <w:shd w:val="clear" w:color="auto" w:fill="E1DFDD"/>
    </w:rPr>
  </w:style>
  <w:style w:type="character" w:customStyle="1" w:styleId="Heading3Char">
    <w:name w:val="Heading 3 Char"/>
    <w:basedOn w:val="DefaultParagraphFont"/>
    <w:link w:val="Heading3"/>
    <w:uiPriority w:val="9"/>
    <w:rsid w:val="008562DD"/>
    <w:rPr>
      <w:rFonts w:ascii="Times New Roman" w:eastAsia="Times New Roman" w:hAnsi="Times New Roman" w:cs="Times New Roman"/>
      <w:b/>
      <w:bCs/>
      <w:sz w:val="27"/>
      <w:szCs w:val="27"/>
    </w:rPr>
  </w:style>
  <w:style w:type="character" w:styleId="Strong">
    <w:name w:val="Strong"/>
    <w:basedOn w:val="DefaultParagraphFont"/>
    <w:uiPriority w:val="22"/>
    <w:qFormat/>
    <w:rsid w:val="008562DD"/>
    <w:rPr>
      <w:b/>
      <w:bCs/>
    </w:rPr>
  </w:style>
  <w:style w:type="paragraph" w:styleId="NoSpacing">
    <w:name w:val="No Spacing"/>
    <w:uiPriority w:val="1"/>
    <w:qFormat/>
    <w:rsid w:val="00EA6DAD"/>
    <w:pPr>
      <w:spacing w:after="0" w:line="240" w:lineRule="auto"/>
    </w:pPr>
  </w:style>
  <w:style w:type="character" w:customStyle="1" w:styleId="Heading1Char">
    <w:name w:val="Heading 1 Char"/>
    <w:basedOn w:val="DefaultParagraphFont"/>
    <w:link w:val="Heading1"/>
    <w:uiPriority w:val="9"/>
    <w:rsid w:val="00EA6D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10B54"/>
    <w:rPr>
      <w:rFonts w:asciiTheme="majorHAnsi" w:eastAsiaTheme="majorEastAsia" w:hAnsiTheme="majorHAnsi" w:cstheme="majorBidi"/>
      <w:color w:val="2F5496" w:themeColor="accent1" w:themeShade="BF"/>
      <w:sz w:val="26"/>
      <w:szCs w:val="26"/>
    </w:rPr>
  </w:style>
  <w:style w:type="paragraph" w:customStyle="1" w:styleId="Default">
    <w:name w:val="Default"/>
    <w:rsid w:val="00910B5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F5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389"/>
  </w:style>
  <w:style w:type="paragraph" w:styleId="Footer">
    <w:name w:val="footer"/>
    <w:basedOn w:val="Normal"/>
    <w:link w:val="FooterChar"/>
    <w:uiPriority w:val="99"/>
    <w:unhideWhenUsed/>
    <w:rsid w:val="006F5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389"/>
  </w:style>
  <w:style w:type="character" w:styleId="Emphasis">
    <w:name w:val="Emphasis"/>
    <w:basedOn w:val="DefaultParagraphFont"/>
    <w:uiPriority w:val="20"/>
    <w:qFormat/>
    <w:rsid w:val="00F830AD"/>
    <w:rPr>
      <w:i/>
      <w:iCs/>
    </w:rPr>
  </w:style>
  <w:style w:type="paragraph" w:customStyle="1" w:styleId="xmsonormal">
    <w:name w:val="x_msonormal"/>
    <w:basedOn w:val="Normal"/>
    <w:rsid w:val="00F830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creenreader-only">
    <w:name w:val="x_screenreader-only"/>
    <w:basedOn w:val="DefaultParagraphFont"/>
    <w:rsid w:val="00F830AD"/>
  </w:style>
  <w:style w:type="character" w:customStyle="1" w:styleId="pslongeditbox">
    <w:name w:val="pslongeditbox"/>
    <w:basedOn w:val="DefaultParagraphFont"/>
    <w:rsid w:val="00420CFC"/>
  </w:style>
  <w:style w:type="table" w:styleId="TableGrid">
    <w:name w:val="Table Grid"/>
    <w:basedOn w:val="TableNormal"/>
    <w:uiPriority w:val="39"/>
    <w:rsid w:val="00B70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72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ttyler.edu/about/campus-carry/index.php" TargetMode="External"/><Relationship Id="rId18" Type="http://schemas.openxmlformats.org/officeDocument/2006/relationships/hyperlink" Target="http://www.uttyler.edu/disabilityservices/" TargetMode="External"/><Relationship Id="rId26" Type="http://schemas.openxmlformats.org/officeDocument/2006/relationships/hyperlink" Target="https://www.uttyler.edu/center-for-ethics/" TargetMode="External"/><Relationship Id="rId3" Type="http://schemas.openxmlformats.org/officeDocument/2006/relationships/settings" Target="settings.xml"/><Relationship Id="rId21" Type="http://schemas.openxmlformats.org/officeDocument/2006/relationships/hyperlink" Target="mailto:tutoring@uttyler.edu" TargetMode="External"/><Relationship Id="rId7" Type="http://schemas.openxmlformats.org/officeDocument/2006/relationships/hyperlink" Target="mailto:dscott@uttyler.edu" TargetMode="External"/><Relationship Id="rId12" Type="http://schemas.openxmlformats.org/officeDocument/2006/relationships/image" Target="media/image4.png"/><Relationship Id="rId17" Type="http://schemas.openxmlformats.org/officeDocument/2006/relationships/hyperlink" Target="http://www.uttyler.edu/registrar" TargetMode="External"/><Relationship Id="rId25" Type="http://schemas.openxmlformats.org/officeDocument/2006/relationships/hyperlink" Target="mailto:cstaples@uttyler.edu" TargetMode="External"/><Relationship Id="rId2" Type="http://schemas.openxmlformats.org/officeDocument/2006/relationships/styles" Target="styles.xml"/><Relationship Id="rId16" Type="http://schemas.openxmlformats.org/officeDocument/2006/relationships/hyperlink" Target="http://www.uttyler.edu/tobacco-free" TargetMode="External"/><Relationship Id="rId20" Type="http://schemas.openxmlformats.org/officeDocument/2006/relationships/hyperlink" Target="mailto:writingcenter@uttyler.ed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mail.uttyler.edu/owa/redir.aspx?C=75q6wHfGWk2KYXCxGwbRDFkkYq01btAIWia6OaopduskOcT-L76SaFTGYIkXwyb5uUdyBpl2K1Q.&amp;URL=http%3a%2f%2flibguides.uttyler.edu%2fsociology" TargetMode="External"/><Relationship Id="rId24" Type="http://schemas.openxmlformats.org/officeDocument/2006/relationships/hyperlink" Target="http://www2.uttyler.edu/wellness/rightsresponsibilities.php" TargetMode="External"/><Relationship Id="rId5" Type="http://schemas.openxmlformats.org/officeDocument/2006/relationships/footnotes" Target="footnotes.xml"/><Relationship Id="rId15" Type="http://schemas.openxmlformats.org/officeDocument/2006/relationships/hyperlink" Target="http://www.uttyler.edu/wellness/rightsresponsibilities.php" TargetMode="External"/><Relationship Id="rId23" Type="http://schemas.openxmlformats.org/officeDocument/2006/relationships/hyperlink" Target="mailto:writingcenter@uttyler.edu" TargetMode="External"/><Relationship Id="rId28" Type="http://schemas.openxmlformats.org/officeDocument/2006/relationships/hyperlink" Target="mailto:saroffice@uttyler.edu" TargetMode="External"/><Relationship Id="rId10" Type="http://schemas.openxmlformats.org/officeDocument/2006/relationships/image" Target="media/image3.jpg"/><Relationship Id="rId19" Type="http://schemas.openxmlformats.org/officeDocument/2006/relationships/hyperlink" Target="mailto:saroffice@uttyler.ed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uttyler.edu/wellness/rightsresponsibilities.php" TargetMode="External"/><Relationship Id="rId22" Type="http://schemas.openxmlformats.org/officeDocument/2006/relationships/hyperlink" Target="http://www.uttyler.edu/canvas/index.php" TargetMode="External"/><Relationship Id="rId27" Type="http://schemas.openxmlformats.org/officeDocument/2006/relationships/hyperlink" Target="https://www.uttyler.edu/coronaviru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18</Pages>
  <Words>6270</Words>
  <Characters>35743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Scott</dc:creator>
  <cp:keywords/>
  <dc:description/>
  <cp:lastModifiedBy>David Scott</cp:lastModifiedBy>
  <cp:revision>9</cp:revision>
  <dcterms:created xsi:type="dcterms:W3CDTF">2021-08-13T13:24:00Z</dcterms:created>
  <dcterms:modified xsi:type="dcterms:W3CDTF">2021-08-19T14:57:00Z</dcterms:modified>
</cp:coreProperties>
</file>