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00AA" w14:textId="77777777" w:rsidR="007D6D48" w:rsidRDefault="00EA41C3" w:rsidP="00EA41C3">
      <w:pPr>
        <w:jc w:val="center"/>
        <w:rPr>
          <w:rFonts w:ascii="Times New Roman" w:hAnsi="Times New Roman" w:cs="Times New Roman"/>
          <w:b/>
          <w:sz w:val="32"/>
          <w:szCs w:val="32"/>
        </w:rPr>
      </w:pPr>
      <w:bookmarkStart w:id="0" w:name="_GoBack"/>
      <w:bookmarkEnd w:id="0"/>
      <w:r w:rsidRPr="006712D6">
        <w:rPr>
          <w:rFonts w:ascii="Times New Roman" w:hAnsi="Times New Roman" w:cs="Times New Roman"/>
          <w:b/>
          <w:sz w:val="32"/>
          <w:szCs w:val="32"/>
        </w:rPr>
        <w:t>PADM 5353:  Public Administration Capstone Seminar</w:t>
      </w:r>
      <w:r w:rsidR="007D6D48">
        <w:rPr>
          <w:rFonts w:ascii="Times New Roman" w:hAnsi="Times New Roman" w:cs="Times New Roman"/>
          <w:b/>
          <w:sz w:val="32"/>
          <w:szCs w:val="32"/>
        </w:rPr>
        <w:t xml:space="preserve"> </w:t>
      </w:r>
    </w:p>
    <w:p w14:paraId="2011364D" w14:textId="1B1DF09D" w:rsidR="0071197C" w:rsidRPr="006712D6" w:rsidRDefault="00B57979" w:rsidP="00EA41C3">
      <w:pPr>
        <w:jc w:val="center"/>
        <w:rPr>
          <w:rFonts w:ascii="Times New Roman" w:hAnsi="Times New Roman" w:cs="Times New Roman"/>
          <w:b/>
          <w:sz w:val="32"/>
          <w:szCs w:val="32"/>
        </w:rPr>
      </w:pPr>
      <w:r>
        <w:rPr>
          <w:rFonts w:ascii="Times New Roman" w:hAnsi="Times New Roman" w:cs="Times New Roman"/>
          <w:b/>
          <w:sz w:val="32"/>
          <w:szCs w:val="32"/>
        </w:rPr>
        <w:t>(</w:t>
      </w:r>
      <w:r w:rsidR="00031C77">
        <w:rPr>
          <w:rFonts w:ascii="Times New Roman" w:hAnsi="Times New Roman" w:cs="Times New Roman"/>
          <w:b/>
          <w:sz w:val="32"/>
          <w:szCs w:val="32"/>
        </w:rPr>
        <w:t>Fall 2021</w:t>
      </w:r>
      <w:r w:rsidR="007D6D48">
        <w:rPr>
          <w:rFonts w:ascii="Times New Roman" w:hAnsi="Times New Roman" w:cs="Times New Roman"/>
          <w:b/>
          <w:sz w:val="32"/>
          <w:szCs w:val="32"/>
        </w:rPr>
        <w:t>)</w:t>
      </w:r>
    </w:p>
    <w:p w14:paraId="4F5CF8D2" w14:textId="77777777" w:rsidR="00EA41C3" w:rsidRDefault="00EA41C3">
      <w:pPr>
        <w:rPr>
          <w:rFonts w:ascii="Times New Roman" w:hAnsi="Times New Roman" w:cs="Times New Roman"/>
          <w:sz w:val="28"/>
          <w:szCs w:val="28"/>
        </w:rPr>
      </w:pPr>
    </w:p>
    <w:p w14:paraId="3CC269C1" w14:textId="77777777" w:rsidR="00EA41C3" w:rsidRPr="006712D6" w:rsidRDefault="00EA41C3">
      <w:pPr>
        <w:rPr>
          <w:rFonts w:ascii="Times New Roman" w:hAnsi="Times New Roman" w:cs="Times New Roman"/>
          <w:b/>
          <w:sz w:val="28"/>
          <w:szCs w:val="28"/>
        </w:rPr>
      </w:pPr>
      <w:r w:rsidRPr="006712D6">
        <w:rPr>
          <w:rFonts w:ascii="Times New Roman" w:hAnsi="Times New Roman" w:cs="Times New Roman"/>
          <w:b/>
          <w:sz w:val="28"/>
          <w:szCs w:val="28"/>
        </w:rPr>
        <w:t>Course Description:</w:t>
      </w:r>
    </w:p>
    <w:p w14:paraId="095FE64F" w14:textId="3D6F3997" w:rsidR="00EA41C3" w:rsidRDefault="00EA41C3">
      <w:pPr>
        <w:rPr>
          <w:rFonts w:ascii="Times New Roman" w:hAnsi="Times New Roman" w:cs="Times New Roman"/>
          <w:sz w:val="24"/>
          <w:szCs w:val="24"/>
        </w:rPr>
      </w:pPr>
      <w:r>
        <w:rPr>
          <w:rFonts w:ascii="Times New Roman" w:hAnsi="Times New Roman" w:cs="Times New Roman"/>
          <w:sz w:val="24"/>
          <w:szCs w:val="24"/>
        </w:rPr>
        <w:t>Course provides a capstone experience for students to address an important policy and administrative issue.  Students draw on coursework and experiences of their education to develop specific recommendations for design, implementation, and evaluation of this project task.</w:t>
      </w:r>
      <w:r w:rsidR="00E37C0A">
        <w:rPr>
          <w:rFonts w:ascii="Times New Roman" w:hAnsi="Times New Roman" w:cs="Times New Roman"/>
          <w:sz w:val="24"/>
          <w:szCs w:val="24"/>
        </w:rPr>
        <w:t xml:space="preserve">  We will also cover </w:t>
      </w:r>
      <w:r w:rsidR="001D3A87">
        <w:rPr>
          <w:rFonts w:ascii="Times New Roman" w:hAnsi="Times New Roman" w:cs="Times New Roman"/>
          <w:sz w:val="24"/>
          <w:szCs w:val="24"/>
        </w:rPr>
        <w:t xml:space="preserve">significant topics in research methods and statistics that relate to </w:t>
      </w:r>
      <w:r w:rsidR="008E2837">
        <w:rPr>
          <w:rFonts w:ascii="Times New Roman" w:hAnsi="Times New Roman" w:cs="Times New Roman"/>
          <w:sz w:val="24"/>
          <w:szCs w:val="24"/>
        </w:rPr>
        <w:t xml:space="preserve">probability, inferential statistics, analysis of nominal and ordinal data, and </w:t>
      </w:r>
      <w:r w:rsidR="00127100">
        <w:rPr>
          <w:rFonts w:ascii="Times New Roman" w:hAnsi="Times New Roman" w:cs="Times New Roman"/>
          <w:sz w:val="24"/>
          <w:szCs w:val="24"/>
        </w:rPr>
        <w:t>regression analysis.</w:t>
      </w:r>
    </w:p>
    <w:p w14:paraId="3F132C55" w14:textId="77777777" w:rsidR="00EA41C3" w:rsidRDefault="00EA41C3">
      <w:pPr>
        <w:rPr>
          <w:rFonts w:ascii="Times New Roman" w:hAnsi="Times New Roman" w:cs="Times New Roman"/>
          <w:sz w:val="28"/>
          <w:szCs w:val="28"/>
        </w:rPr>
      </w:pPr>
    </w:p>
    <w:p w14:paraId="5D98853B" w14:textId="77777777" w:rsidR="00EA41C3" w:rsidRPr="006712D6" w:rsidRDefault="00EA41C3">
      <w:pPr>
        <w:rPr>
          <w:rFonts w:ascii="Times New Roman" w:hAnsi="Times New Roman" w:cs="Times New Roman"/>
          <w:b/>
          <w:sz w:val="28"/>
          <w:szCs w:val="28"/>
        </w:rPr>
      </w:pPr>
      <w:r w:rsidRPr="006712D6">
        <w:rPr>
          <w:rFonts w:ascii="Times New Roman" w:hAnsi="Times New Roman" w:cs="Times New Roman"/>
          <w:b/>
          <w:sz w:val="28"/>
          <w:szCs w:val="28"/>
        </w:rPr>
        <w:t>Learning Objectives</w:t>
      </w:r>
    </w:p>
    <w:p w14:paraId="3F3C05CB"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Upon successful completion of the course, students will be able to:</w:t>
      </w:r>
    </w:p>
    <w:p w14:paraId="7CB72305"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1.  Integrate graduate-level knowledge in the context of an applied field project.</w:t>
      </w:r>
    </w:p>
    <w:p w14:paraId="18C774B3" w14:textId="77777777" w:rsidR="00064F06" w:rsidRDefault="00064F06">
      <w:pPr>
        <w:rPr>
          <w:rFonts w:ascii="Times New Roman" w:hAnsi="Times New Roman" w:cs="Times New Roman"/>
          <w:sz w:val="24"/>
          <w:szCs w:val="24"/>
        </w:rPr>
      </w:pPr>
      <w:r>
        <w:rPr>
          <w:rFonts w:ascii="Times New Roman" w:hAnsi="Times New Roman" w:cs="Times New Roman"/>
          <w:sz w:val="24"/>
          <w:szCs w:val="24"/>
        </w:rPr>
        <w:t>2.  Demonstrate critical thinking skills.</w:t>
      </w:r>
    </w:p>
    <w:p w14:paraId="36D4B080"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3.  Apply the appropriate tools and techniques to select a focused, manageable research topic.</w:t>
      </w:r>
    </w:p>
    <w:p w14:paraId="1883DE31"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 xml:space="preserve">4.  Apply research methods to move from a research problem to identifying and gathering necessary,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and appropriate data</w:t>
      </w:r>
      <w:r w:rsidR="00064F06">
        <w:rPr>
          <w:rFonts w:ascii="Times New Roman" w:hAnsi="Times New Roman" w:cs="Times New Roman"/>
          <w:sz w:val="24"/>
          <w:szCs w:val="24"/>
        </w:rPr>
        <w:t xml:space="preserve"> (“quantitative literacy”)</w:t>
      </w:r>
      <w:r>
        <w:rPr>
          <w:rFonts w:ascii="Times New Roman" w:hAnsi="Times New Roman" w:cs="Times New Roman"/>
          <w:sz w:val="24"/>
          <w:szCs w:val="24"/>
        </w:rPr>
        <w:t>.</w:t>
      </w:r>
    </w:p>
    <w:p w14:paraId="15EFC06A"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5.  Apply appropriate analytical capacities for policy and organizational analysis.</w:t>
      </w:r>
    </w:p>
    <w:p w14:paraId="29B56858" w14:textId="6F012EA5" w:rsidR="00EA41C3" w:rsidRDefault="006B578C">
      <w:pPr>
        <w:rPr>
          <w:rFonts w:ascii="Times New Roman" w:hAnsi="Times New Roman" w:cs="Times New Roman"/>
          <w:sz w:val="24"/>
          <w:szCs w:val="24"/>
        </w:rPr>
      </w:pPr>
      <w:r>
        <w:rPr>
          <w:rFonts w:ascii="Times New Roman" w:hAnsi="Times New Roman" w:cs="Times New Roman"/>
          <w:sz w:val="24"/>
          <w:szCs w:val="24"/>
        </w:rPr>
        <w:t>6</w:t>
      </w:r>
      <w:r w:rsidR="00EA41C3">
        <w:rPr>
          <w:rFonts w:ascii="Times New Roman" w:hAnsi="Times New Roman" w:cs="Times New Roman"/>
          <w:sz w:val="24"/>
          <w:szCs w:val="24"/>
        </w:rPr>
        <w:t>.  Demonstrate advanced written and oral communication skills</w:t>
      </w:r>
      <w:r w:rsidR="00064F06">
        <w:rPr>
          <w:rFonts w:ascii="Times New Roman" w:hAnsi="Times New Roman" w:cs="Times New Roman"/>
          <w:sz w:val="24"/>
          <w:szCs w:val="24"/>
        </w:rPr>
        <w:t xml:space="preserve"> (“information literacy”)</w:t>
      </w:r>
      <w:r w:rsidR="00EA41C3">
        <w:rPr>
          <w:rFonts w:ascii="Times New Roman" w:hAnsi="Times New Roman" w:cs="Times New Roman"/>
          <w:sz w:val="24"/>
          <w:szCs w:val="24"/>
        </w:rPr>
        <w:t xml:space="preserve"> including report writing competencies, for a variety of audiences.</w:t>
      </w:r>
    </w:p>
    <w:p w14:paraId="1B675326" w14:textId="5EB38027" w:rsidR="00127100" w:rsidRDefault="00127100">
      <w:pPr>
        <w:rPr>
          <w:rFonts w:ascii="Times New Roman" w:hAnsi="Times New Roman" w:cs="Times New Roman"/>
          <w:sz w:val="24"/>
          <w:szCs w:val="24"/>
        </w:rPr>
      </w:pPr>
      <w:r>
        <w:rPr>
          <w:rFonts w:ascii="Times New Roman" w:hAnsi="Times New Roman" w:cs="Times New Roman"/>
          <w:sz w:val="24"/>
          <w:szCs w:val="24"/>
        </w:rPr>
        <w:t xml:space="preserve">7.  </w:t>
      </w:r>
      <w:r w:rsidR="00073FE3">
        <w:rPr>
          <w:rFonts w:ascii="Times New Roman" w:hAnsi="Times New Roman" w:cs="Times New Roman"/>
          <w:sz w:val="24"/>
          <w:szCs w:val="24"/>
        </w:rPr>
        <w:t xml:space="preserve">Solve problems </w:t>
      </w:r>
      <w:r w:rsidR="00581500">
        <w:rPr>
          <w:rFonts w:ascii="Times New Roman" w:hAnsi="Times New Roman" w:cs="Times New Roman"/>
          <w:sz w:val="24"/>
          <w:szCs w:val="24"/>
        </w:rPr>
        <w:t>using probability theory.</w:t>
      </w:r>
    </w:p>
    <w:p w14:paraId="5AE8E1A6" w14:textId="074081A4" w:rsidR="00581500" w:rsidRDefault="00581500">
      <w:pPr>
        <w:rPr>
          <w:rFonts w:ascii="Times New Roman" w:hAnsi="Times New Roman" w:cs="Times New Roman"/>
          <w:sz w:val="24"/>
          <w:szCs w:val="24"/>
        </w:rPr>
      </w:pPr>
      <w:r>
        <w:rPr>
          <w:rFonts w:ascii="Times New Roman" w:hAnsi="Times New Roman" w:cs="Times New Roman"/>
          <w:sz w:val="24"/>
          <w:szCs w:val="24"/>
        </w:rPr>
        <w:t xml:space="preserve">8.  </w:t>
      </w:r>
      <w:r w:rsidR="001E68F6">
        <w:rPr>
          <w:rFonts w:ascii="Times New Roman" w:hAnsi="Times New Roman" w:cs="Times New Roman"/>
          <w:sz w:val="24"/>
          <w:szCs w:val="24"/>
        </w:rPr>
        <w:t xml:space="preserve">Create hypotheses </w:t>
      </w:r>
      <w:r w:rsidR="00F17616">
        <w:rPr>
          <w:rFonts w:ascii="Times New Roman" w:hAnsi="Times New Roman" w:cs="Times New Roman"/>
          <w:sz w:val="24"/>
          <w:szCs w:val="24"/>
        </w:rPr>
        <w:t xml:space="preserve">and measure differences </w:t>
      </w:r>
      <w:r w:rsidR="0057424D">
        <w:rPr>
          <w:rFonts w:ascii="Times New Roman" w:hAnsi="Times New Roman" w:cs="Times New Roman"/>
          <w:sz w:val="24"/>
          <w:szCs w:val="24"/>
        </w:rPr>
        <w:t>between groups using inferential statistics.</w:t>
      </w:r>
    </w:p>
    <w:p w14:paraId="50BA1392" w14:textId="21F946A2" w:rsidR="0057424D" w:rsidRDefault="0057424D">
      <w:pPr>
        <w:rPr>
          <w:rFonts w:ascii="Times New Roman" w:hAnsi="Times New Roman" w:cs="Times New Roman"/>
          <w:sz w:val="24"/>
          <w:szCs w:val="24"/>
        </w:rPr>
      </w:pPr>
      <w:r>
        <w:rPr>
          <w:rFonts w:ascii="Times New Roman" w:hAnsi="Times New Roman" w:cs="Times New Roman"/>
          <w:sz w:val="24"/>
          <w:szCs w:val="24"/>
        </w:rPr>
        <w:t xml:space="preserve">9.  </w:t>
      </w:r>
      <w:r w:rsidR="00244942">
        <w:rPr>
          <w:rFonts w:ascii="Times New Roman" w:hAnsi="Times New Roman" w:cs="Times New Roman"/>
          <w:sz w:val="24"/>
          <w:szCs w:val="24"/>
        </w:rPr>
        <w:t>Analyze nominal- and ordinal-level data.</w:t>
      </w:r>
    </w:p>
    <w:p w14:paraId="2F70B689" w14:textId="241103D1" w:rsidR="006B578C" w:rsidRDefault="00244942">
      <w:pPr>
        <w:rPr>
          <w:rFonts w:ascii="Times New Roman" w:hAnsi="Times New Roman" w:cs="Times New Roman"/>
          <w:sz w:val="24"/>
          <w:szCs w:val="24"/>
        </w:rPr>
      </w:pPr>
      <w:r>
        <w:rPr>
          <w:rFonts w:ascii="Times New Roman" w:hAnsi="Times New Roman" w:cs="Times New Roman"/>
          <w:sz w:val="24"/>
          <w:szCs w:val="24"/>
        </w:rPr>
        <w:t xml:space="preserve">10.  </w:t>
      </w:r>
      <w:r w:rsidR="00D545C5">
        <w:rPr>
          <w:rFonts w:ascii="Times New Roman" w:hAnsi="Times New Roman" w:cs="Times New Roman"/>
          <w:sz w:val="24"/>
          <w:szCs w:val="24"/>
        </w:rPr>
        <w:t>Solve problems using regression analysis.</w:t>
      </w:r>
    </w:p>
    <w:p w14:paraId="121772F3" w14:textId="3BCC26AB" w:rsidR="006B578C" w:rsidRDefault="006B578C">
      <w:pPr>
        <w:rPr>
          <w:rFonts w:ascii="Times New Roman" w:hAnsi="Times New Roman" w:cs="Times New Roman"/>
          <w:b/>
          <w:sz w:val="28"/>
          <w:szCs w:val="28"/>
        </w:rPr>
      </w:pPr>
      <w:r w:rsidRPr="006712D6">
        <w:rPr>
          <w:rFonts w:ascii="Times New Roman" w:hAnsi="Times New Roman" w:cs="Times New Roman"/>
          <w:b/>
          <w:sz w:val="28"/>
          <w:szCs w:val="28"/>
        </w:rPr>
        <w:t>Required Textbook</w:t>
      </w:r>
      <w:r w:rsidR="001D5C28">
        <w:rPr>
          <w:rFonts w:ascii="Times New Roman" w:hAnsi="Times New Roman" w:cs="Times New Roman"/>
          <w:b/>
          <w:sz w:val="28"/>
          <w:szCs w:val="28"/>
        </w:rPr>
        <w:t>s</w:t>
      </w:r>
      <w:r w:rsidR="004C0CA0">
        <w:rPr>
          <w:rFonts w:ascii="Times New Roman" w:hAnsi="Times New Roman" w:cs="Times New Roman"/>
          <w:b/>
          <w:sz w:val="28"/>
          <w:szCs w:val="28"/>
        </w:rPr>
        <w:t>:</w:t>
      </w:r>
    </w:p>
    <w:p w14:paraId="21F43B60" w14:textId="349DD782" w:rsidR="004C0CA0" w:rsidRDefault="004C0CA0">
      <w:pPr>
        <w:rPr>
          <w:rFonts w:ascii="Times New Roman" w:hAnsi="Times New Roman" w:cs="Times New Roman"/>
          <w:bCs/>
          <w:sz w:val="24"/>
          <w:szCs w:val="24"/>
        </w:rPr>
      </w:pPr>
      <w:r>
        <w:rPr>
          <w:rFonts w:ascii="Times New Roman" w:hAnsi="Times New Roman" w:cs="Times New Roman"/>
          <w:bCs/>
          <w:sz w:val="24"/>
          <w:szCs w:val="24"/>
        </w:rPr>
        <w:t>M</w:t>
      </w:r>
      <w:r w:rsidR="00122D3A">
        <w:rPr>
          <w:rFonts w:ascii="Times New Roman" w:hAnsi="Times New Roman" w:cs="Times New Roman"/>
          <w:bCs/>
          <w:sz w:val="24"/>
          <w:szCs w:val="24"/>
        </w:rPr>
        <w:t xml:space="preserve">eier, K.J., J.L. </w:t>
      </w:r>
      <w:proofErr w:type="spellStart"/>
      <w:r w:rsidR="00122D3A">
        <w:rPr>
          <w:rFonts w:ascii="Times New Roman" w:hAnsi="Times New Roman" w:cs="Times New Roman"/>
          <w:bCs/>
          <w:sz w:val="24"/>
          <w:szCs w:val="24"/>
        </w:rPr>
        <w:t>Brudney</w:t>
      </w:r>
      <w:proofErr w:type="spellEnd"/>
      <w:r w:rsidR="00122D3A">
        <w:rPr>
          <w:rFonts w:ascii="Times New Roman" w:hAnsi="Times New Roman" w:cs="Times New Roman"/>
          <w:bCs/>
          <w:sz w:val="24"/>
          <w:szCs w:val="24"/>
        </w:rPr>
        <w:t xml:space="preserve">, and J. </w:t>
      </w:r>
      <w:proofErr w:type="spellStart"/>
      <w:r w:rsidR="00122D3A">
        <w:rPr>
          <w:rFonts w:ascii="Times New Roman" w:hAnsi="Times New Roman" w:cs="Times New Roman"/>
          <w:bCs/>
          <w:sz w:val="24"/>
          <w:szCs w:val="24"/>
        </w:rPr>
        <w:t>Bohte</w:t>
      </w:r>
      <w:proofErr w:type="spellEnd"/>
      <w:r w:rsidR="00122D3A">
        <w:rPr>
          <w:rFonts w:ascii="Times New Roman" w:hAnsi="Times New Roman" w:cs="Times New Roman"/>
          <w:bCs/>
          <w:sz w:val="24"/>
          <w:szCs w:val="24"/>
        </w:rPr>
        <w:t xml:space="preserve"> </w:t>
      </w:r>
      <w:r w:rsidR="00AE55CD">
        <w:rPr>
          <w:rFonts w:ascii="Times New Roman" w:hAnsi="Times New Roman" w:cs="Times New Roman"/>
          <w:bCs/>
          <w:sz w:val="24"/>
          <w:szCs w:val="24"/>
        </w:rPr>
        <w:t xml:space="preserve">(2015). </w:t>
      </w:r>
      <w:r w:rsidR="007248C7">
        <w:rPr>
          <w:rFonts w:ascii="Times New Roman" w:hAnsi="Times New Roman" w:cs="Times New Roman"/>
          <w:bCs/>
          <w:sz w:val="24"/>
          <w:szCs w:val="24"/>
        </w:rPr>
        <w:t xml:space="preserve"> </w:t>
      </w:r>
      <w:r w:rsidR="00952AC9" w:rsidRPr="007248C7">
        <w:rPr>
          <w:rFonts w:ascii="Times New Roman" w:hAnsi="Times New Roman" w:cs="Times New Roman"/>
          <w:bCs/>
          <w:i/>
          <w:iCs/>
          <w:sz w:val="24"/>
          <w:szCs w:val="24"/>
        </w:rPr>
        <w:t>Applied Statistics for Public and Nonprofit</w:t>
      </w:r>
      <w:r w:rsidR="00952AC9">
        <w:rPr>
          <w:rFonts w:ascii="Times New Roman" w:hAnsi="Times New Roman" w:cs="Times New Roman"/>
          <w:bCs/>
          <w:sz w:val="24"/>
          <w:szCs w:val="24"/>
        </w:rPr>
        <w:t xml:space="preserve"> </w:t>
      </w:r>
      <w:r w:rsidR="00952AC9" w:rsidRPr="007248C7">
        <w:rPr>
          <w:rFonts w:ascii="Times New Roman" w:hAnsi="Times New Roman" w:cs="Times New Roman"/>
          <w:bCs/>
          <w:i/>
          <w:iCs/>
          <w:sz w:val="24"/>
          <w:szCs w:val="24"/>
        </w:rPr>
        <w:t>Management</w:t>
      </w:r>
      <w:r w:rsidR="00952AC9">
        <w:rPr>
          <w:rFonts w:ascii="Times New Roman" w:hAnsi="Times New Roman" w:cs="Times New Roman"/>
          <w:bCs/>
          <w:sz w:val="24"/>
          <w:szCs w:val="24"/>
        </w:rPr>
        <w:t>. 9</w:t>
      </w:r>
      <w:r w:rsidR="00952AC9" w:rsidRPr="00952AC9">
        <w:rPr>
          <w:rFonts w:ascii="Times New Roman" w:hAnsi="Times New Roman" w:cs="Times New Roman"/>
          <w:bCs/>
          <w:sz w:val="24"/>
          <w:szCs w:val="24"/>
          <w:vertAlign w:val="superscript"/>
        </w:rPr>
        <w:t>th</w:t>
      </w:r>
      <w:r w:rsidR="00952AC9">
        <w:rPr>
          <w:rFonts w:ascii="Times New Roman" w:hAnsi="Times New Roman" w:cs="Times New Roman"/>
          <w:bCs/>
          <w:sz w:val="24"/>
          <w:szCs w:val="24"/>
        </w:rPr>
        <w:t xml:space="preserve"> edition. </w:t>
      </w:r>
      <w:r w:rsidR="00B01336">
        <w:rPr>
          <w:rFonts w:ascii="Times New Roman" w:hAnsi="Times New Roman" w:cs="Times New Roman"/>
          <w:bCs/>
          <w:sz w:val="24"/>
          <w:szCs w:val="24"/>
        </w:rPr>
        <w:t xml:space="preserve">Stamford CT: Cengage [ISBN-13: </w:t>
      </w:r>
      <w:r w:rsidR="007248C7">
        <w:rPr>
          <w:rFonts w:ascii="Times New Roman" w:hAnsi="Times New Roman" w:cs="Times New Roman"/>
          <w:bCs/>
          <w:sz w:val="24"/>
          <w:szCs w:val="24"/>
        </w:rPr>
        <w:t>978-1-285-73723-2</w:t>
      </w:r>
    </w:p>
    <w:p w14:paraId="266155B1" w14:textId="7F213B5E" w:rsidR="00BC3C84" w:rsidRDefault="00BC3C84">
      <w:pPr>
        <w:rPr>
          <w:rFonts w:ascii="Times New Roman" w:hAnsi="Times New Roman" w:cs="Times New Roman"/>
          <w:bCs/>
          <w:sz w:val="24"/>
          <w:szCs w:val="24"/>
        </w:rPr>
      </w:pPr>
    </w:p>
    <w:p w14:paraId="38EF7DB5" w14:textId="77777777" w:rsidR="00BC3C84" w:rsidRPr="004C0CA0" w:rsidRDefault="00BC3C84">
      <w:pPr>
        <w:rPr>
          <w:rFonts w:ascii="Times New Roman" w:hAnsi="Times New Roman" w:cs="Times New Roman"/>
          <w:bCs/>
          <w:sz w:val="24"/>
          <w:szCs w:val="24"/>
        </w:rPr>
      </w:pPr>
    </w:p>
    <w:p w14:paraId="28A18B34" w14:textId="7A17095C" w:rsidR="006B578C" w:rsidRDefault="006B578C">
      <w:pPr>
        <w:rPr>
          <w:rFonts w:ascii="Times New Roman" w:hAnsi="Times New Roman" w:cs="Times New Roman"/>
          <w:sz w:val="24"/>
          <w:szCs w:val="24"/>
        </w:rPr>
      </w:pPr>
      <w:r>
        <w:rPr>
          <w:rFonts w:ascii="Times New Roman" w:hAnsi="Times New Roman" w:cs="Times New Roman"/>
          <w:sz w:val="24"/>
          <w:szCs w:val="24"/>
        </w:rPr>
        <w:lastRenderedPageBreak/>
        <w:t>Polonsky, M. J., and D. S. Waller (201</w:t>
      </w:r>
      <w:r w:rsidR="00D0048B">
        <w:rPr>
          <w:rFonts w:ascii="Times New Roman" w:hAnsi="Times New Roman" w:cs="Times New Roman"/>
          <w:sz w:val="24"/>
          <w:szCs w:val="24"/>
        </w:rPr>
        <w:t>9</w:t>
      </w:r>
      <w:r>
        <w:rPr>
          <w:rFonts w:ascii="Times New Roman" w:hAnsi="Times New Roman" w:cs="Times New Roman"/>
          <w:sz w:val="24"/>
          <w:szCs w:val="24"/>
        </w:rPr>
        <w:t xml:space="preserve">).  </w:t>
      </w:r>
      <w:r w:rsidRPr="006B578C">
        <w:rPr>
          <w:rFonts w:ascii="Times New Roman" w:hAnsi="Times New Roman" w:cs="Times New Roman"/>
          <w:i/>
          <w:sz w:val="24"/>
          <w:szCs w:val="24"/>
        </w:rPr>
        <w:t>Designing and Managing a Research Project.</w:t>
      </w:r>
      <w:r>
        <w:rPr>
          <w:rFonts w:ascii="Times New Roman" w:hAnsi="Times New Roman" w:cs="Times New Roman"/>
          <w:sz w:val="24"/>
          <w:szCs w:val="24"/>
        </w:rPr>
        <w:t xml:space="preserve">  </w:t>
      </w:r>
      <w:r w:rsidR="00D0048B">
        <w:rPr>
          <w:rFonts w:ascii="Times New Roman" w:hAnsi="Times New Roman" w:cs="Times New Roman"/>
          <w:sz w:val="24"/>
          <w:szCs w:val="24"/>
        </w:rPr>
        <w:t>4th</w:t>
      </w:r>
      <w:r>
        <w:rPr>
          <w:rFonts w:ascii="Times New Roman" w:hAnsi="Times New Roman" w:cs="Times New Roman"/>
          <w:sz w:val="24"/>
          <w:szCs w:val="24"/>
        </w:rPr>
        <w:t xml:space="preserve"> edition.  Los Angeles: Sage. [ISBN:  978-</w:t>
      </w:r>
      <w:r w:rsidR="00064F06">
        <w:rPr>
          <w:rFonts w:ascii="Times New Roman" w:hAnsi="Times New Roman" w:cs="Times New Roman"/>
          <w:sz w:val="24"/>
          <w:szCs w:val="24"/>
        </w:rPr>
        <w:t>1-</w:t>
      </w:r>
      <w:r w:rsidR="00AB7822">
        <w:rPr>
          <w:rFonts w:ascii="Times New Roman" w:hAnsi="Times New Roman" w:cs="Times New Roman"/>
          <w:sz w:val="24"/>
          <w:szCs w:val="24"/>
        </w:rPr>
        <w:t>54</w:t>
      </w:r>
      <w:r w:rsidR="00992C5E">
        <w:rPr>
          <w:rFonts w:ascii="Times New Roman" w:hAnsi="Times New Roman" w:cs="Times New Roman"/>
          <w:sz w:val="24"/>
          <w:szCs w:val="24"/>
        </w:rPr>
        <w:t>43</w:t>
      </w:r>
      <w:r>
        <w:rPr>
          <w:rFonts w:ascii="Times New Roman" w:hAnsi="Times New Roman" w:cs="Times New Roman"/>
          <w:sz w:val="24"/>
          <w:szCs w:val="24"/>
        </w:rPr>
        <w:t>-</w:t>
      </w:r>
      <w:r w:rsidR="00992C5E">
        <w:rPr>
          <w:rFonts w:ascii="Times New Roman" w:hAnsi="Times New Roman" w:cs="Times New Roman"/>
          <w:sz w:val="24"/>
          <w:szCs w:val="24"/>
        </w:rPr>
        <w:t>1</w:t>
      </w:r>
      <w:r>
        <w:rPr>
          <w:rFonts w:ascii="Times New Roman" w:hAnsi="Times New Roman" w:cs="Times New Roman"/>
          <w:sz w:val="24"/>
          <w:szCs w:val="24"/>
        </w:rPr>
        <w:t>6</w:t>
      </w:r>
      <w:r w:rsidR="00992C5E">
        <w:rPr>
          <w:rFonts w:ascii="Times New Roman" w:hAnsi="Times New Roman" w:cs="Times New Roman"/>
          <w:sz w:val="24"/>
          <w:szCs w:val="24"/>
        </w:rPr>
        <w:t>4</w:t>
      </w:r>
      <w:r>
        <w:rPr>
          <w:rFonts w:ascii="Times New Roman" w:hAnsi="Times New Roman" w:cs="Times New Roman"/>
          <w:sz w:val="24"/>
          <w:szCs w:val="24"/>
        </w:rPr>
        <w:t>6</w:t>
      </w:r>
      <w:r w:rsidR="00064F06">
        <w:rPr>
          <w:rFonts w:ascii="Times New Roman" w:hAnsi="Times New Roman" w:cs="Times New Roman"/>
          <w:sz w:val="24"/>
          <w:szCs w:val="24"/>
        </w:rPr>
        <w:t>-</w:t>
      </w:r>
      <w:r w:rsidR="00992C5E">
        <w:rPr>
          <w:rFonts w:ascii="Times New Roman" w:hAnsi="Times New Roman" w:cs="Times New Roman"/>
          <w:sz w:val="24"/>
          <w:szCs w:val="24"/>
        </w:rPr>
        <w:t>8</w:t>
      </w:r>
      <w:r>
        <w:rPr>
          <w:rFonts w:ascii="Times New Roman" w:hAnsi="Times New Roman" w:cs="Times New Roman"/>
          <w:sz w:val="24"/>
          <w:szCs w:val="24"/>
        </w:rPr>
        <w:t>]</w:t>
      </w:r>
    </w:p>
    <w:p w14:paraId="586602D6" w14:textId="56B66CA2" w:rsidR="006B578C" w:rsidRDefault="00064F06">
      <w:pPr>
        <w:rPr>
          <w:rFonts w:ascii="Times New Roman" w:hAnsi="Times New Roman" w:cs="Times New Roman"/>
          <w:sz w:val="24"/>
          <w:szCs w:val="24"/>
        </w:rPr>
      </w:pPr>
      <w:r w:rsidRPr="00064F06">
        <w:rPr>
          <w:rFonts w:ascii="Times New Roman" w:hAnsi="Times New Roman" w:cs="Times New Roman"/>
          <w:i/>
          <w:sz w:val="24"/>
          <w:szCs w:val="24"/>
        </w:rPr>
        <w:t>Publication Manual of the American Psychological Association</w:t>
      </w:r>
      <w:r>
        <w:rPr>
          <w:rFonts w:ascii="Times New Roman" w:hAnsi="Times New Roman" w:cs="Times New Roman"/>
          <w:sz w:val="24"/>
          <w:szCs w:val="24"/>
        </w:rPr>
        <w:t>. 6</w:t>
      </w:r>
      <w:r w:rsidRPr="00064F06">
        <w:rPr>
          <w:rFonts w:ascii="Times New Roman" w:hAnsi="Times New Roman" w:cs="Times New Roman"/>
          <w:sz w:val="24"/>
          <w:szCs w:val="24"/>
          <w:vertAlign w:val="superscript"/>
        </w:rPr>
        <w:t>th</w:t>
      </w:r>
      <w:r>
        <w:rPr>
          <w:rFonts w:ascii="Times New Roman" w:hAnsi="Times New Roman" w:cs="Times New Roman"/>
          <w:sz w:val="24"/>
          <w:szCs w:val="24"/>
        </w:rPr>
        <w:t xml:space="preserve"> ed. Washington, DC: APA. [ISBN: 978-1-4338-0561-5]</w:t>
      </w:r>
    </w:p>
    <w:p w14:paraId="2F726190" w14:textId="77777777" w:rsidR="00BC3C84" w:rsidRDefault="00BC3C84">
      <w:pPr>
        <w:rPr>
          <w:rFonts w:ascii="Times New Roman" w:hAnsi="Times New Roman" w:cs="Times New Roman"/>
          <w:sz w:val="24"/>
          <w:szCs w:val="24"/>
        </w:rPr>
      </w:pPr>
    </w:p>
    <w:p w14:paraId="4E65F1B3" w14:textId="77777777" w:rsidR="006B578C" w:rsidRPr="006712D6" w:rsidRDefault="006B578C">
      <w:pPr>
        <w:rPr>
          <w:rFonts w:ascii="Times New Roman" w:hAnsi="Times New Roman" w:cs="Times New Roman"/>
          <w:b/>
          <w:sz w:val="28"/>
          <w:szCs w:val="28"/>
        </w:rPr>
      </w:pPr>
      <w:r w:rsidRPr="006712D6">
        <w:rPr>
          <w:rFonts w:ascii="Times New Roman" w:hAnsi="Times New Roman" w:cs="Times New Roman"/>
          <w:b/>
          <w:sz w:val="28"/>
          <w:szCs w:val="28"/>
        </w:rPr>
        <w:t>Brief Semester Overview</w:t>
      </w:r>
    </w:p>
    <w:p w14:paraId="37F64781" w14:textId="5E1FCA01" w:rsidR="00110613" w:rsidRPr="005836F5" w:rsidRDefault="00B57979">
      <w:pPr>
        <w:rPr>
          <w:rFonts w:ascii="Times New Roman" w:hAnsi="Times New Roman" w:cs="Times New Roman"/>
          <w:b/>
          <w:sz w:val="28"/>
          <w:szCs w:val="28"/>
        </w:rPr>
      </w:pPr>
      <w:r>
        <w:rPr>
          <w:rFonts w:ascii="Times New Roman" w:hAnsi="Times New Roman" w:cs="Times New Roman"/>
          <w:b/>
          <w:sz w:val="28"/>
          <w:szCs w:val="28"/>
        </w:rPr>
        <w:t>Week 1</w:t>
      </w:r>
      <w:r w:rsidR="006B578C" w:rsidRPr="00110613">
        <w:rPr>
          <w:rFonts w:ascii="Times New Roman" w:hAnsi="Times New Roman" w:cs="Times New Roman"/>
          <w:b/>
          <w:sz w:val="28"/>
          <w:szCs w:val="28"/>
        </w:rPr>
        <w:t>:  Project Management</w:t>
      </w:r>
      <w:r w:rsidR="00BC4DE1">
        <w:rPr>
          <w:rFonts w:ascii="Times New Roman" w:hAnsi="Times New Roman" w:cs="Times New Roman"/>
          <w:b/>
          <w:sz w:val="28"/>
          <w:szCs w:val="28"/>
        </w:rPr>
        <w:t xml:space="preserve"> </w:t>
      </w:r>
      <w:r w:rsidR="00E57A0F">
        <w:rPr>
          <w:rFonts w:ascii="Times New Roman" w:hAnsi="Times New Roman" w:cs="Times New Roman"/>
          <w:b/>
          <w:sz w:val="28"/>
          <w:szCs w:val="28"/>
        </w:rPr>
        <w:t>(and Probability, Part I)</w:t>
      </w:r>
    </w:p>
    <w:p w14:paraId="2F15BB47" w14:textId="5A3B386B" w:rsidR="004D2797" w:rsidRDefault="00110613" w:rsidP="00110613">
      <w:pPr>
        <w:ind w:firstLine="720"/>
        <w:rPr>
          <w:rFonts w:ascii="Times New Roman" w:hAnsi="Times New Roman" w:cs="Times New Roman"/>
          <w:sz w:val="28"/>
          <w:szCs w:val="28"/>
        </w:rPr>
      </w:pPr>
      <w:r>
        <w:rPr>
          <w:rFonts w:ascii="Times New Roman" w:hAnsi="Times New Roman" w:cs="Times New Roman"/>
          <w:sz w:val="28"/>
          <w:szCs w:val="28"/>
        </w:rPr>
        <w:t>Week 1</w:t>
      </w:r>
      <w:r w:rsidR="004D2797">
        <w:rPr>
          <w:rFonts w:ascii="Times New Roman" w:hAnsi="Times New Roman" w:cs="Times New Roman"/>
          <w:sz w:val="28"/>
          <w:szCs w:val="28"/>
        </w:rPr>
        <w:t xml:space="preserve"> </w:t>
      </w:r>
      <w:r w:rsidR="00D505AC">
        <w:rPr>
          <w:rFonts w:ascii="Times New Roman" w:hAnsi="Times New Roman" w:cs="Times New Roman"/>
          <w:sz w:val="28"/>
          <w:szCs w:val="28"/>
        </w:rPr>
        <w:t>(</w:t>
      </w:r>
      <w:r w:rsidR="004D2797">
        <w:rPr>
          <w:rFonts w:ascii="Times New Roman" w:hAnsi="Times New Roman" w:cs="Times New Roman"/>
          <w:sz w:val="28"/>
          <w:szCs w:val="28"/>
        </w:rPr>
        <w:t>August 23-28)</w:t>
      </w:r>
      <w:r>
        <w:rPr>
          <w:rFonts w:ascii="Times New Roman" w:hAnsi="Times New Roman" w:cs="Times New Roman"/>
          <w:sz w:val="28"/>
          <w:szCs w:val="28"/>
        </w:rPr>
        <w:t xml:space="preserve">:  </w:t>
      </w:r>
    </w:p>
    <w:p w14:paraId="7E21F3C8" w14:textId="25D9C98C" w:rsidR="006B578C" w:rsidRDefault="00E57A0F" w:rsidP="00110613">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110613">
        <w:rPr>
          <w:rFonts w:ascii="Times New Roman" w:hAnsi="Times New Roman" w:cs="Times New Roman"/>
          <w:sz w:val="28"/>
          <w:szCs w:val="28"/>
        </w:rPr>
        <w:t>, Chapter</w:t>
      </w:r>
      <w:r w:rsidR="009C35F4">
        <w:rPr>
          <w:rFonts w:ascii="Times New Roman" w:hAnsi="Times New Roman" w:cs="Times New Roman"/>
          <w:sz w:val="28"/>
          <w:szCs w:val="28"/>
        </w:rPr>
        <w:t>s</w:t>
      </w:r>
      <w:r w:rsidR="00110613">
        <w:rPr>
          <w:rFonts w:ascii="Times New Roman" w:hAnsi="Times New Roman" w:cs="Times New Roman"/>
          <w:sz w:val="28"/>
          <w:szCs w:val="28"/>
        </w:rPr>
        <w:t xml:space="preserve"> 1</w:t>
      </w:r>
      <w:r w:rsidR="009C35F4">
        <w:rPr>
          <w:rFonts w:ascii="Times New Roman" w:hAnsi="Times New Roman" w:cs="Times New Roman"/>
          <w:sz w:val="28"/>
          <w:szCs w:val="28"/>
        </w:rPr>
        <w:t>-2</w:t>
      </w:r>
      <w:r w:rsidR="001D5C28">
        <w:rPr>
          <w:rFonts w:ascii="Times New Roman" w:hAnsi="Times New Roman" w:cs="Times New Roman"/>
          <w:sz w:val="28"/>
          <w:szCs w:val="28"/>
        </w:rPr>
        <w:t xml:space="preserve">, </w:t>
      </w:r>
      <w:r w:rsidR="00B57979">
        <w:rPr>
          <w:rFonts w:ascii="Times New Roman" w:hAnsi="Times New Roman" w:cs="Times New Roman"/>
          <w:sz w:val="28"/>
          <w:szCs w:val="28"/>
        </w:rPr>
        <w:t>Introduction</w:t>
      </w:r>
      <w:r w:rsidR="001D5C28">
        <w:rPr>
          <w:rFonts w:ascii="Times New Roman" w:hAnsi="Times New Roman" w:cs="Times New Roman"/>
          <w:sz w:val="28"/>
          <w:szCs w:val="28"/>
        </w:rPr>
        <w:t xml:space="preserve"> </w:t>
      </w:r>
      <w:r w:rsidR="00B30A68">
        <w:rPr>
          <w:rFonts w:ascii="Times New Roman" w:hAnsi="Times New Roman" w:cs="Times New Roman"/>
          <w:sz w:val="28"/>
          <w:szCs w:val="28"/>
        </w:rPr>
        <w:t>and Choosing a Topi</w:t>
      </w:r>
      <w:r w:rsidR="004D2797">
        <w:rPr>
          <w:rFonts w:ascii="Times New Roman" w:hAnsi="Times New Roman" w:cs="Times New Roman"/>
          <w:sz w:val="28"/>
          <w:szCs w:val="28"/>
        </w:rPr>
        <w:t>c</w:t>
      </w:r>
    </w:p>
    <w:p w14:paraId="6E9A7E25" w14:textId="511441DB" w:rsidR="005A4D5D" w:rsidRDefault="0068150A" w:rsidP="00110613">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7, </w:t>
      </w:r>
      <w:r w:rsidR="005242B2">
        <w:rPr>
          <w:rFonts w:ascii="Times New Roman" w:hAnsi="Times New Roman" w:cs="Times New Roman"/>
          <w:sz w:val="28"/>
          <w:szCs w:val="28"/>
        </w:rPr>
        <w:t>The Normal Probability Distribution</w:t>
      </w:r>
    </w:p>
    <w:p w14:paraId="77922A47" w14:textId="77777777" w:rsidR="00110613" w:rsidRDefault="00110613">
      <w:pPr>
        <w:rPr>
          <w:rFonts w:ascii="Times New Roman" w:hAnsi="Times New Roman" w:cs="Times New Roman"/>
          <w:sz w:val="28"/>
          <w:szCs w:val="28"/>
        </w:rPr>
      </w:pPr>
      <w:r>
        <w:rPr>
          <w:rFonts w:ascii="Times New Roman" w:hAnsi="Times New Roman" w:cs="Times New Roman"/>
          <w:sz w:val="28"/>
          <w:szCs w:val="28"/>
        </w:rPr>
        <w:tab/>
        <w:t>Students will need to think about the nature of their paper.  Will the paper primarily be a policy-oriented paper, or a process/organizational change or reform paper?  Will the paper primarily focus on planning, implementation, or evaluation of a program or a policy?  Will students be working with an actual government on a problem – in which case they will need to have a department head, key leader, or their own supervisor as a contact – or will the paper be more theoretical and academic in nature?</w:t>
      </w:r>
    </w:p>
    <w:p w14:paraId="3D6CD1EA" w14:textId="71677898" w:rsidR="00110613" w:rsidRDefault="00110613">
      <w:pPr>
        <w:rPr>
          <w:rFonts w:ascii="Times New Roman" w:hAnsi="Times New Roman" w:cs="Times New Roman"/>
          <w:sz w:val="28"/>
          <w:szCs w:val="28"/>
        </w:rPr>
      </w:pPr>
      <w:r>
        <w:rPr>
          <w:rFonts w:ascii="Times New Roman" w:hAnsi="Times New Roman" w:cs="Times New Roman"/>
          <w:sz w:val="28"/>
          <w:szCs w:val="28"/>
        </w:rPr>
        <w:tab/>
      </w:r>
      <w:r w:rsidRPr="00B611AE">
        <w:rPr>
          <w:rFonts w:ascii="Times New Roman" w:hAnsi="Times New Roman" w:cs="Times New Roman"/>
          <w:color w:val="FF0000"/>
          <w:sz w:val="28"/>
          <w:szCs w:val="28"/>
        </w:rPr>
        <w:t>S</w:t>
      </w:r>
      <w:r w:rsidR="00B57979" w:rsidRPr="00B611AE">
        <w:rPr>
          <w:rFonts w:ascii="Times New Roman" w:hAnsi="Times New Roman" w:cs="Times New Roman"/>
          <w:color w:val="FF0000"/>
          <w:sz w:val="28"/>
          <w:szCs w:val="28"/>
        </w:rPr>
        <w:t xml:space="preserve">tudents </w:t>
      </w:r>
      <w:r w:rsidR="00EE4861" w:rsidRPr="00B611AE">
        <w:rPr>
          <w:rFonts w:ascii="Times New Roman" w:hAnsi="Times New Roman" w:cs="Times New Roman"/>
          <w:color w:val="FF0000"/>
          <w:sz w:val="28"/>
          <w:szCs w:val="28"/>
        </w:rPr>
        <w:t>will turn in a “scope of work memo” describing the topic and strategies for researching this topic</w:t>
      </w:r>
      <w:r w:rsidR="00EE4861">
        <w:rPr>
          <w:rFonts w:ascii="Times New Roman" w:hAnsi="Times New Roman" w:cs="Times New Roman"/>
          <w:sz w:val="28"/>
          <w:szCs w:val="28"/>
        </w:rPr>
        <w:t>.  This is a plan, at this point.</w:t>
      </w:r>
    </w:p>
    <w:p w14:paraId="298A5768" w14:textId="112F5763" w:rsidR="009111A7" w:rsidRDefault="009111A7" w:rsidP="003E4201">
      <w:pPr>
        <w:ind w:firstLine="720"/>
        <w:rPr>
          <w:rFonts w:ascii="Times New Roman" w:hAnsi="Times New Roman" w:cs="Times New Roman"/>
          <w:sz w:val="28"/>
          <w:szCs w:val="28"/>
        </w:rPr>
      </w:pPr>
      <w:r>
        <w:rPr>
          <w:rFonts w:ascii="Times New Roman" w:hAnsi="Times New Roman" w:cs="Times New Roman"/>
          <w:sz w:val="28"/>
          <w:szCs w:val="28"/>
        </w:rPr>
        <w:t>Students will begin the search for literature related to their topic.  Students should access hard copies or electronic journals or magazines and begin to accumulate sources or references for their paper.</w:t>
      </w:r>
    </w:p>
    <w:p w14:paraId="603828DC" w14:textId="0F3A42D0" w:rsidR="005242B2" w:rsidRPr="00EC3ACC" w:rsidRDefault="005242B2" w:rsidP="003E4201">
      <w:pPr>
        <w:ind w:firstLine="720"/>
        <w:rPr>
          <w:rFonts w:ascii="Times New Roman" w:hAnsi="Times New Roman" w:cs="Times New Roman"/>
          <w:color w:val="FF0000"/>
          <w:sz w:val="28"/>
          <w:szCs w:val="28"/>
        </w:rPr>
      </w:pPr>
      <w:r w:rsidRPr="00EC3ACC">
        <w:rPr>
          <w:rFonts w:ascii="Times New Roman" w:hAnsi="Times New Roman" w:cs="Times New Roman"/>
          <w:color w:val="FF0000"/>
          <w:sz w:val="28"/>
          <w:szCs w:val="28"/>
        </w:rPr>
        <w:t xml:space="preserve">Also, there will be a </w:t>
      </w:r>
      <w:r w:rsidR="00EC3ACC" w:rsidRPr="00EC3ACC">
        <w:rPr>
          <w:rFonts w:ascii="Times New Roman" w:hAnsi="Times New Roman" w:cs="Times New Roman"/>
          <w:color w:val="FF0000"/>
          <w:sz w:val="28"/>
          <w:szCs w:val="28"/>
        </w:rPr>
        <w:t xml:space="preserve">homework problem from Meier, </w:t>
      </w:r>
      <w:proofErr w:type="spellStart"/>
      <w:r w:rsidR="00EC3ACC" w:rsidRPr="00EC3ACC">
        <w:rPr>
          <w:rFonts w:ascii="Times New Roman" w:hAnsi="Times New Roman" w:cs="Times New Roman"/>
          <w:color w:val="FF0000"/>
          <w:sz w:val="28"/>
          <w:szCs w:val="28"/>
        </w:rPr>
        <w:t>Brudney</w:t>
      </w:r>
      <w:proofErr w:type="spellEnd"/>
      <w:r w:rsidR="00EC3ACC" w:rsidRPr="00EC3ACC">
        <w:rPr>
          <w:rFonts w:ascii="Times New Roman" w:hAnsi="Times New Roman" w:cs="Times New Roman"/>
          <w:color w:val="FF0000"/>
          <w:sz w:val="28"/>
          <w:szCs w:val="28"/>
        </w:rPr>
        <w:t xml:space="preserve">, and </w:t>
      </w:r>
      <w:proofErr w:type="spellStart"/>
      <w:r w:rsidR="00EC3ACC" w:rsidRPr="00EC3ACC">
        <w:rPr>
          <w:rFonts w:ascii="Times New Roman" w:hAnsi="Times New Roman" w:cs="Times New Roman"/>
          <w:color w:val="FF0000"/>
          <w:sz w:val="28"/>
          <w:szCs w:val="28"/>
        </w:rPr>
        <w:t>Bohte</w:t>
      </w:r>
      <w:proofErr w:type="spellEnd"/>
      <w:r w:rsidR="00EC3ACC" w:rsidRPr="00EC3ACC">
        <w:rPr>
          <w:rFonts w:ascii="Times New Roman" w:hAnsi="Times New Roman" w:cs="Times New Roman"/>
          <w:color w:val="FF0000"/>
          <w:sz w:val="28"/>
          <w:szCs w:val="28"/>
        </w:rPr>
        <w:t>, Chapter 7, this week.</w:t>
      </w:r>
    </w:p>
    <w:p w14:paraId="5211F25E" w14:textId="77777777" w:rsidR="009111A7" w:rsidRDefault="009111A7">
      <w:pPr>
        <w:rPr>
          <w:rFonts w:ascii="Times New Roman" w:hAnsi="Times New Roman" w:cs="Times New Roman"/>
          <w:sz w:val="28"/>
          <w:szCs w:val="28"/>
        </w:rPr>
      </w:pPr>
    </w:p>
    <w:p w14:paraId="12BDDC0C" w14:textId="3E146C10" w:rsidR="006B578C" w:rsidRPr="00110613" w:rsidRDefault="006B578C">
      <w:pPr>
        <w:rPr>
          <w:rFonts w:ascii="Times New Roman" w:hAnsi="Times New Roman" w:cs="Times New Roman"/>
          <w:b/>
          <w:sz w:val="28"/>
          <w:szCs w:val="28"/>
        </w:rPr>
      </w:pPr>
      <w:r w:rsidRPr="00110613">
        <w:rPr>
          <w:rFonts w:ascii="Times New Roman" w:hAnsi="Times New Roman" w:cs="Times New Roman"/>
          <w:b/>
          <w:sz w:val="28"/>
          <w:szCs w:val="28"/>
        </w:rPr>
        <w:t xml:space="preserve">Weeks </w:t>
      </w:r>
      <w:r w:rsidR="00B57979">
        <w:rPr>
          <w:rFonts w:ascii="Times New Roman" w:hAnsi="Times New Roman" w:cs="Times New Roman"/>
          <w:b/>
          <w:sz w:val="28"/>
          <w:szCs w:val="28"/>
        </w:rPr>
        <w:t>2-</w:t>
      </w:r>
      <w:r w:rsidR="00B668D8">
        <w:rPr>
          <w:rFonts w:ascii="Times New Roman" w:hAnsi="Times New Roman" w:cs="Times New Roman"/>
          <w:b/>
          <w:sz w:val="28"/>
          <w:szCs w:val="28"/>
        </w:rPr>
        <w:t>4</w:t>
      </w:r>
      <w:r w:rsidRPr="00110613">
        <w:rPr>
          <w:rFonts w:ascii="Times New Roman" w:hAnsi="Times New Roman" w:cs="Times New Roman"/>
          <w:b/>
          <w:sz w:val="28"/>
          <w:szCs w:val="28"/>
        </w:rPr>
        <w:t>:  Project Definition</w:t>
      </w:r>
      <w:r w:rsidR="00293571">
        <w:rPr>
          <w:rFonts w:ascii="Times New Roman" w:hAnsi="Times New Roman" w:cs="Times New Roman"/>
          <w:b/>
          <w:sz w:val="28"/>
          <w:szCs w:val="28"/>
        </w:rPr>
        <w:t xml:space="preserve"> (and Probability, Part II)</w:t>
      </w:r>
    </w:p>
    <w:p w14:paraId="0FAB498D" w14:textId="77777777" w:rsidR="00C836C1" w:rsidRDefault="00110613" w:rsidP="001D5C28">
      <w:pPr>
        <w:rPr>
          <w:rFonts w:ascii="Times New Roman" w:hAnsi="Times New Roman" w:cs="Times New Roman"/>
          <w:sz w:val="28"/>
          <w:szCs w:val="28"/>
        </w:rPr>
      </w:pPr>
      <w:r>
        <w:rPr>
          <w:rFonts w:ascii="Times New Roman" w:hAnsi="Times New Roman" w:cs="Times New Roman"/>
          <w:sz w:val="28"/>
          <w:szCs w:val="28"/>
        </w:rPr>
        <w:tab/>
      </w:r>
      <w:r w:rsidR="00B57979">
        <w:rPr>
          <w:rFonts w:ascii="Times New Roman" w:hAnsi="Times New Roman" w:cs="Times New Roman"/>
          <w:sz w:val="28"/>
          <w:szCs w:val="28"/>
        </w:rPr>
        <w:t xml:space="preserve">Week </w:t>
      </w:r>
      <w:r w:rsidR="005D66CF">
        <w:rPr>
          <w:rFonts w:ascii="Times New Roman" w:hAnsi="Times New Roman" w:cs="Times New Roman"/>
          <w:sz w:val="28"/>
          <w:szCs w:val="28"/>
        </w:rPr>
        <w:t>2</w:t>
      </w:r>
      <w:r w:rsidR="00E42F08">
        <w:rPr>
          <w:rFonts w:ascii="Times New Roman" w:hAnsi="Times New Roman" w:cs="Times New Roman"/>
          <w:sz w:val="28"/>
          <w:szCs w:val="28"/>
        </w:rPr>
        <w:t xml:space="preserve"> (August 29-Sept. 4)</w:t>
      </w:r>
      <w:r w:rsidR="00B57979">
        <w:rPr>
          <w:rFonts w:ascii="Times New Roman" w:hAnsi="Times New Roman" w:cs="Times New Roman"/>
          <w:sz w:val="28"/>
          <w:szCs w:val="28"/>
        </w:rPr>
        <w:t xml:space="preserve">:  </w:t>
      </w:r>
    </w:p>
    <w:p w14:paraId="18AF6A44" w14:textId="59E70B59" w:rsidR="001D5C28" w:rsidRDefault="00AE6EAA" w:rsidP="00C836C1">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1D5C28">
        <w:rPr>
          <w:rFonts w:ascii="Times New Roman" w:hAnsi="Times New Roman" w:cs="Times New Roman"/>
          <w:sz w:val="28"/>
          <w:szCs w:val="28"/>
        </w:rPr>
        <w:t xml:space="preserve">, Chapter </w:t>
      </w:r>
      <w:r w:rsidR="003E4201">
        <w:rPr>
          <w:rFonts w:ascii="Times New Roman" w:hAnsi="Times New Roman" w:cs="Times New Roman"/>
          <w:sz w:val="28"/>
          <w:szCs w:val="28"/>
        </w:rPr>
        <w:t>3</w:t>
      </w:r>
      <w:r w:rsidR="001D5C28">
        <w:rPr>
          <w:rFonts w:ascii="Times New Roman" w:hAnsi="Times New Roman" w:cs="Times New Roman"/>
          <w:sz w:val="28"/>
          <w:szCs w:val="28"/>
        </w:rPr>
        <w:t xml:space="preserve">, </w:t>
      </w:r>
      <w:r w:rsidR="007257A8">
        <w:rPr>
          <w:rFonts w:ascii="Times New Roman" w:hAnsi="Times New Roman" w:cs="Times New Roman"/>
          <w:sz w:val="28"/>
          <w:szCs w:val="28"/>
        </w:rPr>
        <w:t>The Ro</w:t>
      </w:r>
      <w:r w:rsidR="009111A7">
        <w:rPr>
          <w:rFonts w:ascii="Times New Roman" w:hAnsi="Times New Roman" w:cs="Times New Roman"/>
          <w:sz w:val="28"/>
          <w:szCs w:val="28"/>
        </w:rPr>
        <w:t>l</w:t>
      </w:r>
      <w:r w:rsidR="007257A8">
        <w:rPr>
          <w:rFonts w:ascii="Times New Roman" w:hAnsi="Times New Roman" w:cs="Times New Roman"/>
          <w:sz w:val="28"/>
          <w:szCs w:val="28"/>
        </w:rPr>
        <w:t>e of the Supervisor</w:t>
      </w:r>
    </w:p>
    <w:p w14:paraId="33B5ABEF" w14:textId="77777777" w:rsidR="00C836C1" w:rsidRDefault="00AE6EAA" w:rsidP="001D5C28">
      <w:pPr>
        <w:rPr>
          <w:rFonts w:ascii="Times New Roman" w:hAnsi="Times New Roman" w:cs="Times New Roman"/>
          <w:sz w:val="28"/>
          <w:szCs w:val="28"/>
        </w:rPr>
      </w:pPr>
      <w:r>
        <w:rPr>
          <w:rFonts w:ascii="Times New Roman" w:hAnsi="Times New Roman" w:cs="Times New Roman"/>
          <w:sz w:val="28"/>
          <w:szCs w:val="28"/>
        </w:rPr>
        <w:tab/>
      </w:r>
      <w:r w:rsidR="00176F5A">
        <w:rPr>
          <w:rFonts w:ascii="Times New Roman" w:hAnsi="Times New Roman" w:cs="Times New Roman"/>
          <w:sz w:val="28"/>
          <w:szCs w:val="28"/>
        </w:rPr>
        <w:t xml:space="preserve">Meier, </w:t>
      </w:r>
      <w:proofErr w:type="spellStart"/>
      <w:r w:rsidR="00176F5A">
        <w:rPr>
          <w:rFonts w:ascii="Times New Roman" w:hAnsi="Times New Roman" w:cs="Times New Roman"/>
          <w:sz w:val="28"/>
          <w:szCs w:val="28"/>
        </w:rPr>
        <w:t>Brudney</w:t>
      </w:r>
      <w:proofErr w:type="spellEnd"/>
      <w:r w:rsidR="00176F5A">
        <w:rPr>
          <w:rFonts w:ascii="Times New Roman" w:hAnsi="Times New Roman" w:cs="Times New Roman"/>
          <w:sz w:val="28"/>
          <w:szCs w:val="28"/>
        </w:rPr>
        <w:t xml:space="preserve">, and </w:t>
      </w:r>
      <w:proofErr w:type="spellStart"/>
      <w:r w:rsidR="00176F5A">
        <w:rPr>
          <w:rFonts w:ascii="Times New Roman" w:hAnsi="Times New Roman" w:cs="Times New Roman"/>
          <w:sz w:val="28"/>
          <w:szCs w:val="28"/>
        </w:rPr>
        <w:t>Bohte</w:t>
      </w:r>
      <w:proofErr w:type="spellEnd"/>
      <w:r w:rsidR="00176F5A">
        <w:rPr>
          <w:rFonts w:ascii="Times New Roman" w:hAnsi="Times New Roman" w:cs="Times New Roman"/>
          <w:sz w:val="28"/>
          <w:szCs w:val="28"/>
        </w:rPr>
        <w:t xml:space="preserve">, Chapter 8, </w:t>
      </w:r>
      <w:r w:rsidR="00DC36EC">
        <w:rPr>
          <w:rFonts w:ascii="Times New Roman" w:hAnsi="Times New Roman" w:cs="Times New Roman"/>
          <w:sz w:val="28"/>
          <w:szCs w:val="28"/>
        </w:rPr>
        <w:t>T</w:t>
      </w:r>
      <w:r w:rsidR="00176F5A">
        <w:rPr>
          <w:rFonts w:ascii="Times New Roman" w:hAnsi="Times New Roman" w:cs="Times New Roman"/>
          <w:sz w:val="28"/>
          <w:szCs w:val="28"/>
        </w:rPr>
        <w:t xml:space="preserve">he Binomial </w:t>
      </w:r>
      <w:r w:rsidR="004F0BE0">
        <w:rPr>
          <w:rFonts w:ascii="Times New Roman" w:hAnsi="Times New Roman" w:cs="Times New Roman"/>
          <w:sz w:val="28"/>
          <w:szCs w:val="28"/>
        </w:rPr>
        <w:t>Probability Distribution</w:t>
      </w:r>
      <w:r w:rsidR="00617688">
        <w:rPr>
          <w:rFonts w:ascii="Times New Roman" w:hAnsi="Times New Roman" w:cs="Times New Roman"/>
          <w:sz w:val="28"/>
          <w:szCs w:val="28"/>
        </w:rPr>
        <w:tab/>
      </w:r>
      <w:bookmarkStart w:id="1" w:name="_Hlk56174080"/>
    </w:p>
    <w:p w14:paraId="0C9E341C" w14:textId="39314F22" w:rsidR="003F6B18" w:rsidRDefault="003F6B18" w:rsidP="00E652AE">
      <w:pPr>
        <w:ind w:firstLine="720"/>
        <w:rPr>
          <w:rFonts w:ascii="Times New Roman" w:hAnsi="Times New Roman" w:cs="Times New Roman"/>
          <w:sz w:val="28"/>
          <w:szCs w:val="28"/>
        </w:rPr>
      </w:pPr>
      <w:r w:rsidRPr="003F6B18">
        <w:rPr>
          <w:rFonts w:ascii="Times New Roman" w:hAnsi="Times New Roman" w:cs="Times New Roman"/>
          <w:color w:val="FF0000"/>
          <w:sz w:val="28"/>
          <w:szCs w:val="28"/>
        </w:rPr>
        <w:lastRenderedPageBreak/>
        <w:t>T</w:t>
      </w:r>
      <w:r w:rsidRPr="00EC3ACC">
        <w:rPr>
          <w:rFonts w:ascii="Times New Roman" w:hAnsi="Times New Roman" w:cs="Times New Roman"/>
          <w:color w:val="FF0000"/>
          <w:sz w:val="28"/>
          <w:szCs w:val="28"/>
        </w:rPr>
        <w:t xml:space="preserve">here will 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8</w:t>
      </w:r>
      <w:r w:rsidRPr="00EC3ACC">
        <w:rPr>
          <w:rFonts w:ascii="Times New Roman" w:hAnsi="Times New Roman" w:cs="Times New Roman"/>
          <w:color w:val="FF0000"/>
          <w:sz w:val="28"/>
          <w:szCs w:val="28"/>
        </w:rPr>
        <w:t>, this week</w:t>
      </w:r>
      <w:bookmarkEnd w:id="1"/>
      <w:r w:rsidR="00126909">
        <w:rPr>
          <w:rFonts w:ascii="Times New Roman" w:hAnsi="Times New Roman" w:cs="Times New Roman"/>
          <w:sz w:val="28"/>
          <w:szCs w:val="28"/>
        </w:rPr>
        <w:tab/>
      </w:r>
    </w:p>
    <w:p w14:paraId="57B36A2C" w14:textId="77777777" w:rsidR="00E652AE" w:rsidRDefault="00126909" w:rsidP="00E652AE">
      <w:pPr>
        <w:ind w:firstLine="720"/>
        <w:rPr>
          <w:rFonts w:ascii="Times New Roman" w:hAnsi="Times New Roman" w:cs="Times New Roman"/>
          <w:sz w:val="28"/>
          <w:szCs w:val="28"/>
        </w:rPr>
      </w:pPr>
      <w:r>
        <w:rPr>
          <w:rFonts w:ascii="Times New Roman" w:hAnsi="Times New Roman" w:cs="Times New Roman"/>
          <w:sz w:val="28"/>
          <w:szCs w:val="28"/>
        </w:rPr>
        <w:t>Week 3</w:t>
      </w:r>
      <w:r w:rsidR="00E652AE">
        <w:rPr>
          <w:rFonts w:ascii="Times New Roman" w:hAnsi="Times New Roman" w:cs="Times New Roman"/>
          <w:sz w:val="28"/>
          <w:szCs w:val="28"/>
        </w:rPr>
        <w:t xml:space="preserve"> (Sept. 5-11)</w:t>
      </w:r>
      <w:r>
        <w:rPr>
          <w:rFonts w:ascii="Times New Roman" w:hAnsi="Times New Roman" w:cs="Times New Roman"/>
          <w:sz w:val="28"/>
          <w:szCs w:val="28"/>
        </w:rPr>
        <w:t xml:space="preserve">:  </w:t>
      </w:r>
    </w:p>
    <w:p w14:paraId="53044BE8" w14:textId="087A5249" w:rsidR="00126909" w:rsidRDefault="007F4F46" w:rsidP="00E652AE">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126909">
        <w:rPr>
          <w:rFonts w:ascii="Times New Roman" w:hAnsi="Times New Roman" w:cs="Times New Roman"/>
          <w:sz w:val="28"/>
          <w:szCs w:val="28"/>
        </w:rPr>
        <w:t xml:space="preserve">, Chapter 4, </w:t>
      </w:r>
      <w:r w:rsidR="009828E5">
        <w:rPr>
          <w:rFonts w:ascii="Times New Roman" w:hAnsi="Times New Roman" w:cs="Times New Roman"/>
          <w:sz w:val="28"/>
          <w:szCs w:val="28"/>
        </w:rPr>
        <w:t>Group Work, Group Dynamics, and the Role of Conflict</w:t>
      </w:r>
    </w:p>
    <w:p w14:paraId="2075C933" w14:textId="2C3D2232" w:rsidR="007F4F46" w:rsidRDefault="007F4F46" w:rsidP="001D5C28">
      <w:pPr>
        <w:rPr>
          <w:rFonts w:ascii="Times New Roman" w:hAnsi="Times New Roman" w:cs="Times New Roman"/>
          <w:sz w:val="28"/>
          <w:szCs w:val="28"/>
        </w:rPr>
      </w:pPr>
      <w:r>
        <w:rPr>
          <w:rFonts w:ascii="Times New Roman" w:hAnsi="Times New Roman" w:cs="Times New Roman"/>
          <w:sz w:val="28"/>
          <w:szCs w:val="28"/>
        </w:rPr>
        <w:tab/>
      </w:r>
      <w:r w:rsidR="00DC36EC">
        <w:rPr>
          <w:rFonts w:ascii="Times New Roman" w:hAnsi="Times New Roman" w:cs="Times New Roman"/>
          <w:sz w:val="28"/>
          <w:szCs w:val="28"/>
        </w:rPr>
        <w:t xml:space="preserve">Meier, </w:t>
      </w:r>
      <w:proofErr w:type="spellStart"/>
      <w:r w:rsidR="00DC36EC">
        <w:rPr>
          <w:rFonts w:ascii="Times New Roman" w:hAnsi="Times New Roman" w:cs="Times New Roman"/>
          <w:sz w:val="28"/>
          <w:szCs w:val="28"/>
        </w:rPr>
        <w:t>Brudn</w:t>
      </w:r>
      <w:r w:rsidR="00CC6905">
        <w:rPr>
          <w:rFonts w:ascii="Times New Roman" w:hAnsi="Times New Roman" w:cs="Times New Roman"/>
          <w:sz w:val="28"/>
          <w:szCs w:val="28"/>
        </w:rPr>
        <w:t>e</w:t>
      </w:r>
      <w:r w:rsidR="00DC36EC">
        <w:rPr>
          <w:rFonts w:ascii="Times New Roman" w:hAnsi="Times New Roman" w:cs="Times New Roman"/>
          <w:sz w:val="28"/>
          <w:szCs w:val="28"/>
        </w:rPr>
        <w:t>y</w:t>
      </w:r>
      <w:proofErr w:type="spellEnd"/>
      <w:r w:rsidR="00DC36EC">
        <w:rPr>
          <w:rFonts w:ascii="Times New Roman" w:hAnsi="Times New Roman" w:cs="Times New Roman"/>
          <w:sz w:val="28"/>
          <w:szCs w:val="28"/>
        </w:rPr>
        <w:t xml:space="preserve">, and </w:t>
      </w:r>
      <w:proofErr w:type="spellStart"/>
      <w:r w:rsidR="00DC36EC">
        <w:rPr>
          <w:rFonts w:ascii="Times New Roman" w:hAnsi="Times New Roman" w:cs="Times New Roman"/>
          <w:sz w:val="28"/>
          <w:szCs w:val="28"/>
        </w:rPr>
        <w:t>Bohte</w:t>
      </w:r>
      <w:proofErr w:type="spellEnd"/>
      <w:r w:rsidR="00DC36EC">
        <w:rPr>
          <w:rFonts w:ascii="Times New Roman" w:hAnsi="Times New Roman" w:cs="Times New Roman"/>
          <w:sz w:val="28"/>
          <w:szCs w:val="28"/>
        </w:rPr>
        <w:t xml:space="preserve">, Chapter 9, </w:t>
      </w:r>
      <w:r w:rsidR="00BC3C84">
        <w:rPr>
          <w:rFonts w:ascii="Times New Roman" w:hAnsi="Times New Roman" w:cs="Times New Roman"/>
          <w:sz w:val="28"/>
          <w:szCs w:val="28"/>
        </w:rPr>
        <w:t>Some Special Probability Distributions.</w:t>
      </w:r>
    </w:p>
    <w:p w14:paraId="357FFB5E" w14:textId="607B7E53" w:rsidR="009828E5" w:rsidRDefault="009828E5" w:rsidP="001D5C28">
      <w:pPr>
        <w:rPr>
          <w:rFonts w:ascii="Times New Roman" w:hAnsi="Times New Roman" w:cs="Times New Roman"/>
          <w:sz w:val="28"/>
          <w:szCs w:val="28"/>
        </w:rPr>
      </w:pPr>
      <w:r>
        <w:rPr>
          <w:rFonts w:ascii="Times New Roman" w:hAnsi="Times New Roman" w:cs="Times New Roman"/>
          <w:sz w:val="28"/>
          <w:szCs w:val="28"/>
        </w:rPr>
        <w:tab/>
        <w:t xml:space="preserve">Although you will not be working on a group project in this course, </w:t>
      </w:r>
      <w:r w:rsidR="00CD5CFC">
        <w:rPr>
          <w:rFonts w:ascii="Times New Roman" w:hAnsi="Times New Roman" w:cs="Times New Roman"/>
          <w:sz w:val="28"/>
          <w:szCs w:val="28"/>
        </w:rPr>
        <w:t>the material in this chapter may be helpful to you as you work on groups projects that require teamwork in the workplace.</w:t>
      </w:r>
    </w:p>
    <w:p w14:paraId="5AE0FB97" w14:textId="4055AD35" w:rsidR="003E4201" w:rsidRDefault="003E4201" w:rsidP="003E4201">
      <w:pPr>
        <w:ind w:firstLine="720"/>
        <w:rPr>
          <w:rFonts w:ascii="Times New Roman" w:hAnsi="Times New Roman" w:cs="Times New Roman"/>
          <w:color w:val="FF0000"/>
          <w:sz w:val="28"/>
          <w:szCs w:val="28"/>
        </w:rPr>
      </w:pPr>
      <w:r>
        <w:rPr>
          <w:rFonts w:ascii="Times New Roman" w:hAnsi="Times New Roman" w:cs="Times New Roman"/>
          <w:sz w:val="28"/>
          <w:szCs w:val="28"/>
        </w:rPr>
        <w:t xml:space="preserve">Students will have collected and will begin to read 10 articles from journals or magazines for the paper.  </w:t>
      </w:r>
      <w:r w:rsidRPr="00B57979">
        <w:rPr>
          <w:rFonts w:ascii="Times New Roman" w:hAnsi="Times New Roman" w:cs="Times New Roman"/>
          <w:color w:val="FF0000"/>
          <w:sz w:val="28"/>
          <w:szCs w:val="28"/>
        </w:rPr>
        <w:t>Students will share those 10 sources in a list of references and provide to the instructor.</w:t>
      </w:r>
    </w:p>
    <w:p w14:paraId="31E2AA50" w14:textId="5DC65719" w:rsidR="00CC6905" w:rsidRPr="00B57979" w:rsidRDefault="00CC6905" w:rsidP="003E4201">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 xml:space="preserve">here will </w:t>
      </w:r>
      <w:r>
        <w:rPr>
          <w:rFonts w:ascii="Times New Roman" w:hAnsi="Times New Roman" w:cs="Times New Roman"/>
          <w:color w:val="FF0000"/>
          <w:sz w:val="28"/>
          <w:szCs w:val="28"/>
        </w:rPr>
        <w:t xml:space="preserve">also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9</w:t>
      </w:r>
      <w:r w:rsidRPr="00EC3ACC">
        <w:rPr>
          <w:rFonts w:ascii="Times New Roman" w:hAnsi="Times New Roman" w:cs="Times New Roman"/>
          <w:color w:val="FF0000"/>
          <w:sz w:val="28"/>
          <w:szCs w:val="28"/>
        </w:rPr>
        <w:t>, this week</w:t>
      </w:r>
    </w:p>
    <w:p w14:paraId="408210C2" w14:textId="58C9C348" w:rsidR="00F42261" w:rsidRDefault="00710EE2" w:rsidP="001D5C28">
      <w:pPr>
        <w:ind w:firstLine="720"/>
        <w:rPr>
          <w:rFonts w:ascii="Times New Roman" w:hAnsi="Times New Roman" w:cs="Times New Roman"/>
          <w:sz w:val="28"/>
          <w:szCs w:val="28"/>
        </w:rPr>
      </w:pPr>
      <w:r>
        <w:rPr>
          <w:rFonts w:ascii="Times New Roman" w:hAnsi="Times New Roman" w:cs="Times New Roman"/>
          <w:sz w:val="28"/>
          <w:szCs w:val="28"/>
        </w:rPr>
        <w:t xml:space="preserve">Week </w:t>
      </w:r>
      <w:r w:rsidR="00B668D8">
        <w:rPr>
          <w:rFonts w:ascii="Times New Roman" w:hAnsi="Times New Roman" w:cs="Times New Roman"/>
          <w:sz w:val="28"/>
          <w:szCs w:val="28"/>
        </w:rPr>
        <w:t>4</w:t>
      </w:r>
      <w:r w:rsidR="00F42261">
        <w:rPr>
          <w:rFonts w:ascii="Times New Roman" w:hAnsi="Times New Roman" w:cs="Times New Roman"/>
          <w:sz w:val="28"/>
          <w:szCs w:val="28"/>
        </w:rPr>
        <w:t xml:space="preserve"> (Sept. 12-18)</w:t>
      </w:r>
      <w:r>
        <w:rPr>
          <w:rFonts w:ascii="Times New Roman" w:hAnsi="Times New Roman" w:cs="Times New Roman"/>
          <w:sz w:val="28"/>
          <w:szCs w:val="28"/>
        </w:rPr>
        <w:t xml:space="preserve">:  </w:t>
      </w:r>
    </w:p>
    <w:p w14:paraId="1C8C6522" w14:textId="55939E55" w:rsidR="001D5C28" w:rsidRDefault="00A43D52" w:rsidP="001D5C28">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DA467C">
        <w:rPr>
          <w:rFonts w:ascii="Times New Roman" w:hAnsi="Times New Roman" w:cs="Times New Roman"/>
          <w:sz w:val="28"/>
          <w:szCs w:val="28"/>
        </w:rPr>
        <w:t>, Chapter 5, Ethical Considerations</w:t>
      </w:r>
    </w:p>
    <w:p w14:paraId="7715FD55" w14:textId="7650DB8B" w:rsidR="00013C7B" w:rsidRDefault="00013C7B" w:rsidP="001D5C28">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w:t>
      </w:r>
      <w:r w:rsidR="004B3B2F">
        <w:rPr>
          <w:rFonts w:ascii="Times New Roman" w:hAnsi="Times New Roman" w:cs="Times New Roman"/>
          <w:sz w:val="28"/>
          <w:szCs w:val="28"/>
        </w:rPr>
        <w:t>Chapter 10, Introduction to Inference</w:t>
      </w:r>
    </w:p>
    <w:p w14:paraId="72B5F2C1" w14:textId="6F830B26" w:rsidR="00107264" w:rsidRDefault="004B3B2F" w:rsidP="00E87E95">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10</w:t>
      </w:r>
      <w:r w:rsidRPr="00EC3ACC">
        <w:rPr>
          <w:rFonts w:ascii="Times New Roman" w:hAnsi="Times New Roman" w:cs="Times New Roman"/>
          <w:color w:val="FF0000"/>
          <w:sz w:val="28"/>
          <w:szCs w:val="28"/>
        </w:rPr>
        <w:t>, this week</w:t>
      </w:r>
    </w:p>
    <w:p w14:paraId="114FB428" w14:textId="77777777" w:rsidR="00E87E95" w:rsidRPr="00E87E95" w:rsidRDefault="00E87E95" w:rsidP="00E87E95">
      <w:pPr>
        <w:ind w:firstLine="720"/>
        <w:rPr>
          <w:rFonts w:ascii="Times New Roman" w:hAnsi="Times New Roman" w:cs="Times New Roman"/>
          <w:color w:val="FF0000"/>
          <w:sz w:val="28"/>
          <w:szCs w:val="28"/>
        </w:rPr>
      </w:pPr>
    </w:p>
    <w:p w14:paraId="5F2DAE3C" w14:textId="48F9F694" w:rsidR="00052A9A" w:rsidRPr="00107264" w:rsidRDefault="00E7348B">
      <w:pPr>
        <w:rPr>
          <w:rFonts w:ascii="Times New Roman" w:hAnsi="Times New Roman" w:cs="Times New Roman"/>
          <w:color w:val="FF0000"/>
          <w:sz w:val="28"/>
          <w:szCs w:val="28"/>
        </w:rPr>
      </w:pPr>
      <w:r>
        <w:rPr>
          <w:rFonts w:ascii="Times New Roman" w:hAnsi="Times New Roman" w:cs="Times New Roman"/>
          <w:b/>
          <w:sz w:val="28"/>
          <w:szCs w:val="28"/>
        </w:rPr>
        <w:t xml:space="preserve">Weeks </w:t>
      </w:r>
      <w:r w:rsidR="00A22511">
        <w:rPr>
          <w:rFonts w:ascii="Times New Roman" w:hAnsi="Times New Roman" w:cs="Times New Roman"/>
          <w:b/>
          <w:sz w:val="28"/>
          <w:szCs w:val="28"/>
        </w:rPr>
        <w:t>5-</w:t>
      </w:r>
      <w:r w:rsidR="00A87652">
        <w:rPr>
          <w:rFonts w:ascii="Times New Roman" w:hAnsi="Times New Roman" w:cs="Times New Roman"/>
          <w:b/>
          <w:sz w:val="28"/>
          <w:szCs w:val="28"/>
        </w:rPr>
        <w:t>8</w:t>
      </w:r>
      <w:r w:rsidR="00052A9A" w:rsidRPr="00052A9A">
        <w:rPr>
          <w:rFonts w:ascii="Times New Roman" w:hAnsi="Times New Roman" w:cs="Times New Roman"/>
          <w:b/>
          <w:sz w:val="28"/>
          <w:szCs w:val="28"/>
        </w:rPr>
        <w:t>:  Contextualizing Activities</w:t>
      </w:r>
      <w:r w:rsidR="00E87E95">
        <w:rPr>
          <w:rFonts w:ascii="Times New Roman" w:hAnsi="Times New Roman" w:cs="Times New Roman"/>
          <w:b/>
          <w:sz w:val="28"/>
          <w:szCs w:val="28"/>
        </w:rPr>
        <w:t xml:space="preserve"> </w:t>
      </w:r>
      <w:r w:rsidR="00982BCE">
        <w:rPr>
          <w:rFonts w:ascii="Times New Roman" w:hAnsi="Times New Roman" w:cs="Times New Roman"/>
          <w:b/>
          <w:sz w:val="28"/>
          <w:szCs w:val="28"/>
        </w:rPr>
        <w:t>(and Inferential Statistics)</w:t>
      </w:r>
    </w:p>
    <w:p w14:paraId="6715D842" w14:textId="77777777" w:rsidR="00C15976" w:rsidRDefault="00B57979">
      <w:pPr>
        <w:rPr>
          <w:rFonts w:ascii="Times New Roman" w:hAnsi="Times New Roman" w:cs="Times New Roman"/>
          <w:sz w:val="28"/>
          <w:szCs w:val="28"/>
        </w:rPr>
      </w:pPr>
      <w:r>
        <w:rPr>
          <w:rFonts w:ascii="Times New Roman" w:hAnsi="Times New Roman" w:cs="Times New Roman"/>
          <w:sz w:val="28"/>
          <w:szCs w:val="28"/>
        </w:rPr>
        <w:tab/>
        <w:t xml:space="preserve">Week </w:t>
      </w:r>
      <w:r w:rsidR="00A22511">
        <w:rPr>
          <w:rFonts w:ascii="Times New Roman" w:hAnsi="Times New Roman" w:cs="Times New Roman"/>
          <w:sz w:val="28"/>
          <w:szCs w:val="28"/>
        </w:rPr>
        <w:t>5</w:t>
      </w:r>
      <w:r w:rsidR="00C15976">
        <w:rPr>
          <w:rFonts w:ascii="Times New Roman" w:hAnsi="Times New Roman" w:cs="Times New Roman"/>
          <w:sz w:val="28"/>
          <w:szCs w:val="28"/>
        </w:rPr>
        <w:t xml:space="preserve"> (Sept. 19-25)</w:t>
      </w:r>
      <w:r>
        <w:rPr>
          <w:rFonts w:ascii="Times New Roman" w:hAnsi="Times New Roman" w:cs="Times New Roman"/>
          <w:sz w:val="28"/>
          <w:szCs w:val="28"/>
        </w:rPr>
        <w:t xml:space="preserve">:  </w:t>
      </w:r>
    </w:p>
    <w:p w14:paraId="76821D38" w14:textId="13D313ED" w:rsidR="00B57979" w:rsidRDefault="00982BCE" w:rsidP="00C15976">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B57979">
        <w:rPr>
          <w:rFonts w:ascii="Times New Roman" w:hAnsi="Times New Roman" w:cs="Times New Roman"/>
          <w:sz w:val="28"/>
          <w:szCs w:val="28"/>
        </w:rPr>
        <w:t>, Chapter</w:t>
      </w:r>
      <w:r w:rsidR="00B9006C">
        <w:rPr>
          <w:rFonts w:ascii="Times New Roman" w:hAnsi="Times New Roman" w:cs="Times New Roman"/>
          <w:sz w:val="28"/>
          <w:szCs w:val="28"/>
        </w:rPr>
        <w:t>s</w:t>
      </w:r>
      <w:r w:rsidR="00505A7B">
        <w:rPr>
          <w:rFonts w:ascii="Times New Roman" w:hAnsi="Times New Roman" w:cs="Times New Roman"/>
          <w:sz w:val="28"/>
          <w:szCs w:val="28"/>
        </w:rPr>
        <w:t xml:space="preserve"> 6</w:t>
      </w:r>
      <w:r w:rsidR="00B9006C">
        <w:rPr>
          <w:rFonts w:ascii="Times New Roman" w:hAnsi="Times New Roman" w:cs="Times New Roman"/>
          <w:sz w:val="28"/>
          <w:szCs w:val="28"/>
        </w:rPr>
        <w:t xml:space="preserve"> and 7</w:t>
      </w:r>
      <w:r w:rsidR="00505A7B">
        <w:rPr>
          <w:rFonts w:ascii="Times New Roman" w:hAnsi="Times New Roman" w:cs="Times New Roman"/>
          <w:sz w:val="28"/>
          <w:szCs w:val="28"/>
        </w:rPr>
        <w:t xml:space="preserve">, </w:t>
      </w:r>
      <w:r w:rsidR="00B57979">
        <w:rPr>
          <w:rFonts w:ascii="Times New Roman" w:hAnsi="Times New Roman" w:cs="Times New Roman"/>
          <w:sz w:val="28"/>
          <w:szCs w:val="28"/>
        </w:rPr>
        <w:t>Planning the Research Project</w:t>
      </w:r>
      <w:r w:rsidR="002763FE">
        <w:rPr>
          <w:rFonts w:ascii="Times New Roman" w:hAnsi="Times New Roman" w:cs="Times New Roman"/>
          <w:sz w:val="28"/>
          <w:szCs w:val="28"/>
        </w:rPr>
        <w:t xml:space="preserve"> </w:t>
      </w:r>
      <w:r w:rsidR="00DB4D96">
        <w:rPr>
          <w:rFonts w:ascii="Times New Roman" w:hAnsi="Times New Roman" w:cs="Times New Roman"/>
          <w:sz w:val="28"/>
          <w:szCs w:val="28"/>
        </w:rPr>
        <w:t>and Literature Review</w:t>
      </w:r>
    </w:p>
    <w:p w14:paraId="44D1CD44" w14:textId="6E21808B" w:rsidR="000E53D2" w:rsidRDefault="000E53D2">
      <w:pPr>
        <w:rPr>
          <w:rFonts w:ascii="Times New Roman" w:hAnsi="Times New Roman" w:cs="Times New Roman"/>
          <w:sz w:val="28"/>
          <w:szCs w:val="28"/>
        </w:rPr>
      </w:pPr>
      <w:r>
        <w:rPr>
          <w:rFonts w:ascii="Times New Roman" w:hAnsi="Times New Roman" w:cs="Times New Roman"/>
          <w:sz w:val="28"/>
          <w:szCs w:val="28"/>
        </w:rPr>
        <w:tab/>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11, Hypothesis Testing</w:t>
      </w:r>
    </w:p>
    <w:p w14:paraId="38D12B2D" w14:textId="131E3DBF" w:rsidR="00B57979" w:rsidRDefault="00B57979" w:rsidP="005A0A1B">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t xml:space="preserve">Students should turn in </w:t>
      </w:r>
      <w:r w:rsidR="00505A7B">
        <w:rPr>
          <w:rFonts w:ascii="Times New Roman" w:hAnsi="Times New Roman" w:cs="Times New Roman"/>
          <w:color w:val="FF0000"/>
          <w:sz w:val="28"/>
          <w:szCs w:val="28"/>
        </w:rPr>
        <w:t>two</w:t>
      </w:r>
      <w:r w:rsidR="002763FE">
        <w:rPr>
          <w:rFonts w:ascii="Times New Roman" w:hAnsi="Times New Roman" w:cs="Times New Roman"/>
          <w:color w:val="FF0000"/>
          <w:sz w:val="28"/>
          <w:szCs w:val="28"/>
        </w:rPr>
        <w:t>-</w:t>
      </w:r>
      <w:r w:rsidR="00505A7B">
        <w:rPr>
          <w:rFonts w:ascii="Times New Roman" w:hAnsi="Times New Roman" w:cs="Times New Roman"/>
          <w:color w:val="FF0000"/>
          <w:sz w:val="28"/>
          <w:szCs w:val="28"/>
        </w:rPr>
        <w:t xml:space="preserve">page </w:t>
      </w:r>
      <w:r w:rsidRPr="004C485E">
        <w:rPr>
          <w:rFonts w:ascii="Times New Roman" w:hAnsi="Times New Roman" w:cs="Times New Roman"/>
          <w:color w:val="FF0000"/>
          <w:sz w:val="28"/>
          <w:szCs w:val="28"/>
        </w:rPr>
        <w:t>reports, or “reading reviews,” on five of their source</w:t>
      </w:r>
      <w:r w:rsidR="00490FAC">
        <w:rPr>
          <w:rFonts w:ascii="Times New Roman" w:hAnsi="Times New Roman" w:cs="Times New Roman"/>
          <w:color w:val="FF0000"/>
          <w:sz w:val="28"/>
          <w:szCs w:val="28"/>
        </w:rPr>
        <w:t xml:space="preserve">s </w:t>
      </w:r>
      <w:r w:rsidRPr="004C485E">
        <w:rPr>
          <w:rFonts w:ascii="Times New Roman" w:hAnsi="Times New Roman" w:cs="Times New Roman"/>
          <w:color w:val="FF0000"/>
          <w:sz w:val="28"/>
          <w:szCs w:val="28"/>
        </w:rPr>
        <w:t>(one</w:t>
      </w:r>
      <w:r w:rsidR="00550B06">
        <w:rPr>
          <w:rFonts w:ascii="Times New Roman" w:hAnsi="Times New Roman" w:cs="Times New Roman"/>
          <w:color w:val="FF0000"/>
          <w:sz w:val="28"/>
          <w:szCs w:val="28"/>
        </w:rPr>
        <w:t xml:space="preserve">-and-one-half to </w:t>
      </w:r>
      <w:r w:rsidR="00490FAC">
        <w:rPr>
          <w:rFonts w:ascii="Times New Roman" w:hAnsi="Times New Roman" w:cs="Times New Roman"/>
          <w:color w:val="FF0000"/>
          <w:sz w:val="28"/>
          <w:szCs w:val="28"/>
        </w:rPr>
        <w:t xml:space="preserve">two </w:t>
      </w:r>
      <w:r w:rsidRPr="004C485E">
        <w:rPr>
          <w:rFonts w:ascii="Times New Roman" w:hAnsi="Times New Roman" w:cs="Times New Roman"/>
          <w:color w:val="FF0000"/>
          <w:sz w:val="28"/>
          <w:szCs w:val="28"/>
        </w:rPr>
        <w:t>double-spaced page</w:t>
      </w:r>
      <w:r w:rsidR="00490FAC">
        <w:rPr>
          <w:rFonts w:ascii="Times New Roman" w:hAnsi="Times New Roman" w:cs="Times New Roman"/>
          <w:color w:val="FF0000"/>
          <w:sz w:val="28"/>
          <w:szCs w:val="28"/>
        </w:rPr>
        <w:t>s</w:t>
      </w:r>
      <w:r w:rsidRPr="004C485E">
        <w:rPr>
          <w:rFonts w:ascii="Times New Roman" w:hAnsi="Times New Roman" w:cs="Times New Roman"/>
          <w:color w:val="FF0000"/>
          <w:sz w:val="28"/>
          <w:szCs w:val="28"/>
        </w:rPr>
        <w:t xml:space="preserve"> for each source).</w:t>
      </w:r>
    </w:p>
    <w:p w14:paraId="0A338ADA" w14:textId="70E91E46" w:rsidR="0017653D" w:rsidRDefault="00B869A7" w:rsidP="005A0A1B">
      <w:pPr>
        <w:ind w:firstLine="720"/>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There will also be a homework </w:t>
      </w:r>
      <w:r w:rsidR="00126639">
        <w:rPr>
          <w:rFonts w:ascii="Times New Roman" w:hAnsi="Times New Roman" w:cs="Times New Roman"/>
          <w:color w:val="FF0000"/>
          <w:sz w:val="28"/>
          <w:szCs w:val="28"/>
        </w:rPr>
        <w:t>problem from M</w:t>
      </w:r>
      <w:r w:rsidR="00204F64">
        <w:rPr>
          <w:rFonts w:ascii="Times New Roman" w:hAnsi="Times New Roman" w:cs="Times New Roman"/>
          <w:color w:val="FF0000"/>
          <w:sz w:val="28"/>
          <w:szCs w:val="28"/>
        </w:rPr>
        <w:t xml:space="preserve">eier, </w:t>
      </w:r>
      <w:proofErr w:type="spellStart"/>
      <w:r w:rsidR="00204F64">
        <w:rPr>
          <w:rFonts w:ascii="Times New Roman" w:hAnsi="Times New Roman" w:cs="Times New Roman"/>
          <w:color w:val="FF0000"/>
          <w:sz w:val="28"/>
          <w:szCs w:val="28"/>
        </w:rPr>
        <w:t>Brudney</w:t>
      </w:r>
      <w:proofErr w:type="spellEnd"/>
      <w:r w:rsidR="00204F64">
        <w:rPr>
          <w:rFonts w:ascii="Times New Roman" w:hAnsi="Times New Roman" w:cs="Times New Roman"/>
          <w:color w:val="FF0000"/>
          <w:sz w:val="28"/>
          <w:szCs w:val="28"/>
        </w:rPr>
        <w:t xml:space="preserve">, and </w:t>
      </w:r>
      <w:proofErr w:type="spellStart"/>
      <w:r w:rsidR="00204F64">
        <w:rPr>
          <w:rFonts w:ascii="Times New Roman" w:hAnsi="Times New Roman" w:cs="Times New Roman"/>
          <w:color w:val="FF0000"/>
          <w:sz w:val="28"/>
          <w:szCs w:val="28"/>
        </w:rPr>
        <w:t>Bohte</w:t>
      </w:r>
      <w:proofErr w:type="spellEnd"/>
      <w:r w:rsidR="00204F64">
        <w:rPr>
          <w:rFonts w:ascii="Times New Roman" w:hAnsi="Times New Roman" w:cs="Times New Roman"/>
          <w:color w:val="FF0000"/>
          <w:sz w:val="28"/>
          <w:szCs w:val="28"/>
        </w:rPr>
        <w:t xml:space="preserve">, Chapter 11, </w:t>
      </w:r>
      <w:r>
        <w:rPr>
          <w:rFonts w:ascii="Times New Roman" w:hAnsi="Times New Roman" w:cs="Times New Roman"/>
          <w:color w:val="FF0000"/>
          <w:sz w:val="28"/>
          <w:szCs w:val="28"/>
        </w:rPr>
        <w:t>this week.</w:t>
      </w:r>
    </w:p>
    <w:p w14:paraId="238276D5" w14:textId="77777777" w:rsidR="00550B06" w:rsidRPr="005A0A1B" w:rsidRDefault="00550B06" w:rsidP="005A0A1B">
      <w:pPr>
        <w:ind w:firstLine="720"/>
        <w:rPr>
          <w:rFonts w:ascii="Times New Roman" w:hAnsi="Times New Roman" w:cs="Times New Roman"/>
          <w:color w:val="FF0000"/>
          <w:sz w:val="28"/>
          <w:szCs w:val="28"/>
        </w:rPr>
      </w:pPr>
    </w:p>
    <w:p w14:paraId="7FBA0D6B" w14:textId="4B7B812D" w:rsidR="00920723" w:rsidRDefault="00B57979" w:rsidP="00165A8C">
      <w:pPr>
        <w:ind w:firstLine="720"/>
        <w:rPr>
          <w:rFonts w:ascii="Times New Roman" w:hAnsi="Times New Roman" w:cs="Times New Roman"/>
          <w:sz w:val="28"/>
          <w:szCs w:val="28"/>
        </w:rPr>
      </w:pPr>
      <w:r>
        <w:rPr>
          <w:rFonts w:ascii="Times New Roman" w:hAnsi="Times New Roman" w:cs="Times New Roman"/>
          <w:sz w:val="28"/>
          <w:szCs w:val="28"/>
        </w:rPr>
        <w:t xml:space="preserve">Week </w:t>
      </w:r>
      <w:r w:rsidR="005A0A1B">
        <w:rPr>
          <w:rFonts w:ascii="Times New Roman" w:hAnsi="Times New Roman" w:cs="Times New Roman"/>
          <w:sz w:val="28"/>
          <w:szCs w:val="28"/>
        </w:rPr>
        <w:t>6</w:t>
      </w:r>
      <w:r w:rsidR="005A6CA0">
        <w:rPr>
          <w:rFonts w:ascii="Times New Roman" w:hAnsi="Times New Roman" w:cs="Times New Roman"/>
          <w:sz w:val="28"/>
          <w:szCs w:val="28"/>
        </w:rPr>
        <w:t xml:space="preserve"> (Sept. </w:t>
      </w:r>
      <w:r w:rsidR="00874104">
        <w:rPr>
          <w:rFonts w:ascii="Times New Roman" w:hAnsi="Times New Roman" w:cs="Times New Roman"/>
          <w:sz w:val="28"/>
          <w:szCs w:val="28"/>
        </w:rPr>
        <w:t>26-Oct. 2)</w:t>
      </w:r>
      <w:r>
        <w:rPr>
          <w:rFonts w:ascii="Times New Roman" w:hAnsi="Times New Roman" w:cs="Times New Roman"/>
          <w:sz w:val="28"/>
          <w:szCs w:val="28"/>
        </w:rPr>
        <w:t xml:space="preserve">:  </w:t>
      </w:r>
      <w:r w:rsidR="00844155">
        <w:rPr>
          <w:rFonts w:ascii="Times New Roman" w:hAnsi="Times New Roman" w:cs="Times New Roman"/>
          <w:sz w:val="28"/>
          <w:szCs w:val="28"/>
        </w:rPr>
        <w:t>Polonsky and Waller</w:t>
      </w:r>
      <w:r w:rsidR="00920723">
        <w:rPr>
          <w:rFonts w:ascii="Times New Roman" w:hAnsi="Times New Roman" w:cs="Times New Roman"/>
          <w:sz w:val="28"/>
          <w:szCs w:val="28"/>
        </w:rPr>
        <w:t xml:space="preserve">, Chapter </w:t>
      </w:r>
      <w:r w:rsidR="00A327DC">
        <w:rPr>
          <w:rFonts w:ascii="Times New Roman" w:hAnsi="Times New Roman" w:cs="Times New Roman"/>
          <w:sz w:val="28"/>
          <w:szCs w:val="28"/>
        </w:rPr>
        <w:t>8</w:t>
      </w:r>
      <w:r w:rsidR="00920723">
        <w:rPr>
          <w:rFonts w:ascii="Times New Roman" w:hAnsi="Times New Roman" w:cs="Times New Roman"/>
          <w:sz w:val="28"/>
          <w:szCs w:val="28"/>
        </w:rPr>
        <w:t xml:space="preserve">, </w:t>
      </w:r>
      <w:r w:rsidR="00081D04">
        <w:rPr>
          <w:rFonts w:ascii="Times New Roman" w:hAnsi="Times New Roman" w:cs="Times New Roman"/>
          <w:sz w:val="28"/>
          <w:szCs w:val="28"/>
        </w:rPr>
        <w:t>Data Gatherin</w:t>
      </w:r>
      <w:r w:rsidR="00EB340F">
        <w:rPr>
          <w:rFonts w:ascii="Times New Roman" w:hAnsi="Times New Roman" w:cs="Times New Roman"/>
          <w:sz w:val="28"/>
          <w:szCs w:val="28"/>
        </w:rPr>
        <w:t>g</w:t>
      </w:r>
      <w:r w:rsidR="00920723">
        <w:rPr>
          <w:rFonts w:ascii="Times New Roman" w:hAnsi="Times New Roman" w:cs="Times New Roman"/>
          <w:sz w:val="28"/>
          <w:szCs w:val="28"/>
        </w:rPr>
        <w:t xml:space="preserve"> </w:t>
      </w:r>
    </w:p>
    <w:p w14:paraId="628943D8" w14:textId="0D899CC8" w:rsidR="00844155" w:rsidRDefault="00844155" w:rsidP="00165A8C">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12, </w:t>
      </w:r>
      <w:r w:rsidR="001A57DE">
        <w:rPr>
          <w:rFonts w:ascii="Times New Roman" w:hAnsi="Times New Roman" w:cs="Times New Roman"/>
          <w:sz w:val="28"/>
          <w:szCs w:val="28"/>
        </w:rPr>
        <w:t>Estimating Population Proportions</w:t>
      </w:r>
    </w:p>
    <w:p w14:paraId="507715E7" w14:textId="532F6E4C" w:rsidR="009F4FAF" w:rsidRDefault="00472F95" w:rsidP="00874104">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t xml:space="preserve">Students should turn in </w:t>
      </w:r>
      <w:r w:rsidR="00081D04">
        <w:rPr>
          <w:rFonts w:ascii="Times New Roman" w:hAnsi="Times New Roman" w:cs="Times New Roman"/>
          <w:color w:val="FF0000"/>
          <w:sz w:val="28"/>
          <w:szCs w:val="28"/>
        </w:rPr>
        <w:t xml:space="preserve">two-page </w:t>
      </w:r>
      <w:r w:rsidR="00D40896">
        <w:rPr>
          <w:rFonts w:ascii="Times New Roman" w:hAnsi="Times New Roman" w:cs="Times New Roman"/>
          <w:color w:val="FF0000"/>
          <w:sz w:val="28"/>
          <w:szCs w:val="28"/>
        </w:rPr>
        <w:t>reports, or</w:t>
      </w:r>
      <w:r w:rsidRPr="004C485E">
        <w:rPr>
          <w:rFonts w:ascii="Times New Roman" w:hAnsi="Times New Roman" w:cs="Times New Roman"/>
          <w:color w:val="FF0000"/>
          <w:sz w:val="28"/>
          <w:szCs w:val="28"/>
        </w:rPr>
        <w:t xml:space="preserve"> “reading reviews” on five additional sources.</w:t>
      </w:r>
    </w:p>
    <w:p w14:paraId="5DA74E45" w14:textId="09FB2925" w:rsidR="003A2298" w:rsidRPr="003A2298" w:rsidRDefault="003A2298" w:rsidP="00874104">
      <w:pPr>
        <w:ind w:firstLine="720"/>
        <w:rPr>
          <w:rFonts w:ascii="Times New Roman" w:hAnsi="Times New Roman" w:cs="Times New Roman"/>
          <w:color w:val="FF0000"/>
          <w:sz w:val="28"/>
          <w:szCs w:val="28"/>
        </w:rPr>
      </w:pPr>
      <w:r>
        <w:rPr>
          <w:rFonts w:ascii="Times New Roman" w:hAnsi="Times New Roman" w:cs="Times New Roman"/>
          <w:color w:val="FF0000"/>
          <w:sz w:val="28"/>
          <w:szCs w:val="28"/>
        </w:rPr>
        <w:t xml:space="preserve">There will also be </w:t>
      </w:r>
      <w:r w:rsidR="0075744C">
        <w:rPr>
          <w:rFonts w:ascii="Times New Roman" w:hAnsi="Times New Roman" w:cs="Times New Roman"/>
          <w:color w:val="FF0000"/>
          <w:sz w:val="28"/>
          <w:szCs w:val="28"/>
        </w:rPr>
        <w:t xml:space="preserve">a homework problem from </w:t>
      </w:r>
      <w:r w:rsidR="00204F64">
        <w:rPr>
          <w:rFonts w:ascii="Times New Roman" w:hAnsi="Times New Roman" w:cs="Times New Roman"/>
          <w:color w:val="FF0000"/>
          <w:sz w:val="28"/>
          <w:szCs w:val="28"/>
        </w:rPr>
        <w:t xml:space="preserve">Meier, </w:t>
      </w:r>
      <w:proofErr w:type="spellStart"/>
      <w:r w:rsidR="00204F64">
        <w:rPr>
          <w:rFonts w:ascii="Times New Roman" w:hAnsi="Times New Roman" w:cs="Times New Roman"/>
          <w:color w:val="FF0000"/>
          <w:sz w:val="28"/>
          <w:szCs w:val="28"/>
        </w:rPr>
        <w:t>Brudney</w:t>
      </w:r>
      <w:proofErr w:type="spellEnd"/>
      <w:r w:rsidR="00204F64">
        <w:rPr>
          <w:rFonts w:ascii="Times New Roman" w:hAnsi="Times New Roman" w:cs="Times New Roman"/>
          <w:color w:val="FF0000"/>
          <w:sz w:val="28"/>
          <w:szCs w:val="28"/>
        </w:rPr>
        <w:t xml:space="preserve">, and </w:t>
      </w:r>
      <w:proofErr w:type="spellStart"/>
      <w:r w:rsidR="00204F64">
        <w:rPr>
          <w:rFonts w:ascii="Times New Roman" w:hAnsi="Times New Roman" w:cs="Times New Roman"/>
          <w:color w:val="FF0000"/>
          <w:sz w:val="28"/>
          <w:szCs w:val="28"/>
        </w:rPr>
        <w:t>Bohte</w:t>
      </w:r>
      <w:proofErr w:type="spellEnd"/>
      <w:r w:rsidR="00204F64">
        <w:rPr>
          <w:rFonts w:ascii="Times New Roman" w:hAnsi="Times New Roman" w:cs="Times New Roman"/>
          <w:color w:val="FF0000"/>
          <w:sz w:val="28"/>
          <w:szCs w:val="28"/>
        </w:rPr>
        <w:t xml:space="preserve">, </w:t>
      </w:r>
      <w:r w:rsidR="0075744C">
        <w:rPr>
          <w:rFonts w:ascii="Times New Roman" w:hAnsi="Times New Roman" w:cs="Times New Roman"/>
          <w:color w:val="FF0000"/>
          <w:sz w:val="28"/>
          <w:szCs w:val="28"/>
        </w:rPr>
        <w:t>Chapter 12</w:t>
      </w:r>
      <w:r w:rsidR="0099276C">
        <w:rPr>
          <w:rFonts w:ascii="Times New Roman" w:hAnsi="Times New Roman" w:cs="Times New Roman"/>
          <w:color w:val="FF0000"/>
          <w:sz w:val="28"/>
          <w:szCs w:val="28"/>
        </w:rPr>
        <w:t>,</w:t>
      </w:r>
      <w:r w:rsidR="0075744C">
        <w:rPr>
          <w:rFonts w:ascii="Times New Roman" w:hAnsi="Times New Roman" w:cs="Times New Roman"/>
          <w:color w:val="FF0000"/>
          <w:sz w:val="28"/>
          <w:szCs w:val="28"/>
        </w:rPr>
        <w:t xml:space="preserve"> this week.</w:t>
      </w:r>
    </w:p>
    <w:p w14:paraId="46EEB4F9" w14:textId="04355312" w:rsidR="00472F95" w:rsidRDefault="00472F95" w:rsidP="00B57979">
      <w:pPr>
        <w:ind w:firstLine="720"/>
        <w:rPr>
          <w:rFonts w:ascii="Times New Roman" w:hAnsi="Times New Roman" w:cs="Times New Roman"/>
          <w:sz w:val="28"/>
          <w:szCs w:val="28"/>
        </w:rPr>
      </w:pPr>
      <w:r>
        <w:rPr>
          <w:rFonts w:ascii="Times New Roman" w:hAnsi="Times New Roman" w:cs="Times New Roman"/>
          <w:sz w:val="28"/>
          <w:szCs w:val="28"/>
        </w:rPr>
        <w:t xml:space="preserve">Week </w:t>
      </w:r>
      <w:r w:rsidR="00EB340F">
        <w:rPr>
          <w:rFonts w:ascii="Times New Roman" w:hAnsi="Times New Roman" w:cs="Times New Roman"/>
          <w:sz w:val="28"/>
          <w:szCs w:val="28"/>
        </w:rPr>
        <w:t>7</w:t>
      </w:r>
      <w:r w:rsidR="00FA3079">
        <w:rPr>
          <w:rFonts w:ascii="Times New Roman" w:hAnsi="Times New Roman" w:cs="Times New Roman"/>
          <w:sz w:val="28"/>
          <w:szCs w:val="28"/>
        </w:rPr>
        <w:t xml:space="preserve"> (Oct. 3-9)</w:t>
      </w:r>
      <w:r>
        <w:rPr>
          <w:rFonts w:ascii="Times New Roman" w:hAnsi="Times New Roman" w:cs="Times New Roman"/>
          <w:sz w:val="28"/>
          <w:szCs w:val="28"/>
        </w:rPr>
        <w:t xml:space="preserve">:  </w:t>
      </w:r>
      <w:r w:rsidR="001E17B9">
        <w:rPr>
          <w:rFonts w:ascii="Times New Roman" w:hAnsi="Times New Roman" w:cs="Times New Roman"/>
          <w:sz w:val="28"/>
          <w:szCs w:val="28"/>
        </w:rPr>
        <w:t>Polonsky and Waller</w:t>
      </w:r>
      <w:r>
        <w:rPr>
          <w:rFonts w:ascii="Times New Roman" w:hAnsi="Times New Roman" w:cs="Times New Roman"/>
          <w:sz w:val="28"/>
          <w:szCs w:val="28"/>
        </w:rPr>
        <w:t xml:space="preserve">, Chapter </w:t>
      </w:r>
      <w:r w:rsidR="008E15B5">
        <w:rPr>
          <w:rFonts w:ascii="Times New Roman" w:hAnsi="Times New Roman" w:cs="Times New Roman"/>
          <w:sz w:val="28"/>
          <w:szCs w:val="28"/>
        </w:rPr>
        <w:t>9</w:t>
      </w:r>
      <w:r>
        <w:rPr>
          <w:rFonts w:ascii="Times New Roman" w:hAnsi="Times New Roman" w:cs="Times New Roman"/>
          <w:sz w:val="28"/>
          <w:szCs w:val="28"/>
        </w:rPr>
        <w:t xml:space="preserve">, </w:t>
      </w:r>
      <w:r w:rsidR="003C6C5D">
        <w:rPr>
          <w:rFonts w:ascii="Times New Roman" w:hAnsi="Times New Roman" w:cs="Times New Roman"/>
          <w:sz w:val="28"/>
          <w:szCs w:val="28"/>
        </w:rPr>
        <w:t>Qualitative Data Collection and Issue</w:t>
      </w:r>
      <w:r w:rsidR="00883875">
        <w:rPr>
          <w:rFonts w:ascii="Times New Roman" w:hAnsi="Times New Roman" w:cs="Times New Roman"/>
          <w:sz w:val="28"/>
          <w:szCs w:val="28"/>
        </w:rPr>
        <w:t>s</w:t>
      </w:r>
      <w:r w:rsidR="003C6C5D">
        <w:rPr>
          <w:rFonts w:ascii="Times New Roman" w:hAnsi="Times New Roman" w:cs="Times New Roman"/>
          <w:sz w:val="28"/>
          <w:szCs w:val="28"/>
        </w:rPr>
        <w:t xml:space="preserve"> in Analysis</w:t>
      </w:r>
    </w:p>
    <w:p w14:paraId="27CF9E37" w14:textId="68918BD1" w:rsidR="000D226F" w:rsidRDefault="000E7B67" w:rsidP="00B57979">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13, Testing the Difference between Two Groups</w:t>
      </w:r>
    </w:p>
    <w:p w14:paraId="29D968E2" w14:textId="4B884B56" w:rsidR="00472F95" w:rsidRDefault="00413CB8" w:rsidP="00E376D3">
      <w:pPr>
        <w:ind w:firstLine="720"/>
        <w:rPr>
          <w:rFonts w:ascii="Times New Roman" w:hAnsi="Times New Roman" w:cs="Times New Roman"/>
          <w:sz w:val="28"/>
          <w:szCs w:val="28"/>
        </w:rPr>
      </w:pPr>
      <w:r>
        <w:rPr>
          <w:rFonts w:ascii="Times New Roman" w:hAnsi="Times New Roman" w:cs="Times New Roman"/>
          <w:sz w:val="28"/>
          <w:szCs w:val="28"/>
        </w:rPr>
        <w:t>Students should begin the merging of their individual articles into a tight literature review.</w:t>
      </w:r>
    </w:p>
    <w:p w14:paraId="46BEFCFB" w14:textId="0366232C" w:rsidR="009F4FAF" w:rsidRPr="00EF65A5" w:rsidRDefault="009F4FAF" w:rsidP="00EF65A5">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w:t>
      </w:r>
      <w:r w:rsidR="00EF65A5">
        <w:rPr>
          <w:rFonts w:ascii="Times New Roman" w:hAnsi="Times New Roman" w:cs="Times New Roman"/>
          <w:color w:val="FF0000"/>
          <w:sz w:val="28"/>
          <w:szCs w:val="28"/>
        </w:rPr>
        <w:t>3</w:t>
      </w:r>
      <w:r w:rsidRPr="00EC3ACC">
        <w:rPr>
          <w:rFonts w:ascii="Times New Roman" w:hAnsi="Times New Roman" w:cs="Times New Roman"/>
          <w:color w:val="FF0000"/>
          <w:sz w:val="28"/>
          <w:szCs w:val="28"/>
        </w:rPr>
        <w:t>, this week</w:t>
      </w:r>
      <w:r w:rsidR="0099276C">
        <w:rPr>
          <w:rFonts w:ascii="Times New Roman" w:hAnsi="Times New Roman" w:cs="Times New Roman"/>
          <w:color w:val="FF0000"/>
          <w:sz w:val="28"/>
          <w:szCs w:val="28"/>
        </w:rPr>
        <w:t>.</w:t>
      </w:r>
    </w:p>
    <w:p w14:paraId="1533000D" w14:textId="77777777" w:rsidR="00F47F4A" w:rsidRDefault="00F13843" w:rsidP="00776C6D">
      <w:pPr>
        <w:ind w:firstLine="720"/>
        <w:rPr>
          <w:rFonts w:ascii="Times New Roman" w:hAnsi="Times New Roman" w:cs="Times New Roman"/>
          <w:sz w:val="28"/>
          <w:szCs w:val="28"/>
        </w:rPr>
      </w:pPr>
      <w:r>
        <w:rPr>
          <w:rFonts w:ascii="Times New Roman" w:hAnsi="Times New Roman" w:cs="Times New Roman"/>
          <w:sz w:val="28"/>
          <w:szCs w:val="28"/>
        </w:rPr>
        <w:t>Week 8</w:t>
      </w:r>
      <w:r w:rsidR="00FA3079">
        <w:rPr>
          <w:rFonts w:ascii="Times New Roman" w:hAnsi="Times New Roman" w:cs="Times New Roman"/>
          <w:sz w:val="28"/>
          <w:szCs w:val="28"/>
        </w:rPr>
        <w:t xml:space="preserve"> (Oct. 10-</w:t>
      </w:r>
      <w:r w:rsidR="00F47F4A">
        <w:rPr>
          <w:rFonts w:ascii="Times New Roman" w:hAnsi="Times New Roman" w:cs="Times New Roman"/>
          <w:sz w:val="28"/>
          <w:szCs w:val="28"/>
        </w:rPr>
        <w:t>16)</w:t>
      </w:r>
      <w:r>
        <w:rPr>
          <w:rFonts w:ascii="Times New Roman" w:hAnsi="Times New Roman" w:cs="Times New Roman"/>
          <w:sz w:val="28"/>
          <w:szCs w:val="28"/>
        </w:rPr>
        <w:t xml:space="preserve">:  </w:t>
      </w:r>
    </w:p>
    <w:p w14:paraId="44E62399" w14:textId="7190D431" w:rsidR="00A87652" w:rsidRDefault="00EF65A5" w:rsidP="00776C6D">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F13843">
        <w:rPr>
          <w:rFonts w:ascii="Times New Roman" w:hAnsi="Times New Roman" w:cs="Times New Roman"/>
          <w:sz w:val="28"/>
          <w:szCs w:val="28"/>
        </w:rPr>
        <w:t>, Chapter 10, Quant</w:t>
      </w:r>
      <w:r w:rsidR="008C0152">
        <w:rPr>
          <w:rFonts w:ascii="Times New Roman" w:hAnsi="Times New Roman" w:cs="Times New Roman"/>
          <w:sz w:val="28"/>
          <w:szCs w:val="28"/>
        </w:rPr>
        <w:t>itative Data Analysis</w:t>
      </w:r>
    </w:p>
    <w:p w14:paraId="26929AE1" w14:textId="3F55BAB5" w:rsidR="00A1252C" w:rsidRDefault="00A1252C" w:rsidP="00776C6D">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14, </w:t>
      </w:r>
      <w:r w:rsidR="00E51BA4">
        <w:rPr>
          <w:rFonts w:ascii="Times New Roman" w:hAnsi="Times New Roman" w:cs="Times New Roman"/>
          <w:sz w:val="28"/>
          <w:szCs w:val="28"/>
        </w:rPr>
        <w:t>Construction and Analysis of Contingency Tables</w:t>
      </w:r>
    </w:p>
    <w:p w14:paraId="26A9D70E" w14:textId="00600157" w:rsidR="00847D71" w:rsidRDefault="00847D71" w:rsidP="00847D71">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14</w:t>
      </w:r>
      <w:r w:rsidRPr="00EC3ACC">
        <w:rPr>
          <w:rFonts w:ascii="Times New Roman" w:hAnsi="Times New Roman" w:cs="Times New Roman"/>
          <w:color w:val="FF0000"/>
          <w:sz w:val="28"/>
          <w:szCs w:val="28"/>
        </w:rPr>
        <w:t>, this week</w:t>
      </w:r>
      <w:r w:rsidR="0099276C">
        <w:rPr>
          <w:rFonts w:ascii="Times New Roman" w:hAnsi="Times New Roman" w:cs="Times New Roman"/>
          <w:color w:val="FF0000"/>
          <w:sz w:val="28"/>
          <w:szCs w:val="28"/>
        </w:rPr>
        <w:t>.</w:t>
      </w:r>
    </w:p>
    <w:p w14:paraId="63958DDB" w14:textId="77777777" w:rsidR="00534813" w:rsidRDefault="00534813" w:rsidP="00847D71">
      <w:pPr>
        <w:ind w:firstLine="720"/>
        <w:rPr>
          <w:rFonts w:ascii="Times New Roman" w:hAnsi="Times New Roman" w:cs="Times New Roman"/>
          <w:color w:val="FF0000"/>
          <w:sz w:val="28"/>
          <w:szCs w:val="28"/>
        </w:rPr>
      </w:pPr>
    </w:p>
    <w:p w14:paraId="65D553E5" w14:textId="415C2BE7" w:rsidR="00A87652" w:rsidRPr="004070F9" w:rsidRDefault="00A87652" w:rsidP="00A87652">
      <w:pPr>
        <w:rPr>
          <w:rFonts w:ascii="Times New Roman" w:hAnsi="Times New Roman" w:cs="Times New Roman"/>
          <w:b/>
          <w:bCs/>
          <w:sz w:val="28"/>
          <w:szCs w:val="28"/>
        </w:rPr>
      </w:pPr>
      <w:r w:rsidRPr="004070F9">
        <w:rPr>
          <w:rFonts w:ascii="Times New Roman" w:hAnsi="Times New Roman" w:cs="Times New Roman"/>
          <w:b/>
          <w:bCs/>
          <w:sz w:val="28"/>
          <w:szCs w:val="28"/>
        </w:rPr>
        <w:t>Weeks 9-</w:t>
      </w:r>
      <w:r w:rsidR="00446BDD">
        <w:rPr>
          <w:rFonts w:ascii="Times New Roman" w:hAnsi="Times New Roman" w:cs="Times New Roman"/>
          <w:b/>
          <w:bCs/>
          <w:sz w:val="28"/>
          <w:szCs w:val="28"/>
        </w:rPr>
        <w:t>10</w:t>
      </w:r>
      <w:r w:rsidR="004070F9" w:rsidRPr="004070F9">
        <w:rPr>
          <w:rFonts w:ascii="Times New Roman" w:hAnsi="Times New Roman" w:cs="Times New Roman"/>
          <w:b/>
          <w:bCs/>
          <w:sz w:val="28"/>
          <w:szCs w:val="28"/>
        </w:rPr>
        <w:t>:  Communicating the Results</w:t>
      </w:r>
      <w:r w:rsidR="00174CEA">
        <w:rPr>
          <w:rFonts w:ascii="Times New Roman" w:hAnsi="Times New Roman" w:cs="Times New Roman"/>
          <w:b/>
          <w:bCs/>
          <w:sz w:val="28"/>
          <w:szCs w:val="28"/>
        </w:rPr>
        <w:t xml:space="preserve"> (and Analysis of Nominal and Ordinal Data)</w:t>
      </w:r>
    </w:p>
    <w:p w14:paraId="525F01FA" w14:textId="09563982" w:rsidR="00054FDF" w:rsidRDefault="006B7ACF" w:rsidP="00E376D3">
      <w:pPr>
        <w:ind w:firstLine="720"/>
        <w:rPr>
          <w:rFonts w:ascii="Times New Roman" w:hAnsi="Times New Roman" w:cs="Times New Roman"/>
          <w:sz w:val="28"/>
          <w:szCs w:val="28"/>
        </w:rPr>
      </w:pPr>
      <w:r>
        <w:rPr>
          <w:rFonts w:ascii="Times New Roman" w:hAnsi="Times New Roman" w:cs="Times New Roman"/>
          <w:sz w:val="28"/>
          <w:szCs w:val="28"/>
        </w:rPr>
        <w:t>Week 9</w:t>
      </w:r>
      <w:r w:rsidR="00534813">
        <w:rPr>
          <w:rFonts w:ascii="Times New Roman" w:hAnsi="Times New Roman" w:cs="Times New Roman"/>
          <w:sz w:val="28"/>
          <w:szCs w:val="28"/>
        </w:rPr>
        <w:t xml:space="preserve"> </w:t>
      </w:r>
      <w:r w:rsidR="00630665">
        <w:rPr>
          <w:rFonts w:ascii="Times New Roman" w:hAnsi="Times New Roman" w:cs="Times New Roman"/>
          <w:sz w:val="28"/>
          <w:szCs w:val="28"/>
        </w:rPr>
        <w:t>(</w:t>
      </w:r>
      <w:r w:rsidR="00534813">
        <w:rPr>
          <w:rFonts w:ascii="Times New Roman" w:hAnsi="Times New Roman" w:cs="Times New Roman"/>
          <w:sz w:val="28"/>
          <w:szCs w:val="28"/>
        </w:rPr>
        <w:t xml:space="preserve">Oct. </w:t>
      </w:r>
      <w:r w:rsidR="00054FDF">
        <w:rPr>
          <w:rFonts w:ascii="Times New Roman" w:hAnsi="Times New Roman" w:cs="Times New Roman"/>
          <w:sz w:val="28"/>
          <w:szCs w:val="28"/>
        </w:rPr>
        <w:t>17-23)</w:t>
      </w:r>
      <w:r>
        <w:rPr>
          <w:rFonts w:ascii="Times New Roman" w:hAnsi="Times New Roman" w:cs="Times New Roman"/>
          <w:sz w:val="28"/>
          <w:szCs w:val="28"/>
        </w:rPr>
        <w:t xml:space="preserve">:  </w:t>
      </w:r>
    </w:p>
    <w:p w14:paraId="3346BE92" w14:textId="45D739B7" w:rsidR="006B7ACF" w:rsidRDefault="002B1B17" w:rsidP="00E376D3">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6B7ACF">
        <w:rPr>
          <w:rFonts w:ascii="Times New Roman" w:hAnsi="Times New Roman" w:cs="Times New Roman"/>
          <w:sz w:val="28"/>
          <w:szCs w:val="28"/>
        </w:rPr>
        <w:t xml:space="preserve">, Chapter 11, </w:t>
      </w:r>
      <w:r w:rsidR="001052CA">
        <w:rPr>
          <w:rFonts w:ascii="Times New Roman" w:hAnsi="Times New Roman" w:cs="Times New Roman"/>
          <w:sz w:val="28"/>
          <w:szCs w:val="28"/>
        </w:rPr>
        <w:t>Presenting the Results</w:t>
      </w:r>
    </w:p>
    <w:p w14:paraId="018087AF" w14:textId="384A675A" w:rsidR="00F12906" w:rsidRDefault="00F12906" w:rsidP="00E376D3">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15, </w:t>
      </w:r>
      <w:r w:rsidR="00AE0AE4">
        <w:rPr>
          <w:rFonts w:ascii="Times New Roman" w:hAnsi="Times New Roman" w:cs="Times New Roman"/>
          <w:sz w:val="28"/>
          <w:szCs w:val="28"/>
        </w:rPr>
        <w:t>Aids for the Interpretation of Contingency Tables</w:t>
      </w:r>
    </w:p>
    <w:p w14:paraId="25974FCF" w14:textId="2B473342" w:rsidR="00994E97" w:rsidRDefault="00437421" w:rsidP="00994E97">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t>Students should complete the literature review for the paper.</w:t>
      </w:r>
    </w:p>
    <w:p w14:paraId="6586251E" w14:textId="75A5D235" w:rsidR="004E0DA2" w:rsidRPr="00826C8E" w:rsidRDefault="004E0DA2" w:rsidP="00994E97">
      <w:pPr>
        <w:ind w:firstLine="720"/>
        <w:rPr>
          <w:rFonts w:ascii="Times New Roman" w:hAnsi="Times New Roman" w:cs="Times New Roman"/>
          <w:color w:val="FF0000"/>
          <w:sz w:val="28"/>
          <w:szCs w:val="28"/>
        </w:rPr>
      </w:pPr>
      <w:r>
        <w:rPr>
          <w:rFonts w:ascii="Times New Roman" w:hAnsi="Times New Roman" w:cs="Times New Roman"/>
          <w:color w:val="FF0000"/>
          <w:sz w:val="28"/>
          <w:szCs w:val="28"/>
        </w:rPr>
        <w:t xml:space="preserve">There will also be a homework problem from Meier, </w:t>
      </w:r>
      <w:proofErr w:type="spellStart"/>
      <w:r>
        <w:rPr>
          <w:rFonts w:ascii="Times New Roman" w:hAnsi="Times New Roman" w:cs="Times New Roman"/>
          <w:color w:val="FF0000"/>
          <w:sz w:val="28"/>
          <w:szCs w:val="28"/>
        </w:rPr>
        <w:t>Brudney</w:t>
      </w:r>
      <w:proofErr w:type="spellEnd"/>
      <w:r>
        <w:rPr>
          <w:rFonts w:ascii="Times New Roman" w:hAnsi="Times New Roman" w:cs="Times New Roman"/>
          <w:color w:val="FF0000"/>
          <w:sz w:val="28"/>
          <w:szCs w:val="28"/>
        </w:rPr>
        <w:t xml:space="preserve">, and </w:t>
      </w:r>
      <w:proofErr w:type="spellStart"/>
      <w:r>
        <w:rPr>
          <w:rFonts w:ascii="Times New Roman" w:hAnsi="Times New Roman" w:cs="Times New Roman"/>
          <w:color w:val="FF0000"/>
          <w:sz w:val="28"/>
          <w:szCs w:val="28"/>
        </w:rPr>
        <w:t>Bohte</w:t>
      </w:r>
      <w:proofErr w:type="spellEnd"/>
      <w:r>
        <w:rPr>
          <w:rFonts w:ascii="Times New Roman" w:hAnsi="Times New Roman" w:cs="Times New Roman"/>
          <w:color w:val="FF0000"/>
          <w:sz w:val="28"/>
          <w:szCs w:val="28"/>
        </w:rPr>
        <w:t>, Chapter 15, this week.</w:t>
      </w:r>
    </w:p>
    <w:p w14:paraId="343C1D94" w14:textId="77777777" w:rsidR="00630665" w:rsidRDefault="00AF7DD6" w:rsidP="00E376D3">
      <w:pPr>
        <w:ind w:firstLine="720"/>
        <w:rPr>
          <w:rFonts w:ascii="Times New Roman" w:hAnsi="Times New Roman" w:cs="Times New Roman"/>
          <w:sz w:val="28"/>
          <w:szCs w:val="28"/>
        </w:rPr>
      </w:pPr>
      <w:r>
        <w:rPr>
          <w:rFonts w:ascii="Times New Roman" w:hAnsi="Times New Roman" w:cs="Times New Roman"/>
          <w:sz w:val="28"/>
          <w:szCs w:val="28"/>
        </w:rPr>
        <w:t>Week 10</w:t>
      </w:r>
      <w:r w:rsidR="00630665">
        <w:rPr>
          <w:rFonts w:ascii="Times New Roman" w:hAnsi="Times New Roman" w:cs="Times New Roman"/>
          <w:sz w:val="28"/>
          <w:szCs w:val="28"/>
        </w:rPr>
        <w:t xml:space="preserve"> (Oct. 24-30)</w:t>
      </w:r>
      <w:r>
        <w:rPr>
          <w:rFonts w:ascii="Times New Roman" w:hAnsi="Times New Roman" w:cs="Times New Roman"/>
          <w:sz w:val="28"/>
          <w:szCs w:val="28"/>
        </w:rPr>
        <w:t xml:space="preserve">:  </w:t>
      </w:r>
    </w:p>
    <w:p w14:paraId="46F6BF71" w14:textId="7FBE097B" w:rsidR="00AF7DD6" w:rsidRDefault="00994E97" w:rsidP="00E376D3">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AF7DD6">
        <w:rPr>
          <w:rFonts w:ascii="Times New Roman" w:hAnsi="Times New Roman" w:cs="Times New Roman"/>
          <w:sz w:val="28"/>
          <w:szCs w:val="28"/>
        </w:rPr>
        <w:t>, Chapter 12, Identifying the Implications and Establishing Recommendations</w:t>
      </w:r>
    </w:p>
    <w:p w14:paraId="64380B6F" w14:textId="645EE173" w:rsidR="00450C94" w:rsidRDefault="00450C94" w:rsidP="00E376D3">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16</w:t>
      </w:r>
      <w:r w:rsidR="00CF222B">
        <w:rPr>
          <w:rFonts w:ascii="Times New Roman" w:hAnsi="Times New Roman" w:cs="Times New Roman"/>
          <w:sz w:val="28"/>
          <w:szCs w:val="28"/>
        </w:rPr>
        <w:t>, Statistical Control Table Analysis</w:t>
      </w:r>
    </w:p>
    <w:p w14:paraId="2FEE1479" w14:textId="1346C11F" w:rsidR="006D493A" w:rsidRDefault="00CF222B" w:rsidP="002F6F28">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16</w:t>
      </w:r>
      <w:r w:rsidRPr="00EC3ACC">
        <w:rPr>
          <w:rFonts w:ascii="Times New Roman" w:hAnsi="Times New Roman" w:cs="Times New Roman"/>
          <w:color w:val="FF0000"/>
          <w:sz w:val="28"/>
          <w:szCs w:val="28"/>
        </w:rPr>
        <w:t>, this week</w:t>
      </w:r>
      <w:r w:rsidR="002F6F28">
        <w:rPr>
          <w:rFonts w:ascii="Times New Roman" w:hAnsi="Times New Roman" w:cs="Times New Roman"/>
          <w:color w:val="FF0000"/>
          <w:sz w:val="28"/>
          <w:szCs w:val="28"/>
        </w:rPr>
        <w:t>.</w:t>
      </w:r>
    </w:p>
    <w:p w14:paraId="7125D651" w14:textId="16327C66" w:rsidR="001214CC" w:rsidRPr="00446BDD" w:rsidRDefault="001214CC">
      <w:pPr>
        <w:rPr>
          <w:rFonts w:ascii="Times New Roman" w:hAnsi="Times New Roman" w:cs="Times New Roman"/>
          <w:b/>
          <w:bCs/>
          <w:color w:val="000000" w:themeColor="text1"/>
          <w:sz w:val="28"/>
          <w:szCs w:val="28"/>
        </w:rPr>
      </w:pPr>
      <w:r w:rsidRPr="00446BDD">
        <w:rPr>
          <w:rFonts w:ascii="Times New Roman" w:hAnsi="Times New Roman" w:cs="Times New Roman"/>
          <w:b/>
          <w:bCs/>
          <w:color w:val="000000" w:themeColor="text1"/>
          <w:sz w:val="28"/>
          <w:szCs w:val="28"/>
        </w:rPr>
        <w:t>Weeks 1</w:t>
      </w:r>
      <w:r w:rsidR="00446BDD">
        <w:rPr>
          <w:rFonts w:ascii="Times New Roman" w:hAnsi="Times New Roman" w:cs="Times New Roman"/>
          <w:b/>
          <w:bCs/>
          <w:color w:val="000000" w:themeColor="text1"/>
          <w:sz w:val="28"/>
          <w:szCs w:val="28"/>
        </w:rPr>
        <w:t>1</w:t>
      </w:r>
      <w:r w:rsidRPr="00446BDD">
        <w:rPr>
          <w:rFonts w:ascii="Times New Roman" w:hAnsi="Times New Roman" w:cs="Times New Roman"/>
          <w:b/>
          <w:bCs/>
          <w:color w:val="000000" w:themeColor="text1"/>
          <w:sz w:val="28"/>
          <w:szCs w:val="28"/>
        </w:rPr>
        <w:t>-15:  Finalizing the Paper and Writing the Report</w:t>
      </w:r>
      <w:r w:rsidR="0030492E">
        <w:rPr>
          <w:rFonts w:ascii="Times New Roman" w:hAnsi="Times New Roman" w:cs="Times New Roman"/>
          <w:b/>
          <w:bCs/>
          <w:color w:val="000000" w:themeColor="text1"/>
          <w:sz w:val="28"/>
          <w:szCs w:val="28"/>
        </w:rPr>
        <w:t xml:space="preserve"> (and Regression Analysis)</w:t>
      </w:r>
    </w:p>
    <w:p w14:paraId="6EF7448E" w14:textId="642959D0" w:rsidR="00202DCD" w:rsidRDefault="00D40981">
      <w:pPr>
        <w:rPr>
          <w:rFonts w:ascii="Times New Roman" w:hAnsi="Times New Roman" w:cs="Times New Roman"/>
          <w:sz w:val="28"/>
          <w:szCs w:val="28"/>
        </w:rPr>
      </w:pPr>
      <w:r>
        <w:rPr>
          <w:rFonts w:ascii="Times New Roman" w:hAnsi="Times New Roman" w:cs="Times New Roman"/>
          <w:sz w:val="28"/>
          <w:szCs w:val="28"/>
        </w:rPr>
        <w:tab/>
        <w:t xml:space="preserve">Week </w:t>
      </w:r>
      <w:r w:rsidR="00446BDD">
        <w:rPr>
          <w:rFonts w:ascii="Times New Roman" w:hAnsi="Times New Roman" w:cs="Times New Roman"/>
          <w:sz w:val="28"/>
          <w:szCs w:val="28"/>
        </w:rPr>
        <w:t>11</w:t>
      </w:r>
      <w:r w:rsidR="00762249">
        <w:rPr>
          <w:rFonts w:ascii="Times New Roman" w:hAnsi="Times New Roman" w:cs="Times New Roman"/>
          <w:sz w:val="28"/>
          <w:szCs w:val="28"/>
        </w:rPr>
        <w:t xml:space="preserve"> (Oct. 31-</w:t>
      </w:r>
      <w:r w:rsidR="00202DCD">
        <w:rPr>
          <w:rFonts w:ascii="Times New Roman" w:hAnsi="Times New Roman" w:cs="Times New Roman"/>
          <w:sz w:val="28"/>
          <w:szCs w:val="28"/>
        </w:rPr>
        <w:t xml:space="preserve">Nov. </w:t>
      </w:r>
      <w:r w:rsidR="0021136F">
        <w:rPr>
          <w:rFonts w:ascii="Times New Roman" w:hAnsi="Times New Roman" w:cs="Times New Roman"/>
          <w:sz w:val="28"/>
          <w:szCs w:val="28"/>
        </w:rPr>
        <w:t>6</w:t>
      </w:r>
      <w:r w:rsidR="00202DCD">
        <w:rPr>
          <w:rFonts w:ascii="Times New Roman" w:hAnsi="Times New Roman" w:cs="Times New Roman"/>
          <w:sz w:val="28"/>
          <w:szCs w:val="28"/>
        </w:rPr>
        <w:t>)</w:t>
      </w:r>
      <w:r>
        <w:rPr>
          <w:rFonts w:ascii="Times New Roman" w:hAnsi="Times New Roman" w:cs="Times New Roman"/>
          <w:sz w:val="28"/>
          <w:szCs w:val="28"/>
        </w:rPr>
        <w:t xml:space="preserve">:  </w:t>
      </w:r>
    </w:p>
    <w:p w14:paraId="343C742C" w14:textId="088ED806" w:rsidR="00D40981" w:rsidRDefault="00256496" w:rsidP="00202DCD">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D40981">
        <w:rPr>
          <w:rFonts w:ascii="Times New Roman" w:hAnsi="Times New Roman" w:cs="Times New Roman"/>
          <w:sz w:val="28"/>
          <w:szCs w:val="28"/>
        </w:rPr>
        <w:t xml:space="preserve">, Chapter 13, Writing </w:t>
      </w:r>
      <w:r w:rsidR="00202DCD">
        <w:rPr>
          <w:rFonts w:ascii="Times New Roman" w:hAnsi="Times New Roman" w:cs="Times New Roman"/>
          <w:sz w:val="28"/>
          <w:szCs w:val="28"/>
        </w:rPr>
        <w:t>the Report</w:t>
      </w:r>
    </w:p>
    <w:p w14:paraId="6A1310D0" w14:textId="4876B2CC" w:rsidR="0097681A" w:rsidRDefault="0097681A">
      <w:pPr>
        <w:rPr>
          <w:rFonts w:ascii="Times New Roman" w:hAnsi="Times New Roman" w:cs="Times New Roman"/>
          <w:sz w:val="28"/>
          <w:szCs w:val="28"/>
        </w:rPr>
      </w:pPr>
      <w:r>
        <w:rPr>
          <w:rFonts w:ascii="Times New Roman" w:hAnsi="Times New Roman" w:cs="Times New Roman"/>
          <w:sz w:val="28"/>
          <w:szCs w:val="28"/>
        </w:rPr>
        <w:tab/>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17, Introduction to Regression Analysis</w:t>
      </w:r>
    </w:p>
    <w:p w14:paraId="0E417EE6" w14:textId="1907F4A8" w:rsidR="00D40981" w:rsidRDefault="00D40981">
      <w:pPr>
        <w:rPr>
          <w:rFonts w:ascii="Times New Roman" w:hAnsi="Times New Roman" w:cs="Times New Roman"/>
          <w:color w:val="FF0000"/>
          <w:sz w:val="28"/>
          <w:szCs w:val="28"/>
        </w:rPr>
      </w:pPr>
      <w:r>
        <w:rPr>
          <w:rFonts w:ascii="Times New Roman" w:hAnsi="Times New Roman" w:cs="Times New Roman"/>
          <w:sz w:val="28"/>
          <w:szCs w:val="28"/>
        </w:rPr>
        <w:tab/>
      </w:r>
      <w:r w:rsidRPr="004C485E">
        <w:rPr>
          <w:rFonts w:ascii="Times New Roman" w:hAnsi="Times New Roman" w:cs="Times New Roman"/>
          <w:color w:val="FF0000"/>
          <w:sz w:val="28"/>
          <w:szCs w:val="28"/>
        </w:rPr>
        <w:t>Students should provide an initial articulation of their data collection and data analysis strategies for the paper</w:t>
      </w:r>
      <w:r w:rsidR="007820EF">
        <w:rPr>
          <w:rFonts w:ascii="Times New Roman" w:hAnsi="Times New Roman" w:cs="Times New Roman"/>
          <w:color w:val="FF0000"/>
          <w:sz w:val="28"/>
          <w:szCs w:val="28"/>
        </w:rPr>
        <w:t>, if they have not already done so</w:t>
      </w:r>
      <w:r w:rsidRPr="004C485E">
        <w:rPr>
          <w:rFonts w:ascii="Times New Roman" w:hAnsi="Times New Roman" w:cs="Times New Roman"/>
          <w:color w:val="FF0000"/>
          <w:sz w:val="28"/>
          <w:szCs w:val="28"/>
        </w:rPr>
        <w:t>.</w:t>
      </w:r>
    </w:p>
    <w:p w14:paraId="6141913E" w14:textId="321F5F25" w:rsidR="00256496" w:rsidRPr="00112B78" w:rsidRDefault="00112B78" w:rsidP="00112B78">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w:t>
      </w:r>
      <w:r w:rsidR="00252961">
        <w:rPr>
          <w:rFonts w:ascii="Times New Roman" w:hAnsi="Times New Roman" w:cs="Times New Roman"/>
          <w:color w:val="FF0000"/>
          <w:sz w:val="28"/>
          <w:szCs w:val="28"/>
        </w:rPr>
        <w:t>7</w:t>
      </w:r>
      <w:r w:rsidRPr="00EC3ACC">
        <w:rPr>
          <w:rFonts w:ascii="Times New Roman" w:hAnsi="Times New Roman" w:cs="Times New Roman"/>
          <w:color w:val="FF0000"/>
          <w:sz w:val="28"/>
          <w:szCs w:val="28"/>
        </w:rPr>
        <w:t>, this week</w:t>
      </w:r>
      <w:r>
        <w:rPr>
          <w:rFonts w:ascii="Times New Roman" w:hAnsi="Times New Roman" w:cs="Times New Roman"/>
          <w:color w:val="FF0000"/>
          <w:sz w:val="28"/>
          <w:szCs w:val="28"/>
        </w:rPr>
        <w:t>.</w:t>
      </w:r>
    </w:p>
    <w:p w14:paraId="43EA521B" w14:textId="77777777" w:rsidR="00EF32DC" w:rsidRDefault="00CB23CD">
      <w:pPr>
        <w:rPr>
          <w:rFonts w:ascii="Times New Roman" w:hAnsi="Times New Roman" w:cs="Times New Roman"/>
          <w:sz w:val="28"/>
          <w:szCs w:val="28"/>
        </w:rPr>
      </w:pPr>
      <w:r>
        <w:rPr>
          <w:rFonts w:ascii="Times New Roman" w:hAnsi="Times New Roman" w:cs="Times New Roman"/>
          <w:sz w:val="28"/>
          <w:szCs w:val="28"/>
        </w:rPr>
        <w:tab/>
      </w:r>
      <w:r w:rsidR="00212308">
        <w:rPr>
          <w:rFonts w:ascii="Times New Roman" w:hAnsi="Times New Roman" w:cs="Times New Roman"/>
          <w:sz w:val="28"/>
          <w:szCs w:val="28"/>
        </w:rPr>
        <w:t>Week</w:t>
      </w:r>
      <w:r w:rsidR="00BB73DC">
        <w:rPr>
          <w:rFonts w:ascii="Times New Roman" w:hAnsi="Times New Roman" w:cs="Times New Roman"/>
          <w:sz w:val="28"/>
          <w:szCs w:val="28"/>
        </w:rPr>
        <w:t xml:space="preserve"> </w:t>
      </w:r>
      <w:r w:rsidR="00604AAF">
        <w:rPr>
          <w:rFonts w:ascii="Times New Roman" w:hAnsi="Times New Roman" w:cs="Times New Roman"/>
          <w:sz w:val="28"/>
          <w:szCs w:val="28"/>
        </w:rPr>
        <w:t>12</w:t>
      </w:r>
      <w:r w:rsidR="00252961">
        <w:rPr>
          <w:rFonts w:ascii="Times New Roman" w:hAnsi="Times New Roman" w:cs="Times New Roman"/>
          <w:sz w:val="28"/>
          <w:szCs w:val="28"/>
        </w:rPr>
        <w:t xml:space="preserve"> (Nov. </w:t>
      </w:r>
      <w:r w:rsidR="0021136F">
        <w:rPr>
          <w:rFonts w:ascii="Times New Roman" w:hAnsi="Times New Roman" w:cs="Times New Roman"/>
          <w:sz w:val="28"/>
          <w:szCs w:val="28"/>
        </w:rPr>
        <w:t>7</w:t>
      </w:r>
      <w:r w:rsidR="00252961">
        <w:rPr>
          <w:rFonts w:ascii="Times New Roman" w:hAnsi="Times New Roman" w:cs="Times New Roman"/>
          <w:sz w:val="28"/>
          <w:szCs w:val="28"/>
        </w:rPr>
        <w:t>-</w:t>
      </w:r>
      <w:r w:rsidR="00EF32DC">
        <w:rPr>
          <w:rFonts w:ascii="Times New Roman" w:hAnsi="Times New Roman" w:cs="Times New Roman"/>
          <w:sz w:val="28"/>
          <w:szCs w:val="28"/>
        </w:rPr>
        <w:t>13)</w:t>
      </w:r>
      <w:r w:rsidR="00212308">
        <w:rPr>
          <w:rFonts w:ascii="Times New Roman" w:hAnsi="Times New Roman" w:cs="Times New Roman"/>
          <w:sz w:val="28"/>
          <w:szCs w:val="28"/>
        </w:rPr>
        <w:t xml:space="preserve">:  </w:t>
      </w:r>
    </w:p>
    <w:p w14:paraId="01ADF8E7" w14:textId="128EAB03" w:rsidR="00CB23CD" w:rsidRDefault="00112B78" w:rsidP="00EF32DC">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212308">
        <w:rPr>
          <w:rFonts w:ascii="Times New Roman" w:hAnsi="Times New Roman" w:cs="Times New Roman"/>
          <w:sz w:val="28"/>
          <w:szCs w:val="28"/>
        </w:rPr>
        <w:t xml:space="preserve">, Chapter 14, </w:t>
      </w:r>
      <w:r w:rsidR="00CB23CD">
        <w:rPr>
          <w:rFonts w:ascii="Times New Roman" w:hAnsi="Times New Roman" w:cs="Times New Roman"/>
          <w:sz w:val="28"/>
          <w:szCs w:val="28"/>
        </w:rPr>
        <w:t>Oral Presentations</w:t>
      </w:r>
    </w:p>
    <w:p w14:paraId="78A6153D" w14:textId="12252A01" w:rsidR="00DE25C5" w:rsidRDefault="00DE25C5">
      <w:pPr>
        <w:rPr>
          <w:rFonts w:ascii="Times New Roman" w:hAnsi="Times New Roman" w:cs="Times New Roman"/>
          <w:sz w:val="28"/>
          <w:szCs w:val="28"/>
        </w:rPr>
      </w:pPr>
      <w:r>
        <w:rPr>
          <w:rFonts w:ascii="Times New Roman" w:hAnsi="Times New Roman" w:cs="Times New Roman"/>
          <w:sz w:val="28"/>
          <w:szCs w:val="28"/>
        </w:rPr>
        <w:tab/>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18, </w:t>
      </w:r>
      <w:r w:rsidR="003F319A">
        <w:rPr>
          <w:rFonts w:ascii="Times New Roman" w:hAnsi="Times New Roman" w:cs="Times New Roman"/>
          <w:sz w:val="28"/>
          <w:szCs w:val="28"/>
        </w:rPr>
        <w:t>The Assumptions of Linear Regression</w:t>
      </w:r>
    </w:p>
    <w:p w14:paraId="44412A02" w14:textId="4EE81E21" w:rsidR="00604AAF" w:rsidRDefault="00604AAF">
      <w:pPr>
        <w:rPr>
          <w:rFonts w:ascii="Times New Roman" w:hAnsi="Times New Roman" w:cs="Times New Roman"/>
          <w:sz w:val="28"/>
          <w:szCs w:val="28"/>
        </w:rPr>
      </w:pPr>
      <w:r>
        <w:rPr>
          <w:rFonts w:ascii="Times New Roman" w:hAnsi="Times New Roman" w:cs="Times New Roman"/>
          <w:sz w:val="28"/>
          <w:szCs w:val="28"/>
        </w:rPr>
        <w:tab/>
      </w:r>
      <w:r w:rsidR="000922AD">
        <w:rPr>
          <w:rFonts w:ascii="Times New Roman" w:hAnsi="Times New Roman" w:cs="Times New Roman"/>
          <w:sz w:val="28"/>
          <w:szCs w:val="28"/>
        </w:rPr>
        <w:t>Students will not be asked to make an oral presentation of their papers in the class.  However, there is good information in this chapter that may help you if you must make any oral presentations at work</w:t>
      </w:r>
      <w:r w:rsidR="00BB73DC">
        <w:rPr>
          <w:rFonts w:ascii="Times New Roman" w:hAnsi="Times New Roman" w:cs="Times New Roman"/>
          <w:sz w:val="28"/>
          <w:szCs w:val="28"/>
        </w:rPr>
        <w:t>.</w:t>
      </w:r>
    </w:p>
    <w:p w14:paraId="5B0D267C" w14:textId="07A647C4" w:rsidR="003F319A" w:rsidRPr="000C14C6" w:rsidRDefault="008F16CA" w:rsidP="008F16CA">
      <w:pPr>
        <w:ind w:firstLine="720"/>
        <w:rPr>
          <w:rFonts w:ascii="Times New Roman" w:hAnsi="Times New Roman" w:cs="Times New Roman"/>
          <w:color w:val="FF0000"/>
          <w:sz w:val="28"/>
          <w:szCs w:val="28"/>
        </w:rPr>
      </w:pPr>
      <w:r>
        <w:rPr>
          <w:rFonts w:ascii="Times New Roman" w:hAnsi="Times New Roman" w:cs="Times New Roman"/>
          <w:color w:val="FF0000"/>
          <w:sz w:val="28"/>
          <w:szCs w:val="28"/>
        </w:rPr>
        <w:t>If they have not already done so, s</w:t>
      </w:r>
      <w:r w:rsidR="00212308" w:rsidRPr="008D5B1C">
        <w:rPr>
          <w:rFonts w:ascii="Times New Roman" w:hAnsi="Times New Roman" w:cs="Times New Roman"/>
          <w:color w:val="FF0000"/>
          <w:sz w:val="28"/>
          <w:szCs w:val="28"/>
        </w:rPr>
        <w:t>tudents should begin to collect the data they will use to support their policy</w:t>
      </w:r>
      <w:r w:rsidR="00212308" w:rsidRPr="000C14C6">
        <w:rPr>
          <w:rFonts w:ascii="Times New Roman" w:hAnsi="Times New Roman" w:cs="Times New Roman"/>
          <w:color w:val="FF0000"/>
          <w:sz w:val="28"/>
          <w:szCs w:val="28"/>
        </w:rPr>
        <w:t xml:space="preserve"> or organizational recommendations</w:t>
      </w:r>
    </w:p>
    <w:p w14:paraId="08A75C51" w14:textId="7D2E1764" w:rsidR="00243072" w:rsidRDefault="00CB23CD" w:rsidP="00212308">
      <w:pPr>
        <w:ind w:firstLine="720"/>
        <w:rPr>
          <w:rFonts w:ascii="Times New Roman" w:hAnsi="Times New Roman" w:cs="Times New Roman"/>
          <w:sz w:val="28"/>
          <w:szCs w:val="28"/>
        </w:rPr>
      </w:pPr>
      <w:r>
        <w:rPr>
          <w:rFonts w:ascii="Times New Roman" w:hAnsi="Times New Roman" w:cs="Times New Roman"/>
          <w:sz w:val="28"/>
          <w:szCs w:val="28"/>
        </w:rPr>
        <w:lastRenderedPageBreak/>
        <w:t>Week 1</w:t>
      </w:r>
      <w:r w:rsidR="00BB73DC">
        <w:rPr>
          <w:rFonts w:ascii="Times New Roman" w:hAnsi="Times New Roman" w:cs="Times New Roman"/>
          <w:sz w:val="28"/>
          <w:szCs w:val="28"/>
        </w:rPr>
        <w:t>3</w:t>
      </w:r>
      <w:r w:rsidR="00B90687">
        <w:rPr>
          <w:rFonts w:ascii="Times New Roman" w:hAnsi="Times New Roman" w:cs="Times New Roman"/>
          <w:sz w:val="28"/>
          <w:szCs w:val="28"/>
        </w:rPr>
        <w:t xml:space="preserve"> (Nov. </w:t>
      </w:r>
      <w:r w:rsidR="00AC7B24">
        <w:rPr>
          <w:rFonts w:ascii="Times New Roman" w:hAnsi="Times New Roman" w:cs="Times New Roman"/>
          <w:sz w:val="28"/>
          <w:szCs w:val="28"/>
        </w:rPr>
        <w:t>14-20)</w:t>
      </w:r>
      <w:r>
        <w:rPr>
          <w:rFonts w:ascii="Times New Roman" w:hAnsi="Times New Roman" w:cs="Times New Roman"/>
          <w:sz w:val="28"/>
          <w:szCs w:val="28"/>
        </w:rPr>
        <w:t xml:space="preserve">:  </w:t>
      </w:r>
      <w:r w:rsidR="00507878">
        <w:rPr>
          <w:rFonts w:ascii="Times New Roman" w:hAnsi="Times New Roman" w:cs="Times New Roman"/>
          <w:sz w:val="28"/>
          <w:szCs w:val="28"/>
        </w:rPr>
        <w:t>Polonsky and Waller</w:t>
      </w:r>
      <w:r w:rsidR="00243072">
        <w:rPr>
          <w:rFonts w:ascii="Times New Roman" w:hAnsi="Times New Roman" w:cs="Times New Roman"/>
          <w:sz w:val="28"/>
          <w:szCs w:val="28"/>
        </w:rPr>
        <w:t>, Chapter 15, Concluding Remarks</w:t>
      </w:r>
    </w:p>
    <w:p w14:paraId="4CFFAC64" w14:textId="3D87DDF4" w:rsidR="00507878" w:rsidRDefault="00507878" w:rsidP="00212308">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w:t>
      </w:r>
      <w:r w:rsidR="002C327A">
        <w:rPr>
          <w:rFonts w:ascii="Times New Roman" w:hAnsi="Times New Roman" w:cs="Times New Roman"/>
          <w:sz w:val="28"/>
          <w:szCs w:val="28"/>
        </w:rPr>
        <w:t>20, Multiple Regression</w:t>
      </w:r>
    </w:p>
    <w:p w14:paraId="01C5872D" w14:textId="4F566FFE" w:rsidR="00675B05" w:rsidRDefault="00212308" w:rsidP="00C3012A">
      <w:pPr>
        <w:ind w:firstLine="720"/>
        <w:rPr>
          <w:rFonts w:ascii="Times New Roman" w:hAnsi="Times New Roman" w:cs="Times New Roman"/>
          <w:color w:val="FF0000"/>
          <w:sz w:val="28"/>
          <w:szCs w:val="28"/>
        </w:rPr>
      </w:pPr>
      <w:r w:rsidRPr="00243072">
        <w:rPr>
          <w:rFonts w:ascii="Times New Roman" w:hAnsi="Times New Roman" w:cs="Times New Roman"/>
          <w:color w:val="FF0000"/>
          <w:sz w:val="28"/>
          <w:szCs w:val="28"/>
        </w:rPr>
        <w:t>Students should begin writing the first draft of their papers</w:t>
      </w:r>
      <w:r w:rsidR="00E7348B" w:rsidRPr="00243072">
        <w:rPr>
          <w:rFonts w:ascii="Times New Roman" w:hAnsi="Times New Roman" w:cs="Times New Roman"/>
          <w:color w:val="FF0000"/>
          <w:sz w:val="28"/>
          <w:szCs w:val="28"/>
        </w:rPr>
        <w:t>, if they have not done so by now</w:t>
      </w:r>
      <w:r w:rsidRPr="00243072">
        <w:rPr>
          <w:rFonts w:ascii="Times New Roman" w:hAnsi="Times New Roman" w:cs="Times New Roman"/>
          <w:color w:val="FF0000"/>
          <w:sz w:val="28"/>
          <w:szCs w:val="28"/>
        </w:rPr>
        <w:t>.  Outlines of papers should be well developed by this time.</w:t>
      </w:r>
    </w:p>
    <w:p w14:paraId="42133E50" w14:textId="3C91EE4B" w:rsidR="004E59CD" w:rsidRPr="00CB5519" w:rsidRDefault="004E59CD" w:rsidP="00C3012A">
      <w:pPr>
        <w:ind w:firstLine="720"/>
        <w:rPr>
          <w:rFonts w:ascii="Times New Roman" w:hAnsi="Times New Roman" w:cs="Times New Roman"/>
          <w:b/>
          <w:bCs/>
          <w:sz w:val="28"/>
          <w:szCs w:val="28"/>
        </w:rPr>
      </w:pPr>
      <w:r w:rsidRPr="00CB5519">
        <w:rPr>
          <w:rFonts w:ascii="Times New Roman" w:hAnsi="Times New Roman" w:cs="Times New Roman"/>
          <w:b/>
          <w:bCs/>
          <w:sz w:val="28"/>
          <w:szCs w:val="28"/>
        </w:rPr>
        <w:t>Thanksgiving Holiday</w:t>
      </w:r>
      <w:r w:rsidR="00CB5519" w:rsidRPr="00CB5519">
        <w:rPr>
          <w:rFonts w:ascii="Times New Roman" w:hAnsi="Times New Roman" w:cs="Times New Roman"/>
          <w:b/>
          <w:bCs/>
          <w:sz w:val="28"/>
          <w:szCs w:val="28"/>
        </w:rPr>
        <w:t>, Nov. 21-27 – No assignments</w:t>
      </w:r>
    </w:p>
    <w:p w14:paraId="5FF7FF88" w14:textId="77777777" w:rsidR="00CB5519" w:rsidRDefault="00CB23CD">
      <w:pPr>
        <w:rPr>
          <w:rFonts w:ascii="Times New Roman" w:hAnsi="Times New Roman" w:cs="Times New Roman"/>
          <w:sz w:val="28"/>
          <w:szCs w:val="28"/>
        </w:rPr>
      </w:pPr>
      <w:r>
        <w:rPr>
          <w:rFonts w:ascii="Times New Roman" w:hAnsi="Times New Roman" w:cs="Times New Roman"/>
          <w:sz w:val="28"/>
          <w:szCs w:val="28"/>
        </w:rPr>
        <w:tab/>
      </w:r>
    </w:p>
    <w:p w14:paraId="16832CF5" w14:textId="77777777" w:rsidR="00CB5519" w:rsidRDefault="00CB5519">
      <w:pPr>
        <w:rPr>
          <w:rFonts w:ascii="Times New Roman" w:hAnsi="Times New Roman" w:cs="Times New Roman"/>
          <w:sz w:val="28"/>
          <w:szCs w:val="28"/>
        </w:rPr>
      </w:pPr>
    </w:p>
    <w:p w14:paraId="666E85D5" w14:textId="345FC0E3" w:rsidR="00CB23CD" w:rsidRDefault="00CB23CD" w:rsidP="00CB5519">
      <w:pPr>
        <w:ind w:firstLine="720"/>
        <w:rPr>
          <w:rFonts w:ascii="Times New Roman" w:hAnsi="Times New Roman" w:cs="Times New Roman"/>
          <w:sz w:val="28"/>
          <w:szCs w:val="28"/>
        </w:rPr>
      </w:pPr>
      <w:r>
        <w:rPr>
          <w:rFonts w:ascii="Times New Roman" w:hAnsi="Times New Roman" w:cs="Times New Roman"/>
          <w:sz w:val="28"/>
          <w:szCs w:val="28"/>
        </w:rPr>
        <w:t>Week 1</w:t>
      </w:r>
      <w:r w:rsidR="00F754D3">
        <w:rPr>
          <w:rFonts w:ascii="Times New Roman" w:hAnsi="Times New Roman" w:cs="Times New Roman"/>
          <w:sz w:val="28"/>
          <w:szCs w:val="28"/>
        </w:rPr>
        <w:t>4</w:t>
      </w:r>
      <w:r w:rsidR="00E21B22">
        <w:rPr>
          <w:rFonts w:ascii="Times New Roman" w:hAnsi="Times New Roman" w:cs="Times New Roman"/>
          <w:sz w:val="28"/>
          <w:szCs w:val="28"/>
        </w:rPr>
        <w:t xml:space="preserve"> (Nov. </w:t>
      </w:r>
      <w:r w:rsidR="0060509D">
        <w:rPr>
          <w:rFonts w:ascii="Times New Roman" w:hAnsi="Times New Roman" w:cs="Times New Roman"/>
          <w:sz w:val="28"/>
          <w:szCs w:val="28"/>
        </w:rPr>
        <w:t xml:space="preserve">28-Dec. </w:t>
      </w:r>
      <w:r w:rsidR="00E0261A">
        <w:rPr>
          <w:rFonts w:ascii="Times New Roman" w:hAnsi="Times New Roman" w:cs="Times New Roman"/>
          <w:sz w:val="28"/>
          <w:szCs w:val="28"/>
        </w:rPr>
        <w:t>4</w:t>
      </w:r>
      <w:r w:rsidR="0060509D">
        <w:rPr>
          <w:rFonts w:ascii="Times New Roman" w:hAnsi="Times New Roman" w:cs="Times New Roman"/>
          <w:sz w:val="28"/>
          <w:szCs w:val="28"/>
        </w:rPr>
        <w:t>)</w:t>
      </w:r>
      <w:r w:rsidR="00EA4A9B">
        <w:rPr>
          <w:rFonts w:ascii="Times New Roman" w:hAnsi="Times New Roman" w:cs="Times New Roman"/>
          <w:sz w:val="28"/>
          <w:szCs w:val="28"/>
        </w:rPr>
        <w:t>:</w:t>
      </w:r>
    </w:p>
    <w:p w14:paraId="68E26DAC" w14:textId="1A93C465" w:rsidR="00EA4A9B" w:rsidRDefault="00EA4A9B" w:rsidP="00CB5519">
      <w:pPr>
        <w:ind w:firstLine="720"/>
        <w:rPr>
          <w:rFonts w:ascii="Times New Roman" w:hAnsi="Times New Roman" w:cs="Times New Roman"/>
          <w:sz w:val="28"/>
          <w:szCs w:val="28"/>
        </w:rPr>
      </w:pPr>
      <w:r>
        <w:rPr>
          <w:rFonts w:ascii="Times New Roman" w:hAnsi="Times New Roman" w:cs="Times New Roman"/>
          <w:sz w:val="28"/>
          <w:szCs w:val="28"/>
        </w:rPr>
        <w:t>No new reading or homework assignments</w:t>
      </w:r>
    </w:p>
    <w:p w14:paraId="39111EC3" w14:textId="4E793963" w:rsidR="00E7348B" w:rsidRDefault="00E7348B" w:rsidP="00E7348B">
      <w:pPr>
        <w:ind w:firstLine="720"/>
        <w:rPr>
          <w:rFonts w:ascii="Times New Roman" w:hAnsi="Times New Roman" w:cs="Times New Roman"/>
          <w:sz w:val="28"/>
          <w:szCs w:val="28"/>
        </w:rPr>
      </w:pPr>
      <w:r>
        <w:rPr>
          <w:rFonts w:ascii="Times New Roman" w:hAnsi="Times New Roman" w:cs="Times New Roman"/>
          <w:sz w:val="28"/>
          <w:szCs w:val="28"/>
        </w:rPr>
        <w:t xml:space="preserve">Students should continue writing the paper.  </w:t>
      </w:r>
      <w:r w:rsidR="003D1ACF">
        <w:rPr>
          <w:rFonts w:ascii="Times New Roman" w:hAnsi="Times New Roman" w:cs="Times New Roman"/>
          <w:sz w:val="28"/>
          <w:szCs w:val="28"/>
        </w:rPr>
        <w:t xml:space="preserve">By now, the paper should be virtually </w:t>
      </w:r>
      <w:proofErr w:type="gramStart"/>
      <w:r w:rsidR="003D1ACF">
        <w:rPr>
          <w:rFonts w:ascii="Times New Roman" w:hAnsi="Times New Roman" w:cs="Times New Roman"/>
          <w:sz w:val="28"/>
          <w:szCs w:val="28"/>
        </w:rPr>
        <w:t>complete</w:t>
      </w:r>
      <w:proofErr w:type="gramEnd"/>
      <w:r w:rsidR="003D1ACF">
        <w:rPr>
          <w:rFonts w:ascii="Times New Roman" w:hAnsi="Times New Roman" w:cs="Times New Roman"/>
          <w:sz w:val="28"/>
          <w:szCs w:val="28"/>
        </w:rPr>
        <w:t xml:space="preserve"> and it is a matter of </w:t>
      </w:r>
      <w:r>
        <w:rPr>
          <w:rFonts w:ascii="Times New Roman" w:hAnsi="Times New Roman" w:cs="Times New Roman"/>
          <w:sz w:val="28"/>
          <w:szCs w:val="28"/>
        </w:rPr>
        <w:t>“putting the flesh on the bones.”</w:t>
      </w:r>
    </w:p>
    <w:p w14:paraId="2DD7E27C" w14:textId="7CD08CBC" w:rsidR="00E7348B" w:rsidRPr="00421A1A" w:rsidRDefault="00B32298" w:rsidP="00421A1A">
      <w:pPr>
        <w:ind w:firstLine="720"/>
        <w:rPr>
          <w:rFonts w:ascii="Times New Roman" w:hAnsi="Times New Roman" w:cs="Times New Roman"/>
          <w:sz w:val="28"/>
          <w:szCs w:val="28"/>
        </w:rPr>
      </w:pPr>
      <w:r>
        <w:rPr>
          <w:rFonts w:ascii="Times New Roman" w:hAnsi="Times New Roman" w:cs="Times New Roman"/>
          <w:sz w:val="28"/>
          <w:szCs w:val="28"/>
        </w:rPr>
        <w:t>Week 15:  Finals Week</w:t>
      </w:r>
      <w:r w:rsidR="00DB5437">
        <w:rPr>
          <w:rFonts w:ascii="Times New Roman" w:hAnsi="Times New Roman" w:cs="Times New Roman"/>
          <w:sz w:val="28"/>
          <w:szCs w:val="28"/>
        </w:rPr>
        <w:t xml:space="preserve"> </w:t>
      </w:r>
      <w:r w:rsidR="004653BA">
        <w:rPr>
          <w:rFonts w:ascii="Times New Roman" w:hAnsi="Times New Roman" w:cs="Times New Roman"/>
          <w:sz w:val="28"/>
          <w:szCs w:val="28"/>
        </w:rPr>
        <w:t>(</w:t>
      </w:r>
      <w:r w:rsidR="00515666">
        <w:rPr>
          <w:rFonts w:ascii="Times New Roman" w:hAnsi="Times New Roman" w:cs="Times New Roman"/>
          <w:sz w:val="28"/>
          <w:szCs w:val="28"/>
        </w:rPr>
        <w:t xml:space="preserve">Dec. </w:t>
      </w:r>
      <w:r w:rsidR="00E0261A">
        <w:rPr>
          <w:rFonts w:ascii="Times New Roman" w:hAnsi="Times New Roman" w:cs="Times New Roman"/>
          <w:sz w:val="28"/>
          <w:szCs w:val="28"/>
        </w:rPr>
        <w:t>5</w:t>
      </w:r>
      <w:r w:rsidR="00515666">
        <w:rPr>
          <w:rFonts w:ascii="Times New Roman" w:hAnsi="Times New Roman" w:cs="Times New Roman"/>
          <w:sz w:val="28"/>
          <w:szCs w:val="28"/>
        </w:rPr>
        <w:t>-11</w:t>
      </w:r>
      <w:r w:rsidR="004653BA">
        <w:rPr>
          <w:rFonts w:ascii="Times New Roman" w:hAnsi="Times New Roman" w:cs="Times New Roman"/>
          <w:sz w:val="28"/>
          <w:szCs w:val="28"/>
        </w:rPr>
        <w:t>)</w:t>
      </w:r>
    </w:p>
    <w:p w14:paraId="1AE14553" w14:textId="55A2718F" w:rsidR="006712D6" w:rsidRPr="00E7348B" w:rsidRDefault="00CB23CD">
      <w:pPr>
        <w:rPr>
          <w:rFonts w:ascii="Times New Roman" w:hAnsi="Times New Roman" w:cs="Times New Roman"/>
          <w:sz w:val="28"/>
          <w:szCs w:val="28"/>
        </w:rPr>
      </w:pPr>
      <w:r>
        <w:rPr>
          <w:rFonts w:ascii="Times New Roman" w:hAnsi="Times New Roman" w:cs="Times New Roman"/>
          <w:sz w:val="28"/>
          <w:szCs w:val="28"/>
        </w:rPr>
        <w:tab/>
      </w:r>
      <w:r w:rsidR="009E0B5F" w:rsidRPr="009E0B5F">
        <w:rPr>
          <w:rFonts w:ascii="Times New Roman" w:hAnsi="Times New Roman" w:cs="Times New Roman"/>
          <w:color w:val="FF0000"/>
          <w:sz w:val="28"/>
          <w:szCs w:val="28"/>
        </w:rPr>
        <w:t xml:space="preserve">Final </w:t>
      </w:r>
      <w:r w:rsidR="00E6463B">
        <w:rPr>
          <w:rFonts w:ascii="Times New Roman" w:hAnsi="Times New Roman" w:cs="Times New Roman"/>
          <w:color w:val="FF0000"/>
          <w:sz w:val="28"/>
          <w:szCs w:val="28"/>
        </w:rPr>
        <w:t>pa</w:t>
      </w:r>
      <w:r w:rsidR="00E7348B">
        <w:rPr>
          <w:rFonts w:ascii="Times New Roman" w:hAnsi="Times New Roman" w:cs="Times New Roman"/>
          <w:color w:val="FF0000"/>
          <w:sz w:val="28"/>
          <w:szCs w:val="28"/>
        </w:rPr>
        <w:t>pers are due (</w:t>
      </w:r>
      <w:r w:rsidR="0078224C">
        <w:rPr>
          <w:rFonts w:ascii="Times New Roman" w:hAnsi="Times New Roman" w:cs="Times New Roman"/>
          <w:color w:val="FF0000"/>
          <w:sz w:val="28"/>
          <w:szCs w:val="28"/>
        </w:rPr>
        <w:t>Thursday</w:t>
      </w:r>
      <w:r w:rsidR="00E7348B">
        <w:rPr>
          <w:rFonts w:ascii="Times New Roman" w:hAnsi="Times New Roman" w:cs="Times New Roman"/>
          <w:color w:val="FF0000"/>
          <w:sz w:val="28"/>
          <w:szCs w:val="28"/>
        </w:rPr>
        <w:t xml:space="preserve">, </w:t>
      </w:r>
      <w:r w:rsidR="00666E87">
        <w:rPr>
          <w:rFonts w:ascii="Times New Roman" w:hAnsi="Times New Roman" w:cs="Times New Roman"/>
          <w:color w:val="FF0000"/>
          <w:sz w:val="28"/>
          <w:szCs w:val="28"/>
        </w:rPr>
        <w:t xml:space="preserve">Dec. </w:t>
      </w:r>
      <w:r w:rsidR="0078224C">
        <w:rPr>
          <w:rFonts w:ascii="Times New Roman" w:hAnsi="Times New Roman" w:cs="Times New Roman"/>
          <w:color w:val="FF0000"/>
          <w:sz w:val="28"/>
          <w:szCs w:val="28"/>
        </w:rPr>
        <w:t>9</w:t>
      </w:r>
      <w:r w:rsidR="009E0B5F" w:rsidRPr="009E0B5F">
        <w:rPr>
          <w:rFonts w:ascii="Times New Roman" w:hAnsi="Times New Roman" w:cs="Times New Roman"/>
          <w:color w:val="FF0000"/>
          <w:sz w:val="28"/>
          <w:szCs w:val="28"/>
        </w:rPr>
        <w:t xml:space="preserve">, </w:t>
      </w:r>
      <w:r w:rsidR="0078224C">
        <w:rPr>
          <w:rFonts w:ascii="Times New Roman" w:hAnsi="Times New Roman" w:cs="Times New Roman"/>
          <w:color w:val="FF0000"/>
          <w:sz w:val="28"/>
          <w:szCs w:val="28"/>
        </w:rPr>
        <w:t>9</w:t>
      </w:r>
      <w:r w:rsidR="009E0B5F" w:rsidRPr="009E0B5F">
        <w:rPr>
          <w:rFonts w:ascii="Times New Roman" w:hAnsi="Times New Roman" w:cs="Times New Roman"/>
          <w:color w:val="FF0000"/>
          <w:sz w:val="28"/>
          <w:szCs w:val="28"/>
        </w:rPr>
        <w:t>:00 PM)</w:t>
      </w:r>
    </w:p>
    <w:p w14:paraId="0285C2A4" w14:textId="64EC7924" w:rsidR="00C81FB5" w:rsidRDefault="00C81FB5">
      <w:pPr>
        <w:rPr>
          <w:rFonts w:ascii="Times New Roman" w:hAnsi="Times New Roman" w:cs="Times New Roman"/>
          <w:b/>
          <w:sz w:val="28"/>
          <w:szCs w:val="28"/>
        </w:rPr>
      </w:pPr>
    </w:p>
    <w:p w14:paraId="4F2D493C" w14:textId="5EEE998E" w:rsidR="006712D6" w:rsidRPr="006712D6" w:rsidRDefault="006712D6">
      <w:pPr>
        <w:rPr>
          <w:rFonts w:ascii="Times New Roman" w:hAnsi="Times New Roman" w:cs="Times New Roman"/>
          <w:b/>
          <w:sz w:val="28"/>
          <w:szCs w:val="28"/>
        </w:rPr>
      </w:pPr>
      <w:r w:rsidRPr="006712D6">
        <w:rPr>
          <w:rFonts w:ascii="Times New Roman" w:hAnsi="Times New Roman" w:cs="Times New Roman"/>
          <w:b/>
          <w:sz w:val="28"/>
          <w:szCs w:val="28"/>
        </w:rPr>
        <w:t>Assignments</w:t>
      </w:r>
    </w:p>
    <w:p w14:paraId="175F5299" w14:textId="64A03111" w:rsidR="006712D6" w:rsidRDefault="006712D6">
      <w:pPr>
        <w:rPr>
          <w:rFonts w:ascii="Times New Roman" w:hAnsi="Times New Roman" w:cs="Times New Roman"/>
          <w:sz w:val="24"/>
          <w:szCs w:val="24"/>
        </w:rPr>
      </w:pPr>
      <w:r>
        <w:rPr>
          <w:rFonts w:ascii="Times New Roman" w:hAnsi="Times New Roman" w:cs="Times New Roman"/>
          <w:sz w:val="24"/>
          <w:szCs w:val="24"/>
        </w:rPr>
        <w:t>Assignments are due</w:t>
      </w:r>
      <w:r w:rsidR="005D5E5E">
        <w:rPr>
          <w:rFonts w:ascii="Times New Roman" w:hAnsi="Times New Roman" w:cs="Times New Roman"/>
          <w:sz w:val="24"/>
          <w:szCs w:val="24"/>
        </w:rPr>
        <w:t>:</w:t>
      </w:r>
    </w:p>
    <w:p w14:paraId="3EF07C37" w14:textId="012AE33E" w:rsidR="006712D6" w:rsidRDefault="00AF751C">
      <w:pPr>
        <w:rPr>
          <w:rFonts w:ascii="Times New Roman" w:hAnsi="Times New Roman" w:cs="Times New Roman"/>
          <w:sz w:val="24"/>
          <w:szCs w:val="24"/>
        </w:rPr>
      </w:pPr>
      <w:r>
        <w:rPr>
          <w:rFonts w:ascii="Times New Roman" w:hAnsi="Times New Roman" w:cs="Times New Roman"/>
          <w:sz w:val="24"/>
          <w:szCs w:val="24"/>
        </w:rPr>
        <w:t>As</w:t>
      </w:r>
      <w:r w:rsidR="00EE4861">
        <w:rPr>
          <w:rFonts w:ascii="Times New Roman" w:hAnsi="Times New Roman" w:cs="Times New Roman"/>
          <w:sz w:val="24"/>
          <w:szCs w:val="24"/>
        </w:rPr>
        <w:t>s</w:t>
      </w:r>
      <w:r w:rsidR="00E02320">
        <w:rPr>
          <w:rFonts w:ascii="Times New Roman" w:hAnsi="Times New Roman" w:cs="Times New Roman"/>
          <w:sz w:val="24"/>
          <w:szCs w:val="24"/>
        </w:rPr>
        <w:t>ignment</w:t>
      </w:r>
      <w:r w:rsidR="00EE4861">
        <w:rPr>
          <w:rFonts w:ascii="Times New Roman" w:hAnsi="Times New Roman" w:cs="Times New Roman"/>
          <w:sz w:val="24"/>
          <w:szCs w:val="24"/>
        </w:rPr>
        <w:t xml:space="preserve"> 1       Scope of work memo</w:t>
      </w:r>
      <w:r>
        <w:rPr>
          <w:rFonts w:ascii="Times New Roman" w:hAnsi="Times New Roman" w:cs="Times New Roman"/>
          <w:sz w:val="24"/>
          <w:szCs w:val="24"/>
        </w:rPr>
        <w:t xml:space="preserve">    </w:t>
      </w:r>
      <w:r w:rsidR="007B7385">
        <w:rPr>
          <w:rFonts w:ascii="Times New Roman" w:hAnsi="Times New Roman" w:cs="Times New Roman"/>
          <w:sz w:val="24"/>
          <w:szCs w:val="24"/>
        </w:rPr>
        <w:t xml:space="preserve">  </w:t>
      </w:r>
      <w:r w:rsidR="00D505AC">
        <w:rPr>
          <w:rFonts w:ascii="Times New Roman" w:hAnsi="Times New Roman" w:cs="Times New Roman"/>
          <w:sz w:val="24"/>
          <w:szCs w:val="24"/>
        </w:rPr>
        <w:t xml:space="preserve"> </w:t>
      </w:r>
      <w:r w:rsidR="00B57979">
        <w:rPr>
          <w:rFonts w:ascii="Times New Roman" w:hAnsi="Times New Roman" w:cs="Times New Roman"/>
          <w:color w:val="FF0000"/>
          <w:sz w:val="24"/>
          <w:szCs w:val="24"/>
        </w:rPr>
        <w:t xml:space="preserve">Due </w:t>
      </w:r>
      <w:r w:rsidR="00D505AC">
        <w:rPr>
          <w:rFonts w:ascii="Times New Roman" w:hAnsi="Times New Roman" w:cs="Times New Roman"/>
          <w:color w:val="FF0000"/>
          <w:sz w:val="24"/>
          <w:szCs w:val="24"/>
        </w:rPr>
        <w:t>August 28</w:t>
      </w:r>
      <w:r w:rsidR="009E0B5F" w:rsidRPr="007B7385">
        <w:rPr>
          <w:rFonts w:ascii="Times New Roman" w:hAnsi="Times New Roman" w:cs="Times New Roman"/>
          <w:color w:val="FF0000"/>
          <w:sz w:val="24"/>
          <w:szCs w:val="24"/>
        </w:rPr>
        <w:t>, 9:00 PM</w:t>
      </w:r>
      <w:r w:rsidR="00B57979">
        <w:rPr>
          <w:rFonts w:ascii="Times New Roman" w:hAnsi="Times New Roman" w:cs="Times New Roman"/>
          <w:sz w:val="24"/>
          <w:szCs w:val="24"/>
        </w:rPr>
        <w:t xml:space="preserve">        </w:t>
      </w:r>
      <w:r>
        <w:rPr>
          <w:rFonts w:ascii="Times New Roman" w:hAnsi="Times New Roman" w:cs="Times New Roman"/>
          <w:sz w:val="24"/>
          <w:szCs w:val="24"/>
        </w:rPr>
        <w:t xml:space="preserve"> </w:t>
      </w:r>
      <w:r w:rsidR="00EE4861">
        <w:rPr>
          <w:rFonts w:ascii="Times New Roman" w:hAnsi="Times New Roman" w:cs="Times New Roman"/>
          <w:sz w:val="24"/>
          <w:szCs w:val="24"/>
        </w:rPr>
        <w:t xml:space="preserve">          </w:t>
      </w:r>
      <w:r w:rsidR="00A91D4C">
        <w:rPr>
          <w:rFonts w:ascii="Times New Roman" w:hAnsi="Times New Roman" w:cs="Times New Roman"/>
          <w:sz w:val="24"/>
          <w:szCs w:val="24"/>
        </w:rPr>
        <w:t xml:space="preserve">       </w:t>
      </w:r>
      <w:r w:rsidR="00962C7A">
        <w:rPr>
          <w:rFonts w:ascii="Times New Roman" w:hAnsi="Times New Roman" w:cs="Times New Roman"/>
          <w:sz w:val="24"/>
          <w:szCs w:val="24"/>
        </w:rPr>
        <w:t>5</w:t>
      </w:r>
      <w:r w:rsidR="00E140BA">
        <w:rPr>
          <w:rFonts w:ascii="Times New Roman" w:hAnsi="Times New Roman" w:cs="Times New Roman"/>
          <w:sz w:val="24"/>
          <w:szCs w:val="24"/>
        </w:rPr>
        <w:t xml:space="preserve"> points</w:t>
      </w:r>
    </w:p>
    <w:p w14:paraId="5BC89403" w14:textId="4E5CC267" w:rsidR="00D26E90" w:rsidRDefault="00C51CF9">
      <w:pPr>
        <w:rPr>
          <w:rFonts w:ascii="Times New Roman" w:hAnsi="Times New Roman" w:cs="Times New Roman"/>
          <w:sz w:val="24"/>
          <w:szCs w:val="24"/>
        </w:rPr>
      </w:pPr>
      <w:r>
        <w:rPr>
          <w:rFonts w:ascii="Times New Roman" w:hAnsi="Times New Roman" w:cs="Times New Roman"/>
          <w:sz w:val="24"/>
          <w:szCs w:val="24"/>
        </w:rPr>
        <w:t>Ass</w:t>
      </w:r>
      <w:r w:rsidR="00E02320">
        <w:rPr>
          <w:rFonts w:ascii="Times New Roman" w:hAnsi="Times New Roman" w:cs="Times New Roman"/>
          <w:sz w:val="24"/>
          <w:szCs w:val="24"/>
        </w:rPr>
        <w:t>ignment</w:t>
      </w:r>
      <w:r>
        <w:rPr>
          <w:rFonts w:ascii="Times New Roman" w:hAnsi="Times New Roman" w:cs="Times New Roman"/>
          <w:sz w:val="24"/>
          <w:szCs w:val="24"/>
        </w:rPr>
        <w:t xml:space="preserve"> 2       Homework </w:t>
      </w:r>
      <w:r w:rsidR="008505A4">
        <w:rPr>
          <w:rFonts w:ascii="Times New Roman" w:hAnsi="Times New Roman" w:cs="Times New Roman"/>
          <w:sz w:val="24"/>
          <w:szCs w:val="24"/>
        </w:rPr>
        <w:t>problem</w:t>
      </w:r>
      <w:r w:rsidR="00613FC9">
        <w:rPr>
          <w:rFonts w:ascii="Times New Roman" w:hAnsi="Times New Roman" w:cs="Times New Roman"/>
          <w:sz w:val="24"/>
          <w:szCs w:val="24"/>
        </w:rPr>
        <w:t xml:space="preserve">   </w:t>
      </w:r>
      <w:r w:rsidR="008505A4">
        <w:rPr>
          <w:rFonts w:ascii="Times New Roman" w:hAnsi="Times New Roman" w:cs="Times New Roman"/>
          <w:sz w:val="24"/>
          <w:szCs w:val="24"/>
        </w:rPr>
        <w:t xml:space="preserve">      </w:t>
      </w:r>
      <w:r w:rsidR="008505A4" w:rsidRPr="00BF5A85">
        <w:rPr>
          <w:rFonts w:ascii="Times New Roman" w:hAnsi="Times New Roman" w:cs="Times New Roman"/>
          <w:color w:val="FF0000"/>
          <w:sz w:val="24"/>
          <w:szCs w:val="24"/>
        </w:rPr>
        <w:t xml:space="preserve">Due </w:t>
      </w:r>
      <w:r w:rsidR="00962C7A">
        <w:rPr>
          <w:rFonts w:ascii="Times New Roman" w:hAnsi="Times New Roman" w:cs="Times New Roman"/>
          <w:color w:val="FF0000"/>
          <w:sz w:val="24"/>
          <w:szCs w:val="24"/>
        </w:rPr>
        <w:t>August 28</w:t>
      </w:r>
      <w:r w:rsidR="008505A4" w:rsidRPr="00BF5A85">
        <w:rPr>
          <w:rFonts w:ascii="Times New Roman" w:hAnsi="Times New Roman" w:cs="Times New Roman"/>
          <w:color w:val="FF0000"/>
          <w:sz w:val="24"/>
          <w:szCs w:val="24"/>
        </w:rPr>
        <w:t>, 9:00 PM</w:t>
      </w:r>
      <w:r w:rsidR="008505A4">
        <w:rPr>
          <w:rFonts w:ascii="Times New Roman" w:hAnsi="Times New Roman" w:cs="Times New Roman"/>
          <w:sz w:val="24"/>
          <w:szCs w:val="24"/>
        </w:rPr>
        <w:t xml:space="preserve">                        10 points</w:t>
      </w:r>
    </w:p>
    <w:p w14:paraId="72F5C007" w14:textId="287BB46D" w:rsidR="00BF5A85" w:rsidRDefault="00BF5A85">
      <w:pPr>
        <w:rPr>
          <w:rFonts w:ascii="Times New Roman" w:hAnsi="Times New Roman" w:cs="Times New Roman"/>
          <w:sz w:val="24"/>
          <w:szCs w:val="24"/>
        </w:rPr>
      </w:pPr>
      <w:r>
        <w:rPr>
          <w:rFonts w:ascii="Times New Roman" w:hAnsi="Times New Roman" w:cs="Times New Roman"/>
          <w:sz w:val="24"/>
          <w:szCs w:val="24"/>
        </w:rPr>
        <w:t>Ass</w:t>
      </w:r>
      <w:r w:rsidR="00E02320">
        <w:rPr>
          <w:rFonts w:ascii="Times New Roman" w:hAnsi="Times New Roman" w:cs="Times New Roman"/>
          <w:sz w:val="24"/>
          <w:szCs w:val="24"/>
        </w:rPr>
        <w:t>ignment</w:t>
      </w:r>
      <w:r>
        <w:rPr>
          <w:rFonts w:ascii="Times New Roman" w:hAnsi="Times New Roman" w:cs="Times New Roman"/>
          <w:sz w:val="24"/>
          <w:szCs w:val="24"/>
        </w:rPr>
        <w:t xml:space="preserve"> 3</w:t>
      </w:r>
      <w:r w:rsidRPr="00BF5A85">
        <w:rPr>
          <w:rFonts w:ascii="Times New Roman" w:hAnsi="Times New Roman" w:cs="Times New Roman"/>
          <w:sz w:val="24"/>
          <w:szCs w:val="24"/>
        </w:rPr>
        <w:t xml:space="preserve"> </w:t>
      </w:r>
      <w:r>
        <w:rPr>
          <w:rFonts w:ascii="Times New Roman" w:hAnsi="Times New Roman" w:cs="Times New Roman"/>
          <w:sz w:val="24"/>
          <w:szCs w:val="24"/>
        </w:rPr>
        <w:t xml:space="preserve">      Homework problem         </w:t>
      </w:r>
      <w:r w:rsidRPr="00BF5A85">
        <w:rPr>
          <w:rFonts w:ascii="Times New Roman" w:hAnsi="Times New Roman" w:cs="Times New Roman"/>
          <w:color w:val="FF0000"/>
          <w:sz w:val="24"/>
          <w:szCs w:val="24"/>
        </w:rPr>
        <w:t xml:space="preserve">Due </w:t>
      </w:r>
      <w:r w:rsidR="00962C7A">
        <w:rPr>
          <w:rFonts w:ascii="Times New Roman" w:hAnsi="Times New Roman" w:cs="Times New Roman"/>
          <w:color w:val="FF0000"/>
          <w:sz w:val="24"/>
          <w:szCs w:val="24"/>
        </w:rPr>
        <w:t>September 4</w:t>
      </w:r>
      <w:r w:rsidRPr="00BF5A85">
        <w:rPr>
          <w:rFonts w:ascii="Times New Roman" w:hAnsi="Times New Roman" w:cs="Times New Roman"/>
          <w:color w:val="FF0000"/>
          <w:sz w:val="24"/>
          <w:szCs w:val="24"/>
        </w:rPr>
        <w:t xml:space="preserve">, 9:00 PM                    </w:t>
      </w:r>
      <w:r>
        <w:rPr>
          <w:rFonts w:ascii="Times New Roman" w:hAnsi="Times New Roman" w:cs="Times New Roman"/>
          <w:sz w:val="24"/>
          <w:szCs w:val="24"/>
        </w:rPr>
        <w:t>10 points</w:t>
      </w:r>
    </w:p>
    <w:p w14:paraId="0472723C" w14:textId="0EFF7812" w:rsidR="00BF5A85" w:rsidRDefault="00BF5A85">
      <w:pPr>
        <w:rPr>
          <w:rFonts w:ascii="Times New Roman" w:hAnsi="Times New Roman" w:cs="Times New Roman"/>
          <w:sz w:val="24"/>
          <w:szCs w:val="24"/>
        </w:rPr>
      </w:pPr>
      <w:r>
        <w:rPr>
          <w:rFonts w:ascii="Times New Roman" w:hAnsi="Times New Roman" w:cs="Times New Roman"/>
          <w:sz w:val="24"/>
          <w:szCs w:val="24"/>
        </w:rPr>
        <w:t>Ass</w:t>
      </w:r>
      <w:r w:rsidR="00C92D72">
        <w:rPr>
          <w:rFonts w:ascii="Times New Roman" w:hAnsi="Times New Roman" w:cs="Times New Roman"/>
          <w:sz w:val="24"/>
          <w:szCs w:val="24"/>
        </w:rPr>
        <w:t>ignment</w:t>
      </w:r>
      <w:r>
        <w:rPr>
          <w:rFonts w:ascii="Times New Roman" w:hAnsi="Times New Roman" w:cs="Times New Roman"/>
          <w:sz w:val="24"/>
          <w:szCs w:val="24"/>
        </w:rPr>
        <w:t xml:space="preserve"> 4</w:t>
      </w:r>
      <w:r w:rsidRPr="00BF5A85">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2" w:name="_Hlk56177139"/>
      <w:r>
        <w:rPr>
          <w:rFonts w:ascii="Times New Roman" w:hAnsi="Times New Roman" w:cs="Times New Roman"/>
          <w:sz w:val="24"/>
          <w:szCs w:val="24"/>
        </w:rPr>
        <w:t xml:space="preserve">Homework problem         </w:t>
      </w:r>
      <w:r w:rsidRPr="00BF5A85">
        <w:rPr>
          <w:rFonts w:ascii="Times New Roman" w:hAnsi="Times New Roman" w:cs="Times New Roman"/>
          <w:color w:val="FF0000"/>
          <w:sz w:val="24"/>
          <w:szCs w:val="24"/>
        </w:rPr>
        <w:t xml:space="preserve">Due </w:t>
      </w:r>
      <w:r w:rsidR="00CB7DB0">
        <w:rPr>
          <w:rFonts w:ascii="Times New Roman" w:hAnsi="Times New Roman" w:cs="Times New Roman"/>
          <w:color w:val="FF0000"/>
          <w:sz w:val="24"/>
          <w:szCs w:val="24"/>
        </w:rPr>
        <w:t>September 11</w:t>
      </w:r>
      <w:r w:rsidRPr="00BF5A85">
        <w:rPr>
          <w:rFonts w:ascii="Times New Roman" w:hAnsi="Times New Roman" w:cs="Times New Roman"/>
          <w:color w:val="FF0000"/>
          <w:sz w:val="24"/>
          <w:szCs w:val="24"/>
        </w:rPr>
        <w:t xml:space="preserve">, 9:00 PM                  </w:t>
      </w:r>
      <w:r>
        <w:rPr>
          <w:rFonts w:ascii="Times New Roman" w:hAnsi="Times New Roman" w:cs="Times New Roman"/>
          <w:sz w:val="24"/>
          <w:szCs w:val="24"/>
        </w:rPr>
        <w:t>10 points</w:t>
      </w:r>
      <w:bookmarkEnd w:id="2"/>
    </w:p>
    <w:p w14:paraId="761398B8" w14:textId="1D107F01" w:rsidR="00BF5A85" w:rsidRDefault="00BF5A85">
      <w:pPr>
        <w:rPr>
          <w:rFonts w:ascii="Times New Roman" w:hAnsi="Times New Roman" w:cs="Times New Roman"/>
          <w:sz w:val="24"/>
          <w:szCs w:val="24"/>
        </w:rPr>
      </w:pPr>
      <w:r>
        <w:rPr>
          <w:rFonts w:ascii="Times New Roman" w:hAnsi="Times New Roman" w:cs="Times New Roman"/>
          <w:sz w:val="24"/>
          <w:szCs w:val="24"/>
        </w:rPr>
        <w:t>Ass</w:t>
      </w:r>
      <w:r w:rsidR="00C92D72">
        <w:rPr>
          <w:rFonts w:ascii="Times New Roman" w:hAnsi="Times New Roman" w:cs="Times New Roman"/>
          <w:sz w:val="24"/>
          <w:szCs w:val="24"/>
        </w:rPr>
        <w:t>ignment</w:t>
      </w:r>
      <w:r>
        <w:rPr>
          <w:rFonts w:ascii="Times New Roman" w:hAnsi="Times New Roman" w:cs="Times New Roman"/>
          <w:sz w:val="24"/>
          <w:szCs w:val="24"/>
        </w:rPr>
        <w:t xml:space="preserve"> 5</w:t>
      </w:r>
      <w:r w:rsidRPr="00BF5A85">
        <w:rPr>
          <w:rFonts w:ascii="Times New Roman" w:hAnsi="Times New Roman" w:cs="Times New Roman"/>
          <w:sz w:val="24"/>
          <w:szCs w:val="24"/>
        </w:rPr>
        <w:t xml:space="preserve"> </w:t>
      </w:r>
      <w:r>
        <w:rPr>
          <w:rFonts w:ascii="Times New Roman" w:hAnsi="Times New Roman" w:cs="Times New Roman"/>
          <w:sz w:val="24"/>
          <w:szCs w:val="24"/>
        </w:rPr>
        <w:t xml:space="preserve">      Homework problem         </w:t>
      </w:r>
      <w:r w:rsidRPr="00BF5A85">
        <w:rPr>
          <w:rFonts w:ascii="Times New Roman" w:hAnsi="Times New Roman" w:cs="Times New Roman"/>
          <w:color w:val="FF0000"/>
          <w:sz w:val="24"/>
          <w:szCs w:val="24"/>
        </w:rPr>
        <w:t xml:space="preserve">Due </w:t>
      </w:r>
      <w:r w:rsidR="009D4DEF">
        <w:rPr>
          <w:rFonts w:ascii="Times New Roman" w:hAnsi="Times New Roman" w:cs="Times New Roman"/>
          <w:color w:val="FF0000"/>
          <w:sz w:val="24"/>
          <w:szCs w:val="24"/>
        </w:rPr>
        <w:t>September 18</w:t>
      </w:r>
      <w:r w:rsidRPr="00BF5A85">
        <w:rPr>
          <w:rFonts w:ascii="Times New Roman" w:hAnsi="Times New Roman" w:cs="Times New Roman"/>
          <w:color w:val="FF0000"/>
          <w:sz w:val="24"/>
          <w:szCs w:val="24"/>
        </w:rPr>
        <w:t xml:space="preserve">, 9:00 PM                  </w:t>
      </w:r>
      <w:r>
        <w:rPr>
          <w:rFonts w:ascii="Times New Roman" w:hAnsi="Times New Roman" w:cs="Times New Roman"/>
          <w:sz w:val="24"/>
          <w:szCs w:val="24"/>
        </w:rPr>
        <w:t>10 points</w:t>
      </w:r>
    </w:p>
    <w:p w14:paraId="2E3D8576" w14:textId="7173F9D2" w:rsidR="00BF5A85" w:rsidRDefault="00BF5A85">
      <w:pPr>
        <w:rPr>
          <w:rFonts w:ascii="Times New Roman" w:hAnsi="Times New Roman" w:cs="Times New Roman"/>
          <w:sz w:val="24"/>
          <w:szCs w:val="24"/>
        </w:rPr>
      </w:pPr>
      <w:r>
        <w:rPr>
          <w:rFonts w:ascii="Times New Roman" w:hAnsi="Times New Roman" w:cs="Times New Roman"/>
          <w:sz w:val="24"/>
          <w:szCs w:val="24"/>
        </w:rPr>
        <w:t>As</w:t>
      </w:r>
      <w:r w:rsidR="00C92D72">
        <w:rPr>
          <w:rFonts w:ascii="Times New Roman" w:hAnsi="Times New Roman" w:cs="Times New Roman"/>
          <w:sz w:val="24"/>
          <w:szCs w:val="24"/>
        </w:rPr>
        <w:t>signment</w:t>
      </w:r>
      <w:r>
        <w:rPr>
          <w:rFonts w:ascii="Times New Roman" w:hAnsi="Times New Roman" w:cs="Times New Roman"/>
          <w:sz w:val="24"/>
          <w:szCs w:val="24"/>
        </w:rPr>
        <w:t xml:space="preserve"> 6       Reading Review </w:t>
      </w:r>
      <w:r w:rsidR="002B7E95">
        <w:rPr>
          <w:rFonts w:ascii="Times New Roman" w:hAnsi="Times New Roman" w:cs="Times New Roman"/>
          <w:sz w:val="24"/>
          <w:szCs w:val="24"/>
        </w:rPr>
        <w:t xml:space="preserve">#1          </w:t>
      </w:r>
      <w:r w:rsidR="002B7E95" w:rsidRPr="006905E9">
        <w:rPr>
          <w:rFonts w:ascii="Times New Roman" w:hAnsi="Times New Roman" w:cs="Times New Roman"/>
          <w:color w:val="FF0000"/>
          <w:sz w:val="24"/>
          <w:szCs w:val="24"/>
        </w:rPr>
        <w:t xml:space="preserve">Due </w:t>
      </w:r>
      <w:r w:rsidR="00B869A7">
        <w:rPr>
          <w:rFonts w:ascii="Times New Roman" w:hAnsi="Times New Roman" w:cs="Times New Roman"/>
          <w:color w:val="FF0000"/>
          <w:sz w:val="24"/>
          <w:szCs w:val="24"/>
        </w:rPr>
        <w:t xml:space="preserve">September </w:t>
      </w:r>
      <w:r w:rsidR="00834181">
        <w:rPr>
          <w:rFonts w:ascii="Times New Roman" w:hAnsi="Times New Roman" w:cs="Times New Roman"/>
          <w:color w:val="FF0000"/>
          <w:sz w:val="24"/>
          <w:szCs w:val="24"/>
        </w:rPr>
        <w:t>25</w:t>
      </w:r>
      <w:r w:rsidR="002B7E95" w:rsidRPr="006905E9">
        <w:rPr>
          <w:rFonts w:ascii="Times New Roman" w:hAnsi="Times New Roman" w:cs="Times New Roman"/>
          <w:color w:val="FF0000"/>
          <w:sz w:val="24"/>
          <w:szCs w:val="24"/>
        </w:rPr>
        <w:t>, 9:00 PM</w:t>
      </w:r>
      <w:r w:rsidR="002B7E95">
        <w:rPr>
          <w:rFonts w:ascii="Times New Roman" w:hAnsi="Times New Roman" w:cs="Times New Roman"/>
          <w:sz w:val="24"/>
          <w:szCs w:val="24"/>
        </w:rPr>
        <w:t xml:space="preserve">               </w:t>
      </w:r>
      <w:r w:rsidR="00834181">
        <w:rPr>
          <w:rFonts w:ascii="Times New Roman" w:hAnsi="Times New Roman" w:cs="Times New Roman"/>
          <w:sz w:val="24"/>
          <w:szCs w:val="24"/>
        </w:rPr>
        <w:t xml:space="preserve">12.5 </w:t>
      </w:r>
      <w:r w:rsidR="002B7E95">
        <w:rPr>
          <w:rFonts w:ascii="Times New Roman" w:hAnsi="Times New Roman" w:cs="Times New Roman"/>
          <w:sz w:val="24"/>
          <w:szCs w:val="24"/>
        </w:rPr>
        <w:t>points</w:t>
      </w:r>
    </w:p>
    <w:p w14:paraId="67E7AC82" w14:textId="1A3C836C" w:rsidR="001F2E26" w:rsidRDefault="001F2E26">
      <w:pPr>
        <w:rPr>
          <w:rFonts w:ascii="Times New Roman" w:hAnsi="Times New Roman" w:cs="Times New Roman"/>
          <w:sz w:val="24"/>
          <w:szCs w:val="24"/>
        </w:rPr>
      </w:pPr>
      <w:r>
        <w:rPr>
          <w:rFonts w:ascii="Times New Roman" w:hAnsi="Times New Roman" w:cs="Times New Roman"/>
          <w:sz w:val="24"/>
          <w:szCs w:val="24"/>
        </w:rPr>
        <w:t>Ass</w:t>
      </w:r>
      <w:r w:rsidR="00C92D72">
        <w:rPr>
          <w:rFonts w:ascii="Times New Roman" w:hAnsi="Times New Roman" w:cs="Times New Roman"/>
          <w:sz w:val="24"/>
          <w:szCs w:val="24"/>
        </w:rPr>
        <w:t>ignment</w:t>
      </w:r>
      <w:r>
        <w:rPr>
          <w:rFonts w:ascii="Times New Roman" w:hAnsi="Times New Roman" w:cs="Times New Roman"/>
          <w:sz w:val="24"/>
          <w:szCs w:val="24"/>
        </w:rPr>
        <w:t xml:space="preserve"> 7       Homework problem         </w:t>
      </w:r>
      <w:r w:rsidRPr="001F2E26">
        <w:rPr>
          <w:rFonts w:ascii="Times New Roman" w:hAnsi="Times New Roman" w:cs="Times New Roman"/>
          <w:color w:val="FF0000"/>
          <w:sz w:val="24"/>
          <w:szCs w:val="24"/>
        </w:rPr>
        <w:t>Due September 25, 9:00 PM</w:t>
      </w:r>
      <w:r>
        <w:rPr>
          <w:rFonts w:ascii="Times New Roman" w:hAnsi="Times New Roman" w:cs="Times New Roman"/>
          <w:color w:val="FF0000"/>
          <w:sz w:val="24"/>
          <w:szCs w:val="24"/>
        </w:rPr>
        <w:t xml:space="preserve">                  </w:t>
      </w:r>
      <w:r w:rsidRPr="001F2E26">
        <w:rPr>
          <w:rFonts w:ascii="Times New Roman" w:hAnsi="Times New Roman" w:cs="Times New Roman"/>
          <w:sz w:val="24"/>
          <w:szCs w:val="24"/>
        </w:rPr>
        <w:t>10 points</w:t>
      </w:r>
    </w:p>
    <w:p w14:paraId="72315D12" w14:textId="6D642B72" w:rsidR="007D601D" w:rsidRDefault="006905E9">
      <w:pPr>
        <w:rPr>
          <w:rFonts w:ascii="Times New Roman" w:hAnsi="Times New Roman" w:cs="Times New Roman"/>
          <w:sz w:val="24"/>
          <w:szCs w:val="24"/>
        </w:rPr>
      </w:pPr>
      <w:r>
        <w:rPr>
          <w:rFonts w:ascii="Times New Roman" w:hAnsi="Times New Roman" w:cs="Times New Roman"/>
          <w:sz w:val="24"/>
          <w:szCs w:val="24"/>
        </w:rPr>
        <w:t>Ass</w:t>
      </w:r>
      <w:r w:rsidR="00C92D72">
        <w:rPr>
          <w:rFonts w:ascii="Times New Roman" w:hAnsi="Times New Roman" w:cs="Times New Roman"/>
          <w:sz w:val="24"/>
          <w:szCs w:val="24"/>
        </w:rPr>
        <w:t>ig</w:t>
      </w:r>
      <w:r w:rsidR="000F3AC8">
        <w:rPr>
          <w:rFonts w:ascii="Times New Roman" w:hAnsi="Times New Roman" w:cs="Times New Roman"/>
          <w:sz w:val="24"/>
          <w:szCs w:val="24"/>
        </w:rPr>
        <w:t>nment</w:t>
      </w:r>
      <w:r>
        <w:rPr>
          <w:rFonts w:ascii="Times New Roman" w:hAnsi="Times New Roman" w:cs="Times New Roman"/>
          <w:sz w:val="24"/>
          <w:szCs w:val="24"/>
        </w:rPr>
        <w:t xml:space="preserve"> </w:t>
      </w:r>
      <w:r w:rsidR="00C30D6F">
        <w:rPr>
          <w:rFonts w:ascii="Times New Roman" w:hAnsi="Times New Roman" w:cs="Times New Roman"/>
          <w:sz w:val="24"/>
          <w:szCs w:val="24"/>
        </w:rPr>
        <w:t>8</w:t>
      </w:r>
      <w:r w:rsidRPr="006905E9">
        <w:rPr>
          <w:rFonts w:ascii="Times New Roman" w:hAnsi="Times New Roman" w:cs="Times New Roman"/>
          <w:sz w:val="24"/>
          <w:szCs w:val="24"/>
        </w:rPr>
        <w:t xml:space="preserve"> </w:t>
      </w:r>
      <w:r>
        <w:rPr>
          <w:rFonts w:ascii="Times New Roman" w:hAnsi="Times New Roman" w:cs="Times New Roman"/>
          <w:sz w:val="24"/>
          <w:szCs w:val="24"/>
        </w:rPr>
        <w:t xml:space="preserve">      Reading Review #2          </w:t>
      </w:r>
      <w:r w:rsidRPr="006905E9">
        <w:rPr>
          <w:rFonts w:ascii="Times New Roman" w:hAnsi="Times New Roman" w:cs="Times New Roman"/>
          <w:color w:val="FF0000"/>
          <w:sz w:val="24"/>
          <w:szCs w:val="24"/>
        </w:rPr>
        <w:t xml:space="preserve">Due </w:t>
      </w:r>
      <w:r w:rsidR="0075744C">
        <w:rPr>
          <w:rFonts w:ascii="Times New Roman" w:hAnsi="Times New Roman" w:cs="Times New Roman"/>
          <w:color w:val="FF0000"/>
          <w:sz w:val="24"/>
          <w:szCs w:val="24"/>
        </w:rPr>
        <w:t>October 2</w:t>
      </w:r>
      <w:r w:rsidRPr="006905E9">
        <w:rPr>
          <w:rFonts w:ascii="Times New Roman" w:hAnsi="Times New Roman" w:cs="Times New Roman"/>
          <w:color w:val="FF0000"/>
          <w:sz w:val="24"/>
          <w:szCs w:val="24"/>
        </w:rPr>
        <w:t>, 9:00 PM</w:t>
      </w:r>
      <w:r>
        <w:rPr>
          <w:rFonts w:ascii="Times New Roman" w:hAnsi="Times New Roman" w:cs="Times New Roman"/>
          <w:sz w:val="24"/>
          <w:szCs w:val="24"/>
        </w:rPr>
        <w:t xml:space="preserve">                    </w:t>
      </w:r>
      <w:r w:rsidR="00C30D6F">
        <w:rPr>
          <w:rFonts w:ascii="Times New Roman" w:hAnsi="Times New Roman" w:cs="Times New Roman"/>
          <w:sz w:val="24"/>
          <w:szCs w:val="24"/>
        </w:rPr>
        <w:t xml:space="preserve"> </w:t>
      </w:r>
      <w:r>
        <w:rPr>
          <w:rFonts w:ascii="Times New Roman" w:hAnsi="Times New Roman" w:cs="Times New Roman"/>
          <w:sz w:val="24"/>
          <w:szCs w:val="24"/>
        </w:rPr>
        <w:t>1</w:t>
      </w:r>
      <w:r w:rsidR="0075744C">
        <w:rPr>
          <w:rFonts w:ascii="Times New Roman" w:hAnsi="Times New Roman" w:cs="Times New Roman"/>
          <w:sz w:val="24"/>
          <w:szCs w:val="24"/>
        </w:rPr>
        <w:t xml:space="preserve">2.5 </w:t>
      </w:r>
      <w:r>
        <w:rPr>
          <w:rFonts w:ascii="Times New Roman" w:hAnsi="Times New Roman" w:cs="Times New Roman"/>
          <w:sz w:val="24"/>
          <w:szCs w:val="24"/>
        </w:rPr>
        <w:t>points</w:t>
      </w:r>
    </w:p>
    <w:p w14:paraId="4D49E9A6" w14:textId="250E4F2A" w:rsidR="005A2F0C" w:rsidRDefault="005A2F0C">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Pr>
          <w:rFonts w:ascii="Times New Roman" w:hAnsi="Times New Roman" w:cs="Times New Roman"/>
          <w:sz w:val="24"/>
          <w:szCs w:val="24"/>
        </w:rPr>
        <w:t xml:space="preserve"> 9       Homework problem         </w:t>
      </w:r>
      <w:r w:rsidRPr="00F071D3">
        <w:rPr>
          <w:rFonts w:ascii="Times New Roman" w:hAnsi="Times New Roman" w:cs="Times New Roman"/>
          <w:color w:val="FF0000"/>
          <w:sz w:val="24"/>
          <w:szCs w:val="24"/>
        </w:rPr>
        <w:t xml:space="preserve">Due October 2, 9:00 PM                        </w:t>
      </w:r>
      <w:r>
        <w:rPr>
          <w:rFonts w:ascii="Times New Roman" w:hAnsi="Times New Roman" w:cs="Times New Roman"/>
          <w:sz w:val="24"/>
          <w:szCs w:val="24"/>
        </w:rPr>
        <w:t>10 points</w:t>
      </w:r>
    </w:p>
    <w:p w14:paraId="20761249" w14:textId="349914A4" w:rsidR="007D601D" w:rsidRDefault="007D601D" w:rsidP="007D601D">
      <w:pPr>
        <w:rPr>
          <w:rFonts w:ascii="Times New Roman" w:hAnsi="Times New Roman" w:cs="Times New Roman"/>
          <w:sz w:val="24"/>
          <w:szCs w:val="24"/>
        </w:rPr>
      </w:pPr>
      <w:r>
        <w:rPr>
          <w:rFonts w:ascii="Times New Roman" w:hAnsi="Times New Roman" w:cs="Times New Roman"/>
          <w:sz w:val="24"/>
          <w:szCs w:val="24"/>
        </w:rPr>
        <w:t>As</w:t>
      </w:r>
      <w:r w:rsidR="000F3AC8">
        <w:rPr>
          <w:rFonts w:ascii="Times New Roman" w:hAnsi="Times New Roman" w:cs="Times New Roman"/>
          <w:sz w:val="24"/>
          <w:szCs w:val="24"/>
        </w:rPr>
        <w:t>signment</w:t>
      </w:r>
      <w:r>
        <w:rPr>
          <w:rFonts w:ascii="Times New Roman" w:hAnsi="Times New Roman" w:cs="Times New Roman"/>
          <w:sz w:val="24"/>
          <w:szCs w:val="24"/>
        </w:rPr>
        <w:t xml:space="preserve"> </w:t>
      </w:r>
      <w:r w:rsidR="00F071D3">
        <w:rPr>
          <w:rFonts w:ascii="Times New Roman" w:hAnsi="Times New Roman" w:cs="Times New Roman"/>
          <w:sz w:val="24"/>
          <w:szCs w:val="24"/>
        </w:rPr>
        <w:t>10</w:t>
      </w:r>
      <w:r w:rsidRPr="006905E9">
        <w:rPr>
          <w:rFonts w:ascii="Times New Roman" w:hAnsi="Times New Roman" w:cs="Times New Roman"/>
          <w:sz w:val="24"/>
          <w:szCs w:val="24"/>
        </w:rPr>
        <w:t xml:space="preserve"> </w:t>
      </w:r>
      <w:r>
        <w:rPr>
          <w:rFonts w:ascii="Times New Roman" w:hAnsi="Times New Roman" w:cs="Times New Roman"/>
          <w:sz w:val="24"/>
          <w:szCs w:val="24"/>
        </w:rPr>
        <w:t xml:space="preserve">    </w:t>
      </w:r>
      <w:r w:rsidR="00D42F8A">
        <w:rPr>
          <w:rFonts w:ascii="Times New Roman" w:hAnsi="Times New Roman" w:cs="Times New Roman"/>
          <w:sz w:val="24"/>
          <w:szCs w:val="24"/>
        </w:rPr>
        <w:t>Homework problem</w:t>
      </w:r>
      <w:r>
        <w:rPr>
          <w:rFonts w:ascii="Times New Roman" w:hAnsi="Times New Roman" w:cs="Times New Roman"/>
          <w:sz w:val="24"/>
          <w:szCs w:val="24"/>
        </w:rPr>
        <w:t xml:space="preserve">         </w:t>
      </w:r>
      <w:r w:rsidRPr="006905E9">
        <w:rPr>
          <w:rFonts w:ascii="Times New Roman" w:hAnsi="Times New Roman" w:cs="Times New Roman"/>
          <w:color w:val="FF0000"/>
          <w:sz w:val="24"/>
          <w:szCs w:val="24"/>
        </w:rPr>
        <w:t xml:space="preserve">Due </w:t>
      </w:r>
      <w:r w:rsidR="00F071D3">
        <w:rPr>
          <w:rFonts w:ascii="Times New Roman" w:hAnsi="Times New Roman" w:cs="Times New Roman"/>
          <w:color w:val="FF0000"/>
          <w:sz w:val="24"/>
          <w:szCs w:val="24"/>
        </w:rPr>
        <w:t>October 9</w:t>
      </w:r>
      <w:r w:rsidRPr="006905E9">
        <w:rPr>
          <w:rFonts w:ascii="Times New Roman" w:hAnsi="Times New Roman" w:cs="Times New Roman"/>
          <w:color w:val="FF0000"/>
          <w:sz w:val="24"/>
          <w:szCs w:val="24"/>
        </w:rPr>
        <w:t>, 9:00 PM</w:t>
      </w:r>
      <w:r>
        <w:rPr>
          <w:rFonts w:ascii="Times New Roman" w:hAnsi="Times New Roman" w:cs="Times New Roman"/>
          <w:sz w:val="24"/>
          <w:szCs w:val="24"/>
        </w:rPr>
        <w:t xml:space="preserve">                      </w:t>
      </w:r>
      <w:r w:rsidR="001733F7">
        <w:rPr>
          <w:rFonts w:ascii="Times New Roman" w:hAnsi="Times New Roman" w:cs="Times New Roman"/>
          <w:sz w:val="24"/>
          <w:szCs w:val="24"/>
        </w:rPr>
        <w:t xml:space="preserve"> </w:t>
      </w:r>
      <w:r w:rsidR="00F071D3">
        <w:rPr>
          <w:rFonts w:ascii="Times New Roman" w:hAnsi="Times New Roman" w:cs="Times New Roman"/>
          <w:sz w:val="24"/>
          <w:szCs w:val="24"/>
        </w:rPr>
        <w:t xml:space="preserve"> 10 points</w:t>
      </w:r>
    </w:p>
    <w:p w14:paraId="2ADA3282" w14:textId="059E91D2" w:rsidR="006712D6" w:rsidRDefault="00315418">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Pr>
          <w:rFonts w:ascii="Times New Roman" w:hAnsi="Times New Roman" w:cs="Times New Roman"/>
          <w:sz w:val="24"/>
          <w:szCs w:val="24"/>
        </w:rPr>
        <w:t xml:space="preserve"> </w:t>
      </w:r>
      <w:r w:rsidR="0099276C">
        <w:rPr>
          <w:rFonts w:ascii="Times New Roman" w:hAnsi="Times New Roman" w:cs="Times New Roman"/>
          <w:sz w:val="24"/>
          <w:szCs w:val="24"/>
        </w:rPr>
        <w:t>11</w:t>
      </w:r>
      <w:r w:rsidRPr="006905E9">
        <w:rPr>
          <w:rFonts w:ascii="Times New Roman" w:hAnsi="Times New Roman" w:cs="Times New Roman"/>
          <w:sz w:val="24"/>
          <w:szCs w:val="24"/>
        </w:rPr>
        <w:t xml:space="preserve"> </w:t>
      </w:r>
      <w:r>
        <w:rPr>
          <w:rFonts w:ascii="Times New Roman" w:hAnsi="Times New Roman" w:cs="Times New Roman"/>
          <w:sz w:val="24"/>
          <w:szCs w:val="24"/>
        </w:rPr>
        <w:t xml:space="preserve">    Homework problem         </w:t>
      </w:r>
      <w:r w:rsidRPr="006905E9">
        <w:rPr>
          <w:rFonts w:ascii="Times New Roman" w:hAnsi="Times New Roman" w:cs="Times New Roman"/>
          <w:color w:val="FF0000"/>
          <w:sz w:val="24"/>
          <w:szCs w:val="24"/>
        </w:rPr>
        <w:t xml:space="preserve">Due </w:t>
      </w:r>
      <w:r w:rsidR="0099276C">
        <w:rPr>
          <w:rFonts w:ascii="Times New Roman" w:hAnsi="Times New Roman" w:cs="Times New Roman"/>
          <w:color w:val="FF0000"/>
          <w:sz w:val="24"/>
          <w:szCs w:val="24"/>
        </w:rPr>
        <w:t>October 16</w:t>
      </w:r>
      <w:r w:rsidRPr="006905E9">
        <w:rPr>
          <w:rFonts w:ascii="Times New Roman" w:hAnsi="Times New Roman" w:cs="Times New Roman"/>
          <w:color w:val="FF0000"/>
          <w:sz w:val="24"/>
          <w:szCs w:val="24"/>
        </w:rPr>
        <w:t>, 9:00 PM</w:t>
      </w:r>
      <w:r>
        <w:rPr>
          <w:rFonts w:ascii="Times New Roman" w:hAnsi="Times New Roman" w:cs="Times New Roman"/>
          <w:sz w:val="24"/>
          <w:szCs w:val="24"/>
        </w:rPr>
        <w:t xml:space="preserve">                      </w:t>
      </w:r>
      <w:r w:rsidR="0099276C">
        <w:rPr>
          <w:rFonts w:ascii="Times New Roman" w:hAnsi="Times New Roman" w:cs="Times New Roman"/>
          <w:sz w:val="24"/>
          <w:szCs w:val="24"/>
        </w:rPr>
        <w:t>10</w:t>
      </w:r>
      <w:r>
        <w:rPr>
          <w:rFonts w:ascii="Times New Roman" w:hAnsi="Times New Roman" w:cs="Times New Roman"/>
          <w:sz w:val="24"/>
          <w:szCs w:val="24"/>
        </w:rPr>
        <w:t xml:space="preserve"> points</w:t>
      </w:r>
    </w:p>
    <w:p w14:paraId="0FD0679E" w14:textId="70EA612B" w:rsidR="00AF751C" w:rsidRDefault="00EE4861">
      <w:pPr>
        <w:rPr>
          <w:rFonts w:ascii="Times New Roman" w:hAnsi="Times New Roman" w:cs="Times New Roman"/>
          <w:sz w:val="24"/>
          <w:szCs w:val="24"/>
        </w:rPr>
      </w:pPr>
      <w:r>
        <w:rPr>
          <w:rFonts w:ascii="Times New Roman" w:hAnsi="Times New Roman" w:cs="Times New Roman"/>
          <w:sz w:val="24"/>
          <w:szCs w:val="24"/>
        </w:rPr>
        <w:lastRenderedPageBreak/>
        <w:t>Ass</w:t>
      </w:r>
      <w:r w:rsidR="000F3AC8">
        <w:rPr>
          <w:rFonts w:ascii="Times New Roman" w:hAnsi="Times New Roman" w:cs="Times New Roman"/>
          <w:sz w:val="24"/>
          <w:szCs w:val="24"/>
        </w:rPr>
        <w:t>ignment</w:t>
      </w:r>
      <w:r>
        <w:rPr>
          <w:rFonts w:ascii="Times New Roman" w:hAnsi="Times New Roman" w:cs="Times New Roman"/>
          <w:sz w:val="24"/>
          <w:szCs w:val="24"/>
        </w:rPr>
        <w:t xml:space="preserve"> </w:t>
      </w:r>
      <w:r w:rsidR="0057571B">
        <w:rPr>
          <w:rFonts w:ascii="Times New Roman" w:hAnsi="Times New Roman" w:cs="Times New Roman"/>
          <w:sz w:val="24"/>
          <w:szCs w:val="24"/>
        </w:rPr>
        <w:t>12</w:t>
      </w:r>
      <w:r>
        <w:rPr>
          <w:rFonts w:ascii="Times New Roman" w:hAnsi="Times New Roman" w:cs="Times New Roman"/>
          <w:sz w:val="24"/>
          <w:szCs w:val="24"/>
        </w:rPr>
        <w:t xml:space="preserve">       </w:t>
      </w:r>
      <w:r w:rsidR="00AF751C">
        <w:rPr>
          <w:rFonts w:ascii="Times New Roman" w:hAnsi="Times New Roman" w:cs="Times New Roman"/>
          <w:sz w:val="24"/>
          <w:szCs w:val="24"/>
        </w:rPr>
        <w:t xml:space="preserve">Literature Review              </w:t>
      </w:r>
      <w:r w:rsidR="004C485E">
        <w:rPr>
          <w:rFonts w:ascii="Times New Roman" w:hAnsi="Times New Roman" w:cs="Times New Roman"/>
          <w:sz w:val="24"/>
          <w:szCs w:val="24"/>
        </w:rPr>
        <w:t xml:space="preserve"> </w:t>
      </w:r>
      <w:r w:rsidR="0057571B">
        <w:rPr>
          <w:rFonts w:ascii="Times New Roman" w:hAnsi="Times New Roman" w:cs="Times New Roman"/>
          <w:sz w:val="24"/>
          <w:szCs w:val="24"/>
        </w:rPr>
        <w:t xml:space="preserve"> </w:t>
      </w:r>
      <w:r w:rsidR="004C485E">
        <w:rPr>
          <w:rFonts w:ascii="Times New Roman" w:hAnsi="Times New Roman" w:cs="Times New Roman"/>
          <w:color w:val="FF0000"/>
          <w:sz w:val="24"/>
          <w:szCs w:val="24"/>
        </w:rPr>
        <w:t xml:space="preserve">Due </w:t>
      </w:r>
      <w:r w:rsidR="007276F8">
        <w:rPr>
          <w:rFonts w:ascii="Times New Roman" w:hAnsi="Times New Roman" w:cs="Times New Roman"/>
          <w:color w:val="FF0000"/>
          <w:sz w:val="24"/>
          <w:szCs w:val="24"/>
        </w:rPr>
        <w:t xml:space="preserve">October </w:t>
      </w:r>
      <w:r w:rsidR="00826C8E">
        <w:rPr>
          <w:rFonts w:ascii="Times New Roman" w:hAnsi="Times New Roman" w:cs="Times New Roman"/>
          <w:color w:val="FF0000"/>
          <w:sz w:val="24"/>
          <w:szCs w:val="24"/>
        </w:rPr>
        <w:t>2</w:t>
      </w:r>
      <w:r w:rsidR="0057571B">
        <w:rPr>
          <w:rFonts w:ascii="Times New Roman" w:hAnsi="Times New Roman" w:cs="Times New Roman"/>
          <w:color w:val="FF0000"/>
          <w:sz w:val="24"/>
          <w:szCs w:val="24"/>
        </w:rPr>
        <w:t>3</w:t>
      </w:r>
      <w:r w:rsidR="00A714C6">
        <w:rPr>
          <w:rFonts w:ascii="Times New Roman" w:hAnsi="Times New Roman" w:cs="Times New Roman"/>
          <w:color w:val="FF0000"/>
          <w:sz w:val="24"/>
          <w:szCs w:val="24"/>
        </w:rPr>
        <w:t xml:space="preserve">, 9:00 PM         </w:t>
      </w:r>
      <w:r w:rsidR="007B7385" w:rsidRPr="007B7385">
        <w:rPr>
          <w:rFonts w:ascii="Times New Roman" w:hAnsi="Times New Roman" w:cs="Times New Roman"/>
          <w:color w:val="FF0000"/>
          <w:sz w:val="24"/>
          <w:szCs w:val="24"/>
        </w:rPr>
        <w:t xml:space="preserve">     </w:t>
      </w:r>
      <w:r w:rsidR="00CB5AC9">
        <w:rPr>
          <w:rFonts w:ascii="Times New Roman" w:hAnsi="Times New Roman" w:cs="Times New Roman"/>
          <w:color w:val="FF0000"/>
          <w:sz w:val="24"/>
          <w:szCs w:val="24"/>
        </w:rPr>
        <w:t xml:space="preserve">   </w:t>
      </w:r>
      <w:r w:rsidR="00332D9A">
        <w:rPr>
          <w:rFonts w:ascii="Times New Roman" w:hAnsi="Times New Roman" w:cs="Times New Roman"/>
          <w:sz w:val="24"/>
          <w:szCs w:val="24"/>
        </w:rPr>
        <w:t>50 points</w:t>
      </w:r>
    </w:p>
    <w:p w14:paraId="6B127928" w14:textId="58A303B9" w:rsidR="0057571B" w:rsidRDefault="0057571B">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Pr>
          <w:rFonts w:ascii="Times New Roman" w:hAnsi="Times New Roman" w:cs="Times New Roman"/>
          <w:sz w:val="24"/>
          <w:szCs w:val="24"/>
        </w:rPr>
        <w:t xml:space="preserve"> 13       Homework problem             </w:t>
      </w:r>
      <w:r w:rsidRPr="0057571B">
        <w:rPr>
          <w:rFonts w:ascii="Times New Roman" w:hAnsi="Times New Roman" w:cs="Times New Roman"/>
          <w:color w:val="FF0000"/>
          <w:sz w:val="24"/>
          <w:szCs w:val="24"/>
        </w:rPr>
        <w:t xml:space="preserve">Due October 23, 9:00 PM                 </w:t>
      </w:r>
      <w:r w:rsidR="00D55263">
        <w:rPr>
          <w:rFonts w:ascii="Times New Roman" w:hAnsi="Times New Roman" w:cs="Times New Roman"/>
          <w:color w:val="FF0000"/>
          <w:sz w:val="24"/>
          <w:szCs w:val="24"/>
        </w:rPr>
        <w:t xml:space="preserve"> </w:t>
      </w:r>
      <w:r w:rsidR="00D55263">
        <w:rPr>
          <w:rFonts w:ascii="Times New Roman" w:hAnsi="Times New Roman" w:cs="Times New Roman"/>
          <w:sz w:val="24"/>
          <w:szCs w:val="24"/>
        </w:rPr>
        <w:t xml:space="preserve">5 </w:t>
      </w:r>
      <w:r>
        <w:rPr>
          <w:rFonts w:ascii="Times New Roman" w:hAnsi="Times New Roman" w:cs="Times New Roman"/>
          <w:sz w:val="24"/>
          <w:szCs w:val="24"/>
        </w:rPr>
        <w:t>points</w:t>
      </w:r>
    </w:p>
    <w:p w14:paraId="11595AEE" w14:textId="310B287D" w:rsidR="009D30EE" w:rsidRDefault="009D30EE">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Pr>
          <w:rFonts w:ascii="Times New Roman" w:hAnsi="Times New Roman" w:cs="Times New Roman"/>
          <w:sz w:val="24"/>
          <w:szCs w:val="24"/>
        </w:rPr>
        <w:t xml:space="preserve"> 14       Homework problem             </w:t>
      </w:r>
      <w:r w:rsidRPr="009D30EE">
        <w:rPr>
          <w:rFonts w:ascii="Times New Roman" w:hAnsi="Times New Roman" w:cs="Times New Roman"/>
          <w:color w:val="FF0000"/>
          <w:sz w:val="24"/>
          <w:szCs w:val="24"/>
        </w:rPr>
        <w:t xml:space="preserve">Due October 30, 9:00 PM                 </w:t>
      </w:r>
      <w:r w:rsidR="00D55263">
        <w:rPr>
          <w:rFonts w:ascii="Times New Roman" w:hAnsi="Times New Roman" w:cs="Times New Roman"/>
          <w:color w:val="FF0000"/>
          <w:sz w:val="24"/>
          <w:szCs w:val="24"/>
        </w:rPr>
        <w:t xml:space="preserve"> </w:t>
      </w:r>
      <w:r w:rsidR="00D55263">
        <w:rPr>
          <w:rFonts w:ascii="Times New Roman" w:hAnsi="Times New Roman" w:cs="Times New Roman"/>
          <w:sz w:val="24"/>
          <w:szCs w:val="24"/>
        </w:rPr>
        <w:t xml:space="preserve">5 </w:t>
      </w:r>
      <w:r>
        <w:rPr>
          <w:rFonts w:ascii="Times New Roman" w:hAnsi="Times New Roman" w:cs="Times New Roman"/>
          <w:sz w:val="24"/>
          <w:szCs w:val="24"/>
        </w:rPr>
        <w:t>points</w:t>
      </w:r>
    </w:p>
    <w:p w14:paraId="36D2627E" w14:textId="31638113" w:rsidR="006031CE" w:rsidRDefault="008E4C12">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Pr>
          <w:rFonts w:ascii="Times New Roman" w:hAnsi="Times New Roman" w:cs="Times New Roman"/>
          <w:sz w:val="24"/>
          <w:szCs w:val="24"/>
        </w:rPr>
        <w:t xml:space="preserve"> 15      Homework problem              </w:t>
      </w:r>
      <w:r w:rsidRPr="008E4C12">
        <w:rPr>
          <w:rFonts w:ascii="Times New Roman" w:hAnsi="Times New Roman" w:cs="Times New Roman"/>
          <w:color w:val="FF0000"/>
          <w:sz w:val="24"/>
          <w:szCs w:val="24"/>
        </w:rPr>
        <w:t xml:space="preserve">Due November 6, 9:00 PM                </w:t>
      </w:r>
      <w:r>
        <w:rPr>
          <w:rFonts w:ascii="Times New Roman" w:hAnsi="Times New Roman" w:cs="Times New Roman"/>
          <w:sz w:val="24"/>
          <w:szCs w:val="24"/>
        </w:rPr>
        <w:t>5 points</w:t>
      </w:r>
    </w:p>
    <w:p w14:paraId="4923C954" w14:textId="0529662E" w:rsidR="00AF751C" w:rsidRDefault="00AF751C">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sidR="00EE4861">
        <w:rPr>
          <w:rFonts w:ascii="Times New Roman" w:hAnsi="Times New Roman" w:cs="Times New Roman"/>
          <w:sz w:val="24"/>
          <w:szCs w:val="24"/>
        </w:rPr>
        <w:t xml:space="preserve"> </w:t>
      </w:r>
      <w:r w:rsidR="00E02320">
        <w:rPr>
          <w:rFonts w:ascii="Times New Roman" w:hAnsi="Times New Roman" w:cs="Times New Roman"/>
          <w:sz w:val="24"/>
          <w:szCs w:val="24"/>
        </w:rPr>
        <w:t>16</w:t>
      </w:r>
      <w:r w:rsidR="00EE4861">
        <w:rPr>
          <w:rFonts w:ascii="Times New Roman" w:hAnsi="Times New Roman" w:cs="Times New Roman"/>
          <w:sz w:val="24"/>
          <w:szCs w:val="24"/>
        </w:rPr>
        <w:t xml:space="preserve">      Final Report        </w:t>
      </w:r>
      <w:r w:rsidR="004C485E">
        <w:rPr>
          <w:rFonts w:ascii="Times New Roman" w:hAnsi="Times New Roman" w:cs="Times New Roman"/>
          <w:sz w:val="24"/>
          <w:szCs w:val="24"/>
        </w:rPr>
        <w:t xml:space="preserve">                  </w:t>
      </w:r>
      <w:r w:rsidR="00E7348B">
        <w:rPr>
          <w:rFonts w:ascii="Times New Roman" w:hAnsi="Times New Roman" w:cs="Times New Roman"/>
          <w:color w:val="FF0000"/>
          <w:sz w:val="24"/>
          <w:szCs w:val="24"/>
        </w:rPr>
        <w:t xml:space="preserve">Due </w:t>
      </w:r>
      <w:r w:rsidR="007276F8">
        <w:rPr>
          <w:rFonts w:ascii="Times New Roman" w:hAnsi="Times New Roman" w:cs="Times New Roman"/>
          <w:color w:val="FF0000"/>
          <w:sz w:val="24"/>
          <w:szCs w:val="24"/>
        </w:rPr>
        <w:t xml:space="preserve">December </w:t>
      </w:r>
      <w:r w:rsidR="00E7348B">
        <w:rPr>
          <w:rFonts w:ascii="Times New Roman" w:hAnsi="Times New Roman" w:cs="Times New Roman"/>
          <w:color w:val="FF0000"/>
          <w:sz w:val="24"/>
          <w:szCs w:val="24"/>
        </w:rPr>
        <w:t>9</w:t>
      </w:r>
      <w:r w:rsidR="00CB5AC9">
        <w:rPr>
          <w:rFonts w:ascii="Times New Roman" w:hAnsi="Times New Roman" w:cs="Times New Roman"/>
          <w:color w:val="FF0000"/>
          <w:sz w:val="24"/>
          <w:szCs w:val="24"/>
        </w:rPr>
        <w:t xml:space="preserve">, </w:t>
      </w:r>
      <w:r w:rsidR="0078224C">
        <w:rPr>
          <w:rFonts w:ascii="Times New Roman" w:hAnsi="Times New Roman" w:cs="Times New Roman"/>
          <w:color w:val="FF0000"/>
          <w:sz w:val="24"/>
          <w:szCs w:val="24"/>
        </w:rPr>
        <w:t>9</w:t>
      </w:r>
      <w:r w:rsidR="00CB5AC9">
        <w:rPr>
          <w:rFonts w:ascii="Times New Roman" w:hAnsi="Times New Roman" w:cs="Times New Roman"/>
          <w:color w:val="FF0000"/>
          <w:sz w:val="24"/>
          <w:szCs w:val="24"/>
        </w:rPr>
        <w:t>:00 PM</w:t>
      </w:r>
      <w:r w:rsidR="007B7385" w:rsidRPr="007B7385">
        <w:rPr>
          <w:rFonts w:ascii="Times New Roman" w:hAnsi="Times New Roman" w:cs="Times New Roman"/>
          <w:color w:val="FF0000"/>
          <w:sz w:val="24"/>
          <w:szCs w:val="24"/>
        </w:rPr>
        <w:t xml:space="preserve">  </w:t>
      </w:r>
      <w:r w:rsidR="00CB5AC9">
        <w:rPr>
          <w:rFonts w:ascii="Times New Roman" w:hAnsi="Times New Roman" w:cs="Times New Roman"/>
          <w:color w:val="FF0000"/>
          <w:sz w:val="24"/>
          <w:szCs w:val="24"/>
        </w:rPr>
        <w:t xml:space="preserve">             </w:t>
      </w:r>
      <w:r w:rsidR="00332D9A">
        <w:rPr>
          <w:rFonts w:ascii="Times New Roman" w:hAnsi="Times New Roman" w:cs="Times New Roman"/>
          <w:sz w:val="24"/>
          <w:szCs w:val="24"/>
        </w:rPr>
        <w:t>7</w:t>
      </w:r>
      <w:r w:rsidR="0078224C">
        <w:rPr>
          <w:rFonts w:ascii="Times New Roman" w:hAnsi="Times New Roman" w:cs="Times New Roman"/>
          <w:sz w:val="24"/>
          <w:szCs w:val="24"/>
        </w:rPr>
        <w:t>5</w:t>
      </w:r>
      <w:r w:rsidR="00332D9A">
        <w:rPr>
          <w:rFonts w:ascii="Times New Roman" w:hAnsi="Times New Roman" w:cs="Times New Roman"/>
          <w:sz w:val="24"/>
          <w:szCs w:val="24"/>
        </w:rPr>
        <w:t xml:space="preserve"> points</w:t>
      </w:r>
    </w:p>
    <w:p w14:paraId="7CEF6671" w14:textId="2386B17F" w:rsidR="00AF751C" w:rsidRDefault="00AF751C">
      <w:pPr>
        <w:rPr>
          <w:rFonts w:ascii="Times New Roman" w:hAnsi="Times New Roman" w:cs="Times New Roman"/>
          <w:b/>
          <w:sz w:val="24"/>
          <w:szCs w:val="24"/>
        </w:rPr>
      </w:pPr>
      <w:r w:rsidRPr="00AF751C">
        <w:rPr>
          <w:rFonts w:ascii="Times New Roman" w:hAnsi="Times New Roman" w:cs="Times New Roman"/>
          <w:b/>
          <w:sz w:val="24"/>
          <w:szCs w:val="24"/>
        </w:rPr>
        <w:t xml:space="preserve">Total =                                                                                                             </w:t>
      </w:r>
      <w:r w:rsidR="007B7385">
        <w:rPr>
          <w:rFonts w:ascii="Times New Roman" w:hAnsi="Times New Roman" w:cs="Times New Roman"/>
          <w:b/>
          <w:sz w:val="24"/>
          <w:szCs w:val="24"/>
        </w:rPr>
        <w:t xml:space="preserve">           </w:t>
      </w:r>
      <w:r w:rsidR="009374F9">
        <w:rPr>
          <w:rFonts w:ascii="Times New Roman" w:hAnsi="Times New Roman" w:cs="Times New Roman"/>
          <w:b/>
          <w:sz w:val="24"/>
          <w:szCs w:val="24"/>
        </w:rPr>
        <w:t>250 points</w:t>
      </w:r>
    </w:p>
    <w:p w14:paraId="0739EF78" w14:textId="77777777" w:rsidR="00AF751C" w:rsidRDefault="00AF751C">
      <w:pPr>
        <w:rPr>
          <w:rFonts w:ascii="Times New Roman" w:hAnsi="Times New Roman" w:cs="Times New Roman"/>
          <w:sz w:val="24"/>
          <w:szCs w:val="24"/>
        </w:rPr>
      </w:pPr>
    </w:p>
    <w:p w14:paraId="54A49028" w14:textId="75BB2B0C" w:rsidR="00AF751C" w:rsidRDefault="00AF751C">
      <w:pPr>
        <w:rPr>
          <w:rFonts w:ascii="Times New Roman" w:hAnsi="Times New Roman" w:cs="Times New Roman"/>
          <w:sz w:val="24"/>
          <w:szCs w:val="24"/>
        </w:rPr>
      </w:pPr>
      <w:r>
        <w:rPr>
          <w:rFonts w:ascii="Times New Roman" w:hAnsi="Times New Roman" w:cs="Times New Roman"/>
          <w:sz w:val="24"/>
          <w:szCs w:val="24"/>
        </w:rPr>
        <w:t>Grading Scal</w:t>
      </w:r>
      <w:r w:rsidR="00D55263">
        <w:rPr>
          <w:rFonts w:ascii="Times New Roman" w:hAnsi="Times New Roman" w:cs="Times New Roman"/>
          <w:sz w:val="24"/>
          <w:szCs w:val="24"/>
        </w:rPr>
        <w:t>e:</w:t>
      </w:r>
    </w:p>
    <w:p w14:paraId="483B25E6" w14:textId="626C4175" w:rsidR="00AF751C" w:rsidRDefault="00AF751C">
      <w:pPr>
        <w:rPr>
          <w:rFonts w:ascii="Times New Roman" w:hAnsi="Times New Roman" w:cs="Times New Roman"/>
          <w:sz w:val="24"/>
          <w:szCs w:val="24"/>
        </w:rPr>
      </w:pPr>
      <w:r>
        <w:rPr>
          <w:rFonts w:ascii="Times New Roman" w:hAnsi="Times New Roman" w:cs="Times New Roman"/>
          <w:sz w:val="24"/>
          <w:szCs w:val="24"/>
        </w:rPr>
        <w:t>A = 90-100%</w:t>
      </w:r>
      <w:r w:rsidR="00211B8C">
        <w:rPr>
          <w:rFonts w:ascii="Times New Roman" w:hAnsi="Times New Roman" w:cs="Times New Roman"/>
          <w:sz w:val="24"/>
          <w:szCs w:val="24"/>
        </w:rPr>
        <w:t xml:space="preserve"> -- 225-250 points</w:t>
      </w:r>
    </w:p>
    <w:p w14:paraId="2029BA74" w14:textId="1CC146F3" w:rsidR="00AF751C" w:rsidRDefault="00AF751C">
      <w:pPr>
        <w:rPr>
          <w:rFonts w:ascii="Times New Roman" w:hAnsi="Times New Roman" w:cs="Times New Roman"/>
          <w:sz w:val="24"/>
          <w:szCs w:val="24"/>
        </w:rPr>
      </w:pPr>
      <w:r>
        <w:rPr>
          <w:rFonts w:ascii="Times New Roman" w:hAnsi="Times New Roman" w:cs="Times New Roman"/>
          <w:sz w:val="24"/>
          <w:szCs w:val="24"/>
        </w:rPr>
        <w:t>B = 80-89%</w:t>
      </w:r>
      <w:r w:rsidR="00D61D8A">
        <w:rPr>
          <w:rFonts w:ascii="Times New Roman" w:hAnsi="Times New Roman" w:cs="Times New Roman"/>
          <w:sz w:val="24"/>
          <w:szCs w:val="24"/>
        </w:rPr>
        <w:t xml:space="preserve"> -- 200-224 points</w:t>
      </w:r>
    </w:p>
    <w:p w14:paraId="7BE2BC12" w14:textId="6698F441" w:rsidR="00AF751C" w:rsidRDefault="00AF751C">
      <w:pPr>
        <w:rPr>
          <w:rFonts w:ascii="Times New Roman" w:hAnsi="Times New Roman" w:cs="Times New Roman"/>
          <w:sz w:val="24"/>
          <w:szCs w:val="24"/>
        </w:rPr>
      </w:pPr>
      <w:r>
        <w:rPr>
          <w:rFonts w:ascii="Times New Roman" w:hAnsi="Times New Roman" w:cs="Times New Roman"/>
          <w:sz w:val="24"/>
          <w:szCs w:val="24"/>
        </w:rPr>
        <w:t>C = 70-79%</w:t>
      </w:r>
      <w:r w:rsidR="003F7115">
        <w:rPr>
          <w:rFonts w:ascii="Times New Roman" w:hAnsi="Times New Roman" w:cs="Times New Roman"/>
          <w:sz w:val="24"/>
          <w:szCs w:val="24"/>
        </w:rPr>
        <w:t xml:space="preserve"> -- 175-</w:t>
      </w:r>
      <w:r w:rsidR="00077FE5">
        <w:rPr>
          <w:rFonts w:ascii="Times New Roman" w:hAnsi="Times New Roman" w:cs="Times New Roman"/>
          <w:sz w:val="24"/>
          <w:szCs w:val="24"/>
        </w:rPr>
        <w:t>199 points</w:t>
      </w:r>
    </w:p>
    <w:p w14:paraId="4455E6C4" w14:textId="0364D1F8" w:rsidR="00AF751C" w:rsidRDefault="00AF751C">
      <w:pPr>
        <w:rPr>
          <w:rFonts w:ascii="Times New Roman" w:hAnsi="Times New Roman" w:cs="Times New Roman"/>
          <w:sz w:val="24"/>
          <w:szCs w:val="24"/>
        </w:rPr>
      </w:pPr>
      <w:r>
        <w:rPr>
          <w:rFonts w:ascii="Times New Roman" w:hAnsi="Times New Roman" w:cs="Times New Roman"/>
          <w:sz w:val="24"/>
          <w:szCs w:val="24"/>
        </w:rPr>
        <w:t>D = 60-69%</w:t>
      </w:r>
      <w:r w:rsidR="00077FE5">
        <w:rPr>
          <w:rFonts w:ascii="Times New Roman" w:hAnsi="Times New Roman" w:cs="Times New Roman"/>
          <w:sz w:val="24"/>
          <w:szCs w:val="24"/>
        </w:rPr>
        <w:t xml:space="preserve"> -- 150-</w:t>
      </w:r>
      <w:r w:rsidR="00B87633">
        <w:rPr>
          <w:rFonts w:ascii="Times New Roman" w:hAnsi="Times New Roman" w:cs="Times New Roman"/>
          <w:sz w:val="24"/>
          <w:szCs w:val="24"/>
        </w:rPr>
        <w:t>174 points</w:t>
      </w:r>
    </w:p>
    <w:p w14:paraId="2E82BA28" w14:textId="17725F12" w:rsidR="00AF751C" w:rsidRDefault="00AF751C">
      <w:pPr>
        <w:rPr>
          <w:rFonts w:ascii="Times New Roman" w:hAnsi="Times New Roman" w:cs="Times New Roman"/>
          <w:sz w:val="24"/>
          <w:szCs w:val="24"/>
        </w:rPr>
      </w:pPr>
      <w:r>
        <w:rPr>
          <w:rFonts w:ascii="Times New Roman" w:hAnsi="Times New Roman" w:cs="Times New Roman"/>
          <w:sz w:val="24"/>
          <w:szCs w:val="24"/>
        </w:rPr>
        <w:t>F = &lt; 60%</w:t>
      </w:r>
      <w:r w:rsidR="00B87633">
        <w:rPr>
          <w:rFonts w:ascii="Times New Roman" w:hAnsi="Times New Roman" w:cs="Times New Roman"/>
          <w:sz w:val="24"/>
          <w:szCs w:val="24"/>
        </w:rPr>
        <w:t xml:space="preserve"> -- 0-149 points</w:t>
      </w:r>
    </w:p>
    <w:p w14:paraId="682C58E9" w14:textId="77777777" w:rsidR="00CB5AC9" w:rsidRPr="00A5276D" w:rsidRDefault="00CB5AC9">
      <w:pPr>
        <w:rPr>
          <w:rFonts w:ascii="Times New Roman" w:hAnsi="Times New Roman" w:cs="Times New Roman"/>
          <w:sz w:val="28"/>
          <w:szCs w:val="28"/>
        </w:rPr>
      </w:pPr>
    </w:p>
    <w:p w14:paraId="085BCE52" w14:textId="77777777" w:rsidR="00A5276D" w:rsidRPr="00A5276D" w:rsidRDefault="00A5276D">
      <w:pPr>
        <w:rPr>
          <w:rFonts w:ascii="Times New Roman" w:hAnsi="Times New Roman" w:cs="Times New Roman"/>
          <w:b/>
          <w:sz w:val="28"/>
          <w:szCs w:val="28"/>
        </w:rPr>
      </w:pPr>
      <w:r w:rsidRPr="00A5276D">
        <w:rPr>
          <w:rFonts w:ascii="Times New Roman" w:hAnsi="Times New Roman" w:cs="Times New Roman"/>
          <w:b/>
          <w:sz w:val="28"/>
          <w:szCs w:val="28"/>
        </w:rPr>
        <w:t>Assignment Details</w:t>
      </w:r>
    </w:p>
    <w:p w14:paraId="4506D3F0" w14:textId="77777777" w:rsidR="00A5276D" w:rsidRDefault="00EE4861">
      <w:pPr>
        <w:rPr>
          <w:rFonts w:ascii="Times New Roman" w:hAnsi="Times New Roman" w:cs="Times New Roman"/>
          <w:sz w:val="24"/>
          <w:szCs w:val="24"/>
        </w:rPr>
      </w:pPr>
      <w:r>
        <w:rPr>
          <w:rFonts w:ascii="Times New Roman" w:hAnsi="Times New Roman" w:cs="Times New Roman"/>
          <w:sz w:val="24"/>
          <w:szCs w:val="24"/>
        </w:rPr>
        <w:t xml:space="preserve">1.   </w:t>
      </w:r>
      <w:r w:rsidR="00A5276D">
        <w:rPr>
          <w:rFonts w:ascii="Times New Roman" w:hAnsi="Times New Roman" w:cs="Times New Roman"/>
          <w:sz w:val="24"/>
          <w:szCs w:val="24"/>
        </w:rPr>
        <w:t>Scope of Work Memo</w:t>
      </w:r>
    </w:p>
    <w:p w14:paraId="31FD8836" w14:textId="16813F6E" w:rsidR="00EE4861" w:rsidRDefault="00EE4861" w:rsidP="00EE4861">
      <w:pPr>
        <w:rPr>
          <w:rFonts w:ascii="Times New Roman" w:hAnsi="Times New Roman" w:cs="Times New Roman"/>
          <w:sz w:val="24"/>
          <w:szCs w:val="24"/>
        </w:rPr>
      </w:pPr>
      <w:r>
        <w:rPr>
          <w:rFonts w:ascii="Times New Roman" w:hAnsi="Times New Roman" w:cs="Times New Roman"/>
          <w:sz w:val="24"/>
          <w:szCs w:val="24"/>
        </w:rPr>
        <w:t>Students prepare a sco</w:t>
      </w:r>
      <w:r w:rsidR="00A5276D">
        <w:rPr>
          <w:rFonts w:ascii="Times New Roman" w:hAnsi="Times New Roman" w:cs="Times New Roman"/>
          <w:sz w:val="24"/>
          <w:szCs w:val="24"/>
        </w:rPr>
        <w:t xml:space="preserve">pe of work memo that details the project </w:t>
      </w:r>
      <w:r>
        <w:rPr>
          <w:rFonts w:ascii="Times New Roman" w:hAnsi="Times New Roman" w:cs="Times New Roman"/>
          <w:sz w:val="24"/>
          <w:szCs w:val="24"/>
        </w:rPr>
        <w:t>activities</w:t>
      </w:r>
      <w:r w:rsidR="00CB5AC9">
        <w:rPr>
          <w:rFonts w:ascii="Times New Roman" w:hAnsi="Times New Roman" w:cs="Times New Roman"/>
          <w:sz w:val="24"/>
          <w:szCs w:val="24"/>
        </w:rPr>
        <w:t xml:space="preserve">, due in week </w:t>
      </w:r>
      <w:r w:rsidR="009862B4">
        <w:rPr>
          <w:rFonts w:ascii="Times New Roman" w:hAnsi="Times New Roman" w:cs="Times New Roman"/>
          <w:sz w:val="24"/>
          <w:szCs w:val="24"/>
        </w:rPr>
        <w:t>1</w:t>
      </w:r>
      <w:r w:rsidR="00CB5AC9">
        <w:rPr>
          <w:rFonts w:ascii="Times New Roman" w:hAnsi="Times New Roman" w:cs="Times New Roman"/>
          <w:sz w:val="24"/>
          <w:szCs w:val="24"/>
        </w:rPr>
        <w:t>.</w:t>
      </w:r>
    </w:p>
    <w:p w14:paraId="665F5A47" w14:textId="378AA0CE" w:rsidR="00C235C6" w:rsidRDefault="00EE4861" w:rsidP="00EE4861">
      <w:pPr>
        <w:rPr>
          <w:rFonts w:ascii="Times New Roman" w:hAnsi="Times New Roman" w:cs="Times New Roman"/>
          <w:sz w:val="24"/>
          <w:szCs w:val="24"/>
        </w:rPr>
      </w:pPr>
      <w:r>
        <w:rPr>
          <w:rFonts w:ascii="Times New Roman" w:hAnsi="Times New Roman" w:cs="Times New Roman"/>
          <w:sz w:val="24"/>
          <w:szCs w:val="24"/>
        </w:rPr>
        <w:t xml:space="preserve">2.  </w:t>
      </w:r>
      <w:r w:rsidR="00C235C6">
        <w:rPr>
          <w:rFonts w:ascii="Times New Roman" w:hAnsi="Times New Roman" w:cs="Times New Roman"/>
          <w:sz w:val="24"/>
          <w:szCs w:val="24"/>
        </w:rPr>
        <w:t xml:space="preserve">Working Paper (WP) </w:t>
      </w:r>
      <w:r w:rsidR="005F6872">
        <w:rPr>
          <w:rFonts w:ascii="Times New Roman" w:hAnsi="Times New Roman" w:cs="Times New Roman"/>
          <w:sz w:val="24"/>
          <w:szCs w:val="24"/>
        </w:rPr>
        <w:t xml:space="preserve">or Reading Review </w:t>
      </w:r>
      <w:r w:rsidR="00C235C6">
        <w:rPr>
          <w:rFonts w:ascii="Times New Roman" w:hAnsi="Times New Roman" w:cs="Times New Roman"/>
          <w:sz w:val="24"/>
          <w:szCs w:val="24"/>
        </w:rPr>
        <w:t>Summaries</w:t>
      </w:r>
    </w:p>
    <w:p w14:paraId="73174DC0" w14:textId="77777777" w:rsidR="007B7385" w:rsidRDefault="00C235C6">
      <w:pPr>
        <w:rPr>
          <w:rFonts w:ascii="Times New Roman" w:hAnsi="Times New Roman" w:cs="Times New Roman"/>
          <w:sz w:val="24"/>
          <w:szCs w:val="24"/>
        </w:rPr>
      </w:pPr>
      <w:r>
        <w:rPr>
          <w:rFonts w:ascii="Times New Roman" w:hAnsi="Times New Roman" w:cs="Times New Roman"/>
          <w:sz w:val="24"/>
          <w:szCs w:val="24"/>
        </w:rPr>
        <w:t>This assignment allows students to document and s</w:t>
      </w:r>
      <w:r w:rsidR="007B7385">
        <w:rPr>
          <w:rFonts w:ascii="Times New Roman" w:hAnsi="Times New Roman" w:cs="Times New Roman"/>
          <w:sz w:val="24"/>
          <w:szCs w:val="24"/>
        </w:rPr>
        <w:t xml:space="preserve">ummarize material from at least 10 </w:t>
      </w:r>
      <w:r>
        <w:rPr>
          <w:rFonts w:ascii="Times New Roman" w:hAnsi="Times New Roman" w:cs="Times New Roman"/>
          <w:sz w:val="24"/>
          <w:szCs w:val="24"/>
        </w:rPr>
        <w:t>source</w:t>
      </w:r>
      <w:r w:rsidR="007B7385">
        <w:rPr>
          <w:rFonts w:ascii="Times New Roman" w:hAnsi="Times New Roman" w:cs="Times New Roman"/>
          <w:sz w:val="24"/>
          <w:szCs w:val="24"/>
        </w:rPr>
        <w:t>s (</w:t>
      </w:r>
      <w:r>
        <w:rPr>
          <w:rFonts w:ascii="Times New Roman" w:hAnsi="Times New Roman" w:cs="Times New Roman"/>
          <w:sz w:val="24"/>
          <w:szCs w:val="24"/>
        </w:rPr>
        <w:t>article</w:t>
      </w:r>
      <w:r w:rsidR="007B7385">
        <w:rPr>
          <w:rFonts w:ascii="Times New Roman" w:hAnsi="Times New Roman" w:cs="Times New Roman"/>
          <w:sz w:val="24"/>
          <w:szCs w:val="24"/>
        </w:rPr>
        <w:t xml:space="preserve">s, </w:t>
      </w:r>
      <w:r>
        <w:rPr>
          <w:rFonts w:ascii="Times New Roman" w:hAnsi="Times New Roman" w:cs="Times New Roman"/>
          <w:sz w:val="24"/>
          <w:szCs w:val="24"/>
        </w:rPr>
        <w:t>interview</w:t>
      </w:r>
      <w:r w:rsidR="007B7385">
        <w:rPr>
          <w:rFonts w:ascii="Times New Roman" w:hAnsi="Times New Roman" w:cs="Times New Roman"/>
          <w:sz w:val="24"/>
          <w:szCs w:val="24"/>
        </w:rPr>
        <w:t xml:space="preserve">s, </w:t>
      </w:r>
      <w:r w:rsidR="00EE4861">
        <w:rPr>
          <w:rFonts w:ascii="Times New Roman" w:hAnsi="Times New Roman" w:cs="Times New Roman"/>
          <w:sz w:val="24"/>
          <w:szCs w:val="24"/>
        </w:rPr>
        <w:t>report</w:t>
      </w:r>
      <w:r w:rsidR="007B7385">
        <w:rPr>
          <w:rFonts w:ascii="Times New Roman" w:hAnsi="Times New Roman" w:cs="Times New Roman"/>
          <w:sz w:val="24"/>
          <w:szCs w:val="24"/>
        </w:rPr>
        <w:t>s</w:t>
      </w:r>
      <w:r w:rsidR="00EE4861">
        <w:rPr>
          <w:rFonts w:ascii="Times New Roman" w:hAnsi="Times New Roman" w:cs="Times New Roman"/>
          <w:sz w:val="24"/>
          <w:szCs w:val="24"/>
        </w:rPr>
        <w:t xml:space="preserve">, </w:t>
      </w:r>
      <w:r w:rsidR="007B7385">
        <w:rPr>
          <w:rFonts w:ascii="Times New Roman" w:hAnsi="Times New Roman" w:cs="Times New Roman"/>
          <w:sz w:val="24"/>
          <w:szCs w:val="24"/>
        </w:rPr>
        <w:t xml:space="preserve">books, </w:t>
      </w:r>
      <w:r w:rsidR="00EE4861">
        <w:rPr>
          <w:rFonts w:ascii="Times New Roman" w:hAnsi="Times New Roman" w:cs="Times New Roman"/>
          <w:sz w:val="24"/>
          <w:szCs w:val="24"/>
        </w:rPr>
        <w:t xml:space="preserve">etc.).  In weeks 5 and 6, students will submit </w:t>
      </w:r>
      <w:r>
        <w:rPr>
          <w:rFonts w:ascii="Times New Roman" w:hAnsi="Times New Roman" w:cs="Times New Roman"/>
          <w:sz w:val="24"/>
          <w:szCs w:val="24"/>
        </w:rPr>
        <w:t>working papers</w:t>
      </w:r>
      <w:r w:rsidR="007B7385">
        <w:rPr>
          <w:rFonts w:ascii="Times New Roman" w:hAnsi="Times New Roman" w:cs="Times New Roman"/>
          <w:sz w:val="24"/>
          <w:szCs w:val="24"/>
        </w:rPr>
        <w:t xml:space="preserve"> on at least five sources each week.</w:t>
      </w:r>
      <w:r>
        <w:rPr>
          <w:rFonts w:ascii="Times New Roman" w:hAnsi="Times New Roman" w:cs="Times New Roman"/>
          <w:sz w:val="24"/>
          <w:szCs w:val="24"/>
        </w:rPr>
        <w:t xml:space="preserve">  These summaries, as well as a copy of the article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source) will be submitted to the instruc</w:t>
      </w:r>
      <w:r w:rsidR="003B50D1">
        <w:rPr>
          <w:rFonts w:ascii="Times New Roman" w:hAnsi="Times New Roman" w:cs="Times New Roman"/>
          <w:sz w:val="24"/>
          <w:szCs w:val="24"/>
        </w:rPr>
        <w:t>tor</w:t>
      </w:r>
      <w:r w:rsidR="00CB5AC9">
        <w:rPr>
          <w:rFonts w:ascii="Times New Roman" w:hAnsi="Times New Roman" w:cs="Times New Roman"/>
          <w:sz w:val="24"/>
          <w:szCs w:val="24"/>
        </w:rPr>
        <w:t>.</w:t>
      </w:r>
    </w:p>
    <w:p w14:paraId="600EB788" w14:textId="77777777" w:rsidR="003B50D1" w:rsidRDefault="003B50D1">
      <w:pPr>
        <w:rPr>
          <w:rFonts w:ascii="Times New Roman" w:hAnsi="Times New Roman" w:cs="Times New Roman"/>
          <w:sz w:val="24"/>
          <w:szCs w:val="24"/>
        </w:rPr>
      </w:pPr>
      <w:r>
        <w:rPr>
          <w:rFonts w:ascii="Times New Roman" w:hAnsi="Times New Roman" w:cs="Times New Roman"/>
          <w:sz w:val="24"/>
          <w:szCs w:val="24"/>
        </w:rPr>
        <w:t>3.  Literature Review</w:t>
      </w:r>
    </w:p>
    <w:p w14:paraId="2FA3D51E" w14:textId="231DF7C2" w:rsidR="000B6B9C" w:rsidRDefault="003B50D1" w:rsidP="003B50D1">
      <w:pPr>
        <w:rPr>
          <w:rFonts w:ascii="Times New Roman" w:hAnsi="Times New Roman" w:cs="Times New Roman"/>
          <w:sz w:val="24"/>
          <w:szCs w:val="24"/>
        </w:rPr>
      </w:pPr>
      <w:r>
        <w:rPr>
          <w:rFonts w:ascii="Times New Roman" w:hAnsi="Times New Roman" w:cs="Times New Roman"/>
          <w:sz w:val="24"/>
          <w:szCs w:val="24"/>
        </w:rPr>
        <w:t xml:space="preserve">Due in Week </w:t>
      </w:r>
      <w:r w:rsidR="00866912">
        <w:rPr>
          <w:rFonts w:ascii="Times New Roman" w:hAnsi="Times New Roman" w:cs="Times New Roman"/>
          <w:sz w:val="24"/>
          <w:szCs w:val="24"/>
        </w:rPr>
        <w:t>9</w:t>
      </w:r>
      <w:r>
        <w:rPr>
          <w:rFonts w:ascii="Times New Roman" w:hAnsi="Times New Roman" w:cs="Times New Roman"/>
          <w:sz w:val="24"/>
          <w:szCs w:val="24"/>
        </w:rPr>
        <w:t>, t</w:t>
      </w:r>
      <w:r w:rsidR="000B6B9C">
        <w:rPr>
          <w:rFonts w:ascii="Times New Roman" w:hAnsi="Times New Roman" w:cs="Times New Roman"/>
          <w:sz w:val="24"/>
          <w:szCs w:val="24"/>
        </w:rPr>
        <w:t xml:space="preserve">his assignment is intended to reinforce in-depth understanding of the readings.  </w:t>
      </w:r>
      <w:r w:rsidR="000B6B9C" w:rsidRPr="000B6B9C">
        <w:rPr>
          <w:rFonts w:ascii="Times New Roman" w:hAnsi="Times New Roman" w:cs="Times New Roman"/>
          <w:sz w:val="24"/>
          <w:szCs w:val="24"/>
          <w:u w:val="single"/>
        </w:rPr>
        <w:t>It is not a</w:t>
      </w:r>
      <w:r w:rsidR="000B6B9C">
        <w:rPr>
          <w:rFonts w:ascii="Times New Roman" w:hAnsi="Times New Roman" w:cs="Times New Roman"/>
          <w:sz w:val="24"/>
          <w:szCs w:val="24"/>
        </w:rPr>
        <w:t xml:space="preserve"> </w:t>
      </w:r>
      <w:r w:rsidR="000B6B9C" w:rsidRPr="000B6B9C">
        <w:rPr>
          <w:rFonts w:ascii="Times New Roman" w:hAnsi="Times New Roman" w:cs="Times New Roman"/>
          <w:sz w:val="24"/>
          <w:szCs w:val="24"/>
          <w:u w:val="single"/>
        </w:rPr>
        <w:t>summary of the readings</w:t>
      </w:r>
      <w:r w:rsidR="000B6B9C">
        <w:rPr>
          <w:rFonts w:ascii="Times New Roman" w:hAnsi="Times New Roman" w:cs="Times New Roman"/>
          <w:sz w:val="24"/>
          <w:szCs w:val="24"/>
        </w:rPr>
        <w:t>. Authors should explore theoretical and practical concepts in the readings to identify their strengths, limitations, and benefits.  Authors should identify how the approach/model/theory/framework may apply to practical situations.  The assignment is intended to continue the development of critical and analytical</w:t>
      </w:r>
      <w:r>
        <w:rPr>
          <w:rFonts w:ascii="Times New Roman" w:hAnsi="Times New Roman" w:cs="Times New Roman"/>
          <w:sz w:val="24"/>
          <w:szCs w:val="24"/>
        </w:rPr>
        <w:t xml:space="preserve"> thinking and writing.  The literature review </w:t>
      </w:r>
      <w:r w:rsidR="000B6B9C">
        <w:rPr>
          <w:rFonts w:ascii="Times New Roman" w:hAnsi="Times New Roman" w:cs="Times New Roman"/>
          <w:sz w:val="24"/>
          <w:szCs w:val="24"/>
        </w:rPr>
        <w:t xml:space="preserve">should present a thesis (an argument or viewpoint) about a </w:t>
      </w:r>
      <w:proofErr w:type="gramStart"/>
      <w:r w:rsidR="000B6B9C">
        <w:rPr>
          <w:rFonts w:ascii="Times New Roman" w:hAnsi="Times New Roman" w:cs="Times New Roman"/>
          <w:sz w:val="24"/>
          <w:szCs w:val="24"/>
        </w:rPr>
        <w:t>particular practice</w:t>
      </w:r>
      <w:proofErr w:type="gramEnd"/>
      <w:r w:rsidR="000B6B9C">
        <w:rPr>
          <w:rFonts w:ascii="Times New Roman" w:hAnsi="Times New Roman" w:cs="Times New Roman"/>
          <w:sz w:val="24"/>
          <w:szCs w:val="24"/>
        </w:rPr>
        <w:t xml:space="preserve">, theory, or set of theories.  The thesis statement </w:t>
      </w:r>
      <w:r w:rsidR="000B6B9C" w:rsidRPr="000B6B9C">
        <w:rPr>
          <w:rFonts w:ascii="Times New Roman" w:hAnsi="Times New Roman" w:cs="Times New Roman"/>
          <w:sz w:val="24"/>
          <w:szCs w:val="24"/>
          <w:u w:val="single"/>
        </w:rPr>
        <w:t>must be included</w:t>
      </w:r>
      <w:r w:rsidR="000B6B9C">
        <w:rPr>
          <w:rFonts w:ascii="Times New Roman" w:hAnsi="Times New Roman" w:cs="Times New Roman"/>
          <w:sz w:val="24"/>
          <w:szCs w:val="24"/>
        </w:rPr>
        <w:t xml:space="preserve"> in the first paragraph </w:t>
      </w:r>
      <w:r w:rsidR="000B6B9C" w:rsidRPr="000B6B9C">
        <w:rPr>
          <w:rFonts w:ascii="Times New Roman" w:hAnsi="Times New Roman" w:cs="Times New Roman"/>
          <w:sz w:val="24"/>
          <w:szCs w:val="24"/>
          <w:u w:val="single"/>
        </w:rPr>
        <w:t>and must take one of these</w:t>
      </w:r>
      <w:r w:rsidR="000B6B9C">
        <w:rPr>
          <w:rFonts w:ascii="Times New Roman" w:hAnsi="Times New Roman" w:cs="Times New Roman"/>
          <w:sz w:val="24"/>
          <w:szCs w:val="24"/>
        </w:rPr>
        <w:t xml:space="preserve"> </w:t>
      </w:r>
      <w:r w:rsidR="000B6B9C" w:rsidRPr="000B6B9C">
        <w:rPr>
          <w:rFonts w:ascii="Times New Roman" w:hAnsi="Times New Roman" w:cs="Times New Roman"/>
          <w:sz w:val="24"/>
          <w:szCs w:val="24"/>
          <w:u w:val="single"/>
        </w:rPr>
        <w:t>forms</w:t>
      </w:r>
      <w:r w:rsidR="000B6B9C">
        <w:rPr>
          <w:rFonts w:ascii="Times New Roman" w:hAnsi="Times New Roman" w:cs="Times New Roman"/>
          <w:sz w:val="24"/>
          <w:szCs w:val="24"/>
        </w:rPr>
        <w:t>:</w:t>
      </w:r>
    </w:p>
    <w:p w14:paraId="3B33AB47" w14:textId="77777777" w:rsidR="00A908D4" w:rsidRDefault="00A908D4" w:rsidP="00A908D4">
      <w:pPr>
        <w:spacing w:after="0" w:line="240" w:lineRule="auto"/>
        <w:rPr>
          <w:rFonts w:ascii="Times New Roman" w:hAnsi="Times New Roman" w:cs="Times New Roman"/>
          <w:sz w:val="24"/>
          <w:szCs w:val="24"/>
        </w:rPr>
      </w:pPr>
    </w:p>
    <w:p w14:paraId="483E924B"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1.  This paper will demonstrate that the “market theory of efficiency” is not a clear measurement of efficiency when compared to the “polis” view of efficiency.</w:t>
      </w:r>
    </w:p>
    <w:p w14:paraId="237F165F"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This paper examines Meg Greenfield’s experiences reporting Washington politics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Deborah Stone’s discussion of the “distortion of facts in the polis.”  The discussion will demonstrate that . . . </w:t>
      </w:r>
    </w:p>
    <w:p w14:paraId="5D8A0D28"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This paper will examine the effect of the absence of clarity about goal priorities.  This paper will show that when goal priorities of the organization are not clear and understood by all executives and senior managers, the organization will not be successful.  </w:t>
      </w:r>
    </w:p>
    <w:p w14:paraId="14279EC9"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This paper will show that no matter how much officials talk about the importance of performance </w:t>
      </w:r>
      <w:proofErr w:type="gramStart"/>
      <w:r>
        <w:rPr>
          <w:rFonts w:ascii="Times New Roman" w:hAnsi="Times New Roman" w:cs="Times New Roman"/>
          <w:sz w:val="24"/>
          <w:szCs w:val="24"/>
        </w:rPr>
        <w:t>measurement,</w:t>
      </w:r>
      <w:proofErr w:type="gramEnd"/>
      <w:r>
        <w:rPr>
          <w:rFonts w:ascii="Times New Roman" w:hAnsi="Times New Roman" w:cs="Times New Roman"/>
          <w:sz w:val="24"/>
          <w:szCs w:val="24"/>
        </w:rPr>
        <w:t xml:space="preserve"> nonprofit and public managers will not be able successfully to adopt and implement the practice.</w:t>
      </w:r>
    </w:p>
    <w:p w14:paraId="4F034409" w14:textId="77777777" w:rsidR="00A908D4" w:rsidRDefault="00A908D4" w:rsidP="00A908D4">
      <w:pPr>
        <w:spacing w:after="0" w:line="240" w:lineRule="auto"/>
        <w:rPr>
          <w:rFonts w:ascii="Times New Roman" w:hAnsi="Times New Roman" w:cs="Times New Roman"/>
          <w:sz w:val="24"/>
          <w:szCs w:val="24"/>
        </w:rPr>
      </w:pPr>
    </w:p>
    <w:p w14:paraId="4B55DDE4" w14:textId="77777777" w:rsidR="00A908D4" w:rsidRDefault="00A908D4"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paper should demonstrate that the student can related the content to other concepts presented in the class.  It is important to demonstrate the ability to write clear, simple, organized prose that is easily understood by any </w:t>
      </w:r>
      <w:r w:rsidR="003B50D1">
        <w:rPr>
          <w:rFonts w:ascii="Times New Roman" w:hAnsi="Times New Roman" w:cs="Times New Roman"/>
          <w:sz w:val="24"/>
          <w:szCs w:val="24"/>
        </w:rPr>
        <w:t>reader.</w:t>
      </w:r>
    </w:p>
    <w:p w14:paraId="382E5EC0" w14:textId="77777777" w:rsidR="00A908D4" w:rsidRDefault="00A908D4" w:rsidP="00A908D4">
      <w:pPr>
        <w:spacing w:after="0" w:line="240" w:lineRule="auto"/>
        <w:rPr>
          <w:rFonts w:ascii="Times New Roman" w:hAnsi="Times New Roman" w:cs="Times New Roman"/>
          <w:sz w:val="24"/>
          <w:szCs w:val="24"/>
        </w:rPr>
      </w:pPr>
    </w:p>
    <w:p w14:paraId="65F5CD4E" w14:textId="77777777" w:rsidR="00A908D4" w:rsidRDefault="003B50D1"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you may include more sources in the final paper, the literature review assignment </w:t>
      </w:r>
      <w:r w:rsidR="00A908D4">
        <w:rPr>
          <w:rFonts w:ascii="Times New Roman" w:hAnsi="Times New Roman" w:cs="Times New Roman"/>
          <w:sz w:val="24"/>
          <w:szCs w:val="24"/>
        </w:rPr>
        <w:t>will</w:t>
      </w:r>
      <w:r>
        <w:rPr>
          <w:rFonts w:ascii="Times New Roman" w:hAnsi="Times New Roman" w:cs="Times New Roman"/>
          <w:sz w:val="24"/>
          <w:szCs w:val="24"/>
        </w:rPr>
        <w:t xml:space="preserve"> ask the student to</w:t>
      </w:r>
      <w:r w:rsidR="00A908D4">
        <w:rPr>
          <w:rFonts w:ascii="Times New Roman" w:hAnsi="Times New Roman" w:cs="Times New Roman"/>
          <w:sz w:val="24"/>
          <w:szCs w:val="24"/>
        </w:rPr>
        <w:t xml:space="preserve"> provide a thorough review of relevant literature and a </w:t>
      </w:r>
      <w:r>
        <w:rPr>
          <w:rFonts w:ascii="Times New Roman" w:hAnsi="Times New Roman" w:cs="Times New Roman"/>
          <w:sz w:val="24"/>
          <w:szCs w:val="24"/>
        </w:rPr>
        <w:t>“</w:t>
      </w:r>
      <w:r w:rsidR="00A908D4">
        <w:rPr>
          <w:rFonts w:ascii="Times New Roman" w:hAnsi="Times New Roman" w:cs="Times New Roman"/>
          <w:sz w:val="24"/>
          <w:szCs w:val="24"/>
        </w:rPr>
        <w:t>complete</w:t>
      </w:r>
      <w:r>
        <w:rPr>
          <w:rFonts w:ascii="Times New Roman" w:hAnsi="Times New Roman" w:cs="Times New Roman"/>
          <w:sz w:val="24"/>
          <w:szCs w:val="24"/>
        </w:rPr>
        <w:t>”</w:t>
      </w:r>
      <w:r w:rsidR="00A908D4">
        <w:rPr>
          <w:rFonts w:ascii="Times New Roman" w:hAnsi="Times New Roman" w:cs="Times New Roman"/>
          <w:sz w:val="24"/>
          <w:szCs w:val="24"/>
        </w:rPr>
        <w:t xml:space="preserve"> bibliography, to create a coherent background in support of project </w:t>
      </w:r>
      <w:r>
        <w:rPr>
          <w:rFonts w:ascii="Times New Roman" w:hAnsi="Times New Roman" w:cs="Times New Roman"/>
          <w:sz w:val="24"/>
          <w:szCs w:val="24"/>
        </w:rPr>
        <w:t xml:space="preserve">objectives.  </w:t>
      </w:r>
      <w:r w:rsidR="00A908D4">
        <w:rPr>
          <w:rFonts w:ascii="Times New Roman" w:hAnsi="Times New Roman" w:cs="Times New Roman"/>
          <w:sz w:val="24"/>
          <w:szCs w:val="24"/>
        </w:rPr>
        <w:t>The review concludes with research questions and hypotheses/propositions.</w:t>
      </w:r>
    </w:p>
    <w:p w14:paraId="21D21635" w14:textId="77777777" w:rsidR="00A908D4" w:rsidRDefault="00A908D4" w:rsidP="00A908D4">
      <w:pPr>
        <w:spacing w:after="0" w:line="240" w:lineRule="auto"/>
        <w:rPr>
          <w:rFonts w:ascii="Times New Roman" w:hAnsi="Times New Roman" w:cs="Times New Roman"/>
          <w:sz w:val="24"/>
          <w:szCs w:val="24"/>
        </w:rPr>
      </w:pPr>
    </w:p>
    <w:p w14:paraId="13AAC62C" w14:textId="77777777" w:rsidR="00CB5AC9" w:rsidRDefault="00CB5AC9" w:rsidP="00A908D4">
      <w:pPr>
        <w:spacing w:after="0" w:line="240" w:lineRule="auto"/>
        <w:rPr>
          <w:rFonts w:ascii="Times New Roman" w:hAnsi="Times New Roman" w:cs="Times New Roman"/>
          <w:sz w:val="24"/>
          <w:szCs w:val="24"/>
        </w:rPr>
      </w:pPr>
    </w:p>
    <w:p w14:paraId="19815470" w14:textId="77777777" w:rsidR="00CB5AC9" w:rsidRDefault="00CB5AC9" w:rsidP="00A908D4">
      <w:pPr>
        <w:spacing w:after="0" w:line="240" w:lineRule="auto"/>
        <w:rPr>
          <w:rFonts w:ascii="Times New Roman" w:hAnsi="Times New Roman" w:cs="Times New Roman"/>
          <w:sz w:val="24"/>
          <w:szCs w:val="24"/>
        </w:rPr>
      </w:pPr>
    </w:p>
    <w:p w14:paraId="119106FC" w14:textId="77777777" w:rsidR="00A908D4" w:rsidRDefault="003B50D1"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Final </w:t>
      </w:r>
      <w:r w:rsidR="00A908D4">
        <w:rPr>
          <w:rFonts w:ascii="Times New Roman" w:hAnsi="Times New Roman" w:cs="Times New Roman"/>
          <w:sz w:val="24"/>
          <w:szCs w:val="24"/>
        </w:rPr>
        <w:t>Report</w:t>
      </w:r>
    </w:p>
    <w:p w14:paraId="03C5B12A" w14:textId="77777777" w:rsidR="00A908D4" w:rsidRDefault="00A908D4"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This report integrates and extends prior documents to provide a comprehensive report</w:t>
      </w:r>
      <w:r w:rsidR="003B50D1">
        <w:rPr>
          <w:rFonts w:ascii="Times New Roman" w:hAnsi="Times New Roman" w:cs="Times New Roman"/>
          <w:sz w:val="24"/>
          <w:szCs w:val="24"/>
        </w:rPr>
        <w:t>.  You may submit a first draft to the instructor and to a government contact, if you have one.  The final paper should include:</w:t>
      </w:r>
    </w:p>
    <w:p w14:paraId="522A53E6" w14:textId="77777777" w:rsidR="00A908D4" w:rsidRDefault="00A908D4"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Executive summary</w:t>
      </w:r>
    </w:p>
    <w:p w14:paraId="3CE18EDF" w14:textId="77777777" w:rsidR="00A908D4" w:rsidRDefault="00A908D4"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Scope of work memo</w:t>
      </w:r>
    </w:p>
    <w:p w14:paraId="3432E591" w14:textId="77777777" w:rsidR="00A908D4" w:rsidRDefault="00CD7F4E"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Literature review</w:t>
      </w:r>
    </w:p>
    <w:p w14:paraId="1F9DBC60" w14:textId="77777777" w:rsidR="00CD7F4E" w:rsidRDefault="00CD7F4E"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Research design</w:t>
      </w:r>
    </w:p>
    <w:p w14:paraId="01507A68" w14:textId="77777777" w:rsidR="00064F06" w:rsidRDefault="00CD7F4E" w:rsidP="00064F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Next steps</w:t>
      </w:r>
    </w:p>
    <w:p w14:paraId="07749EDB" w14:textId="77777777" w:rsidR="000B50BE" w:rsidRDefault="000B50BE" w:rsidP="00064F06">
      <w:pPr>
        <w:spacing w:after="0" w:line="240" w:lineRule="auto"/>
        <w:rPr>
          <w:rFonts w:ascii="Times New Roman" w:hAnsi="Times New Roman" w:cs="Times New Roman"/>
          <w:sz w:val="24"/>
          <w:szCs w:val="24"/>
        </w:rPr>
      </w:pPr>
    </w:p>
    <w:p w14:paraId="1FFEFE72" w14:textId="77777777" w:rsidR="00064F06" w:rsidRDefault="00064F06"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The Final Report will be graded on these Criteria:</w:t>
      </w:r>
    </w:p>
    <w:p w14:paraId="147413F3" w14:textId="77777777" w:rsidR="000B50BE" w:rsidRDefault="000B50BE" w:rsidP="00064F06">
      <w:pPr>
        <w:spacing w:after="0" w:line="240" w:lineRule="auto"/>
        <w:rPr>
          <w:rFonts w:ascii="Times New Roman" w:hAnsi="Times New Roman" w:cs="Times New Roman"/>
          <w:sz w:val="24"/>
          <w:szCs w:val="24"/>
        </w:rPr>
      </w:pPr>
    </w:p>
    <w:p w14:paraId="442E19C5" w14:textId="77777777" w:rsidR="00064F06" w:rsidRDefault="00064F06"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A73D1">
        <w:rPr>
          <w:rFonts w:ascii="Times New Roman" w:hAnsi="Times New Roman" w:cs="Times New Roman"/>
          <w:sz w:val="24"/>
          <w:szCs w:val="24"/>
        </w:rPr>
        <w:t xml:space="preserve">1.  </w:t>
      </w:r>
      <w:r>
        <w:rPr>
          <w:rFonts w:ascii="Times New Roman" w:hAnsi="Times New Roman" w:cs="Times New Roman"/>
          <w:sz w:val="24"/>
          <w:szCs w:val="24"/>
        </w:rPr>
        <w:t xml:space="preserve">The project itself will consist of a substantial project that offers an intellectual contribution to the field and/or </w:t>
      </w:r>
      <w:r w:rsidR="00BA73D1">
        <w:rPr>
          <w:rFonts w:ascii="Times New Roman" w:hAnsi="Times New Roman" w:cs="Times New Roman"/>
          <w:sz w:val="24"/>
          <w:szCs w:val="24"/>
        </w:rPr>
        <w:t>a practical contribution to the organization or jurisdiction under which the project is undertaken.</w:t>
      </w:r>
    </w:p>
    <w:p w14:paraId="379F7D83" w14:textId="77777777" w:rsidR="000B50BE" w:rsidRDefault="000B50BE" w:rsidP="00064F06">
      <w:pPr>
        <w:spacing w:after="0" w:line="240" w:lineRule="auto"/>
        <w:rPr>
          <w:rFonts w:ascii="Times New Roman" w:hAnsi="Times New Roman" w:cs="Times New Roman"/>
          <w:sz w:val="24"/>
          <w:szCs w:val="24"/>
        </w:rPr>
      </w:pPr>
    </w:p>
    <w:p w14:paraId="7C9ECBC6" w14:textId="77777777" w:rsidR="00BA73D1" w:rsidRDefault="00BA73D1"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2.  The project will be well-researched, with a relatively large number of high-quality published resources being cited in the paper.</w:t>
      </w:r>
    </w:p>
    <w:p w14:paraId="72FC6C2E" w14:textId="77777777" w:rsidR="000B50BE" w:rsidRDefault="000B50BE" w:rsidP="00064F06">
      <w:pPr>
        <w:spacing w:after="0" w:line="240" w:lineRule="auto"/>
        <w:rPr>
          <w:rFonts w:ascii="Times New Roman" w:hAnsi="Times New Roman" w:cs="Times New Roman"/>
          <w:sz w:val="24"/>
          <w:szCs w:val="24"/>
        </w:rPr>
      </w:pPr>
    </w:p>
    <w:p w14:paraId="58CF0749" w14:textId="77777777" w:rsidR="00BA73D1" w:rsidRDefault="00BA73D1"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Students must demonstrate a capstone level of proficiency in critical thinking.  According to the Association of American Colleges and Universities (the AACU), “critical thinking is a habit of mind characterized by the comprehensive exploration of issues, ideas, </w:t>
      </w:r>
      <w:r>
        <w:rPr>
          <w:rFonts w:ascii="Times New Roman" w:hAnsi="Times New Roman" w:cs="Times New Roman"/>
          <w:sz w:val="24"/>
          <w:szCs w:val="24"/>
        </w:rPr>
        <w:lastRenderedPageBreak/>
        <w:t>artifacts, and events before accepting or formulating an opinion or conclusion.”  On the Value Rubric for Critical Thinking created by the AACU, grading will be focused on the student’</w:t>
      </w:r>
      <w:r w:rsidR="00BE2B7B">
        <w:rPr>
          <w:rFonts w:ascii="Times New Roman" w:hAnsi="Times New Roman" w:cs="Times New Roman"/>
          <w:sz w:val="24"/>
          <w:szCs w:val="24"/>
        </w:rPr>
        <w:t>s</w:t>
      </w:r>
      <w:r>
        <w:rPr>
          <w:rFonts w:ascii="Times New Roman" w:hAnsi="Times New Roman" w:cs="Times New Roman"/>
          <w:sz w:val="24"/>
          <w:szCs w:val="24"/>
        </w:rPr>
        <w:t xml:space="preserve"> ability to “select and use information to investigate a point of view or conclusion” (the use of evidence).  A “capstone” level of proficiency would be demonstrated by showing that “information is taken from sources with enough interpretation</w:t>
      </w:r>
      <w:r w:rsidR="00BE2B7B">
        <w:rPr>
          <w:rFonts w:ascii="Times New Roman" w:hAnsi="Times New Roman" w:cs="Times New Roman"/>
          <w:sz w:val="24"/>
          <w:szCs w:val="24"/>
        </w:rPr>
        <w:t>/evaluation to develop a comprehensive analysis or synthesis.  Viewpoints of experts are questioned thoroughly.”</w:t>
      </w:r>
    </w:p>
    <w:p w14:paraId="19576EFD" w14:textId="77777777" w:rsidR="000B50BE" w:rsidRDefault="000B50BE" w:rsidP="00064F06">
      <w:pPr>
        <w:spacing w:after="0" w:line="240" w:lineRule="auto"/>
        <w:rPr>
          <w:rFonts w:ascii="Times New Roman" w:hAnsi="Times New Roman" w:cs="Times New Roman"/>
          <w:sz w:val="24"/>
          <w:szCs w:val="24"/>
        </w:rPr>
      </w:pPr>
    </w:p>
    <w:p w14:paraId="4A498FDD" w14:textId="77777777" w:rsidR="00BE2B7B" w:rsidRDefault="00BE2B7B"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4.  Students must demonstrate a capstone level of proficiency in information literacy.  According to the AACU, information literacy is “the ability to know when there is a need for information, to be able to identify, locate, evaluate, and effectively and responsibly use and share that information for the problem at hand.”  On the Value Rubric for Information Literacy created by the AACU, grading will be focused on the student’s ability to “use information effectively to accomplish a specific purpose.”  A “capstone” level of proficiency would be demonstrated by showing the ability to “communicate, organize, and synthesize information from sources to fully achieve a specific purpose, with clarity and depth.”</w:t>
      </w:r>
    </w:p>
    <w:p w14:paraId="0320F4B8" w14:textId="77777777" w:rsidR="000B50BE" w:rsidRDefault="000B50BE" w:rsidP="00064F06">
      <w:pPr>
        <w:spacing w:after="0" w:line="240" w:lineRule="auto"/>
        <w:rPr>
          <w:rFonts w:ascii="Times New Roman" w:hAnsi="Times New Roman" w:cs="Times New Roman"/>
          <w:sz w:val="24"/>
          <w:szCs w:val="24"/>
        </w:rPr>
      </w:pPr>
    </w:p>
    <w:p w14:paraId="2258EBBF" w14:textId="77777777" w:rsidR="00BE2B7B" w:rsidRPr="00064F06" w:rsidRDefault="00BE2B7B"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Students must demonstrate a capstone level of proficiency in critical thinking.  According to the AACU, quantitative literacy is “a habit of mind, competency, and comfort in working with numerical data.  Individuals with strong Quantitative Literacy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w:t>
      </w:r>
      <w:r w:rsidR="000B50BE">
        <w:rPr>
          <w:rFonts w:ascii="Times New Roman" w:hAnsi="Times New Roman" w:cs="Times New Roman"/>
          <w:sz w:val="24"/>
          <w:szCs w:val="24"/>
        </w:rPr>
        <w:t>etc., as appropriate.”  On the Value Rubric for Quantitative Literacy created by the AACU, grading will be focused on the student’s “ability to make and evaluate important assumptions in estimation, modelling, and data analysis.”  A “capstone” level of proficiency would be demonstrated when the student “explicitly describes assumptions and provides compelling rationale for why each assumption is appropriate.  The student shows awareness that confidence in final conclusions is limited by the accuracy of the assumptions.”</w:t>
      </w:r>
      <w:r>
        <w:rPr>
          <w:rFonts w:ascii="Times New Roman" w:hAnsi="Times New Roman" w:cs="Times New Roman"/>
          <w:sz w:val="24"/>
          <w:szCs w:val="24"/>
        </w:rPr>
        <w:t xml:space="preserve"> </w:t>
      </w:r>
    </w:p>
    <w:p w14:paraId="4858BB02" w14:textId="77777777" w:rsidR="00CD7F4E" w:rsidRDefault="00CD7F4E" w:rsidP="00CD7F4E">
      <w:pPr>
        <w:spacing w:after="0" w:line="240" w:lineRule="auto"/>
        <w:rPr>
          <w:rFonts w:ascii="Times New Roman" w:hAnsi="Times New Roman" w:cs="Times New Roman"/>
          <w:sz w:val="24"/>
          <w:szCs w:val="24"/>
        </w:rPr>
      </w:pPr>
    </w:p>
    <w:p w14:paraId="0F0B042F" w14:textId="77777777" w:rsidR="000B50BE" w:rsidRDefault="000B50BE" w:rsidP="00CD7F4E">
      <w:pPr>
        <w:spacing w:after="0" w:line="240" w:lineRule="auto"/>
        <w:rPr>
          <w:rFonts w:ascii="Times New Roman" w:hAnsi="Times New Roman" w:cs="Times New Roman"/>
          <w:sz w:val="24"/>
          <w:szCs w:val="24"/>
        </w:rPr>
      </w:pPr>
    </w:p>
    <w:p w14:paraId="34AC4B5A" w14:textId="77777777" w:rsidR="00CD7F4E" w:rsidRPr="00CD7F4E" w:rsidRDefault="00CD7F4E" w:rsidP="00CD7F4E">
      <w:pPr>
        <w:spacing w:after="0" w:line="240" w:lineRule="auto"/>
        <w:rPr>
          <w:rFonts w:ascii="Times New Roman" w:hAnsi="Times New Roman" w:cs="Times New Roman"/>
          <w:b/>
          <w:sz w:val="24"/>
          <w:szCs w:val="24"/>
        </w:rPr>
      </w:pPr>
      <w:r w:rsidRPr="00CD7F4E">
        <w:rPr>
          <w:rFonts w:ascii="Times New Roman" w:hAnsi="Times New Roman" w:cs="Times New Roman"/>
          <w:b/>
          <w:sz w:val="24"/>
          <w:szCs w:val="24"/>
        </w:rPr>
        <w:t>Final Note on Written Assignments</w:t>
      </w:r>
    </w:p>
    <w:p w14:paraId="50D39216" w14:textId="77777777" w:rsidR="00CD7F4E" w:rsidRDefault="00CD7F4E" w:rsidP="00CD7F4E">
      <w:pPr>
        <w:spacing w:after="0" w:line="240" w:lineRule="auto"/>
        <w:rPr>
          <w:rFonts w:ascii="Times New Roman" w:hAnsi="Times New Roman" w:cs="Times New Roman"/>
          <w:sz w:val="24"/>
          <w:szCs w:val="24"/>
        </w:rPr>
      </w:pPr>
    </w:p>
    <w:p w14:paraId="5F984064" w14:textId="77777777" w:rsidR="00CD7F4E" w:rsidRDefault="00CD7F4E" w:rsidP="00CD7F4E">
      <w:pPr>
        <w:spacing w:after="0" w:line="240" w:lineRule="auto"/>
        <w:rPr>
          <w:rFonts w:ascii="Times New Roman" w:hAnsi="Times New Roman" w:cs="Times New Roman"/>
          <w:sz w:val="24"/>
          <w:szCs w:val="24"/>
        </w:rPr>
      </w:pPr>
      <w:r>
        <w:rPr>
          <w:rFonts w:ascii="Times New Roman" w:hAnsi="Times New Roman" w:cs="Times New Roman"/>
          <w:sz w:val="24"/>
          <w:szCs w:val="24"/>
        </w:rPr>
        <w:t>All written assignments will have the following minimum requirements, which are in keeping with standards of the America</w:t>
      </w:r>
      <w:r w:rsidR="007B7385">
        <w:rPr>
          <w:rFonts w:ascii="Times New Roman" w:hAnsi="Times New Roman" w:cs="Times New Roman"/>
          <w:sz w:val="24"/>
          <w:szCs w:val="24"/>
        </w:rPr>
        <w:t>n Psychological Association (APA), which will serve</w:t>
      </w:r>
      <w:r>
        <w:rPr>
          <w:rFonts w:ascii="Times New Roman" w:hAnsi="Times New Roman" w:cs="Times New Roman"/>
          <w:sz w:val="24"/>
          <w:szCs w:val="24"/>
        </w:rPr>
        <w:t xml:space="preserve"> as the style manual for th</w:t>
      </w:r>
      <w:r w:rsidR="007D6D48">
        <w:rPr>
          <w:rFonts w:ascii="Times New Roman" w:hAnsi="Times New Roman" w:cs="Times New Roman"/>
          <w:sz w:val="24"/>
          <w:szCs w:val="24"/>
        </w:rPr>
        <w:t>e paper:  Paper should be double-spaced</w:t>
      </w:r>
      <w:r>
        <w:rPr>
          <w:rFonts w:ascii="Times New Roman" w:hAnsi="Times New Roman" w:cs="Times New Roman"/>
          <w:sz w:val="24"/>
          <w:szCs w:val="24"/>
        </w:rPr>
        <w:t>; use of 12 pt. font; numbering of all pages; complete citation of sources by author and date, including page number for direct references or quotations; use of a reference section; and careful, well-edited writing.</w:t>
      </w:r>
    </w:p>
    <w:p w14:paraId="6EEB1378" w14:textId="77777777" w:rsidR="00CD7F4E" w:rsidRDefault="00CD7F4E" w:rsidP="00CD7F4E">
      <w:pPr>
        <w:spacing w:after="0" w:line="240" w:lineRule="auto"/>
        <w:rPr>
          <w:rFonts w:ascii="Times New Roman" w:hAnsi="Times New Roman" w:cs="Times New Roman"/>
          <w:sz w:val="24"/>
          <w:szCs w:val="24"/>
        </w:rPr>
      </w:pPr>
    </w:p>
    <w:p w14:paraId="4B56C5F3" w14:textId="44F7C110" w:rsidR="00CD7F4E" w:rsidRDefault="00CD7F4E" w:rsidP="00CD7F4E">
      <w:pPr>
        <w:spacing w:after="0" w:line="240" w:lineRule="auto"/>
        <w:rPr>
          <w:rFonts w:ascii="Times New Roman" w:hAnsi="Times New Roman" w:cs="Times New Roman"/>
          <w:sz w:val="24"/>
          <w:szCs w:val="24"/>
        </w:rPr>
      </w:pPr>
    </w:p>
    <w:p w14:paraId="6FB66A70" w14:textId="441E2C8B" w:rsidR="00735A84" w:rsidRDefault="00735A84" w:rsidP="00CD7F4E">
      <w:pPr>
        <w:spacing w:after="0" w:line="240" w:lineRule="auto"/>
        <w:rPr>
          <w:rFonts w:ascii="Times New Roman" w:hAnsi="Times New Roman" w:cs="Times New Roman"/>
          <w:sz w:val="24"/>
          <w:szCs w:val="24"/>
        </w:rPr>
      </w:pPr>
    </w:p>
    <w:p w14:paraId="549FB307" w14:textId="0DA3E7EA" w:rsidR="00735A84" w:rsidRDefault="00735A84" w:rsidP="00CD7F4E">
      <w:pPr>
        <w:spacing w:after="0" w:line="240" w:lineRule="auto"/>
        <w:rPr>
          <w:rFonts w:ascii="Times New Roman" w:hAnsi="Times New Roman" w:cs="Times New Roman"/>
          <w:sz w:val="24"/>
          <w:szCs w:val="24"/>
        </w:rPr>
      </w:pPr>
    </w:p>
    <w:p w14:paraId="6404C3B6" w14:textId="25D516CD" w:rsidR="00735A84" w:rsidRDefault="00735A84" w:rsidP="00CD7F4E">
      <w:pPr>
        <w:spacing w:after="0" w:line="240" w:lineRule="auto"/>
        <w:rPr>
          <w:rFonts w:ascii="Times New Roman" w:hAnsi="Times New Roman" w:cs="Times New Roman"/>
          <w:sz w:val="24"/>
          <w:szCs w:val="24"/>
        </w:rPr>
      </w:pPr>
    </w:p>
    <w:p w14:paraId="7AD88FB6" w14:textId="610E1FC4" w:rsidR="00735A84" w:rsidRDefault="00735A84" w:rsidP="00CD7F4E">
      <w:pPr>
        <w:spacing w:after="0" w:line="240" w:lineRule="auto"/>
        <w:rPr>
          <w:rFonts w:ascii="Times New Roman" w:hAnsi="Times New Roman" w:cs="Times New Roman"/>
          <w:sz w:val="24"/>
          <w:szCs w:val="24"/>
        </w:rPr>
      </w:pPr>
    </w:p>
    <w:p w14:paraId="75E59CB5" w14:textId="77777777" w:rsidR="00735A84" w:rsidRDefault="00735A84" w:rsidP="00CD7F4E">
      <w:pPr>
        <w:spacing w:after="0" w:line="240" w:lineRule="auto"/>
        <w:rPr>
          <w:rFonts w:ascii="Times New Roman" w:hAnsi="Times New Roman" w:cs="Times New Roman"/>
          <w:sz w:val="24"/>
          <w:szCs w:val="24"/>
        </w:rPr>
      </w:pPr>
    </w:p>
    <w:p w14:paraId="5AF4CFB8" w14:textId="77777777" w:rsidR="00CD7F4E" w:rsidRPr="00CD7F4E" w:rsidRDefault="00CD7F4E" w:rsidP="00CD7F4E">
      <w:pPr>
        <w:spacing w:after="0" w:line="240" w:lineRule="auto"/>
        <w:rPr>
          <w:rFonts w:ascii="Times New Roman" w:hAnsi="Times New Roman" w:cs="Times New Roman"/>
          <w:sz w:val="24"/>
          <w:szCs w:val="24"/>
        </w:rPr>
      </w:pPr>
    </w:p>
    <w:p w14:paraId="7CD1BAE1" w14:textId="77777777" w:rsidR="00CD7F4E" w:rsidRPr="002C1063" w:rsidRDefault="00CD7F4E" w:rsidP="00CD7F4E">
      <w:pPr>
        <w:jc w:val="center"/>
        <w:rPr>
          <w:rFonts w:ascii="Times New Roman" w:hAnsi="Times New Roman" w:cs="Times New Roman"/>
          <w:sz w:val="24"/>
          <w:szCs w:val="24"/>
          <w:u w:val="single"/>
        </w:rPr>
      </w:pPr>
      <w:r w:rsidRPr="002C1063">
        <w:rPr>
          <w:rFonts w:ascii="Times New Roman" w:hAnsi="Times New Roman" w:cs="Times New Roman"/>
          <w:sz w:val="24"/>
          <w:szCs w:val="24"/>
          <w:u w:val="single"/>
        </w:rPr>
        <w:lastRenderedPageBreak/>
        <w:t>University Mandated Statements</w:t>
      </w:r>
    </w:p>
    <w:p w14:paraId="14FB3F4E" w14:textId="77777777" w:rsidR="00CD7F4E" w:rsidRPr="002C1063" w:rsidRDefault="00CD7F4E" w:rsidP="00CD7F4E">
      <w:pPr>
        <w:rPr>
          <w:rFonts w:ascii="Times New Roman" w:hAnsi="Times New Roman" w:cs="Times New Roman"/>
          <w:sz w:val="24"/>
          <w:szCs w:val="24"/>
        </w:rPr>
      </w:pPr>
    </w:p>
    <w:p w14:paraId="05B846AA"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Students’ Rights and Responsibilities</w:t>
      </w:r>
      <w:r w:rsidRPr="002C1063">
        <w:rPr>
          <w:rFonts w:ascii="Times New Roman" w:hAnsi="Times New Roman" w:cs="Times New Roman"/>
          <w:sz w:val="24"/>
          <w:szCs w:val="24"/>
        </w:rPr>
        <w:tab/>
      </w:r>
    </w:p>
    <w:p w14:paraId="097BAB7F"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 xml:space="preserve">To know and understand the policies that affect your rights and responsibilities as a student at UT Tyler, please follow this link: </w:t>
      </w:r>
      <w:hyperlink r:id="rId10" w:history="1">
        <w:r w:rsidRPr="002C1063">
          <w:rPr>
            <w:rStyle w:val="Hyperlink"/>
            <w:rFonts w:ascii="Times New Roman" w:hAnsi="Times New Roman" w:cs="Times New Roman"/>
            <w:sz w:val="24"/>
            <w:szCs w:val="24"/>
          </w:rPr>
          <w:t>http://www.uttyler.edu/wellness/rightsresponsibilities.php</w:t>
        </w:r>
      </w:hyperlink>
    </w:p>
    <w:p w14:paraId="686EE267"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Grade Replacement/Forgiveness and Census Date Policies</w:t>
      </w:r>
    </w:p>
    <w:p w14:paraId="00F07D43"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 xml:space="preserve">Students repeating a course for grade forgiveness/grade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1" w:history="1">
        <w:r w:rsidRPr="002C1063">
          <w:rPr>
            <w:rStyle w:val="Hyperlink"/>
            <w:rFonts w:ascii="Times New Roman" w:hAnsi="Times New Roman" w:cs="Times New Roman"/>
            <w:sz w:val="24"/>
            <w:szCs w:val="24"/>
          </w:rPr>
          <w:t>http://www.uttyler.edu/registrar</w:t>
        </w:r>
      </w:hyperlink>
      <w:r w:rsidRPr="002C1063">
        <w:rPr>
          <w:rFonts w:ascii="Times New Roman" w:hAnsi="Times New Roman" w:cs="Times New Roman"/>
          <w:sz w:val="24"/>
          <w:szCs w:val="24"/>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25021FC6"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The Census Date is the deadline for many forms and enrollment actions that students need to be aware of.  These include:</w:t>
      </w:r>
    </w:p>
    <w:p w14:paraId="5D89BDC1" w14:textId="77777777" w:rsidR="00CD7F4E" w:rsidRPr="002C1063" w:rsidRDefault="00CD7F4E" w:rsidP="00CD7F4E">
      <w:pPr>
        <w:numPr>
          <w:ilvl w:val="0"/>
          <w:numId w:val="2"/>
        </w:numPr>
        <w:spacing w:after="0" w:line="240" w:lineRule="auto"/>
        <w:rPr>
          <w:rFonts w:ascii="Times New Roman" w:hAnsi="Times New Roman" w:cs="Times New Roman"/>
          <w:sz w:val="24"/>
          <w:szCs w:val="24"/>
        </w:rPr>
      </w:pPr>
      <w:r w:rsidRPr="002C1063">
        <w:rPr>
          <w:rFonts w:ascii="Times New Roman" w:hAnsi="Times New Roman" w:cs="Times New Roman"/>
          <w:sz w:val="24"/>
          <w:szCs w:val="24"/>
        </w:rPr>
        <w:t xml:space="preserve"> Submitting Grade Replacement Contracts, Transient Forms, requests to withhold directory information, approvals for taking courses as Audit, Pass/Fail, or Credit/No Credit.</w:t>
      </w:r>
    </w:p>
    <w:p w14:paraId="08417DC1" w14:textId="77777777" w:rsidR="00CD7F4E" w:rsidRPr="002C1063" w:rsidRDefault="00CD7F4E" w:rsidP="00CD7F4E">
      <w:pPr>
        <w:numPr>
          <w:ilvl w:val="0"/>
          <w:numId w:val="2"/>
        </w:numPr>
        <w:spacing w:after="0" w:line="240" w:lineRule="auto"/>
        <w:rPr>
          <w:rFonts w:ascii="Times New Roman" w:hAnsi="Times New Roman" w:cs="Times New Roman"/>
          <w:sz w:val="24"/>
          <w:szCs w:val="24"/>
        </w:rPr>
      </w:pPr>
      <w:r w:rsidRPr="002C1063">
        <w:rPr>
          <w:rFonts w:ascii="Times New Roman" w:hAnsi="Times New Roman" w:cs="Times New Roman"/>
          <w:sz w:val="24"/>
          <w:szCs w:val="24"/>
        </w:rPr>
        <w:t>Receiving 100% refunds for partial withdrawals. (There is no refund for these after the Census Date).</w:t>
      </w:r>
    </w:p>
    <w:p w14:paraId="53820ECF" w14:textId="77777777" w:rsidR="00CD7F4E" w:rsidRPr="002C1063" w:rsidRDefault="00CD7F4E" w:rsidP="00CD7F4E">
      <w:pPr>
        <w:numPr>
          <w:ilvl w:val="0"/>
          <w:numId w:val="2"/>
        </w:numPr>
        <w:spacing w:after="0" w:line="240" w:lineRule="auto"/>
        <w:rPr>
          <w:rFonts w:ascii="Times New Roman" w:hAnsi="Times New Roman" w:cs="Times New Roman"/>
          <w:sz w:val="24"/>
          <w:szCs w:val="24"/>
        </w:rPr>
      </w:pPr>
      <w:r w:rsidRPr="002C1063">
        <w:rPr>
          <w:rFonts w:ascii="Times New Roman" w:hAnsi="Times New Roman" w:cs="Times New Roman"/>
          <w:sz w:val="24"/>
          <w:szCs w:val="24"/>
        </w:rPr>
        <w:t>Schedule adjustments (section changes, adding a new class, dropping without a W grade).</w:t>
      </w:r>
    </w:p>
    <w:p w14:paraId="3F7EEFCB" w14:textId="77777777" w:rsidR="00CD7F4E" w:rsidRPr="002C1063" w:rsidRDefault="00CD7F4E" w:rsidP="00CD7F4E">
      <w:pPr>
        <w:numPr>
          <w:ilvl w:val="0"/>
          <w:numId w:val="2"/>
        </w:numPr>
        <w:spacing w:after="0" w:line="240" w:lineRule="auto"/>
        <w:rPr>
          <w:rFonts w:ascii="Times New Roman" w:hAnsi="Times New Roman" w:cs="Times New Roman"/>
          <w:sz w:val="24"/>
          <w:szCs w:val="24"/>
        </w:rPr>
      </w:pPr>
      <w:r w:rsidRPr="002C1063">
        <w:rPr>
          <w:rFonts w:ascii="Times New Roman" w:hAnsi="Times New Roman" w:cs="Times New Roman"/>
          <w:sz w:val="24"/>
          <w:szCs w:val="24"/>
        </w:rPr>
        <w:t>Being reinstated or re-enrolled in classes after being dropped for non-payment.</w:t>
      </w:r>
    </w:p>
    <w:p w14:paraId="03C21B5D" w14:textId="77777777" w:rsidR="00CD7F4E" w:rsidRPr="002C1063" w:rsidRDefault="00CD7F4E" w:rsidP="00CD7F4E">
      <w:pPr>
        <w:numPr>
          <w:ilvl w:val="0"/>
          <w:numId w:val="2"/>
        </w:numPr>
        <w:spacing w:after="0" w:line="240" w:lineRule="auto"/>
        <w:rPr>
          <w:rFonts w:ascii="Times New Roman" w:hAnsi="Times New Roman" w:cs="Times New Roman"/>
          <w:sz w:val="24"/>
          <w:szCs w:val="24"/>
        </w:rPr>
      </w:pPr>
      <w:r w:rsidRPr="002C1063">
        <w:rPr>
          <w:rFonts w:ascii="Times New Roman" w:hAnsi="Times New Roman" w:cs="Times New Roman"/>
          <w:sz w:val="24"/>
          <w:szCs w:val="24"/>
        </w:rPr>
        <w:t>Completing the process for tuition exemptions or waivers through Financial Aid</w:t>
      </w:r>
    </w:p>
    <w:p w14:paraId="48A05F61" w14:textId="77777777" w:rsidR="00CD7F4E" w:rsidRPr="002C1063" w:rsidRDefault="00CD7F4E" w:rsidP="00CD7F4E">
      <w:pPr>
        <w:spacing w:after="0" w:line="240" w:lineRule="auto"/>
        <w:ind w:left="1080"/>
        <w:rPr>
          <w:rFonts w:ascii="Times New Roman" w:hAnsi="Times New Roman" w:cs="Times New Roman"/>
          <w:sz w:val="24"/>
          <w:szCs w:val="24"/>
        </w:rPr>
      </w:pPr>
    </w:p>
    <w:p w14:paraId="4B77E69A"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State-Mandated Course Drop Policy</w:t>
      </w:r>
    </w:p>
    <w:p w14:paraId="51D67E08"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specific date).</w:t>
      </w:r>
    </w:p>
    <w:p w14:paraId="2CADDBD0"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r>
    </w:p>
    <w:p w14:paraId="24D68B6A"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 xml:space="preserve">Exceptions to the 6-drop rule may be found in the catalog.  Petitions for exemptions must be submitted to the Enrollment Services Center and must be accompanied by documentation of </w:t>
      </w:r>
      <w:r w:rsidRPr="002C1063">
        <w:rPr>
          <w:rFonts w:ascii="Times New Roman" w:hAnsi="Times New Roman" w:cs="Times New Roman"/>
          <w:sz w:val="24"/>
          <w:szCs w:val="24"/>
        </w:rPr>
        <w:lastRenderedPageBreak/>
        <w:t>the extenuating circumstance.  Please contact the Enrollment Services Center if you have any questions.</w:t>
      </w:r>
    </w:p>
    <w:p w14:paraId="55AF149C" w14:textId="77777777" w:rsidR="00CD7F4E" w:rsidRPr="002C1063" w:rsidRDefault="00CD7F4E" w:rsidP="00CD7F4E">
      <w:pPr>
        <w:pStyle w:val="Heading1"/>
        <w:rPr>
          <w:b/>
          <w:szCs w:val="24"/>
        </w:rPr>
      </w:pPr>
      <w:r w:rsidRPr="002C1063">
        <w:rPr>
          <w:b/>
          <w:szCs w:val="24"/>
        </w:rPr>
        <w:t>Disability Services</w:t>
      </w:r>
    </w:p>
    <w:p w14:paraId="38B679DE" w14:textId="77777777" w:rsidR="00CD7F4E" w:rsidRPr="002C1063" w:rsidRDefault="00CD7F4E" w:rsidP="00CD7F4E">
      <w:pPr>
        <w:rPr>
          <w:rFonts w:ascii="Times New Roman" w:hAnsi="Times New Roman" w:cs="Times New Roman"/>
          <w:sz w:val="24"/>
          <w:szCs w:val="24"/>
        </w:rPr>
      </w:pPr>
    </w:p>
    <w:p w14:paraId="4B6E0148"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In accordance with federal law, a student requesting accommodation must provide documentation of his/her disability to the Disability Services counselor.  If you have a disability, including a learning disability, for which you request an accommodation, please contact the Disability Services Office in UC 3150, or call 903-566-7079.</w:t>
      </w:r>
    </w:p>
    <w:p w14:paraId="5633F382"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Student Absence Due to Religious Observance</w:t>
      </w:r>
      <w:r w:rsidRPr="002C1063">
        <w:rPr>
          <w:rFonts w:ascii="Times New Roman" w:hAnsi="Times New Roman" w:cs="Times New Roman"/>
          <w:b/>
          <w:sz w:val="24"/>
          <w:szCs w:val="24"/>
        </w:rPr>
        <w:tab/>
      </w:r>
    </w:p>
    <w:p w14:paraId="22119F97"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 xml:space="preserve">Students who anticipate being absent from class due to a religious observance are requested to inform the instructor of such absences by the </w:t>
      </w:r>
      <w:proofErr w:type="gramStart"/>
      <w:r w:rsidRPr="002C1063">
        <w:rPr>
          <w:rFonts w:ascii="Times New Roman" w:hAnsi="Times New Roman" w:cs="Times New Roman"/>
          <w:sz w:val="24"/>
          <w:szCs w:val="24"/>
        </w:rPr>
        <w:t>second class</w:t>
      </w:r>
      <w:proofErr w:type="gramEnd"/>
      <w:r w:rsidRPr="002C1063">
        <w:rPr>
          <w:rFonts w:ascii="Times New Roman" w:hAnsi="Times New Roman" w:cs="Times New Roman"/>
          <w:sz w:val="24"/>
          <w:szCs w:val="24"/>
        </w:rPr>
        <w:t xml:space="preserve"> meeting of the semester.</w:t>
      </w:r>
    </w:p>
    <w:p w14:paraId="192423C6"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Student Absence for University-Sponsored Events and Activities</w:t>
      </w:r>
    </w:p>
    <w:p w14:paraId="1A7D1416"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4B784976"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br/>
      </w:r>
      <w:r w:rsidRPr="002C1063">
        <w:rPr>
          <w:rFonts w:ascii="Times New Roman" w:hAnsi="Times New Roman" w:cs="Times New Roman"/>
          <w:b/>
          <w:sz w:val="24"/>
          <w:szCs w:val="24"/>
        </w:rPr>
        <w:t>Social Security and FERPA Statement</w:t>
      </w:r>
    </w:p>
    <w:p w14:paraId="60A719EB"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b/>
          <w:sz w:val="24"/>
          <w:szCs w:val="24"/>
        </w:rPr>
        <w:tab/>
      </w:r>
      <w:r w:rsidRPr="002C1063">
        <w:rPr>
          <w:rFonts w:ascii="Times New Roman" w:hAnsi="Times New Roman" w:cs="Times New Roman"/>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59A3559" w14:textId="77777777" w:rsidR="003B50D1" w:rsidRPr="002C1063" w:rsidRDefault="003B50D1" w:rsidP="00CD7F4E">
      <w:pPr>
        <w:rPr>
          <w:rFonts w:ascii="Times New Roman" w:hAnsi="Times New Roman" w:cs="Times New Roman"/>
          <w:sz w:val="24"/>
          <w:szCs w:val="24"/>
        </w:rPr>
      </w:pPr>
    </w:p>
    <w:p w14:paraId="07FD5D2B"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Emergency Exits and Evacuation</w:t>
      </w:r>
    </w:p>
    <w:p w14:paraId="1DEBF930"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the Fire Department, or Fire Prevention Services.</w:t>
      </w:r>
    </w:p>
    <w:p w14:paraId="00C3739E" w14:textId="77777777" w:rsidR="00CD7F4E" w:rsidRPr="002C1063" w:rsidRDefault="00CD7F4E" w:rsidP="00CD7F4E">
      <w:pPr>
        <w:pStyle w:val="Heading1"/>
        <w:rPr>
          <w:szCs w:val="24"/>
        </w:rPr>
      </w:pPr>
    </w:p>
    <w:p w14:paraId="65372B52" w14:textId="77777777" w:rsidR="00CD7F4E" w:rsidRPr="002C1063" w:rsidRDefault="00CD7F4E" w:rsidP="00CD7F4E">
      <w:pPr>
        <w:pStyle w:val="Heading1"/>
        <w:rPr>
          <w:szCs w:val="24"/>
        </w:rPr>
      </w:pPr>
    </w:p>
    <w:p w14:paraId="1085C81A" w14:textId="77777777" w:rsidR="00CD7F4E" w:rsidRPr="002C1063" w:rsidRDefault="00CD7F4E" w:rsidP="00CD7F4E">
      <w:pPr>
        <w:pStyle w:val="Heading1"/>
        <w:rPr>
          <w:b/>
          <w:szCs w:val="24"/>
        </w:rPr>
      </w:pPr>
      <w:r w:rsidRPr="002C1063">
        <w:rPr>
          <w:b/>
          <w:szCs w:val="24"/>
        </w:rPr>
        <w:t>The Writing Center</w:t>
      </w:r>
    </w:p>
    <w:p w14:paraId="775A4E2E" w14:textId="77777777" w:rsidR="00CD7F4E" w:rsidRPr="002C1063" w:rsidRDefault="00CD7F4E" w:rsidP="00CD7F4E">
      <w:pPr>
        <w:rPr>
          <w:rFonts w:ascii="Times New Roman" w:hAnsi="Times New Roman" w:cs="Times New Roman"/>
          <w:sz w:val="24"/>
          <w:szCs w:val="24"/>
        </w:rPr>
      </w:pPr>
    </w:p>
    <w:p w14:paraId="5E763884" w14:textId="2F8B79FD" w:rsidR="00CD7F4E"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 xml:space="preserve">Located in BUS 202, the UT-Tyler Writing Center provides professional writing tutoring for all students in all disciplines.  If you wish to use the Writing Center, you should plan for a minimum of two hour-long tutorials per assignment: the first to provide an initial consultation and drafting plan, and the second to follow up.  Be prepared to take an active role in your </w:t>
      </w:r>
      <w:r w:rsidRPr="002C1063">
        <w:rPr>
          <w:rFonts w:ascii="Times New Roman" w:hAnsi="Times New Roman" w:cs="Times New Roman"/>
          <w:sz w:val="24"/>
          <w:szCs w:val="24"/>
        </w:rPr>
        <w:lastRenderedPageBreak/>
        <w:t xml:space="preserve">learning – you will be expected to write and/or discuss your work during the tutorial.  While Writing Center tutors are happy to provide constructive criticism and teach effective writing techniques, under no circumstances will they fix your paper for you.  Appointments: 565-5995.  More information: </w:t>
      </w:r>
      <w:hyperlink r:id="rId12" w:history="1">
        <w:r w:rsidRPr="002C1063">
          <w:rPr>
            <w:rStyle w:val="Hyperlink"/>
            <w:rFonts w:ascii="Times New Roman" w:hAnsi="Times New Roman" w:cs="Times New Roman"/>
            <w:sz w:val="24"/>
            <w:szCs w:val="24"/>
          </w:rPr>
          <w:t>www.uttyler.edu/writingcenter</w:t>
        </w:r>
      </w:hyperlink>
      <w:r w:rsidRPr="002C1063">
        <w:rPr>
          <w:rFonts w:ascii="Times New Roman" w:hAnsi="Times New Roman" w:cs="Times New Roman"/>
          <w:sz w:val="24"/>
          <w:szCs w:val="24"/>
        </w:rPr>
        <w:t>.</w:t>
      </w:r>
    </w:p>
    <w:p w14:paraId="14D3AB44" w14:textId="175E06B4" w:rsidR="00A112CF" w:rsidRDefault="00A112CF" w:rsidP="00CD7F4E">
      <w:pPr>
        <w:rPr>
          <w:rFonts w:ascii="Times New Roman" w:hAnsi="Times New Roman" w:cs="Times New Roman"/>
          <w:sz w:val="24"/>
          <w:szCs w:val="24"/>
        </w:rPr>
      </w:pPr>
    </w:p>
    <w:p w14:paraId="5E4E2928" w14:textId="77777777" w:rsidR="00A112CF" w:rsidRDefault="00A112CF" w:rsidP="00A112CF">
      <w:pPr>
        <w:jc w:val="center"/>
        <w:rPr>
          <w:rFonts w:ascii="Times New Roman" w:hAnsi="Times New Roman" w:cs="Times New Roman"/>
          <w:b/>
          <w:bCs/>
        </w:rPr>
      </w:pPr>
      <w:r>
        <w:rPr>
          <w:rFonts w:ascii="Times New Roman" w:hAnsi="Times New Roman" w:cs="Times New Roman"/>
          <w:b/>
          <w:bCs/>
        </w:rPr>
        <w:t>Additional Syllabus Information</w:t>
      </w:r>
    </w:p>
    <w:p w14:paraId="140E3288" w14:textId="77777777" w:rsidR="00A112CF" w:rsidRDefault="00A112CF" w:rsidP="00A112CF">
      <w:pPr>
        <w:rPr>
          <w:rFonts w:ascii="Times New Roman" w:hAnsi="Times New Roman" w:cs="Times New Roman"/>
        </w:rPr>
      </w:pPr>
    </w:p>
    <w:p w14:paraId="7FB543AD" w14:textId="77777777" w:rsidR="00A112CF" w:rsidRDefault="00A112CF" w:rsidP="00A112CF">
      <w:pPr>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Important Covid-19 Information for Classrooms and Laboratories</w:t>
      </w:r>
    </w:p>
    <w:p w14:paraId="67F22D7F" w14:textId="77777777" w:rsidR="00A112CF" w:rsidRDefault="00A112CF" w:rsidP="00A112CF">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Students are required to wear face masks covering their nose and mouth, and follow social distancing guidelines, at all times in public settings (including classrooms and laboratories), as specified by </w:t>
      </w:r>
      <w:hyperlink r:id="rId13" w:history="1">
        <w:r>
          <w:rPr>
            <w:rStyle w:val="Hyperlink"/>
            <w:rFonts w:ascii="Times New Roman" w:eastAsia="Times New Roman" w:hAnsi="Times New Roman" w:cs="Times New Roman"/>
            <w:color w:val="954F72"/>
          </w:rPr>
          <w:t>Procedures for Fall 2020 Return to Normal Operations</w:t>
        </w:r>
      </w:hyperlink>
      <w:r>
        <w:rPr>
          <w:rFonts w:ascii="Times New Roman" w:eastAsia="Times New Roman" w:hAnsi="Times New Roman" w:cs="Times New Roman"/>
          <w:color w:val="000000"/>
        </w:rPr>
        <w:t>. The UT Tyler community of Patriots views adoption of these practices consistent with its </w:t>
      </w:r>
      <w:hyperlink r:id="rId14" w:history="1">
        <w:r>
          <w:rPr>
            <w:rStyle w:val="Hyperlink"/>
            <w:rFonts w:ascii="Times New Roman" w:eastAsia="Times New Roman" w:hAnsi="Times New Roman" w:cs="Times New Roman"/>
            <w:color w:val="954F72"/>
          </w:rPr>
          <w:t>Honor Code</w:t>
        </w:r>
      </w:hyperlink>
      <w:r>
        <w:rPr>
          <w:rFonts w:ascii="Times New Roman" w:eastAsia="Times New Roman" w:hAnsi="Times New Roman" w:cs="Times New Roman"/>
          <w:color w:val="000000"/>
        </w:rPr>
        <w:t> and a sign of good citizenship and respectful care of fellow classmates, faculty, and staff.</w:t>
      </w:r>
    </w:p>
    <w:p w14:paraId="50C83F79" w14:textId="77777777" w:rsidR="00A112CF" w:rsidRDefault="00A112CF" w:rsidP="00A112CF">
      <w:pPr>
        <w:textAlignment w:val="baseline"/>
        <w:rPr>
          <w:rFonts w:ascii="Times New Roman" w:eastAsia="Times New Roman" w:hAnsi="Times New Roman" w:cs="Times New Roman"/>
          <w:color w:val="000000"/>
        </w:rPr>
      </w:pPr>
    </w:p>
    <w:p w14:paraId="2D37D2BC" w14:textId="77777777" w:rsidR="00A112CF" w:rsidRDefault="00A112CF" w:rsidP="00A112CF">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5" w:tgtFrame="_blank" w:history="1">
        <w:r>
          <w:rPr>
            <w:rStyle w:val="Hyperlink"/>
            <w:rFonts w:ascii="Times New Roman" w:eastAsia="Times New Roman" w:hAnsi="Times New Roman" w:cs="Times New Roman"/>
            <w:color w:val="0563C1"/>
          </w:rPr>
          <w:t>saroffice@uttyler.edu</w:t>
        </w:r>
      </w:hyperlink>
      <w:r>
        <w:rPr>
          <w:rFonts w:ascii="Times New Roman" w:eastAsia="Times New Roman" w:hAnsi="Times New Roman" w:cs="Times New Roman"/>
          <w:color w:val="000000"/>
        </w:rPr>
        <w:t>.</w:t>
      </w:r>
    </w:p>
    <w:p w14:paraId="519C3E9A" w14:textId="77777777" w:rsidR="00A112CF" w:rsidRDefault="00A112CF" w:rsidP="00A112CF">
      <w:pPr>
        <w:rPr>
          <w:rFonts w:ascii="Times New Roman" w:eastAsia="Times New Roman" w:hAnsi="Times New Roman" w:cs="Times New Roman"/>
        </w:rPr>
      </w:pPr>
    </w:p>
    <w:p w14:paraId="721A7EA5" w14:textId="77777777" w:rsidR="00A112CF" w:rsidRDefault="00A112CF" w:rsidP="00A112CF">
      <w:pPr>
        <w:rPr>
          <w:rFonts w:ascii="Times New Roman" w:hAnsi="Times New Roman" w:cs="Times New Roman"/>
          <w:b/>
          <w:bCs/>
        </w:rPr>
      </w:pPr>
      <w:r>
        <w:rPr>
          <w:rFonts w:ascii="Times New Roman" w:hAnsi="Times New Roman" w:cs="Times New Roman"/>
          <w:b/>
          <w:bCs/>
        </w:rPr>
        <w:t>Recording of Class Sessions</w:t>
      </w:r>
    </w:p>
    <w:p w14:paraId="7D7984F0" w14:textId="7A533963" w:rsidR="00A112CF" w:rsidRDefault="00A112CF" w:rsidP="00A112CF">
      <w:pPr>
        <w:rPr>
          <w:rFonts w:ascii="Times New Roman" w:hAnsi="Times New Roman" w:cs="Times New Roman"/>
        </w:rPr>
      </w:pPr>
      <w:r>
        <w:rPr>
          <w:rFonts w:ascii="Times New Roman" w:hAnsi="Times New Roman" w:cs="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65CD8326" w14:textId="77777777" w:rsidR="00FB6716" w:rsidRDefault="00FB6716" w:rsidP="00A112CF">
      <w:pPr>
        <w:rPr>
          <w:rFonts w:ascii="Times New Roman" w:hAnsi="Times New Roman" w:cs="Times New Roman"/>
        </w:rPr>
      </w:pPr>
    </w:p>
    <w:p w14:paraId="31B8C610" w14:textId="77777777" w:rsidR="001C7674" w:rsidRDefault="001C7674" w:rsidP="001C7674">
      <w:pPr>
        <w:jc w:val="center"/>
        <w:rPr>
          <w:rFonts w:ascii="Times New Roman" w:hAnsi="Times New Roman" w:cs="Times New Roman"/>
          <w:b/>
          <w:bCs/>
          <w:sz w:val="24"/>
          <w:szCs w:val="24"/>
        </w:rPr>
      </w:pPr>
      <w:r>
        <w:rPr>
          <w:rFonts w:ascii="Times New Roman" w:hAnsi="Times New Roman" w:cs="Times New Roman"/>
          <w:b/>
          <w:bCs/>
          <w:sz w:val="24"/>
          <w:szCs w:val="24"/>
        </w:rPr>
        <w:t xml:space="preserve">Online Education Task Force </w:t>
      </w:r>
    </w:p>
    <w:p w14:paraId="18932350" w14:textId="77777777" w:rsidR="001C7674" w:rsidRDefault="001C7674" w:rsidP="001C7674">
      <w:pPr>
        <w:jc w:val="center"/>
        <w:rPr>
          <w:rFonts w:ascii="Times New Roman" w:hAnsi="Times New Roman" w:cs="Times New Roman"/>
          <w:b/>
          <w:bCs/>
          <w:sz w:val="24"/>
          <w:szCs w:val="24"/>
        </w:rPr>
      </w:pPr>
      <w:r>
        <w:rPr>
          <w:rFonts w:ascii="Times New Roman" w:hAnsi="Times New Roman" w:cs="Times New Roman"/>
          <w:b/>
          <w:bCs/>
          <w:sz w:val="24"/>
          <w:szCs w:val="24"/>
        </w:rPr>
        <w:t>Online Learning Student Privacy &amp; Related Issues FAQ</w:t>
      </w:r>
    </w:p>
    <w:p w14:paraId="5FBE832F"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This document is intended to provide general guidance regarding frequently asked questions related to online learning environments. This guidance does not supersede institutional policies. Questions regarding specific scenarios or technology should be directed to your institution’s office of legal affairs and/or IT office or other appropriate institution offices, including the Provost or your department. </w:t>
      </w:r>
    </w:p>
    <w:p w14:paraId="2ABB9B16"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lastRenderedPageBreak/>
        <w:t>All privacy laws, particularly FERPA, carry potential penalties for non-compliance, including loss of federal funding or other sanctions. The Department of Education has generally indicated a flexible approach where necessary to address the increase in the use of online courses in response to the current COVID-19 pandemic. While it is unlikely that inadvertent FERPA errors will result in loss of federal funding or other sanctions, all UT System institutions and their employees are required to comply with federal and state laws and institution policies. Compliance with laws and policies is distinguishable from best practices, which provide suggested methods of compliance and implementation. It is important to confer with your institution’s Provost, department heads or legal offices for any further issues or questions related to the use of online learning platforms.</w:t>
      </w:r>
    </w:p>
    <w:p w14:paraId="7A395BE0" w14:textId="77777777" w:rsidR="001C7674" w:rsidRDefault="001C7674" w:rsidP="001C7674">
      <w:pPr>
        <w:pStyle w:val="ListParagraph"/>
        <w:numPr>
          <w:ilvl w:val="0"/>
          <w:numId w:val="3"/>
        </w:numPr>
        <w:spacing w:line="256" w:lineRule="auto"/>
        <w:jc w:val="both"/>
        <w:rPr>
          <w:rFonts w:ascii="Times New Roman" w:hAnsi="Times New Roman" w:cs="Times New Roman"/>
          <w:b/>
          <w:sz w:val="24"/>
          <w:szCs w:val="24"/>
        </w:rPr>
      </w:pPr>
      <w:r>
        <w:rPr>
          <w:rFonts w:ascii="Times New Roman" w:hAnsi="Times New Roman" w:cs="Times New Roman"/>
          <w:b/>
          <w:sz w:val="24"/>
          <w:szCs w:val="24"/>
        </w:rPr>
        <w:t>Can a student refuse to participate in online class or provide their name or email address during an online class?</w:t>
      </w:r>
    </w:p>
    <w:p w14:paraId="0586AC1F"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No, it is legal and reasonable to require a student to provide a name or email address for participation in an online class without resulting in a violation of law or policy. While students continue to maintain FERPA rights and protections while enrolled in online classes, students do not have the right to be “anonymous” whether classes are in person or online, or for online courses, live (synchronous) or recorded (asynchronous). </w:t>
      </w:r>
    </w:p>
    <w:p w14:paraId="1A85CB99"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Even if a student has opted out of allowing release of their FERPA “directory information,” this opt-out cannot be relied on to refuse providing a name, institutional email address, or other identifier in a course in which the student is enrolled. However, in instances involving specific concerns regarding personal safety, you are encouraged to confer with your institution’s Title IX and/or Legal Affairs offices for guidance regarding possible solutions to address student concerns. Additionally, students with accommodations may have specific technological requests. In those instances, contact your institution’s office for student disability services and accommodations and/or legal affairs to ensure access to online learning tools and to avoid creating barriers for students requiring accommodations. </w:t>
      </w:r>
    </w:p>
    <w:p w14:paraId="19E0781D"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Can I reuse a course recording from a prior course (including a live synchronous course) or save a course recording to use in a future course? Can I give access to class recordings to non-students or students not enrolled in the class? Can non-students or students not enrolled in a class observe a live online course?</w:t>
      </w:r>
    </w:p>
    <w:p w14:paraId="536CA79B"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Provided you follow FERPA and institution policies it is not unlawful to reuse a course recording in a future course, give access to course recording to individuals not enrolled in the course, or to allow individual not enrolled in the course to observe a live online class. To use course recordings in future courses, you must determine whether course recordings contain student personally identifiable information. Course recordings that do not contain student personally identifiable information may be re-used in a future course offering without obtaining consent or editing the recording. To the extent recordings contain student personally identifying information, you must obtain consent or ensure recordings are de-identified prior to use. Additional requirements for the ongoing use of a previously recorded course or the outside use of a recorded course may be required by your institution. Please work with your Provost or legal affairs department. </w:t>
      </w:r>
    </w:p>
    <w:p w14:paraId="0A66D28F"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Non-students or students not enrolled in a course can be given access to class recordings only if the recording does not contain student personally identifiable information or all students whose personally identifiable information or other education records are captured in a recording have provided appropriate consent. To the extent you would like to allow a non-student or student not enrolled in a class to observe a synchronous online course, please follow your institution guidelines regarding course observation, which may necessitate student consent if student personally identifiable information, including student interaction, may be observed during the class. </w:t>
      </w:r>
    </w:p>
    <w:p w14:paraId="25A864FC"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For courses in which student participation is not integral to the learning experience, instructors could plan courses such that only instructor lecture portions of the course are recorded. To the extent a recording is only from the perspective of the host (course instructor), provided student names or other identifiers are not visible in the chat or other functions, the recording is unlikely to contain information protected by FERPA. Depending on the course platform and technological capabilities, course recordings may also be edited to omit or de-identify students participating during the synchronous course. Please note recordings of student voices are considered personally identifiable information under FERPA, so image blurring and voice alteration may be required to de-identify a recording without completely removing student participation portions of the recording. Students could also be given notice that the recording may be used in future courses or otherwise posted publicly to allow them to edit their screennames after attendance is taken but prior to the start of recording so that they are not identifiable in the video recording and/or to load an unidentifiable image/background so they are not identifiable in the video recording. Many of the options may be dependent on the technology being used. To the extent you wish to ensure use outside the current course, you may consider recording the reusable portion of course material outside of the class session to eliminate the risk of students being identified and avoid the necessity for consent and/or editing. </w:t>
      </w:r>
    </w:p>
    <w:p w14:paraId="25ECF14F" w14:textId="77777777" w:rsidR="00FB6716" w:rsidRDefault="001C7674" w:rsidP="00FB6716">
      <w:pPr>
        <w:jc w:val="both"/>
        <w:rPr>
          <w:rFonts w:ascii="Times New Roman" w:hAnsi="Times New Roman" w:cs="Times New Roman"/>
          <w:sz w:val="24"/>
          <w:szCs w:val="24"/>
        </w:rPr>
      </w:pPr>
      <w:r>
        <w:rPr>
          <w:rFonts w:ascii="Times New Roman" w:hAnsi="Times New Roman" w:cs="Times New Roman"/>
          <w:sz w:val="24"/>
          <w:szCs w:val="24"/>
        </w:rPr>
        <w:t>Institutions may have specific FERPA consent forms for course recordings, which might be built into an online platform. FERPA requires specific consent language, so a non-FERPA specific release in software (such as one TEAMS may utilize) is unlikely to satisfy the legal requirements for release. If your institution or department does not have a specific FERPA recording consent form or built-in platform for collecting the consent forms, your department or institution legal affairs office can assist in providing you with a consent form that students can download and submit electronically</w:t>
      </w:r>
    </w:p>
    <w:p w14:paraId="7A0BCBDB" w14:textId="406A0B63" w:rsidR="001C7674" w:rsidRPr="00FB6716" w:rsidRDefault="001C7674" w:rsidP="00FB6716">
      <w:pPr>
        <w:pStyle w:val="ListParagraph"/>
        <w:numPr>
          <w:ilvl w:val="0"/>
          <w:numId w:val="3"/>
        </w:numPr>
        <w:jc w:val="both"/>
        <w:rPr>
          <w:rFonts w:ascii="Times New Roman" w:hAnsi="Times New Roman" w:cs="Times New Roman"/>
          <w:sz w:val="24"/>
          <w:szCs w:val="24"/>
        </w:rPr>
      </w:pPr>
      <w:r w:rsidRPr="00FB6716">
        <w:rPr>
          <w:rFonts w:ascii="Times New Roman" w:hAnsi="Times New Roman" w:cs="Times New Roman"/>
          <w:b/>
          <w:sz w:val="24"/>
          <w:szCs w:val="24"/>
        </w:rPr>
        <w:t xml:space="preserve">What requirements should be considered for recording and posting recordings of online classes? </w:t>
      </w:r>
    </w:p>
    <w:p w14:paraId="31988B4B"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If the recording of a class does not disclose student personally identifiable information, FERPA does not prohibit recording the live course for use by other students regardless of if they are enrolled in the course. If the recording does contain personally identifiable information from student education records, such as identifiable students asking or answering questions or giving presentations, FERPA does not prohibit making the recording available to other students enrolled in the same course, but best practice would be to provide notice to the students, such as a statement on the course syllabus. Your legal affairs office may have preferred boilerplate language. Otherwise, a simple statement such as the one below may serve to put students on notice of possible </w:t>
      </w:r>
      <w:r>
        <w:rPr>
          <w:rFonts w:ascii="Times New Roman" w:hAnsi="Times New Roman" w:cs="Times New Roman"/>
          <w:sz w:val="24"/>
          <w:szCs w:val="24"/>
        </w:rPr>
        <w:lastRenderedPageBreak/>
        <w:t xml:space="preserve">recordings of the class. It is important to note that a statement such as the one below is a notice to students and should not be considered consent from the students. </w:t>
      </w:r>
    </w:p>
    <w:p w14:paraId="4424841A" w14:textId="77777777" w:rsidR="001C7674" w:rsidRDefault="001C7674" w:rsidP="001C7674">
      <w:pPr>
        <w:ind w:left="720"/>
        <w:jc w:val="both"/>
        <w:rPr>
          <w:rFonts w:ascii="Times New Roman" w:hAnsi="Times New Roman" w:cs="Times New Roman"/>
          <w:sz w:val="24"/>
          <w:szCs w:val="24"/>
        </w:rPr>
      </w:pPr>
      <w:r>
        <w:rPr>
          <w:rFonts w:ascii="Times New Roman" w:hAnsi="Times New Roman" w:cs="Times New Roman"/>
          <w:i/>
          <w:sz w:val="24"/>
          <w:szCs w:val="24"/>
        </w:rPr>
        <w:t>Class sessions may be recorded by the instructor for use by students enrolled in this class.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class and only for educational purposes. Course recordings should not be shared outside of the class in any form without express permission</w:t>
      </w:r>
      <w:r>
        <w:rPr>
          <w:rFonts w:ascii="Times New Roman" w:hAnsi="Times New Roman" w:cs="Times New Roman"/>
          <w:sz w:val="24"/>
          <w:szCs w:val="24"/>
        </w:rPr>
        <w:t>.</w:t>
      </w:r>
    </w:p>
    <w:p w14:paraId="47ECBAB4"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Generally, if the course recording simply includes the captured image of students as part of the background and does not make any particular student the focus of the recording, such a recording would not be considered directly related to a particular student and would therefore not be the student’s education record. However, because FERPA is highly contextual and varies case by case, the best practice is to either exclude students identifying information from course recordings or obtain consent from all students enrolled in the course. Obtaining consent may seem daunting for larger courses; therefore, consider providing an affirmative consent statement at the time of providing the course syllabus or at the time of enrollment for the course.   </w:t>
      </w:r>
    </w:p>
    <w:p w14:paraId="5FC35C63"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Controlling the transmission and distribution of video recorded classes may also provide compliance with FERPA and prevent unauthorized access to courses. It is recommended that faculty and staff communicate with the institution’s IT or information security department for additional resources and trainings on the functionality of online course technology. Some online course platforms allow posting of course recordings for streaming access only without the capability of downloading, which can help provide technological control of the online course. Such tools and functionality may include the ability to add closed captioning or allow students to produce human-based captioning of course lecture recordings. Your institution’s office for student disability services and accommodations can assist with these tools and situations. </w:t>
      </w:r>
    </w:p>
    <w:p w14:paraId="64BC295D"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Some students have expressed concern about the invasiveness of live proctoring. What should I tell them? </w:t>
      </w:r>
    </w:p>
    <w:p w14:paraId="218BC81A"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Live proctoring is not unlawful. Institutions may have various technological options for live proctoring of tests and exams, including </w:t>
      </w:r>
      <w:proofErr w:type="spellStart"/>
      <w:r>
        <w:rPr>
          <w:rFonts w:ascii="Times New Roman" w:hAnsi="Times New Roman" w:cs="Times New Roman"/>
          <w:sz w:val="24"/>
          <w:szCs w:val="24"/>
        </w:rPr>
        <w:t>Proctorio</w:t>
      </w:r>
      <w:proofErr w:type="spellEnd"/>
      <w:r>
        <w:rPr>
          <w:rFonts w:ascii="Times New Roman" w:hAnsi="Times New Roman" w:cs="Times New Roman"/>
          <w:sz w:val="24"/>
          <w:szCs w:val="24"/>
        </w:rPr>
        <w:t xml:space="preserve"> (no live observation), </w:t>
      </w:r>
      <w:proofErr w:type="spellStart"/>
      <w:r>
        <w:rPr>
          <w:rFonts w:ascii="Times New Roman" w:hAnsi="Times New Roman" w:cs="Times New Roman"/>
          <w:sz w:val="24"/>
          <w:szCs w:val="24"/>
        </w:rPr>
        <w:t>Respondus</w:t>
      </w:r>
      <w:proofErr w:type="spellEnd"/>
      <w:r>
        <w:rPr>
          <w:rFonts w:ascii="Times New Roman" w:hAnsi="Times New Roman" w:cs="Times New Roman"/>
          <w:sz w:val="24"/>
          <w:szCs w:val="24"/>
        </w:rPr>
        <w:t xml:space="preserve"> Monitor, or </w:t>
      </w:r>
      <w:proofErr w:type="spellStart"/>
      <w:r>
        <w:rPr>
          <w:rFonts w:ascii="Times New Roman" w:hAnsi="Times New Roman" w:cs="Times New Roman"/>
          <w:sz w:val="24"/>
          <w:szCs w:val="24"/>
        </w:rPr>
        <w:t>ProctorU</w:t>
      </w:r>
      <w:proofErr w:type="spellEnd"/>
      <w:r>
        <w:rPr>
          <w:rFonts w:ascii="Times New Roman" w:hAnsi="Times New Roman" w:cs="Times New Roman"/>
          <w:sz w:val="24"/>
          <w:szCs w:val="24"/>
        </w:rPr>
        <w:t>. Some students have expressed specific concerns regarding religious beliefs about photographs and recordings or may require additional testing accommodations for disabilities; such questions should be directed to your institution’s office for student disability services and accommodations. Your institution or department most likely has required or suggested language to include on your syllabus depending on the live proctoring services utilized. To the extent your institution or department does not have suggested language, a general notice may look something like:</w:t>
      </w:r>
    </w:p>
    <w:p w14:paraId="0A8855D4" w14:textId="77777777" w:rsidR="001C7674" w:rsidRDefault="001C7674" w:rsidP="001C7674">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NOTICE:</w:t>
      </w:r>
      <w:r>
        <w:rPr>
          <w:rFonts w:ascii="Times New Roman" w:eastAsia="Times New Roman" w:hAnsi="Times New Roman" w:cs="Times New Roman"/>
          <w:sz w:val="24"/>
          <w:szCs w:val="24"/>
        </w:rPr>
        <w:t xml:space="preserve">  Your enrollment in this course requires the use of [program name] for online assessment proctoring. [description of the tool – electronic test proctoring via webcam and other tools without live review by a person, live video and other </w:t>
      </w:r>
      <w:r>
        <w:rPr>
          <w:rFonts w:ascii="Times New Roman" w:eastAsia="Times New Roman" w:hAnsi="Times New Roman" w:cs="Times New Roman"/>
          <w:sz w:val="24"/>
          <w:szCs w:val="24"/>
        </w:rPr>
        <w:lastRenderedPageBreak/>
        <w:t xml:space="preserve">monitoring, and/or lockdown browser]. </w:t>
      </w:r>
      <w:r>
        <w:rPr>
          <w:rFonts w:ascii="Times New Roman" w:eastAsia="Times New Roman" w:hAnsi="Times New Roman" w:cs="Times New Roman"/>
          <w:b/>
          <w:bCs/>
          <w:sz w:val="24"/>
          <w:szCs w:val="24"/>
        </w:rPr>
        <w:t xml:space="preserve">YOUR ACTIVITIES ARE RECORDED WHILE YOU ARE LOGGED INTO OR TAKING YOUR ASSESSMENT(S). THE RECORDINGS SERVE AS A PROCTOR AND WILL BE REVIEWED AND USED IN AN EFFORT TO MAINTAIN ACADEMIC INTEGRITY. </w:t>
      </w:r>
      <w:r>
        <w:rPr>
          <w:rFonts w:ascii="Times New Roman" w:eastAsia="Times New Roman" w:hAnsi="Times New Roman" w:cs="Times New Roman"/>
          <w:sz w:val="24"/>
          <w:szCs w:val="24"/>
        </w:rPr>
        <w:t>You can find more detailed information on [program name] at [institution or department website regarding the tools].</w:t>
      </w:r>
    </w:p>
    <w:p w14:paraId="2B516B53" w14:textId="77777777" w:rsidR="001C7674" w:rsidRDefault="001C7674" w:rsidP="001C7674">
      <w:pPr>
        <w:spacing w:after="0" w:line="240" w:lineRule="auto"/>
        <w:ind w:left="720" w:right="720"/>
        <w:jc w:val="both"/>
        <w:rPr>
          <w:rFonts w:ascii="Times New Roman" w:eastAsia="Times New Roman" w:hAnsi="Times New Roman" w:cs="Times New Roman"/>
          <w:sz w:val="24"/>
          <w:szCs w:val="24"/>
        </w:rPr>
      </w:pPr>
    </w:p>
    <w:p w14:paraId="6D8F29AA"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Some students don’t have webcams, and for that reason, institutions have developed alternative methods for live proctoring, including using students’ cell phone camera to record/stream their test taking. Is this allowed? Are there any best practices for handling these one-off approaches? </w:t>
      </w:r>
    </w:p>
    <w:p w14:paraId="283E48C8"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It is not unlawful to allow alternatives to your institution’s usual methods of live proctoring, including use of a student’s cell phone camera. Where students do not have a webcam or have poor internet connectivity, use of a cell phone camera to record and/or stream test taking is a viable work-around. Consult with your department and available institution resources to ensure compliance with institution policies and to address specific student requests for alternatives to live proctoring. Encourage students to log onto the online testing platform at least 30 minutes prior to an exam to ensure there are no technology issues. Teaching Assistants or department administrative staff can assist instructors with checking access to online tests at least 24 hours in advance to allow time to address any issues with instructor or institution technology. Instruct students to contact you in advance of tests if they anticipate needing an alternative to live proctoring. Additionally, because technology issues are often unplanned, communicate any alternatives with students before-hand and consider being available or having a Teaching Assistant or other employee available for contact during the scheduled test window. Having a plan for acceptable alternatives or an alternative time for students who encounter technological issues and communicating these resources to students can help provide clarity on how to address problems. Your department and institution may have existing guidance and procedures for these situations.  </w:t>
      </w:r>
    </w:p>
    <w:p w14:paraId="787AFB64"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Can I require a student to show his or her webcam during a live online course?</w:t>
      </w:r>
    </w:p>
    <w:p w14:paraId="210B2A42"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It is not unlawful to require a student to show his or her webcam during a live online course. Generally, we do not suggest requiring students to use their webcam during synchronous online courses. A better approach is to give students the option to use their webcam or to upload an avatar where the lecturer and/or other students can view participants. However, some specific departments or courses may require use of a webcam during live online courses. If a course requires the use of a webcam, prior to the start of the course and within the syllabus you should provide notice of the requirement and links to resources such as institution IT departments and student emergency fund webpages to enable students without such tools to prepare for the course requirements. </w:t>
      </w:r>
    </w:p>
    <w:p w14:paraId="4460F46D"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If I do not require students to show their webcam, how will I take attendance for class participation?</w:t>
      </w:r>
    </w:p>
    <w:p w14:paraId="568DDA41"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Some institutions have recommended for courses in which flexibility is possible, instructors reconsider “attendance” as including asynchronous learning involving the viewing of course </w:t>
      </w:r>
      <w:r>
        <w:rPr>
          <w:rFonts w:ascii="Times New Roman" w:hAnsi="Times New Roman" w:cs="Times New Roman"/>
          <w:sz w:val="24"/>
          <w:szCs w:val="24"/>
        </w:rPr>
        <w:lastRenderedPageBreak/>
        <w:t>recordings and materials outside of regularly scheduled course times as necessary. Answering quizzes or submitting comments regarding recorded lectures and posted materials could be used to constitute “attendance.”</w:t>
      </w:r>
    </w:p>
    <w:p w14:paraId="1AFAD598"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For courses requiring “attendance” during synchronous classes, instructors can utilize a platform’s chat function to require students to “check in” and/or answer questions during the class. Additionally, some online learning platforms create log-on rosters and other data instructors can utilize to confirm attendance. For evaluation of participation in class, similar tools to those used during in-person classes can be adapted to the online format, including quizzes, discussion groups, student presentations, and questions and answers. Your institution likely provides resources to assist with the transition to online teaching. Your department or the Office of the Provost may assist you identifying resources. </w:t>
      </w:r>
    </w:p>
    <w:p w14:paraId="23E0E3DD"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What if a student discloses sensitive or protected information during a synchronous course that is being recorded and posted for later viewing? Do I need to edit this information out before posting it?</w:t>
      </w:r>
    </w:p>
    <w:p w14:paraId="05925F3E"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Students sometimes share sensitive or otherwise confidential information during class discussions. Where the recording will be available only to other students enrolled in the course, this information does not need to be edited before posting. Housing recorded lectures within a protected Learning Management System (“LMS”) environment will assist in protecting the sensitive information. To the extent you feel this information does not add to the course or you prefer to remove the disclosure as a courtesy or at the request of the student, editing the portion out of the lecture or de-identifying the student’s image and voice can help protect the student’s privacy.</w:t>
      </w:r>
    </w:p>
    <w:p w14:paraId="5B5C8BB6"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Can I post a video of a class to my own or another non-institution website?</w:t>
      </w:r>
    </w:p>
    <w:p w14:paraId="0868BC2F"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Some institutions may allow this with approval and compliance with Intellectual Property guidelines and other policies. However, please note that as with sharing recordings containing student personally identifiable information with anyone not enrolled in the current course at issue, any student whose personally identifiable information or other education records are contained in the recording must either provide appropriate consent or the recording must be edited to omit or de-identify the student, as discussed above. </w:t>
      </w:r>
    </w:p>
    <w:p w14:paraId="3507FC3D" w14:textId="77777777" w:rsidR="001C7674" w:rsidRDefault="001C7674" w:rsidP="001C7674">
      <w:pPr>
        <w:jc w:val="both"/>
        <w:rPr>
          <w:rFonts w:ascii="Times New Roman" w:hAnsi="Times New Roman" w:cs="Times New Roman"/>
          <w:sz w:val="24"/>
          <w:szCs w:val="24"/>
        </w:rPr>
      </w:pPr>
    </w:p>
    <w:p w14:paraId="0E648D99" w14:textId="77777777" w:rsidR="001C7674" w:rsidRDefault="001C7674" w:rsidP="001C7674">
      <w:pPr>
        <w:jc w:val="both"/>
        <w:rPr>
          <w:rFonts w:ascii="Times New Roman" w:hAnsi="Times New Roman" w:cs="Times New Roman"/>
          <w:b/>
          <w:bCs/>
          <w:sz w:val="24"/>
          <w:szCs w:val="24"/>
        </w:rPr>
      </w:pPr>
      <w:r>
        <w:rPr>
          <w:rFonts w:ascii="Times New Roman" w:hAnsi="Times New Roman" w:cs="Times New Roman"/>
          <w:b/>
          <w:bCs/>
          <w:sz w:val="24"/>
          <w:szCs w:val="24"/>
        </w:rPr>
        <w:t>OTHER FERPA ISSUES &amp; BEST PRACTICES</w:t>
      </w:r>
    </w:p>
    <w:p w14:paraId="4298ED77"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Privacy issues that apply to in-person classes also apply to online learning, including:</w:t>
      </w:r>
    </w:p>
    <w:p w14:paraId="7FDAC19F" w14:textId="77777777" w:rsidR="001C7674" w:rsidRDefault="001C7674" w:rsidP="001C767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Ensuring grades are not posted publicly or for all students to access if identified by name, ID number, or other linkable information. </w:t>
      </w:r>
    </w:p>
    <w:p w14:paraId="0642F756" w14:textId="77777777" w:rsidR="001C7674" w:rsidRDefault="001C7674" w:rsidP="001C767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Use of student personally identifiable information on personal devices, at home in hard copy, or on University equipment at home must comply with policies and procedures to protect personally identifiable information.</w:t>
      </w:r>
    </w:p>
    <w:p w14:paraId="52175A69" w14:textId="77777777" w:rsidR="001C7674" w:rsidRDefault="001C7674" w:rsidP="001C767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Sharing of student personally identifiable information or other Education Records must be for official University purposes or other exceptions to disclosure, unless a student provides valid consent in accordance with FERPA.</w:t>
      </w:r>
    </w:p>
    <w:p w14:paraId="64F44283" w14:textId="77777777" w:rsidR="001C7674" w:rsidRDefault="001C7674" w:rsidP="001C767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FERPA does not have specific security or technical requirements for use of apps or software, but institutions and UT System have policies regarding best security practices and requirements. Check with institution information security offices and/or department IT contacts to ensure the product you want to use is approved or meets policy requirements.</w:t>
      </w:r>
    </w:p>
    <w:p w14:paraId="09A889AA" w14:textId="77777777" w:rsidR="001C7674" w:rsidRDefault="001C7674" w:rsidP="001C767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If sharing your screen or recording a course lecture, consider logging out of your email and/or disabling email alerts to ensure no confidential or personal information is visible to students. </w:t>
      </w:r>
    </w:p>
    <w:p w14:paraId="21B5EBB8" w14:textId="77777777" w:rsidR="001C7674" w:rsidRDefault="001C7674" w:rsidP="001C7674">
      <w:pPr>
        <w:jc w:val="both"/>
        <w:rPr>
          <w:rFonts w:ascii="Times New Roman" w:hAnsi="Times New Roman" w:cs="Times New Roman"/>
          <w:b/>
          <w:bCs/>
          <w:sz w:val="24"/>
          <w:szCs w:val="24"/>
        </w:rPr>
      </w:pPr>
      <w:r>
        <w:rPr>
          <w:rFonts w:ascii="Times New Roman" w:hAnsi="Times New Roman" w:cs="Times New Roman"/>
          <w:b/>
          <w:bCs/>
          <w:sz w:val="24"/>
          <w:szCs w:val="24"/>
        </w:rPr>
        <w:t>ADDITIONAL RESOURCES</w:t>
      </w:r>
    </w:p>
    <w:p w14:paraId="5B20A4B8" w14:textId="77777777" w:rsidR="001C7674" w:rsidRDefault="001C7674" w:rsidP="001C767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Institution IT and FERPA resources</w:t>
      </w:r>
    </w:p>
    <w:tbl>
      <w:tblPr>
        <w:tblStyle w:val="TableGrid"/>
        <w:tblW w:w="9450" w:type="dxa"/>
        <w:tblInd w:w="0" w:type="dxa"/>
        <w:tblLayout w:type="fixed"/>
        <w:tblLook w:val="04A0" w:firstRow="1" w:lastRow="0" w:firstColumn="1" w:lastColumn="0" w:noHBand="0" w:noVBand="1"/>
      </w:tblPr>
      <w:tblGrid>
        <w:gridCol w:w="2156"/>
        <w:gridCol w:w="3242"/>
        <w:gridCol w:w="4052"/>
      </w:tblGrid>
      <w:tr w:rsidR="001C7674" w14:paraId="76B889B0"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0E5C0D80" w14:textId="77777777" w:rsidR="001C7674" w:rsidRDefault="001C7674">
            <w:pPr>
              <w:rPr>
                <w:rFonts w:ascii="Times New Roman" w:hAnsi="Times New Roman" w:cs="Times New Roman"/>
                <w:b/>
                <w:bCs/>
                <w:sz w:val="18"/>
                <w:szCs w:val="18"/>
              </w:rPr>
            </w:pPr>
            <w:r>
              <w:rPr>
                <w:rFonts w:ascii="Times New Roman" w:hAnsi="Times New Roman" w:cs="Times New Roman"/>
                <w:b/>
                <w:bCs/>
                <w:sz w:val="18"/>
                <w:szCs w:val="18"/>
              </w:rPr>
              <w:t>UT Arlington</w:t>
            </w:r>
          </w:p>
        </w:tc>
        <w:tc>
          <w:tcPr>
            <w:tcW w:w="3240" w:type="dxa"/>
            <w:tcBorders>
              <w:top w:val="single" w:sz="4" w:space="0" w:color="auto"/>
              <w:left w:val="single" w:sz="4" w:space="0" w:color="auto"/>
              <w:bottom w:val="single" w:sz="4" w:space="0" w:color="auto"/>
              <w:right w:val="single" w:sz="4" w:space="0" w:color="auto"/>
            </w:tcBorders>
            <w:hideMark/>
          </w:tcPr>
          <w:p w14:paraId="7C7E9521" w14:textId="77777777" w:rsidR="001C7674" w:rsidRDefault="004247E2">
            <w:pPr>
              <w:rPr>
                <w:rFonts w:ascii="Times New Roman" w:hAnsi="Times New Roman" w:cs="Times New Roman"/>
                <w:color w:val="0000FF"/>
                <w:sz w:val="18"/>
                <w:szCs w:val="18"/>
                <w:u w:val="single"/>
              </w:rPr>
            </w:pPr>
            <w:hyperlink r:id="rId16" w:history="1">
              <w:r w:rsidR="001C7674">
                <w:rPr>
                  <w:rStyle w:val="Hyperlink"/>
                  <w:rFonts w:ascii="Times New Roman" w:hAnsi="Times New Roman" w:cs="Times New Roman"/>
                  <w:sz w:val="18"/>
                  <w:szCs w:val="18"/>
                </w:rPr>
                <w:t>https://oit.uta.edu/support/</w:t>
              </w:r>
            </w:hyperlink>
          </w:p>
        </w:tc>
        <w:tc>
          <w:tcPr>
            <w:tcW w:w="4050" w:type="dxa"/>
            <w:tcBorders>
              <w:top w:val="single" w:sz="4" w:space="0" w:color="auto"/>
              <w:left w:val="single" w:sz="4" w:space="0" w:color="auto"/>
              <w:bottom w:val="single" w:sz="4" w:space="0" w:color="auto"/>
              <w:right w:val="single" w:sz="4" w:space="0" w:color="auto"/>
            </w:tcBorders>
            <w:hideMark/>
          </w:tcPr>
          <w:p w14:paraId="1F2C0495" w14:textId="77777777" w:rsidR="001C7674" w:rsidRDefault="004247E2">
            <w:pPr>
              <w:rPr>
                <w:rFonts w:ascii="Times New Roman" w:hAnsi="Times New Roman" w:cs="Times New Roman"/>
                <w:b/>
                <w:bCs/>
                <w:sz w:val="18"/>
                <w:szCs w:val="18"/>
              </w:rPr>
            </w:pPr>
            <w:hyperlink r:id="rId17" w:history="1">
              <w:r w:rsidR="001C7674">
                <w:rPr>
                  <w:rStyle w:val="Hyperlink"/>
                  <w:rFonts w:ascii="Times New Roman" w:hAnsi="Times New Roman" w:cs="Times New Roman"/>
                  <w:sz w:val="18"/>
                  <w:szCs w:val="18"/>
                </w:rPr>
                <w:t>https://www.uta.edu/legalaffairs/</w:t>
              </w:r>
            </w:hyperlink>
          </w:p>
        </w:tc>
      </w:tr>
      <w:tr w:rsidR="001C7674" w14:paraId="4A37928B"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208722AB" w14:textId="77777777" w:rsidR="001C7674" w:rsidRDefault="001C7674">
            <w:pPr>
              <w:rPr>
                <w:rFonts w:ascii="Times New Roman" w:hAnsi="Times New Roman" w:cs="Times New Roman"/>
                <w:b/>
                <w:bCs/>
                <w:sz w:val="18"/>
                <w:szCs w:val="18"/>
              </w:rPr>
            </w:pPr>
            <w:r>
              <w:rPr>
                <w:rFonts w:ascii="Times New Roman" w:hAnsi="Times New Roman" w:cs="Times New Roman"/>
                <w:b/>
                <w:bCs/>
                <w:sz w:val="18"/>
                <w:szCs w:val="18"/>
              </w:rPr>
              <w:t>UT Austin</w:t>
            </w:r>
          </w:p>
        </w:tc>
        <w:tc>
          <w:tcPr>
            <w:tcW w:w="3240" w:type="dxa"/>
            <w:tcBorders>
              <w:top w:val="single" w:sz="4" w:space="0" w:color="auto"/>
              <w:left w:val="single" w:sz="4" w:space="0" w:color="auto"/>
              <w:bottom w:val="single" w:sz="4" w:space="0" w:color="auto"/>
              <w:right w:val="single" w:sz="4" w:space="0" w:color="auto"/>
            </w:tcBorders>
            <w:hideMark/>
          </w:tcPr>
          <w:p w14:paraId="7B49CC2A" w14:textId="77777777" w:rsidR="001C7674" w:rsidRDefault="004247E2">
            <w:pPr>
              <w:rPr>
                <w:rFonts w:ascii="Times New Roman" w:hAnsi="Times New Roman" w:cs="Times New Roman"/>
                <w:sz w:val="18"/>
                <w:szCs w:val="18"/>
              </w:rPr>
            </w:pPr>
            <w:hyperlink r:id="rId18" w:history="1">
              <w:r w:rsidR="001C7674">
                <w:rPr>
                  <w:rStyle w:val="Hyperlink"/>
                  <w:rFonts w:ascii="Times New Roman" w:hAnsi="Times New Roman" w:cs="Times New Roman"/>
                  <w:sz w:val="18"/>
                  <w:szCs w:val="18"/>
                </w:rPr>
                <w:t>https://it.utexas.edu/</w:t>
              </w:r>
            </w:hyperlink>
            <w:r w:rsidR="001C7674">
              <w:rPr>
                <w:rFonts w:ascii="Times New Roman" w:hAnsi="Times New Roman" w:cs="Times New Roman"/>
                <w:sz w:val="18"/>
                <w:szCs w:val="18"/>
              </w:rPr>
              <w:t xml:space="preserve"> </w:t>
            </w:r>
          </w:p>
        </w:tc>
        <w:tc>
          <w:tcPr>
            <w:tcW w:w="4050" w:type="dxa"/>
            <w:tcBorders>
              <w:top w:val="single" w:sz="4" w:space="0" w:color="auto"/>
              <w:left w:val="single" w:sz="4" w:space="0" w:color="auto"/>
              <w:bottom w:val="single" w:sz="4" w:space="0" w:color="auto"/>
              <w:right w:val="single" w:sz="4" w:space="0" w:color="auto"/>
            </w:tcBorders>
            <w:hideMark/>
          </w:tcPr>
          <w:p w14:paraId="592A637D" w14:textId="77777777" w:rsidR="001C7674" w:rsidRDefault="004247E2">
            <w:pPr>
              <w:rPr>
                <w:rFonts w:ascii="Times New Roman" w:hAnsi="Times New Roman" w:cs="Times New Roman"/>
                <w:sz w:val="18"/>
                <w:szCs w:val="18"/>
              </w:rPr>
            </w:pPr>
            <w:hyperlink r:id="rId19" w:history="1">
              <w:r w:rsidR="001C7674">
                <w:rPr>
                  <w:rStyle w:val="Hyperlink"/>
                  <w:rFonts w:ascii="Times New Roman" w:hAnsi="Times New Roman" w:cs="Times New Roman"/>
                  <w:sz w:val="18"/>
                  <w:szCs w:val="18"/>
                </w:rPr>
                <w:t>https://legal.utexas.edu/</w:t>
              </w:r>
            </w:hyperlink>
          </w:p>
        </w:tc>
      </w:tr>
      <w:tr w:rsidR="001C7674" w14:paraId="65E239F1"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50FDBA0F" w14:textId="77777777" w:rsidR="001C7674" w:rsidRDefault="001C7674">
            <w:pPr>
              <w:rPr>
                <w:rFonts w:ascii="Times New Roman" w:hAnsi="Times New Roman" w:cs="Times New Roman"/>
                <w:b/>
                <w:bCs/>
                <w:sz w:val="18"/>
                <w:szCs w:val="18"/>
              </w:rPr>
            </w:pPr>
            <w:r>
              <w:rPr>
                <w:rFonts w:ascii="Times New Roman" w:hAnsi="Times New Roman" w:cs="Times New Roman"/>
                <w:b/>
                <w:bCs/>
                <w:sz w:val="18"/>
                <w:szCs w:val="18"/>
              </w:rPr>
              <w:t>UT Dallas</w:t>
            </w:r>
          </w:p>
        </w:tc>
        <w:tc>
          <w:tcPr>
            <w:tcW w:w="3240" w:type="dxa"/>
            <w:tcBorders>
              <w:top w:val="single" w:sz="4" w:space="0" w:color="auto"/>
              <w:left w:val="single" w:sz="4" w:space="0" w:color="auto"/>
              <w:bottom w:val="single" w:sz="4" w:space="0" w:color="auto"/>
              <w:right w:val="single" w:sz="4" w:space="0" w:color="auto"/>
            </w:tcBorders>
            <w:hideMark/>
          </w:tcPr>
          <w:p w14:paraId="30D7A9F1" w14:textId="77777777" w:rsidR="001C7674" w:rsidRDefault="004247E2">
            <w:pPr>
              <w:rPr>
                <w:rFonts w:ascii="Times New Roman" w:hAnsi="Times New Roman" w:cs="Times New Roman"/>
                <w:b/>
                <w:bCs/>
                <w:sz w:val="18"/>
                <w:szCs w:val="18"/>
              </w:rPr>
            </w:pPr>
            <w:hyperlink r:id="rId20" w:history="1">
              <w:r w:rsidR="001C7674">
                <w:rPr>
                  <w:rStyle w:val="Hyperlink"/>
                  <w:rFonts w:ascii="Times New Roman" w:hAnsi="Times New Roman" w:cs="Times New Roman"/>
                  <w:sz w:val="18"/>
                  <w:szCs w:val="18"/>
                </w:rPr>
                <w:t>https://www.utdallas.edu/oit/</w:t>
              </w:r>
            </w:hyperlink>
          </w:p>
        </w:tc>
        <w:tc>
          <w:tcPr>
            <w:tcW w:w="4050" w:type="dxa"/>
            <w:tcBorders>
              <w:top w:val="single" w:sz="4" w:space="0" w:color="auto"/>
              <w:left w:val="single" w:sz="4" w:space="0" w:color="auto"/>
              <w:bottom w:val="single" w:sz="4" w:space="0" w:color="auto"/>
              <w:right w:val="single" w:sz="4" w:space="0" w:color="auto"/>
            </w:tcBorders>
            <w:hideMark/>
          </w:tcPr>
          <w:p w14:paraId="5C9F49E2" w14:textId="77777777" w:rsidR="001C7674" w:rsidRDefault="004247E2">
            <w:pPr>
              <w:rPr>
                <w:rFonts w:ascii="Times New Roman" w:hAnsi="Times New Roman" w:cs="Times New Roman"/>
                <w:b/>
                <w:bCs/>
                <w:sz w:val="18"/>
                <w:szCs w:val="18"/>
              </w:rPr>
            </w:pPr>
            <w:hyperlink r:id="rId21" w:history="1">
              <w:r w:rsidR="001C7674">
                <w:rPr>
                  <w:rStyle w:val="Hyperlink"/>
                  <w:rFonts w:ascii="Times New Roman" w:hAnsi="Times New Roman" w:cs="Times New Roman"/>
                  <w:sz w:val="18"/>
                  <w:szCs w:val="18"/>
                </w:rPr>
                <w:t>https://www.utdallas.edu/legal/</w:t>
              </w:r>
            </w:hyperlink>
          </w:p>
        </w:tc>
      </w:tr>
      <w:tr w:rsidR="001C7674" w14:paraId="7A0B5FB0"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32D5C066" w14:textId="77777777" w:rsidR="001C7674" w:rsidRDefault="001C7674">
            <w:pPr>
              <w:rPr>
                <w:rFonts w:ascii="Times New Roman" w:hAnsi="Times New Roman" w:cs="Times New Roman"/>
                <w:b/>
                <w:bCs/>
                <w:sz w:val="18"/>
                <w:szCs w:val="18"/>
              </w:rPr>
            </w:pPr>
            <w:r>
              <w:rPr>
                <w:rFonts w:ascii="Times New Roman" w:hAnsi="Times New Roman" w:cs="Times New Roman"/>
                <w:b/>
                <w:bCs/>
                <w:sz w:val="18"/>
                <w:szCs w:val="18"/>
              </w:rPr>
              <w:t>UT El Paso</w:t>
            </w:r>
          </w:p>
        </w:tc>
        <w:tc>
          <w:tcPr>
            <w:tcW w:w="3240" w:type="dxa"/>
            <w:tcBorders>
              <w:top w:val="single" w:sz="4" w:space="0" w:color="auto"/>
              <w:left w:val="single" w:sz="4" w:space="0" w:color="auto"/>
              <w:bottom w:val="single" w:sz="4" w:space="0" w:color="auto"/>
              <w:right w:val="single" w:sz="4" w:space="0" w:color="auto"/>
            </w:tcBorders>
            <w:hideMark/>
          </w:tcPr>
          <w:p w14:paraId="4D42C778" w14:textId="77777777" w:rsidR="001C7674" w:rsidRDefault="004247E2">
            <w:pPr>
              <w:jc w:val="both"/>
              <w:rPr>
                <w:rFonts w:ascii="Times New Roman" w:hAnsi="Times New Roman" w:cs="Times New Roman"/>
                <w:b/>
                <w:bCs/>
                <w:sz w:val="18"/>
                <w:szCs w:val="18"/>
              </w:rPr>
            </w:pPr>
            <w:hyperlink r:id="rId22" w:history="1">
              <w:r w:rsidR="001C7674">
                <w:rPr>
                  <w:rStyle w:val="Hyperlink"/>
                  <w:rFonts w:ascii="Times New Roman" w:hAnsi="Times New Roman" w:cs="Times New Roman"/>
                  <w:sz w:val="18"/>
                  <w:szCs w:val="18"/>
                </w:rPr>
                <w:t>https://www.utep.edu/technologysupport/</w:t>
              </w:r>
            </w:hyperlink>
          </w:p>
        </w:tc>
        <w:tc>
          <w:tcPr>
            <w:tcW w:w="4050" w:type="dxa"/>
            <w:tcBorders>
              <w:top w:val="single" w:sz="4" w:space="0" w:color="auto"/>
              <w:left w:val="single" w:sz="4" w:space="0" w:color="auto"/>
              <w:bottom w:val="single" w:sz="4" w:space="0" w:color="auto"/>
              <w:right w:val="single" w:sz="4" w:space="0" w:color="auto"/>
            </w:tcBorders>
            <w:hideMark/>
          </w:tcPr>
          <w:p w14:paraId="15EB2C33" w14:textId="77777777" w:rsidR="001C7674" w:rsidRDefault="004247E2">
            <w:pPr>
              <w:rPr>
                <w:rFonts w:ascii="Times New Roman" w:hAnsi="Times New Roman" w:cs="Times New Roman"/>
                <w:b/>
                <w:bCs/>
                <w:sz w:val="18"/>
                <w:szCs w:val="18"/>
              </w:rPr>
            </w:pPr>
            <w:hyperlink r:id="rId23" w:history="1">
              <w:r w:rsidR="001C7674">
                <w:rPr>
                  <w:rStyle w:val="Hyperlink"/>
                  <w:rFonts w:ascii="Times New Roman" w:hAnsi="Times New Roman" w:cs="Times New Roman"/>
                  <w:sz w:val="18"/>
                  <w:szCs w:val="18"/>
                </w:rPr>
                <w:t>https://www.utep.edu/chief-ostaff/legal-affairs/</w:t>
              </w:r>
            </w:hyperlink>
          </w:p>
        </w:tc>
      </w:tr>
      <w:tr w:rsidR="001C7674" w14:paraId="51905BDC"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2162E7DD" w14:textId="77777777" w:rsidR="001C7674" w:rsidRDefault="001C7674">
            <w:pPr>
              <w:jc w:val="both"/>
              <w:rPr>
                <w:rFonts w:ascii="Times New Roman" w:hAnsi="Times New Roman" w:cs="Times New Roman"/>
                <w:b/>
                <w:bCs/>
                <w:sz w:val="18"/>
                <w:szCs w:val="18"/>
              </w:rPr>
            </w:pPr>
            <w:r>
              <w:rPr>
                <w:rFonts w:ascii="Times New Roman" w:hAnsi="Times New Roman" w:cs="Times New Roman"/>
                <w:b/>
                <w:bCs/>
                <w:sz w:val="18"/>
                <w:szCs w:val="18"/>
              </w:rPr>
              <w:t>UT Permian Basin</w:t>
            </w:r>
          </w:p>
        </w:tc>
        <w:tc>
          <w:tcPr>
            <w:tcW w:w="3240" w:type="dxa"/>
            <w:tcBorders>
              <w:top w:val="single" w:sz="4" w:space="0" w:color="auto"/>
              <w:left w:val="single" w:sz="4" w:space="0" w:color="auto"/>
              <w:bottom w:val="single" w:sz="4" w:space="0" w:color="auto"/>
              <w:right w:val="single" w:sz="4" w:space="0" w:color="auto"/>
            </w:tcBorders>
            <w:hideMark/>
          </w:tcPr>
          <w:p w14:paraId="6A65C5C0" w14:textId="77777777" w:rsidR="001C7674" w:rsidRDefault="004247E2">
            <w:pPr>
              <w:jc w:val="both"/>
              <w:rPr>
                <w:rFonts w:ascii="Times New Roman" w:hAnsi="Times New Roman" w:cs="Times New Roman"/>
                <w:b/>
                <w:bCs/>
                <w:sz w:val="18"/>
                <w:szCs w:val="18"/>
              </w:rPr>
            </w:pPr>
            <w:hyperlink r:id="rId24" w:history="1">
              <w:r w:rsidR="001C7674">
                <w:rPr>
                  <w:rStyle w:val="Hyperlink"/>
                  <w:rFonts w:ascii="Times New Roman" w:hAnsi="Times New Roman" w:cs="Times New Roman"/>
                  <w:sz w:val="18"/>
                  <w:szCs w:val="18"/>
                </w:rPr>
                <w:t>https://www.utpb.edu/university-offices/information-technology/index</w:t>
              </w:r>
            </w:hyperlink>
          </w:p>
        </w:tc>
        <w:tc>
          <w:tcPr>
            <w:tcW w:w="4050" w:type="dxa"/>
            <w:tcBorders>
              <w:top w:val="single" w:sz="4" w:space="0" w:color="auto"/>
              <w:left w:val="single" w:sz="4" w:space="0" w:color="auto"/>
              <w:bottom w:val="single" w:sz="4" w:space="0" w:color="auto"/>
              <w:right w:val="single" w:sz="4" w:space="0" w:color="auto"/>
            </w:tcBorders>
            <w:hideMark/>
          </w:tcPr>
          <w:p w14:paraId="5D6046FE" w14:textId="77777777" w:rsidR="001C7674" w:rsidRDefault="004247E2">
            <w:pPr>
              <w:ind w:right="76"/>
              <w:jc w:val="both"/>
              <w:rPr>
                <w:rFonts w:ascii="Times New Roman" w:hAnsi="Times New Roman" w:cs="Times New Roman"/>
                <w:b/>
                <w:bCs/>
                <w:sz w:val="18"/>
                <w:szCs w:val="18"/>
              </w:rPr>
            </w:pPr>
            <w:hyperlink r:id="rId25" w:history="1">
              <w:r w:rsidR="001C7674">
                <w:rPr>
                  <w:rStyle w:val="Hyperlink"/>
                  <w:rFonts w:ascii="Times New Roman" w:hAnsi="Times New Roman" w:cs="Times New Roman"/>
                  <w:sz w:val="18"/>
                  <w:szCs w:val="18"/>
                </w:rPr>
                <w:t>https://www.utpb.edu/university-offices/compliance-and-accommodations/index</w:t>
              </w:r>
            </w:hyperlink>
          </w:p>
        </w:tc>
      </w:tr>
      <w:tr w:rsidR="001C7674" w14:paraId="4561E52D"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2A20DBBE" w14:textId="77777777" w:rsidR="001C7674" w:rsidRDefault="001C7674">
            <w:pPr>
              <w:jc w:val="both"/>
              <w:rPr>
                <w:rFonts w:ascii="Times New Roman" w:hAnsi="Times New Roman" w:cs="Times New Roman"/>
                <w:b/>
                <w:bCs/>
                <w:sz w:val="18"/>
                <w:szCs w:val="18"/>
              </w:rPr>
            </w:pPr>
            <w:r>
              <w:rPr>
                <w:rFonts w:ascii="Times New Roman" w:hAnsi="Times New Roman" w:cs="Times New Roman"/>
                <w:b/>
                <w:bCs/>
                <w:sz w:val="18"/>
                <w:szCs w:val="18"/>
              </w:rPr>
              <w:t>UT Rio Grande Valley</w:t>
            </w:r>
          </w:p>
        </w:tc>
        <w:tc>
          <w:tcPr>
            <w:tcW w:w="3240" w:type="dxa"/>
            <w:tcBorders>
              <w:top w:val="single" w:sz="4" w:space="0" w:color="auto"/>
              <w:left w:val="single" w:sz="4" w:space="0" w:color="auto"/>
              <w:bottom w:val="single" w:sz="4" w:space="0" w:color="auto"/>
              <w:right w:val="single" w:sz="4" w:space="0" w:color="auto"/>
            </w:tcBorders>
          </w:tcPr>
          <w:p w14:paraId="499AD32D" w14:textId="77777777" w:rsidR="001C7674" w:rsidRDefault="004247E2">
            <w:pPr>
              <w:rPr>
                <w:rFonts w:ascii="Times New Roman" w:hAnsi="Times New Roman" w:cs="Times New Roman"/>
                <w:sz w:val="18"/>
                <w:szCs w:val="18"/>
              </w:rPr>
            </w:pPr>
            <w:hyperlink r:id="rId26" w:history="1">
              <w:r w:rsidR="001C7674">
                <w:rPr>
                  <w:rStyle w:val="Hyperlink"/>
                  <w:rFonts w:ascii="Times New Roman" w:hAnsi="Times New Roman" w:cs="Times New Roman"/>
                  <w:sz w:val="18"/>
                  <w:szCs w:val="18"/>
                </w:rPr>
                <w:t>https://www.utrgv.edu/it/</w:t>
              </w:r>
            </w:hyperlink>
            <w:r w:rsidR="001C7674">
              <w:rPr>
                <w:rFonts w:ascii="Times New Roman" w:hAnsi="Times New Roman" w:cs="Times New Roman"/>
                <w:sz w:val="18"/>
                <w:szCs w:val="18"/>
              </w:rPr>
              <w:t xml:space="preserve"> </w:t>
            </w:r>
          </w:p>
          <w:p w14:paraId="53A4464E" w14:textId="77777777" w:rsidR="001C7674" w:rsidRDefault="001C7674">
            <w:pPr>
              <w:jc w:val="both"/>
              <w:rPr>
                <w:rFonts w:ascii="Times New Roman" w:hAnsi="Times New Roman" w:cs="Times New Roman"/>
                <w:b/>
                <w:bCs/>
                <w:sz w:val="18"/>
                <w:szCs w:val="18"/>
              </w:rPr>
            </w:pPr>
          </w:p>
        </w:tc>
        <w:tc>
          <w:tcPr>
            <w:tcW w:w="4050" w:type="dxa"/>
            <w:tcBorders>
              <w:top w:val="single" w:sz="4" w:space="0" w:color="auto"/>
              <w:left w:val="single" w:sz="4" w:space="0" w:color="auto"/>
              <w:bottom w:val="single" w:sz="4" w:space="0" w:color="auto"/>
              <w:right w:val="single" w:sz="4" w:space="0" w:color="auto"/>
            </w:tcBorders>
            <w:hideMark/>
          </w:tcPr>
          <w:p w14:paraId="6029F9D2" w14:textId="77777777" w:rsidR="001C7674" w:rsidRDefault="004247E2">
            <w:pPr>
              <w:rPr>
                <w:rFonts w:ascii="Times New Roman" w:hAnsi="Times New Roman" w:cs="Times New Roman"/>
                <w:b/>
                <w:bCs/>
                <w:sz w:val="18"/>
                <w:szCs w:val="18"/>
              </w:rPr>
            </w:pPr>
            <w:hyperlink r:id="rId27" w:history="1">
              <w:r w:rsidR="001C7674">
                <w:rPr>
                  <w:rStyle w:val="Hyperlink"/>
                  <w:rFonts w:ascii="Times New Roman" w:hAnsi="Times New Roman" w:cs="Times New Roman"/>
                  <w:sz w:val="18"/>
                  <w:szCs w:val="18"/>
                </w:rPr>
                <w:t>https://www.utrgv.edu/legalaffairs/index.htm</w:t>
              </w:r>
            </w:hyperlink>
          </w:p>
        </w:tc>
      </w:tr>
      <w:tr w:rsidR="001C7674" w14:paraId="0AD782AF"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57A1BACD" w14:textId="77777777" w:rsidR="001C7674" w:rsidRDefault="001C7674">
            <w:pPr>
              <w:rPr>
                <w:rFonts w:ascii="Times New Roman" w:hAnsi="Times New Roman" w:cs="Times New Roman"/>
                <w:b/>
                <w:bCs/>
                <w:sz w:val="18"/>
                <w:szCs w:val="18"/>
              </w:rPr>
            </w:pPr>
            <w:r>
              <w:rPr>
                <w:rFonts w:ascii="Times New Roman" w:hAnsi="Times New Roman" w:cs="Times New Roman"/>
                <w:b/>
                <w:bCs/>
                <w:sz w:val="18"/>
                <w:szCs w:val="18"/>
              </w:rPr>
              <w:t>UT San Antonio</w:t>
            </w:r>
          </w:p>
        </w:tc>
        <w:tc>
          <w:tcPr>
            <w:tcW w:w="3240" w:type="dxa"/>
            <w:tcBorders>
              <w:top w:val="single" w:sz="4" w:space="0" w:color="auto"/>
              <w:left w:val="single" w:sz="4" w:space="0" w:color="auto"/>
              <w:bottom w:val="single" w:sz="4" w:space="0" w:color="auto"/>
              <w:right w:val="single" w:sz="4" w:space="0" w:color="auto"/>
            </w:tcBorders>
            <w:hideMark/>
          </w:tcPr>
          <w:p w14:paraId="728820F0" w14:textId="77777777" w:rsidR="001C7674" w:rsidRDefault="004247E2">
            <w:pPr>
              <w:rPr>
                <w:rFonts w:ascii="Times New Roman" w:hAnsi="Times New Roman" w:cs="Times New Roman"/>
                <w:b/>
                <w:bCs/>
                <w:sz w:val="18"/>
                <w:szCs w:val="18"/>
              </w:rPr>
            </w:pPr>
            <w:hyperlink r:id="rId28" w:history="1">
              <w:r w:rsidR="001C7674">
                <w:rPr>
                  <w:rStyle w:val="Hyperlink"/>
                  <w:rFonts w:ascii="Times New Roman" w:hAnsi="Times New Roman" w:cs="Times New Roman"/>
                  <w:sz w:val="18"/>
                  <w:szCs w:val="18"/>
                </w:rPr>
                <w:t>https://www.utsa.edu/oit/</w:t>
              </w:r>
            </w:hyperlink>
            <w:r w:rsidR="001C7674">
              <w:rPr>
                <w:rFonts w:ascii="Times New Roman" w:hAnsi="Times New Roman" w:cs="Times New Roman"/>
                <w:sz w:val="18"/>
                <w:szCs w:val="18"/>
              </w:rPr>
              <w:t xml:space="preserve"> </w:t>
            </w:r>
          </w:p>
        </w:tc>
        <w:tc>
          <w:tcPr>
            <w:tcW w:w="4050" w:type="dxa"/>
            <w:tcBorders>
              <w:top w:val="single" w:sz="4" w:space="0" w:color="auto"/>
              <w:left w:val="single" w:sz="4" w:space="0" w:color="auto"/>
              <w:bottom w:val="single" w:sz="4" w:space="0" w:color="auto"/>
              <w:right w:val="single" w:sz="4" w:space="0" w:color="auto"/>
            </w:tcBorders>
            <w:hideMark/>
          </w:tcPr>
          <w:p w14:paraId="6B64888D" w14:textId="77777777" w:rsidR="001C7674" w:rsidRDefault="004247E2">
            <w:pPr>
              <w:rPr>
                <w:rFonts w:ascii="Times New Roman" w:hAnsi="Times New Roman" w:cs="Times New Roman"/>
                <w:b/>
                <w:bCs/>
                <w:sz w:val="18"/>
                <w:szCs w:val="18"/>
              </w:rPr>
            </w:pPr>
            <w:hyperlink r:id="rId29" w:history="1">
              <w:r w:rsidR="001C7674">
                <w:rPr>
                  <w:rStyle w:val="Hyperlink"/>
                  <w:rFonts w:ascii="Times New Roman" w:hAnsi="Times New Roman" w:cs="Times New Roman"/>
                  <w:sz w:val="18"/>
                  <w:szCs w:val="18"/>
                </w:rPr>
                <w:t>https://www.utsa.edu/legalaffairs/</w:t>
              </w:r>
            </w:hyperlink>
          </w:p>
        </w:tc>
      </w:tr>
      <w:tr w:rsidR="001C7674" w14:paraId="7D76F4AD"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08BD37FD" w14:textId="77777777" w:rsidR="001C7674" w:rsidRDefault="001C7674">
            <w:pPr>
              <w:jc w:val="both"/>
              <w:rPr>
                <w:rFonts w:ascii="Times New Roman" w:hAnsi="Times New Roman" w:cs="Times New Roman"/>
                <w:b/>
                <w:bCs/>
                <w:sz w:val="18"/>
                <w:szCs w:val="18"/>
              </w:rPr>
            </w:pPr>
            <w:r>
              <w:rPr>
                <w:rFonts w:ascii="Times New Roman" w:hAnsi="Times New Roman" w:cs="Times New Roman"/>
                <w:b/>
                <w:bCs/>
                <w:sz w:val="18"/>
                <w:szCs w:val="18"/>
              </w:rPr>
              <w:t>UT Tyler</w:t>
            </w:r>
          </w:p>
        </w:tc>
        <w:tc>
          <w:tcPr>
            <w:tcW w:w="3240" w:type="dxa"/>
            <w:tcBorders>
              <w:top w:val="single" w:sz="4" w:space="0" w:color="auto"/>
              <w:left w:val="single" w:sz="4" w:space="0" w:color="auto"/>
              <w:bottom w:val="single" w:sz="4" w:space="0" w:color="auto"/>
              <w:right w:val="single" w:sz="4" w:space="0" w:color="auto"/>
            </w:tcBorders>
            <w:hideMark/>
          </w:tcPr>
          <w:p w14:paraId="5E19922A" w14:textId="77777777" w:rsidR="001C7674" w:rsidRDefault="004247E2">
            <w:pPr>
              <w:jc w:val="both"/>
              <w:rPr>
                <w:rFonts w:ascii="Times New Roman" w:hAnsi="Times New Roman" w:cs="Times New Roman"/>
                <w:b/>
                <w:bCs/>
                <w:sz w:val="18"/>
                <w:szCs w:val="18"/>
              </w:rPr>
            </w:pPr>
            <w:hyperlink r:id="rId30" w:history="1">
              <w:r w:rsidR="001C7674">
                <w:rPr>
                  <w:rStyle w:val="Hyperlink"/>
                  <w:rFonts w:ascii="Times New Roman" w:hAnsi="Times New Roman" w:cs="Times New Roman"/>
                  <w:sz w:val="18"/>
                  <w:szCs w:val="18"/>
                </w:rPr>
                <w:t>https://www.uttyler.edu/it/</w:t>
              </w:r>
            </w:hyperlink>
          </w:p>
        </w:tc>
        <w:tc>
          <w:tcPr>
            <w:tcW w:w="4050" w:type="dxa"/>
            <w:tcBorders>
              <w:top w:val="single" w:sz="4" w:space="0" w:color="auto"/>
              <w:left w:val="single" w:sz="4" w:space="0" w:color="auto"/>
              <w:bottom w:val="single" w:sz="4" w:space="0" w:color="auto"/>
              <w:right w:val="single" w:sz="4" w:space="0" w:color="auto"/>
            </w:tcBorders>
            <w:hideMark/>
          </w:tcPr>
          <w:p w14:paraId="16094A60" w14:textId="77777777" w:rsidR="001C7674" w:rsidRDefault="004247E2">
            <w:pPr>
              <w:rPr>
                <w:rFonts w:ascii="Times New Roman" w:hAnsi="Times New Roman" w:cs="Times New Roman"/>
                <w:b/>
                <w:bCs/>
                <w:sz w:val="18"/>
                <w:szCs w:val="18"/>
              </w:rPr>
            </w:pPr>
            <w:hyperlink r:id="rId31" w:history="1">
              <w:r w:rsidR="001C7674">
                <w:rPr>
                  <w:rStyle w:val="Hyperlink"/>
                  <w:rFonts w:ascii="Times New Roman" w:hAnsi="Times New Roman" w:cs="Times New Roman"/>
                  <w:sz w:val="18"/>
                  <w:szCs w:val="18"/>
                </w:rPr>
                <w:t>https://www.uttyler.edu/legal-affairs/</w:t>
              </w:r>
            </w:hyperlink>
          </w:p>
        </w:tc>
      </w:tr>
    </w:tbl>
    <w:p w14:paraId="57958CB4" w14:textId="77777777" w:rsidR="001C7674" w:rsidRDefault="001C7674" w:rsidP="001C7674">
      <w:pPr>
        <w:jc w:val="both"/>
        <w:rPr>
          <w:rFonts w:ascii="Times New Roman" w:hAnsi="Times New Roman" w:cs="Times New Roman"/>
          <w:sz w:val="24"/>
          <w:szCs w:val="24"/>
        </w:rPr>
      </w:pPr>
    </w:p>
    <w:p w14:paraId="1F43B8F9"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UT System Office of General Counsel – Cynthia Tynan available via </w:t>
      </w:r>
      <w:hyperlink r:id="rId32" w:history="1">
        <w:r>
          <w:rPr>
            <w:rStyle w:val="Hyperlink"/>
            <w:rFonts w:ascii="Times New Roman" w:hAnsi="Times New Roman" w:cs="Times New Roman"/>
            <w:sz w:val="24"/>
            <w:szCs w:val="24"/>
          </w:rPr>
          <w:t>ctynan@utsystem.edu</w:t>
        </w:r>
      </w:hyperlink>
    </w:p>
    <w:p w14:paraId="041BEB4C" w14:textId="77777777" w:rsidR="001C7674" w:rsidRDefault="001C7674" w:rsidP="001C7674">
      <w:pPr>
        <w:jc w:val="both"/>
        <w:rPr>
          <w:rFonts w:ascii="Times New Roman" w:hAnsi="Times New Roman" w:cs="Times New Roman"/>
          <w:sz w:val="28"/>
          <w:szCs w:val="28"/>
        </w:rPr>
      </w:pPr>
      <w:r>
        <w:rPr>
          <w:rFonts w:ascii="Times New Roman" w:hAnsi="Times New Roman" w:cs="Times New Roman"/>
          <w:sz w:val="24"/>
          <w:szCs w:val="24"/>
        </w:rPr>
        <w:t xml:space="preserve">Department of Education Student Privacy Policy Office and Privacy Technical Assistance Center resources for Online Learning and COVID-19 Privacy issues available at </w:t>
      </w:r>
      <w:hyperlink r:id="rId33" w:history="1">
        <w:r>
          <w:rPr>
            <w:rStyle w:val="Hyperlink"/>
            <w:rFonts w:ascii="Times New Roman" w:hAnsi="Times New Roman" w:cs="Times New Roman"/>
            <w:sz w:val="24"/>
            <w:szCs w:val="24"/>
          </w:rPr>
          <w:t>https://studentprivacy.ed.gov/</w:t>
        </w:r>
      </w:hyperlink>
      <w:r>
        <w:rPr>
          <w:rStyle w:val="Hyperlink"/>
          <w:rFonts w:ascii="Times New Roman" w:hAnsi="Times New Roman" w:cs="Times New Roman"/>
          <w:sz w:val="24"/>
          <w:szCs w:val="24"/>
        </w:rPr>
        <w:t>.</w:t>
      </w:r>
    </w:p>
    <w:p w14:paraId="3E1E76FC"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Separate IP FAQs address questions regarding ownership and use of course materials.</w:t>
      </w:r>
    </w:p>
    <w:p w14:paraId="0D33E74F" w14:textId="77777777" w:rsidR="00A112CF" w:rsidRPr="002C1063" w:rsidRDefault="00A112CF" w:rsidP="00CD7F4E">
      <w:pPr>
        <w:rPr>
          <w:rFonts w:ascii="Times New Roman" w:hAnsi="Times New Roman" w:cs="Times New Roman"/>
          <w:sz w:val="24"/>
          <w:szCs w:val="24"/>
        </w:rPr>
      </w:pPr>
    </w:p>
    <w:p w14:paraId="7862F8E4" w14:textId="77777777" w:rsidR="00CD7F4E" w:rsidRPr="002C1063" w:rsidRDefault="00CD7F4E" w:rsidP="00CD7F4E">
      <w:pPr>
        <w:rPr>
          <w:rFonts w:ascii="Times New Roman" w:hAnsi="Times New Roman" w:cs="Times New Roman"/>
          <w:sz w:val="24"/>
          <w:szCs w:val="24"/>
        </w:rPr>
      </w:pPr>
    </w:p>
    <w:p w14:paraId="07F333F9" w14:textId="77777777" w:rsidR="00CD7F4E" w:rsidRPr="002C1063" w:rsidRDefault="00CD7F4E" w:rsidP="00CD7F4E">
      <w:pPr>
        <w:rPr>
          <w:rFonts w:ascii="Times New Roman" w:hAnsi="Times New Roman" w:cs="Times New Roman"/>
          <w:sz w:val="24"/>
          <w:szCs w:val="24"/>
        </w:rPr>
      </w:pPr>
    </w:p>
    <w:p w14:paraId="181D95BA" w14:textId="77777777" w:rsidR="00CD7F4E" w:rsidRPr="002C1063" w:rsidRDefault="00CD7F4E" w:rsidP="00CD7F4E">
      <w:pPr>
        <w:rPr>
          <w:rFonts w:ascii="Times New Roman" w:hAnsi="Times New Roman" w:cs="Times New Roman"/>
          <w:sz w:val="24"/>
          <w:szCs w:val="24"/>
        </w:rPr>
      </w:pPr>
    </w:p>
    <w:p w14:paraId="4205B1E0" w14:textId="77777777" w:rsidR="00CD7F4E" w:rsidRPr="00A32465" w:rsidRDefault="00CD7F4E" w:rsidP="00CD7F4E">
      <w:pPr>
        <w:widowControl w:val="0"/>
        <w:rPr>
          <w:snapToGrid w:val="0"/>
          <w:sz w:val="24"/>
          <w:szCs w:val="24"/>
        </w:rPr>
      </w:pPr>
    </w:p>
    <w:p w14:paraId="6F85A5C7" w14:textId="77777777" w:rsidR="00A908D4" w:rsidRDefault="00A908D4" w:rsidP="00A908D4">
      <w:pPr>
        <w:spacing w:after="0" w:line="240" w:lineRule="auto"/>
        <w:rPr>
          <w:rFonts w:ascii="Times New Roman" w:hAnsi="Times New Roman" w:cs="Times New Roman"/>
          <w:sz w:val="24"/>
          <w:szCs w:val="24"/>
        </w:rPr>
      </w:pPr>
    </w:p>
    <w:p w14:paraId="7535C777" w14:textId="77777777" w:rsidR="00C235C6" w:rsidRDefault="00C235C6" w:rsidP="00A908D4">
      <w:pPr>
        <w:spacing w:after="0" w:line="240" w:lineRule="auto"/>
        <w:rPr>
          <w:rFonts w:ascii="Times New Roman" w:hAnsi="Times New Roman" w:cs="Times New Roman"/>
          <w:sz w:val="24"/>
          <w:szCs w:val="24"/>
        </w:rPr>
      </w:pPr>
    </w:p>
    <w:p w14:paraId="2B3209F5" w14:textId="77777777" w:rsidR="00C235C6" w:rsidRPr="00AF751C" w:rsidRDefault="00C235C6">
      <w:pPr>
        <w:rPr>
          <w:rFonts w:ascii="Times New Roman" w:hAnsi="Times New Roman" w:cs="Times New Roman"/>
          <w:sz w:val="24"/>
          <w:szCs w:val="24"/>
        </w:rPr>
      </w:pPr>
    </w:p>
    <w:sectPr w:rsidR="00C235C6" w:rsidRPr="00AF751C">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3D097" w14:textId="77777777" w:rsidR="00230654" w:rsidRDefault="00230654" w:rsidP="00AF751C">
      <w:pPr>
        <w:spacing w:after="0" w:line="240" w:lineRule="auto"/>
      </w:pPr>
      <w:r>
        <w:separator/>
      </w:r>
    </w:p>
  </w:endnote>
  <w:endnote w:type="continuationSeparator" w:id="0">
    <w:p w14:paraId="70EA48BD" w14:textId="77777777" w:rsidR="00230654" w:rsidRDefault="00230654" w:rsidP="00AF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9C7AC" w14:textId="77777777" w:rsidR="00230654" w:rsidRDefault="00230654" w:rsidP="00AF751C">
      <w:pPr>
        <w:spacing w:after="0" w:line="240" w:lineRule="auto"/>
      </w:pPr>
      <w:r>
        <w:separator/>
      </w:r>
    </w:p>
  </w:footnote>
  <w:footnote w:type="continuationSeparator" w:id="0">
    <w:p w14:paraId="67497110" w14:textId="77777777" w:rsidR="00230654" w:rsidRDefault="00230654" w:rsidP="00AF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782613"/>
      <w:docPartObj>
        <w:docPartGallery w:val="Page Numbers (Top of Page)"/>
        <w:docPartUnique/>
      </w:docPartObj>
    </w:sdtPr>
    <w:sdtEndPr>
      <w:rPr>
        <w:noProof/>
      </w:rPr>
    </w:sdtEndPr>
    <w:sdtContent>
      <w:p w14:paraId="7E9C09D2" w14:textId="77777777" w:rsidR="00AF751C" w:rsidRDefault="00AF751C">
        <w:pPr>
          <w:pStyle w:val="Header"/>
          <w:jc w:val="right"/>
        </w:pPr>
        <w:r>
          <w:fldChar w:fldCharType="begin"/>
        </w:r>
        <w:r>
          <w:instrText xml:space="preserve"> PAGE   \* MERGEFORMAT </w:instrText>
        </w:r>
        <w:r>
          <w:fldChar w:fldCharType="separate"/>
        </w:r>
        <w:r w:rsidR="007D414F">
          <w:rPr>
            <w:noProof/>
          </w:rPr>
          <w:t>4</w:t>
        </w:r>
        <w:r>
          <w:rPr>
            <w:noProof/>
          </w:rPr>
          <w:fldChar w:fldCharType="end"/>
        </w:r>
      </w:p>
    </w:sdtContent>
  </w:sdt>
  <w:p w14:paraId="4331B254" w14:textId="77777777" w:rsidR="00AF751C" w:rsidRDefault="00AF7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CF6"/>
    <w:multiLevelType w:val="hybridMultilevel"/>
    <w:tmpl w:val="1318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AA0CD9"/>
    <w:multiLevelType w:val="hybridMultilevel"/>
    <w:tmpl w:val="A44809FA"/>
    <w:lvl w:ilvl="0" w:tplc="E43C90FC">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2E5CA9"/>
    <w:multiLevelType w:val="hybridMultilevel"/>
    <w:tmpl w:val="7974C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FA6EA1"/>
    <w:multiLevelType w:val="hybridMultilevel"/>
    <w:tmpl w:val="7C5C5C8C"/>
    <w:lvl w:ilvl="0" w:tplc="8B1C1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C3"/>
    <w:rsid w:val="00013C7B"/>
    <w:rsid w:val="00031C77"/>
    <w:rsid w:val="000467EC"/>
    <w:rsid w:val="00052A9A"/>
    <w:rsid w:val="00054FDF"/>
    <w:rsid w:val="00064F06"/>
    <w:rsid w:val="00073FE3"/>
    <w:rsid w:val="00074B8C"/>
    <w:rsid w:val="00077FE5"/>
    <w:rsid w:val="00081D04"/>
    <w:rsid w:val="000922AD"/>
    <w:rsid w:val="000B50BE"/>
    <w:rsid w:val="000B6B9C"/>
    <w:rsid w:val="000C14C6"/>
    <w:rsid w:val="000D226F"/>
    <w:rsid w:val="000E53D2"/>
    <w:rsid w:val="000E7B67"/>
    <w:rsid w:val="000F3AC8"/>
    <w:rsid w:val="00103E38"/>
    <w:rsid w:val="001052CA"/>
    <w:rsid w:val="00107264"/>
    <w:rsid w:val="00110613"/>
    <w:rsid w:val="00112B78"/>
    <w:rsid w:val="001214CC"/>
    <w:rsid w:val="00122D3A"/>
    <w:rsid w:val="00126639"/>
    <w:rsid w:val="00126909"/>
    <w:rsid w:val="00127100"/>
    <w:rsid w:val="00147959"/>
    <w:rsid w:val="001602D1"/>
    <w:rsid w:val="00165A8C"/>
    <w:rsid w:val="001733F7"/>
    <w:rsid w:val="00174CEA"/>
    <w:rsid w:val="0017653D"/>
    <w:rsid w:val="00176F5A"/>
    <w:rsid w:val="001A57DE"/>
    <w:rsid w:val="001B3868"/>
    <w:rsid w:val="001B6CD5"/>
    <w:rsid w:val="001C6CB5"/>
    <w:rsid w:val="001C7674"/>
    <w:rsid w:val="001D3A87"/>
    <w:rsid w:val="001D59ED"/>
    <w:rsid w:val="001D5C28"/>
    <w:rsid w:val="001E17B9"/>
    <w:rsid w:val="001E68F6"/>
    <w:rsid w:val="001F2E26"/>
    <w:rsid w:val="00202DCD"/>
    <w:rsid w:val="00204F64"/>
    <w:rsid w:val="002050A7"/>
    <w:rsid w:val="0021136F"/>
    <w:rsid w:val="00211B8C"/>
    <w:rsid w:val="00212308"/>
    <w:rsid w:val="00230654"/>
    <w:rsid w:val="00236E68"/>
    <w:rsid w:val="00243072"/>
    <w:rsid w:val="00244942"/>
    <w:rsid w:val="00252961"/>
    <w:rsid w:val="00254DFE"/>
    <w:rsid w:val="00256496"/>
    <w:rsid w:val="002725FB"/>
    <w:rsid w:val="002763FE"/>
    <w:rsid w:val="00286E60"/>
    <w:rsid w:val="00293571"/>
    <w:rsid w:val="002B1B17"/>
    <w:rsid w:val="002B7E95"/>
    <w:rsid w:val="002C1063"/>
    <w:rsid w:val="002C327A"/>
    <w:rsid w:val="002F6F28"/>
    <w:rsid w:val="0030492E"/>
    <w:rsid w:val="00315418"/>
    <w:rsid w:val="00332D9A"/>
    <w:rsid w:val="003503CA"/>
    <w:rsid w:val="003A2298"/>
    <w:rsid w:val="003B50D1"/>
    <w:rsid w:val="003C067C"/>
    <w:rsid w:val="003C6C5D"/>
    <w:rsid w:val="003D1ACF"/>
    <w:rsid w:val="003D251E"/>
    <w:rsid w:val="003E4201"/>
    <w:rsid w:val="003F2CF7"/>
    <w:rsid w:val="003F319A"/>
    <w:rsid w:val="003F6B18"/>
    <w:rsid w:val="003F7115"/>
    <w:rsid w:val="004070F9"/>
    <w:rsid w:val="00413CB8"/>
    <w:rsid w:val="00421A1A"/>
    <w:rsid w:val="004247E2"/>
    <w:rsid w:val="00437421"/>
    <w:rsid w:val="00446BDD"/>
    <w:rsid w:val="00450C94"/>
    <w:rsid w:val="004653BA"/>
    <w:rsid w:val="00472F95"/>
    <w:rsid w:val="00490FAC"/>
    <w:rsid w:val="004B0AE9"/>
    <w:rsid w:val="004B293C"/>
    <w:rsid w:val="004B3B2F"/>
    <w:rsid w:val="004B3CE2"/>
    <w:rsid w:val="004C0CA0"/>
    <w:rsid w:val="004C485E"/>
    <w:rsid w:val="004D2797"/>
    <w:rsid w:val="004E0DA2"/>
    <w:rsid w:val="004E59CD"/>
    <w:rsid w:val="004F0BE0"/>
    <w:rsid w:val="0050147A"/>
    <w:rsid w:val="00505A7B"/>
    <w:rsid w:val="00507878"/>
    <w:rsid w:val="00515666"/>
    <w:rsid w:val="005242B2"/>
    <w:rsid w:val="00534813"/>
    <w:rsid w:val="00550B06"/>
    <w:rsid w:val="005562EF"/>
    <w:rsid w:val="0057424D"/>
    <w:rsid w:val="0057571B"/>
    <w:rsid w:val="00581500"/>
    <w:rsid w:val="005836F5"/>
    <w:rsid w:val="00586CDC"/>
    <w:rsid w:val="005A0A1B"/>
    <w:rsid w:val="005A2F0C"/>
    <w:rsid w:val="005A4D5D"/>
    <w:rsid w:val="005A6293"/>
    <w:rsid w:val="005A6CA0"/>
    <w:rsid w:val="005C2DB6"/>
    <w:rsid w:val="005C4B6D"/>
    <w:rsid w:val="005D5E5E"/>
    <w:rsid w:val="005D66CF"/>
    <w:rsid w:val="005F6872"/>
    <w:rsid w:val="006016C0"/>
    <w:rsid w:val="006031CE"/>
    <w:rsid w:val="00604AAF"/>
    <w:rsid w:val="0060509D"/>
    <w:rsid w:val="00613FC9"/>
    <w:rsid w:val="00617688"/>
    <w:rsid w:val="00617DC4"/>
    <w:rsid w:val="00630665"/>
    <w:rsid w:val="00666E87"/>
    <w:rsid w:val="006712D6"/>
    <w:rsid w:val="00675B05"/>
    <w:rsid w:val="0068150A"/>
    <w:rsid w:val="006905E9"/>
    <w:rsid w:val="00696F5D"/>
    <w:rsid w:val="006B578C"/>
    <w:rsid w:val="006B770E"/>
    <w:rsid w:val="006B7ACF"/>
    <w:rsid w:val="006D493A"/>
    <w:rsid w:val="006F233F"/>
    <w:rsid w:val="00710EE2"/>
    <w:rsid w:val="0071197C"/>
    <w:rsid w:val="007248C7"/>
    <w:rsid w:val="007257A8"/>
    <w:rsid w:val="007276F8"/>
    <w:rsid w:val="00735A84"/>
    <w:rsid w:val="0074007C"/>
    <w:rsid w:val="0075744C"/>
    <w:rsid w:val="00762249"/>
    <w:rsid w:val="00776C6D"/>
    <w:rsid w:val="007820EF"/>
    <w:rsid w:val="0078224C"/>
    <w:rsid w:val="007934C0"/>
    <w:rsid w:val="007B7385"/>
    <w:rsid w:val="007D414F"/>
    <w:rsid w:val="007D601D"/>
    <w:rsid w:val="007D6D48"/>
    <w:rsid w:val="007F4F46"/>
    <w:rsid w:val="007F7558"/>
    <w:rsid w:val="00826C8E"/>
    <w:rsid w:val="00834181"/>
    <w:rsid w:val="00841EE4"/>
    <w:rsid w:val="0084312D"/>
    <w:rsid w:val="00844155"/>
    <w:rsid w:val="00847D71"/>
    <w:rsid w:val="008505A4"/>
    <w:rsid w:val="00866912"/>
    <w:rsid w:val="00872B83"/>
    <w:rsid w:val="00874104"/>
    <w:rsid w:val="00883875"/>
    <w:rsid w:val="008A2907"/>
    <w:rsid w:val="008C0152"/>
    <w:rsid w:val="008D5B1C"/>
    <w:rsid w:val="008E15B5"/>
    <w:rsid w:val="008E2837"/>
    <w:rsid w:val="008E4C12"/>
    <w:rsid w:val="008F16CA"/>
    <w:rsid w:val="009111A7"/>
    <w:rsid w:val="00920723"/>
    <w:rsid w:val="009374F9"/>
    <w:rsid w:val="00952AC9"/>
    <w:rsid w:val="00962C7A"/>
    <w:rsid w:val="0097293D"/>
    <w:rsid w:val="00975BC8"/>
    <w:rsid w:val="0097681A"/>
    <w:rsid w:val="009770F5"/>
    <w:rsid w:val="009828E5"/>
    <w:rsid w:val="00982BCE"/>
    <w:rsid w:val="009862B4"/>
    <w:rsid w:val="0099276C"/>
    <w:rsid w:val="00992C5E"/>
    <w:rsid w:val="00994E97"/>
    <w:rsid w:val="0099737D"/>
    <w:rsid w:val="009C31F7"/>
    <w:rsid w:val="009C35F4"/>
    <w:rsid w:val="009D30EE"/>
    <w:rsid w:val="009D4DEF"/>
    <w:rsid w:val="009E0B5F"/>
    <w:rsid w:val="009F2A32"/>
    <w:rsid w:val="009F4FAF"/>
    <w:rsid w:val="009F6BE8"/>
    <w:rsid w:val="00A017A9"/>
    <w:rsid w:val="00A112CF"/>
    <w:rsid w:val="00A1252C"/>
    <w:rsid w:val="00A22511"/>
    <w:rsid w:val="00A250B8"/>
    <w:rsid w:val="00A327DC"/>
    <w:rsid w:val="00A43D52"/>
    <w:rsid w:val="00A4761C"/>
    <w:rsid w:val="00A5276D"/>
    <w:rsid w:val="00A714C6"/>
    <w:rsid w:val="00A87652"/>
    <w:rsid w:val="00A908D4"/>
    <w:rsid w:val="00A91D4C"/>
    <w:rsid w:val="00AB7822"/>
    <w:rsid w:val="00AC2603"/>
    <w:rsid w:val="00AC7B24"/>
    <w:rsid w:val="00AD1434"/>
    <w:rsid w:val="00AE0779"/>
    <w:rsid w:val="00AE0AE4"/>
    <w:rsid w:val="00AE50CF"/>
    <w:rsid w:val="00AE55CD"/>
    <w:rsid w:val="00AE6EAA"/>
    <w:rsid w:val="00AF0055"/>
    <w:rsid w:val="00AF751C"/>
    <w:rsid w:val="00AF7DD6"/>
    <w:rsid w:val="00B01336"/>
    <w:rsid w:val="00B30A68"/>
    <w:rsid w:val="00B32298"/>
    <w:rsid w:val="00B57979"/>
    <w:rsid w:val="00B611AE"/>
    <w:rsid w:val="00B668D8"/>
    <w:rsid w:val="00B74B95"/>
    <w:rsid w:val="00B8688A"/>
    <w:rsid w:val="00B869A7"/>
    <w:rsid w:val="00B87633"/>
    <w:rsid w:val="00B9006C"/>
    <w:rsid w:val="00B90687"/>
    <w:rsid w:val="00BA73D1"/>
    <w:rsid w:val="00BB73DC"/>
    <w:rsid w:val="00BB7D2D"/>
    <w:rsid w:val="00BC3C84"/>
    <w:rsid w:val="00BC4690"/>
    <w:rsid w:val="00BC4DE1"/>
    <w:rsid w:val="00BE18CC"/>
    <w:rsid w:val="00BE2B7B"/>
    <w:rsid w:val="00BF5A85"/>
    <w:rsid w:val="00C018E5"/>
    <w:rsid w:val="00C15976"/>
    <w:rsid w:val="00C17325"/>
    <w:rsid w:val="00C235C6"/>
    <w:rsid w:val="00C3012A"/>
    <w:rsid w:val="00C30D6F"/>
    <w:rsid w:val="00C421EE"/>
    <w:rsid w:val="00C43F64"/>
    <w:rsid w:val="00C51CF9"/>
    <w:rsid w:val="00C56EC4"/>
    <w:rsid w:val="00C611C8"/>
    <w:rsid w:val="00C81FB5"/>
    <w:rsid w:val="00C836C1"/>
    <w:rsid w:val="00C92D72"/>
    <w:rsid w:val="00CA64FA"/>
    <w:rsid w:val="00CB1461"/>
    <w:rsid w:val="00CB23CD"/>
    <w:rsid w:val="00CB5519"/>
    <w:rsid w:val="00CB5AC9"/>
    <w:rsid w:val="00CB7DB0"/>
    <w:rsid w:val="00CC6905"/>
    <w:rsid w:val="00CD50D8"/>
    <w:rsid w:val="00CD5CFC"/>
    <w:rsid w:val="00CD7F4E"/>
    <w:rsid w:val="00CF024B"/>
    <w:rsid w:val="00CF222B"/>
    <w:rsid w:val="00CF2CEF"/>
    <w:rsid w:val="00D0048B"/>
    <w:rsid w:val="00D136EB"/>
    <w:rsid w:val="00D26E90"/>
    <w:rsid w:val="00D33AA0"/>
    <w:rsid w:val="00D40896"/>
    <w:rsid w:val="00D408B1"/>
    <w:rsid w:val="00D40981"/>
    <w:rsid w:val="00D42F8A"/>
    <w:rsid w:val="00D505AC"/>
    <w:rsid w:val="00D545C5"/>
    <w:rsid w:val="00D55263"/>
    <w:rsid w:val="00D61D8A"/>
    <w:rsid w:val="00DA467C"/>
    <w:rsid w:val="00DB4D96"/>
    <w:rsid w:val="00DB5437"/>
    <w:rsid w:val="00DC2243"/>
    <w:rsid w:val="00DC36EC"/>
    <w:rsid w:val="00DE25C5"/>
    <w:rsid w:val="00E02320"/>
    <w:rsid w:val="00E0261A"/>
    <w:rsid w:val="00E140BA"/>
    <w:rsid w:val="00E21B22"/>
    <w:rsid w:val="00E376D3"/>
    <w:rsid w:val="00E37C0A"/>
    <w:rsid w:val="00E42F08"/>
    <w:rsid w:val="00E51BA4"/>
    <w:rsid w:val="00E57A0F"/>
    <w:rsid w:val="00E6463B"/>
    <w:rsid w:val="00E652AE"/>
    <w:rsid w:val="00E7348B"/>
    <w:rsid w:val="00E87E95"/>
    <w:rsid w:val="00EA41C3"/>
    <w:rsid w:val="00EA4A9B"/>
    <w:rsid w:val="00EB340F"/>
    <w:rsid w:val="00EC3ACC"/>
    <w:rsid w:val="00ED2DFD"/>
    <w:rsid w:val="00EE158B"/>
    <w:rsid w:val="00EE4861"/>
    <w:rsid w:val="00EF32DC"/>
    <w:rsid w:val="00EF65A5"/>
    <w:rsid w:val="00F071D3"/>
    <w:rsid w:val="00F12906"/>
    <w:rsid w:val="00F13843"/>
    <w:rsid w:val="00F17616"/>
    <w:rsid w:val="00F31884"/>
    <w:rsid w:val="00F33F54"/>
    <w:rsid w:val="00F35C19"/>
    <w:rsid w:val="00F42261"/>
    <w:rsid w:val="00F47F4A"/>
    <w:rsid w:val="00F5428F"/>
    <w:rsid w:val="00F60349"/>
    <w:rsid w:val="00F61CD4"/>
    <w:rsid w:val="00F754D3"/>
    <w:rsid w:val="00F80DC9"/>
    <w:rsid w:val="00FA3079"/>
    <w:rsid w:val="00FB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D7D8"/>
  <w15:chartTrackingRefBased/>
  <w15:docId w15:val="{B7F97EFE-80AF-4E22-984F-C9CB1C70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D7F4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1C"/>
  </w:style>
  <w:style w:type="paragraph" w:styleId="Footer">
    <w:name w:val="footer"/>
    <w:basedOn w:val="Normal"/>
    <w:link w:val="FooterChar"/>
    <w:uiPriority w:val="99"/>
    <w:unhideWhenUsed/>
    <w:rsid w:val="00AF7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1C"/>
  </w:style>
  <w:style w:type="paragraph" w:styleId="ListParagraph">
    <w:name w:val="List Paragraph"/>
    <w:basedOn w:val="Normal"/>
    <w:uiPriority w:val="34"/>
    <w:qFormat/>
    <w:rsid w:val="00A908D4"/>
    <w:pPr>
      <w:ind w:left="720"/>
      <w:contextualSpacing/>
    </w:pPr>
  </w:style>
  <w:style w:type="character" w:customStyle="1" w:styleId="Heading1Char">
    <w:name w:val="Heading 1 Char"/>
    <w:basedOn w:val="DefaultParagraphFont"/>
    <w:link w:val="Heading1"/>
    <w:rsid w:val="00CD7F4E"/>
    <w:rPr>
      <w:rFonts w:ascii="Times New Roman" w:eastAsia="Times New Roman" w:hAnsi="Times New Roman" w:cs="Times New Roman"/>
      <w:sz w:val="24"/>
      <w:szCs w:val="20"/>
    </w:rPr>
  </w:style>
  <w:style w:type="character" w:styleId="Hyperlink">
    <w:name w:val="Hyperlink"/>
    <w:rsid w:val="00CD7F4E"/>
    <w:rPr>
      <w:color w:val="0000FF"/>
      <w:u w:val="single"/>
    </w:rPr>
  </w:style>
  <w:style w:type="paragraph" w:styleId="BalloonText">
    <w:name w:val="Balloon Text"/>
    <w:basedOn w:val="Normal"/>
    <w:link w:val="BalloonTextChar"/>
    <w:uiPriority w:val="99"/>
    <w:semiHidden/>
    <w:unhideWhenUsed/>
    <w:rsid w:val="00DC2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243"/>
    <w:rPr>
      <w:rFonts w:ascii="Segoe UI" w:hAnsi="Segoe UI" w:cs="Segoe UI"/>
      <w:sz w:val="18"/>
      <w:szCs w:val="18"/>
    </w:rPr>
  </w:style>
  <w:style w:type="table" w:styleId="TableGrid">
    <w:name w:val="Table Grid"/>
    <w:basedOn w:val="TableNormal"/>
    <w:uiPriority w:val="39"/>
    <w:rsid w:val="001C76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29285">
      <w:bodyDiv w:val="1"/>
      <w:marLeft w:val="0"/>
      <w:marRight w:val="0"/>
      <w:marTop w:val="0"/>
      <w:marBottom w:val="0"/>
      <w:divBdr>
        <w:top w:val="none" w:sz="0" w:space="0" w:color="auto"/>
        <w:left w:val="none" w:sz="0" w:space="0" w:color="auto"/>
        <w:bottom w:val="none" w:sz="0" w:space="0" w:color="auto"/>
        <w:right w:val="none" w:sz="0" w:space="0" w:color="auto"/>
      </w:divBdr>
    </w:div>
    <w:div w:id="14095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ttyler.edu/reboot/files/ut-tyler-fall-2020-procedures-rev-07-14.pdf" TargetMode="External"/><Relationship Id="rId18" Type="http://schemas.openxmlformats.org/officeDocument/2006/relationships/hyperlink" Target="https://it.utexas.edu/" TargetMode="External"/><Relationship Id="rId26" Type="http://schemas.openxmlformats.org/officeDocument/2006/relationships/hyperlink" Target="https://www.utrgv.edu/it/" TargetMode="External"/><Relationship Id="rId3" Type="http://schemas.openxmlformats.org/officeDocument/2006/relationships/customXml" Target="../customXml/item3.xml"/><Relationship Id="rId21" Type="http://schemas.openxmlformats.org/officeDocument/2006/relationships/hyperlink" Target="https://www.utdallas.edu/legal/"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uttyler.edu/writingcenter" TargetMode="External"/><Relationship Id="rId17" Type="http://schemas.openxmlformats.org/officeDocument/2006/relationships/hyperlink" Target="https://www.uta.edu/legalaffairs/" TargetMode="External"/><Relationship Id="rId25" Type="http://schemas.openxmlformats.org/officeDocument/2006/relationships/hyperlink" Target="https://www.utpb.edu/university-offices/compliance-and-accommodations/index" TargetMode="External"/><Relationship Id="rId33" Type="http://schemas.openxmlformats.org/officeDocument/2006/relationships/hyperlink" Target="https://studentprivacy.ed.gov/" TargetMode="External"/><Relationship Id="rId2" Type="http://schemas.openxmlformats.org/officeDocument/2006/relationships/customXml" Target="../customXml/item2.xml"/><Relationship Id="rId16" Type="http://schemas.openxmlformats.org/officeDocument/2006/relationships/hyperlink" Target="https://oit.uta.edu/support/" TargetMode="External"/><Relationship Id="rId20" Type="http://schemas.openxmlformats.org/officeDocument/2006/relationships/hyperlink" Target="https://www.utdallas.edu/oit/" TargetMode="External"/><Relationship Id="rId29" Type="http://schemas.openxmlformats.org/officeDocument/2006/relationships/hyperlink" Target="https://www.utsa.edu/legalaffai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registrar" TargetMode="External"/><Relationship Id="rId24" Type="http://schemas.openxmlformats.org/officeDocument/2006/relationships/hyperlink" Target="https://www.utpb.edu/university-offices/information-technology/index" TargetMode="External"/><Relationship Id="rId32" Type="http://schemas.openxmlformats.org/officeDocument/2006/relationships/hyperlink" Target="file:///C:\NRPortbl\WorksiteLegal\CTYNAN\ctynan@utsystem.edu" TargetMode="External"/><Relationship Id="rId5" Type="http://schemas.openxmlformats.org/officeDocument/2006/relationships/styles" Target="styles.xml"/><Relationship Id="rId15" Type="http://schemas.openxmlformats.org/officeDocument/2006/relationships/hyperlink" Target="mailto:saroffice@uttyler.edu" TargetMode="External"/><Relationship Id="rId23" Type="http://schemas.openxmlformats.org/officeDocument/2006/relationships/hyperlink" Target="https://www.utep.edu/chief-of-staff/legal-affairs/" TargetMode="External"/><Relationship Id="rId28" Type="http://schemas.openxmlformats.org/officeDocument/2006/relationships/hyperlink" Target="https://www.utsa.edu/oit/" TargetMode="External"/><Relationship Id="rId36" Type="http://schemas.openxmlformats.org/officeDocument/2006/relationships/theme" Target="theme/theme1.xml"/><Relationship Id="rId10" Type="http://schemas.openxmlformats.org/officeDocument/2006/relationships/hyperlink" Target="http://www.uttyler.edu/wellness/rightsresponsibilities.php" TargetMode="External"/><Relationship Id="rId19" Type="http://schemas.openxmlformats.org/officeDocument/2006/relationships/hyperlink" Target="https://legal.utexas.edu/" TargetMode="External"/><Relationship Id="rId31" Type="http://schemas.openxmlformats.org/officeDocument/2006/relationships/hyperlink" Target="https://www.uttyler.edu/legal-affai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tyler.edu/center-for-ethics/" TargetMode="External"/><Relationship Id="rId22" Type="http://schemas.openxmlformats.org/officeDocument/2006/relationships/hyperlink" Target="https://www.utep.edu/technologysupport/" TargetMode="External"/><Relationship Id="rId27" Type="http://schemas.openxmlformats.org/officeDocument/2006/relationships/hyperlink" Target="https://www.utrgv.edu/legalaffairs/index.htm" TargetMode="External"/><Relationship Id="rId30" Type="http://schemas.openxmlformats.org/officeDocument/2006/relationships/hyperlink" Target="https://www.uttyler.edu/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C2F948D914941836AA4EDA12B3815" ma:contentTypeVersion="12" ma:contentTypeDescription="Create a new document." ma:contentTypeScope="" ma:versionID="f9b67c3f68c3a3adc1519db338b9ff64">
  <xsd:schema xmlns:xsd="http://www.w3.org/2001/XMLSchema" xmlns:xs="http://www.w3.org/2001/XMLSchema" xmlns:p="http://schemas.microsoft.com/office/2006/metadata/properties" xmlns:ns1="http://schemas.microsoft.com/sharepoint/v3" xmlns:ns3="4f9a27f6-3efe-4d03-9e4d-76bcd39d3c19" targetNamespace="http://schemas.microsoft.com/office/2006/metadata/properties" ma:root="true" ma:fieldsID="c7f62452726964b88edf0a28dbe6ad46" ns1:_="" ns3:_="">
    <xsd:import namespace="http://schemas.microsoft.com/sharepoint/v3"/>
    <xsd:import namespace="4f9a27f6-3efe-4d03-9e4d-76bcd39d3c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a27f6-3efe-4d03-9e4d-76bcd39d3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AAAC55-8F7A-44CC-BB6E-CD01235EF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a27f6-3efe-4d03-9e4d-76bcd39d3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2ACC2-884E-4F70-B1CD-4BB99571408E}">
  <ds:schemaRefs>
    <ds:schemaRef ds:uri="http://schemas.microsoft.com/sharepoint/v3/contenttype/forms"/>
  </ds:schemaRefs>
</ds:datastoreItem>
</file>

<file path=customXml/itemProps3.xml><?xml version="1.0" encoding="utf-8"?>
<ds:datastoreItem xmlns:ds="http://schemas.openxmlformats.org/officeDocument/2006/customXml" ds:itemID="{FB4898F0-737C-4653-8B40-D95CC05F036B}">
  <ds:schemaRefs>
    <ds:schemaRef ds:uri="http://schemas.microsoft.com/sharepoint/v3"/>
    <ds:schemaRef ds:uri="http://schemas.microsoft.com/office/2006/documentManagement/types"/>
    <ds:schemaRef ds:uri="http://purl.org/dc/dcmitype/"/>
    <ds:schemaRef ds:uri="http://schemas.microsoft.com/office/infopath/2007/PartnerControls"/>
    <ds:schemaRef ds:uri="4f9a27f6-3efe-4d03-9e4d-76bcd39d3c19"/>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6566</Words>
  <Characters>37428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43907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Wink</dc:creator>
  <cp:keywords/>
  <dc:description/>
  <cp:lastModifiedBy>Ken Wink</cp:lastModifiedBy>
  <cp:revision>2</cp:revision>
  <cp:lastPrinted>2021-08-17T16:32:00Z</cp:lastPrinted>
  <dcterms:created xsi:type="dcterms:W3CDTF">2021-08-25T16:18:00Z</dcterms:created>
  <dcterms:modified xsi:type="dcterms:W3CDTF">2021-08-25T16:18:00Z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0x0101009F7C2F948D914941836AA4EDA12B3815</vt:lpwstr>
  </property>
</Properties>
</file>