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FDEAD" w14:textId="77777777" w:rsidR="00067C5A" w:rsidRDefault="00067C5A" w:rsidP="00067C5A">
      <w:bookmarkStart w:id="0" w:name="_Hlk49689050"/>
    </w:p>
    <w:p w14:paraId="0CFE38D7" w14:textId="77777777" w:rsidR="00FB6159" w:rsidRDefault="00FB6159" w:rsidP="00A61915">
      <w:pPr>
        <w:pStyle w:val="Heading1"/>
        <w:spacing w:before="240"/>
      </w:pPr>
      <w:r>
        <w:rPr>
          <w:noProof/>
        </w:rPr>
        <w:drawing>
          <wp:inline distT="0" distB="0" distL="0" distR="0" wp14:anchorId="6478B862" wp14:editId="06467BE5">
            <wp:extent cx="3694923" cy="11820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T Tyler Logo.png"/>
                    <pic:cNvPicPr/>
                  </pic:nvPicPr>
                  <pic:blipFill>
                    <a:blip r:embed="rId11"/>
                    <a:stretch>
                      <a:fillRect/>
                    </a:stretch>
                  </pic:blipFill>
                  <pic:spPr>
                    <a:xfrm>
                      <a:off x="0" y="0"/>
                      <a:ext cx="3736536" cy="1195315"/>
                    </a:xfrm>
                    <a:prstGeom prst="rect">
                      <a:avLst/>
                    </a:prstGeom>
                  </pic:spPr>
                </pic:pic>
              </a:graphicData>
            </a:graphic>
          </wp:inline>
        </w:drawing>
      </w:r>
    </w:p>
    <w:p w14:paraId="0FD7471B" w14:textId="79240723" w:rsidR="00FB6159" w:rsidRDefault="00327B14" w:rsidP="00FB6159">
      <w:pPr>
        <w:pStyle w:val="Heading1"/>
        <w:spacing w:before="240"/>
      </w:pPr>
      <w:bookmarkStart w:id="1" w:name="_Hlk49689132"/>
      <w:r>
        <w:t xml:space="preserve">SOCW </w:t>
      </w:r>
      <w:r w:rsidR="0038293C">
        <w:t>3303</w:t>
      </w:r>
      <w:r>
        <w:t>:</w:t>
      </w:r>
      <w:r w:rsidR="00D4640C" w:rsidRPr="0016052E">
        <w:t xml:space="preserve"> </w:t>
      </w:r>
      <w:r w:rsidR="0031387C">
        <w:t>Human Behavior in the Social Environment I</w:t>
      </w:r>
      <w:r w:rsidR="00FB6159">
        <w:t xml:space="preserve"> </w:t>
      </w:r>
    </w:p>
    <w:p w14:paraId="50CF96B9" w14:textId="080C264D" w:rsidR="00CE1818" w:rsidRPr="00E1631C" w:rsidRDefault="00F10C7A" w:rsidP="00FB6159">
      <w:pPr>
        <w:pStyle w:val="Heading1"/>
        <w:spacing w:before="240"/>
        <w:rPr>
          <w:rFonts w:cs="Arial"/>
          <w:color w:val="FF0000"/>
          <w:sz w:val="18"/>
          <w:szCs w:val="18"/>
        </w:rPr>
      </w:pPr>
      <w:r>
        <w:t>Fall</w:t>
      </w:r>
      <w:r w:rsidR="00FB6159">
        <w:t xml:space="preserve"> 20</w:t>
      </w:r>
      <w:r w:rsidR="005D3720">
        <w:t>2</w:t>
      </w:r>
      <w:r>
        <w:t>1</w:t>
      </w:r>
    </w:p>
    <w:p w14:paraId="46D60EB9" w14:textId="77777777" w:rsidR="00141EC6" w:rsidRPr="0016052E" w:rsidRDefault="00141EC6" w:rsidP="00141EC6">
      <w:pPr>
        <w:rPr>
          <w:rFonts w:cs="Arial"/>
          <w:szCs w:val="21"/>
        </w:rPr>
      </w:pPr>
    </w:p>
    <w:p w14:paraId="1CFFAF0B" w14:textId="77777777" w:rsidR="000D7CC4" w:rsidRPr="006923C4" w:rsidRDefault="000D7CC4" w:rsidP="003611E2">
      <w:pPr>
        <w:pStyle w:val="Heading2"/>
        <w:rPr>
          <w:szCs w:val="24"/>
        </w:rPr>
      </w:pPr>
      <w:r w:rsidRPr="006923C4">
        <w:rPr>
          <w:szCs w:val="24"/>
        </w:rPr>
        <w:t>Instructor Information</w:t>
      </w:r>
    </w:p>
    <w:p w14:paraId="17EAF8B0" w14:textId="77777777" w:rsidR="000D7CC4" w:rsidRPr="006923C4" w:rsidRDefault="001D11A1" w:rsidP="000D7CC4">
      <w:pPr>
        <w:pStyle w:val="Heading3"/>
        <w:rPr>
          <w:sz w:val="24"/>
          <w:szCs w:val="24"/>
        </w:rPr>
      </w:pPr>
      <w:r w:rsidRPr="006923C4">
        <w:rPr>
          <w:sz w:val="24"/>
          <w:szCs w:val="24"/>
        </w:rPr>
        <w:t>Instructor</w:t>
      </w:r>
      <w:r w:rsidR="00141EC6" w:rsidRPr="006923C4">
        <w:rPr>
          <w:sz w:val="24"/>
          <w:szCs w:val="24"/>
        </w:rPr>
        <w:t>:</w:t>
      </w:r>
    </w:p>
    <w:p w14:paraId="2C533A8D" w14:textId="50443E41" w:rsidR="00141EC6" w:rsidRPr="006923C4" w:rsidRDefault="005D3720" w:rsidP="00141EC6">
      <w:pPr>
        <w:rPr>
          <w:rFonts w:cs="Arial"/>
          <w:sz w:val="24"/>
          <w:szCs w:val="24"/>
        </w:rPr>
      </w:pPr>
      <w:r>
        <w:rPr>
          <w:rFonts w:cs="Arial"/>
          <w:sz w:val="24"/>
          <w:szCs w:val="24"/>
        </w:rPr>
        <w:t>Rich Kenney, MSSW</w:t>
      </w:r>
    </w:p>
    <w:p w14:paraId="0FF9F90F" w14:textId="7CFA9BD1" w:rsidR="00327B14" w:rsidRPr="006923C4" w:rsidRDefault="00327B14" w:rsidP="00141EC6">
      <w:pPr>
        <w:rPr>
          <w:rFonts w:cs="Arial"/>
          <w:sz w:val="24"/>
          <w:szCs w:val="24"/>
        </w:rPr>
      </w:pPr>
      <w:r w:rsidRPr="006923C4">
        <w:rPr>
          <w:rFonts w:cs="Arial"/>
          <w:sz w:val="24"/>
          <w:szCs w:val="24"/>
        </w:rPr>
        <w:t xml:space="preserve">Professor </w:t>
      </w:r>
      <w:r w:rsidR="005D3720">
        <w:rPr>
          <w:rFonts w:cs="Arial"/>
          <w:sz w:val="24"/>
          <w:szCs w:val="24"/>
        </w:rPr>
        <w:t>of</w:t>
      </w:r>
      <w:r w:rsidRPr="006923C4">
        <w:rPr>
          <w:rFonts w:cs="Arial"/>
          <w:sz w:val="24"/>
          <w:szCs w:val="24"/>
        </w:rPr>
        <w:t xml:space="preserve"> Practice</w:t>
      </w:r>
      <w:r w:rsidR="005D3720">
        <w:rPr>
          <w:rFonts w:cs="Arial"/>
          <w:sz w:val="24"/>
          <w:szCs w:val="24"/>
        </w:rPr>
        <w:t xml:space="preserve"> in Social Work</w:t>
      </w:r>
    </w:p>
    <w:p w14:paraId="03D47305" w14:textId="77777777" w:rsidR="000D7CC4" w:rsidRPr="006923C4" w:rsidRDefault="00141EC6" w:rsidP="000D7CC4">
      <w:pPr>
        <w:pStyle w:val="Heading3"/>
        <w:rPr>
          <w:sz w:val="24"/>
          <w:szCs w:val="24"/>
        </w:rPr>
      </w:pPr>
      <w:r w:rsidRPr="006923C4">
        <w:rPr>
          <w:sz w:val="24"/>
          <w:szCs w:val="24"/>
        </w:rPr>
        <w:t>Office:</w:t>
      </w:r>
    </w:p>
    <w:p w14:paraId="084D2DA2" w14:textId="42AAC57A" w:rsidR="00141EC6" w:rsidRPr="006923C4" w:rsidRDefault="00FB6159" w:rsidP="00141EC6">
      <w:pPr>
        <w:rPr>
          <w:rFonts w:cs="Arial"/>
          <w:sz w:val="24"/>
          <w:szCs w:val="24"/>
        </w:rPr>
      </w:pPr>
      <w:r>
        <w:rPr>
          <w:rFonts w:cs="Arial"/>
          <w:sz w:val="24"/>
          <w:szCs w:val="24"/>
        </w:rPr>
        <w:t>College of Arts and Sciences (</w:t>
      </w:r>
      <w:r w:rsidR="005D3720">
        <w:rPr>
          <w:rFonts w:cs="Arial"/>
          <w:sz w:val="24"/>
          <w:szCs w:val="24"/>
        </w:rPr>
        <w:t>CAS) #</w:t>
      </w:r>
      <w:r w:rsidR="003A32BC">
        <w:rPr>
          <w:rFonts w:cs="Arial"/>
          <w:sz w:val="24"/>
          <w:szCs w:val="24"/>
        </w:rPr>
        <w:t>152</w:t>
      </w:r>
      <w:r w:rsidR="005D3720">
        <w:rPr>
          <w:rFonts w:cs="Arial"/>
          <w:sz w:val="24"/>
          <w:szCs w:val="24"/>
        </w:rPr>
        <w:t>A</w:t>
      </w:r>
    </w:p>
    <w:p w14:paraId="13DC56C7" w14:textId="4680A3C7" w:rsidR="006923C4" w:rsidRPr="00797A63" w:rsidRDefault="00141EC6" w:rsidP="00327B14">
      <w:pPr>
        <w:pStyle w:val="Heading3"/>
        <w:rPr>
          <w:b w:val="0"/>
          <w:sz w:val="24"/>
          <w:szCs w:val="24"/>
        </w:rPr>
      </w:pPr>
      <w:r w:rsidRPr="006923C4">
        <w:rPr>
          <w:sz w:val="24"/>
          <w:szCs w:val="24"/>
        </w:rPr>
        <w:t xml:space="preserve">Telephone Number: </w:t>
      </w:r>
      <w:r w:rsidR="00797A63" w:rsidRPr="00797A63">
        <w:rPr>
          <w:b w:val="0"/>
          <w:sz w:val="24"/>
          <w:szCs w:val="24"/>
        </w:rPr>
        <w:t>903-565-643</w:t>
      </w:r>
      <w:r w:rsidR="005D3720">
        <w:rPr>
          <w:b w:val="0"/>
          <w:sz w:val="24"/>
          <w:szCs w:val="24"/>
        </w:rPr>
        <w:t>1</w:t>
      </w:r>
    </w:p>
    <w:p w14:paraId="06F9C93E" w14:textId="1CAF1D4A" w:rsidR="000D7CC4" w:rsidRPr="00797A63" w:rsidRDefault="000D7CC4" w:rsidP="000D7CC4">
      <w:pPr>
        <w:pStyle w:val="Heading3"/>
        <w:rPr>
          <w:b w:val="0"/>
          <w:sz w:val="24"/>
          <w:szCs w:val="24"/>
        </w:rPr>
      </w:pPr>
      <w:r w:rsidRPr="006923C4">
        <w:rPr>
          <w:sz w:val="24"/>
          <w:szCs w:val="24"/>
        </w:rPr>
        <w:t>Email Address</w:t>
      </w:r>
      <w:r w:rsidR="00B75DB2">
        <w:rPr>
          <w:sz w:val="24"/>
          <w:szCs w:val="24"/>
        </w:rPr>
        <w:t xml:space="preserve"> (preferred method of communication)</w:t>
      </w:r>
      <w:r w:rsidRPr="006923C4">
        <w:rPr>
          <w:sz w:val="24"/>
          <w:szCs w:val="24"/>
        </w:rPr>
        <w:t>:</w:t>
      </w:r>
      <w:r w:rsidR="00797A63">
        <w:rPr>
          <w:sz w:val="24"/>
          <w:szCs w:val="24"/>
        </w:rPr>
        <w:t xml:space="preserve"> </w:t>
      </w:r>
      <w:r w:rsidR="005D3720">
        <w:rPr>
          <w:b w:val="0"/>
          <w:sz w:val="24"/>
          <w:szCs w:val="24"/>
        </w:rPr>
        <w:t>richardkenney</w:t>
      </w:r>
      <w:r w:rsidR="00797A63" w:rsidRPr="00797A63">
        <w:rPr>
          <w:b w:val="0"/>
          <w:sz w:val="24"/>
          <w:szCs w:val="24"/>
        </w:rPr>
        <w:t>@uttyler.edu</w:t>
      </w:r>
    </w:p>
    <w:p w14:paraId="0B48EDAD" w14:textId="6E238AD6" w:rsidR="005D3720" w:rsidRPr="005D3720" w:rsidRDefault="00A470FF" w:rsidP="005D3720">
      <w:pPr>
        <w:pStyle w:val="Heading3"/>
        <w:rPr>
          <w:b w:val="0"/>
          <w:bCs/>
          <w:sz w:val="24"/>
          <w:szCs w:val="24"/>
        </w:rPr>
      </w:pPr>
      <w:r w:rsidRPr="006923C4">
        <w:rPr>
          <w:sz w:val="24"/>
          <w:szCs w:val="24"/>
        </w:rPr>
        <w:t>Office Hours</w:t>
      </w:r>
      <w:r w:rsidRPr="005D3720">
        <w:rPr>
          <w:b w:val="0"/>
          <w:bCs/>
          <w:sz w:val="24"/>
          <w:szCs w:val="24"/>
        </w:rPr>
        <w:t>:</w:t>
      </w:r>
      <w:r w:rsidR="00C24D04" w:rsidRPr="005D3720">
        <w:rPr>
          <w:b w:val="0"/>
          <w:bCs/>
          <w:sz w:val="24"/>
          <w:szCs w:val="24"/>
        </w:rPr>
        <w:t xml:space="preserve"> </w:t>
      </w:r>
      <w:r w:rsidR="005D3720" w:rsidRPr="005D3720">
        <w:rPr>
          <w:b w:val="0"/>
          <w:bCs/>
          <w:sz w:val="24"/>
          <w:szCs w:val="24"/>
        </w:rPr>
        <w:t xml:space="preserve">Mon: 9-10 AM &amp; 4-5 PM; Wed: 9-10 AM &amp; 4-5 PM (Other appointment times available by appointment or via video conferencing) </w:t>
      </w:r>
    </w:p>
    <w:bookmarkEnd w:id="1"/>
    <w:p w14:paraId="493E0D06" w14:textId="77777777" w:rsidR="005D3720" w:rsidRPr="005D3720" w:rsidRDefault="005D3720" w:rsidP="005D3720"/>
    <w:p w14:paraId="06FECF78" w14:textId="440B24A0" w:rsidR="000D7CC4" w:rsidRPr="006923C4" w:rsidRDefault="000D7CC4" w:rsidP="003611E2">
      <w:pPr>
        <w:pStyle w:val="Heading2"/>
        <w:rPr>
          <w:szCs w:val="24"/>
        </w:rPr>
      </w:pPr>
      <w:r w:rsidRPr="006923C4">
        <w:rPr>
          <w:szCs w:val="24"/>
        </w:rPr>
        <w:t>Course Information</w:t>
      </w:r>
    </w:p>
    <w:p w14:paraId="174E29C3" w14:textId="2A868FFF" w:rsidR="006820E0" w:rsidRPr="00430D4F" w:rsidRDefault="006820E0" w:rsidP="006820E0">
      <w:pPr>
        <w:pStyle w:val="Heading3"/>
        <w:rPr>
          <w:b w:val="0"/>
          <w:bCs/>
          <w:sz w:val="24"/>
          <w:szCs w:val="24"/>
        </w:rPr>
      </w:pPr>
      <w:bookmarkStart w:id="2" w:name="_Hlk49689373"/>
      <w:r>
        <w:rPr>
          <w:sz w:val="24"/>
          <w:szCs w:val="24"/>
        </w:rPr>
        <w:t xml:space="preserve">Credit Hours: </w:t>
      </w:r>
      <w:r w:rsidRPr="00430D4F">
        <w:rPr>
          <w:b w:val="0"/>
          <w:bCs/>
          <w:sz w:val="24"/>
          <w:szCs w:val="24"/>
        </w:rPr>
        <w:t>3 Credit Hours</w:t>
      </w:r>
    </w:p>
    <w:p w14:paraId="1A12BC0E" w14:textId="049AD246" w:rsidR="00430D4F" w:rsidRPr="00430D4F" w:rsidRDefault="00430D4F" w:rsidP="00977B52">
      <w:pPr>
        <w:pStyle w:val="Heading3"/>
        <w:rPr>
          <w:b w:val="0"/>
          <w:bCs/>
          <w:sz w:val="24"/>
          <w:szCs w:val="24"/>
        </w:rPr>
      </w:pPr>
      <w:r>
        <w:rPr>
          <w:sz w:val="24"/>
          <w:szCs w:val="24"/>
        </w:rPr>
        <w:t xml:space="preserve">Course Format: </w:t>
      </w:r>
      <w:r w:rsidRPr="00430D4F">
        <w:rPr>
          <w:b w:val="0"/>
          <w:bCs/>
          <w:sz w:val="24"/>
          <w:szCs w:val="24"/>
        </w:rPr>
        <w:t>Face-to-Face</w:t>
      </w:r>
      <w:r w:rsidR="004559B5">
        <w:rPr>
          <w:b w:val="0"/>
          <w:bCs/>
          <w:sz w:val="24"/>
          <w:szCs w:val="24"/>
        </w:rPr>
        <w:t xml:space="preserve"> (Hybrid during Covid period)</w:t>
      </w:r>
    </w:p>
    <w:p w14:paraId="7869F28D" w14:textId="4DF3FCA0" w:rsidR="000D7CC4" w:rsidRPr="00430D4F" w:rsidRDefault="00141EC6" w:rsidP="00977B52">
      <w:pPr>
        <w:pStyle w:val="Heading3"/>
        <w:rPr>
          <w:b w:val="0"/>
          <w:bCs/>
          <w:sz w:val="24"/>
          <w:szCs w:val="24"/>
        </w:rPr>
      </w:pPr>
      <w:r w:rsidRPr="00977B52">
        <w:rPr>
          <w:sz w:val="24"/>
          <w:szCs w:val="24"/>
        </w:rPr>
        <w:t>Time and Place of Class Meetings</w:t>
      </w:r>
      <w:r w:rsidR="007A2438" w:rsidRPr="00977B52">
        <w:rPr>
          <w:sz w:val="24"/>
          <w:szCs w:val="24"/>
        </w:rPr>
        <w:t xml:space="preserve">: </w:t>
      </w:r>
      <w:r w:rsidR="00430D4F" w:rsidRPr="00430D4F">
        <w:rPr>
          <w:b w:val="0"/>
          <w:bCs/>
          <w:sz w:val="24"/>
          <w:szCs w:val="24"/>
        </w:rPr>
        <w:t>T</w:t>
      </w:r>
      <w:r w:rsidR="000336EC">
        <w:rPr>
          <w:b w:val="0"/>
          <w:bCs/>
          <w:sz w:val="24"/>
          <w:szCs w:val="24"/>
        </w:rPr>
        <w:t>uesdays, 2:00pm – 3:20pm</w:t>
      </w:r>
    </w:p>
    <w:bookmarkEnd w:id="2"/>
    <w:p w14:paraId="358E0EEC" w14:textId="7883AEF7" w:rsidR="00486CED" w:rsidRPr="0031387C" w:rsidRDefault="00141EC6" w:rsidP="003F2DAA">
      <w:pPr>
        <w:pStyle w:val="Heading3"/>
        <w:rPr>
          <w:b w:val="0"/>
          <w:sz w:val="24"/>
          <w:szCs w:val="24"/>
        </w:rPr>
      </w:pPr>
      <w:r w:rsidRPr="00977B52">
        <w:rPr>
          <w:sz w:val="24"/>
          <w:szCs w:val="24"/>
        </w:rPr>
        <w:t>Description of Course Content:</w:t>
      </w:r>
      <w:r w:rsidR="004D5D95">
        <w:rPr>
          <w:sz w:val="24"/>
          <w:szCs w:val="24"/>
        </w:rPr>
        <w:t xml:space="preserve"> </w:t>
      </w:r>
      <w:r w:rsidR="00851D30" w:rsidRPr="00851D30">
        <w:rPr>
          <w:rFonts w:eastAsia="Times New Roman"/>
          <w:b w:val="0"/>
          <w:sz w:val="24"/>
          <w:szCs w:val="24"/>
        </w:rPr>
        <w:t>This course examines numerous theories associated with human behavior including systems theory, conflict theory, empowerment theory, feminist theory, Erikson’s Psychosocial Stages, and other relevant theories that enhance one’s understanding of human behavior associated with the professional, organizational, and personal environments. This course provides students with a framework for assessing behaviors that will ultimately support the development of empathic and empowering relationships with others.</w:t>
      </w:r>
    </w:p>
    <w:p w14:paraId="38BB02D6" w14:textId="1A44F719" w:rsidR="00430D4F" w:rsidRDefault="00430D4F" w:rsidP="0031387C">
      <w:pPr>
        <w:spacing w:before="240"/>
        <w:rPr>
          <w:rFonts w:eastAsia="Times New Roman" w:cs="Arial"/>
          <w:b/>
          <w:sz w:val="24"/>
          <w:szCs w:val="24"/>
        </w:rPr>
      </w:pPr>
      <w:r>
        <w:rPr>
          <w:rFonts w:eastAsia="Times New Roman" w:cs="Arial"/>
          <w:b/>
          <w:sz w:val="24"/>
          <w:szCs w:val="24"/>
        </w:rPr>
        <w:t>Prerequisite: SOCW 2361</w:t>
      </w:r>
      <w:r w:rsidR="0038293C">
        <w:rPr>
          <w:rFonts w:eastAsia="Times New Roman" w:cs="Arial"/>
          <w:b/>
          <w:sz w:val="24"/>
          <w:szCs w:val="24"/>
        </w:rPr>
        <w:t xml:space="preserve">, SOCW 2362, SOCW 2371 </w:t>
      </w:r>
    </w:p>
    <w:p w14:paraId="3E0C0725" w14:textId="0FCA1848" w:rsidR="009F33DA" w:rsidRDefault="00DA75E0" w:rsidP="00DA75E0">
      <w:pPr>
        <w:spacing w:before="240"/>
        <w:rPr>
          <w:rFonts w:eastAsia="Times New Roman" w:cs="Arial"/>
          <w:bCs/>
          <w:sz w:val="24"/>
          <w:szCs w:val="24"/>
        </w:rPr>
      </w:pPr>
      <w:r w:rsidRPr="00977B52">
        <w:rPr>
          <w:rFonts w:eastAsia="Times New Roman" w:cs="Arial"/>
          <w:b/>
          <w:sz w:val="24"/>
          <w:szCs w:val="24"/>
        </w:rPr>
        <w:t>Course Overview:</w:t>
      </w:r>
      <w:r w:rsidRPr="00977B52">
        <w:rPr>
          <w:rFonts w:eastAsia="Times New Roman" w:cs="Arial"/>
          <w:bCs/>
          <w:sz w:val="24"/>
          <w:szCs w:val="24"/>
        </w:rPr>
        <w:t xml:space="preserve"> </w:t>
      </w:r>
      <w:r w:rsidR="0031387C" w:rsidRPr="0031387C">
        <w:rPr>
          <w:rFonts w:eastAsia="Times New Roman" w:cs="Arial"/>
          <w:bCs/>
          <w:sz w:val="24"/>
          <w:szCs w:val="24"/>
        </w:rPr>
        <w:t xml:space="preserve">The purpose of this course is to introduce students to human behavior in the social environment. The course examines </w:t>
      </w:r>
      <w:r w:rsidR="0031387C" w:rsidRPr="0031387C">
        <w:rPr>
          <w:rFonts w:eastAsia="Times New Roman" w:cs="Arial"/>
          <w:sz w:val="24"/>
          <w:szCs w:val="24"/>
        </w:rPr>
        <w:t>theories of human development from prenatal to old age using a multidimensional, multicultural perspective that includes bio-physical, psychological, social, economic, and spiritual. Students apply developmental knowledge to understand person and environment and demonstrate introductory level practice behaviors in observation and interviewing.</w:t>
      </w:r>
      <w:r w:rsidR="00F5490F">
        <w:rPr>
          <w:rFonts w:eastAsia="Times New Roman" w:cs="Arial"/>
          <w:sz w:val="24"/>
          <w:szCs w:val="24"/>
        </w:rPr>
        <w:t xml:space="preserve"> </w:t>
      </w:r>
      <w:r w:rsidR="00F5490F">
        <w:rPr>
          <w:rFonts w:eastAsia="Times New Roman" w:cs="Arial"/>
          <w:bCs/>
          <w:sz w:val="24"/>
          <w:szCs w:val="24"/>
        </w:rPr>
        <w:t xml:space="preserve">The course content will reflect the Council on Social Work Education’s (CSWE) requirements for accreditation. </w:t>
      </w:r>
    </w:p>
    <w:p w14:paraId="57124DFC" w14:textId="77777777" w:rsidR="00430D4F" w:rsidRDefault="00430D4F" w:rsidP="00DA75E0">
      <w:pPr>
        <w:spacing w:before="240"/>
        <w:rPr>
          <w:rFonts w:eastAsia="Times New Roman" w:cs="Arial"/>
          <w:bCs/>
          <w:sz w:val="24"/>
          <w:szCs w:val="24"/>
        </w:rPr>
      </w:pPr>
    </w:p>
    <w:p w14:paraId="52EED1AB" w14:textId="339630B7" w:rsidR="00977B52" w:rsidRPr="00977B52" w:rsidRDefault="00977B52" w:rsidP="00977B52">
      <w:pPr>
        <w:rPr>
          <w:rFonts w:eastAsia="Times New Roman" w:cs="Arial"/>
          <w:b/>
          <w:sz w:val="24"/>
          <w:szCs w:val="24"/>
        </w:rPr>
      </w:pPr>
      <w:bookmarkStart w:id="3" w:name="_Hlk49777130"/>
      <w:bookmarkEnd w:id="0"/>
      <w:r w:rsidRPr="00977B52">
        <w:rPr>
          <w:rFonts w:eastAsia="Times New Roman" w:cs="Arial"/>
          <w:b/>
          <w:sz w:val="24"/>
          <w:szCs w:val="24"/>
        </w:rPr>
        <w:t>Student Learning Outcomes</w:t>
      </w:r>
    </w:p>
    <w:p w14:paraId="2EEE6DC8" w14:textId="77777777" w:rsidR="00977B52" w:rsidRPr="00977B52" w:rsidRDefault="00977B52" w:rsidP="00DA75E0">
      <w:pPr>
        <w:rPr>
          <w:rFonts w:eastAsia="Times New Roman" w:cs="Arial"/>
          <w:b/>
          <w:sz w:val="24"/>
          <w:szCs w:val="24"/>
        </w:rPr>
      </w:pPr>
    </w:p>
    <w:p w14:paraId="6B05554D" w14:textId="7683A1EA" w:rsidR="00DD3A3D" w:rsidRPr="0000530D" w:rsidRDefault="00DD3A3D" w:rsidP="00DD3A3D">
      <w:pPr>
        <w:rPr>
          <w:rFonts w:cs="Arial"/>
          <w:sz w:val="24"/>
          <w:szCs w:val="24"/>
        </w:rPr>
      </w:pPr>
      <w:r w:rsidRPr="0000530D">
        <w:rPr>
          <w:rFonts w:cs="Arial"/>
          <w:sz w:val="24"/>
          <w:szCs w:val="24"/>
        </w:rPr>
        <w:t xml:space="preserve">Below are the </w:t>
      </w:r>
      <w:r>
        <w:rPr>
          <w:rFonts w:cs="Arial"/>
          <w:sz w:val="24"/>
          <w:szCs w:val="24"/>
        </w:rPr>
        <w:t>N</w:t>
      </w:r>
      <w:r w:rsidRPr="0000530D">
        <w:rPr>
          <w:rFonts w:cs="Arial"/>
          <w:sz w:val="24"/>
          <w:szCs w:val="24"/>
        </w:rPr>
        <w:t>ine</w:t>
      </w:r>
      <w:r>
        <w:rPr>
          <w:rFonts w:cs="Arial"/>
          <w:sz w:val="24"/>
          <w:szCs w:val="24"/>
        </w:rPr>
        <w:t xml:space="preserve"> CSWE</w:t>
      </w:r>
      <w:r w:rsidRPr="0000530D">
        <w:rPr>
          <w:rFonts w:cs="Arial"/>
          <w:sz w:val="24"/>
          <w:szCs w:val="24"/>
        </w:rPr>
        <w:t xml:space="preserve"> </w:t>
      </w:r>
      <w:r>
        <w:rPr>
          <w:rFonts w:cs="Arial"/>
          <w:sz w:val="24"/>
          <w:szCs w:val="24"/>
        </w:rPr>
        <w:t>C</w:t>
      </w:r>
      <w:r w:rsidRPr="0000530D">
        <w:rPr>
          <w:rFonts w:cs="Arial"/>
          <w:sz w:val="24"/>
          <w:szCs w:val="24"/>
        </w:rPr>
        <w:t xml:space="preserve">ore </w:t>
      </w:r>
      <w:r>
        <w:rPr>
          <w:rFonts w:cs="Arial"/>
          <w:sz w:val="24"/>
          <w:szCs w:val="24"/>
        </w:rPr>
        <w:t>C</w:t>
      </w:r>
      <w:r w:rsidRPr="0000530D">
        <w:rPr>
          <w:rFonts w:cs="Arial"/>
          <w:sz w:val="24"/>
          <w:szCs w:val="24"/>
        </w:rPr>
        <w:t>ompetencies established by the Council on Social Work Education.</w:t>
      </w:r>
      <w:r>
        <w:rPr>
          <w:rFonts w:cs="Arial"/>
          <w:sz w:val="24"/>
          <w:szCs w:val="24"/>
        </w:rPr>
        <w:t xml:space="preserve"> </w:t>
      </w:r>
      <w:r w:rsidRPr="0000530D">
        <w:rPr>
          <w:rFonts w:cs="Arial"/>
          <w:sz w:val="24"/>
          <w:szCs w:val="24"/>
        </w:rPr>
        <w:t>Each of the competencies is included as an objective to understand and be met as appropriate for each course learning objective.</w:t>
      </w:r>
    </w:p>
    <w:p w14:paraId="46A65140" w14:textId="77777777" w:rsidR="00DD3A3D" w:rsidRDefault="00DD3A3D" w:rsidP="00DD3A3D">
      <w:pPr>
        <w:rPr>
          <w:rFonts w:eastAsia="Times New Roman" w:cs="Arial"/>
          <w:b/>
          <w:sz w:val="24"/>
          <w:szCs w:val="24"/>
        </w:rPr>
      </w:pPr>
    </w:p>
    <w:p w14:paraId="7587DBD7" w14:textId="77777777" w:rsidR="00DD3A3D" w:rsidRDefault="00DD3A3D" w:rsidP="00DD3A3D">
      <w:pPr>
        <w:rPr>
          <w:rFonts w:eastAsia="Times New Roman" w:cs="Arial"/>
          <w:b/>
          <w:sz w:val="24"/>
          <w:szCs w:val="24"/>
        </w:rPr>
      </w:pPr>
      <w:r w:rsidRPr="00977B52">
        <w:rPr>
          <w:rFonts w:eastAsia="Times New Roman" w:cs="Arial"/>
          <w:b/>
          <w:sz w:val="24"/>
          <w:szCs w:val="24"/>
        </w:rPr>
        <w:t>Competency 1: Demonstrate Ethical and Professional Behavior</w:t>
      </w:r>
    </w:p>
    <w:p w14:paraId="7809ADE7" w14:textId="77777777" w:rsidR="00DD3A3D" w:rsidRDefault="00DD3A3D" w:rsidP="00DD3A3D">
      <w:pPr>
        <w:rPr>
          <w:rFonts w:eastAsia="Times New Roman" w:cs="Arial"/>
          <w:sz w:val="24"/>
          <w:szCs w:val="24"/>
        </w:rPr>
      </w:pPr>
      <w:r w:rsidRPr="00977B52">
        <w:rPr>
          <w:rFonts w:eastAsia="Times New Roman" w:cs="Arial"/>
          <w:b/>
          <w:sz w:val="24"/>
          <w:szCs w:val="24"/>
        </w:rPr>
        <w:t xml:space="preserve">Competency 2: Engage Diversity and Difference in Practice </w:t>
      </w:r>
      <w:r>
        <w:rPr>
          <w:rFonts w:eastAsia="Times New Roman" w:cs="Arial"/>
          <w:sz w:val="24"/>
          <w:szCs w:val="24"/>
        </w:rPr>
        <w:t xml:space="preserve">    </w:t>
      </w:r>
      <w:r w:rsidRPr="00977B52">
        <w:rPr>
          <w:rFonts w:eastAsia="Times New Roman" w:cs="Arial"/>
          <w:sz w:val="24"/>
          <w:szCs w:val="24"/>
        </w:rPr>
        <w:t xml:space="preserve"> </w:t>
      </w:r>
      <w:r>
        <w:rPr>
          <w:rFonts w:eastAsia="Times New Roman" w:cs="Arial"/>
          <w:sz w:val="24"/>
          <w:szCs w:val="24"/>
        </w:rPr>
        <w:t xml:space="preserve">  </w:t>
      </w:r>
    </w:p>
    <w:p w14:paraId="26617F37" w14:textId="77777777" w:rsidR="00DD3A3D" w:rsidRDefault="00DD3A3D" w:rsidP="00DD3A3D">
      <w:pPr>
        <w:rPr>
          <w:rFonts w:eastAsia="Times New Roman" w:cs="Arial"/>
          <w:sz w:val="24"/>
          <w:szCs w:val="24"/>
        </w:rPr>
      </w:pPr>
      <w:r w:rsidRPr="00977B52">
        <w:rPr>
          <w:rFonts w:eastAsia="Times New Roman" w:cs="Arial"/>
          <w:b/>
          <w:sz w:val="24"/>
          <w:szCs w:val="24"/>
        </w:rPr>
        <w:t>Competency 3: Advance Human Rights and Social, Economic, and Environmental Justice</w:t>
      </w:r>
    </w:p>
    <w:p w14:paraId="055A240C" w14:textId="77777777" w:rsidR="00DD3A3D" w:rsidRDefault="00DD3A3D" w:rsidP="00DD3A3D">
      <w:pPr>
        <w:rPr>
          <w:rFonts w:eastAsia="Times New Roman" w:cs="Arial"/>
          <w:b/>
          <w:sz w:val="24"/>
          <w:szCs w:val="24"/>
        </w:rPr>
      </w:pPr>
      <w:r w:rsidRPr="00996C54">
        <w:rPr>
          <w:rFonts w:eastAsia="Times New Roman" w:cs="Arial"/>
          <w:b/>
          <w:sz w:val="24"/>
          <w:szCs w:val="24"/>
        </w:rPr>
        <w:t>Competency</w:t>
      </w:r>
      <w:r w:rsidRPr="00977B52">
        <w:rPr>
          <w:rFonts w:eastAsia="Times New Roman" w:cs="Arial"/>
          <w:b/>
          <w:sz w:val="24"/>
          <w:szCs w:val="24"/>
        </w:rPr>
        <w:t xml:space="preserve"> </w:t>
      </w:r>
      <w:r>
        <w:rPr>
          <w:rFonts w:eastAsia="Times New Roman" w:cs="Arial"/>
          <w:b/>
          <w:sz w:val="24"/>
          <w:szCs w:val="24"/>
        </w:rPr>
        <w:t>4</w:t>
      </w:r>
      <w:r w:rsidRPr="00977B52">
        <w:rPr>
          <w:rFonts w:eastAsia="Times New Roman" w:cs="Arial"/>
          <w:b/>
          <w:sz w:val="24"/>
          <w:szCs w:val="24"/>
        </w:rPr>
        <w:t>:</w:t>
      </w:r>
      <w:r>
        <w:rPr>
          <w:rFonts w:eastAsia="Times New Roman" w:cs="Arial"/>
          <w:b/>
          <w:sz w:val="24"/>
          <w:szCs w:val="24"/>
        </w:rPr>
        <w:t xml:space="preserve"> Engage in Practice-informed Research and Research-informed Practice</w:t>
      </w:r>
    </w:p>
    <w:p w14:paraId="6E258346" w14:textId="77777777" w:rsidR="00DD3A3D" w:rsidRDefault="00DD3A3D" w:rsidP="00DD3A3D">
      <w:pPr>
        <w:rPr>
          <w:rFonts w:eastAsia="Times New Roman" w:cs="Arial"/>
          <w:b/>
          <w:sz w:val="24"/>
          <w:szCs w:val="24"/>
        </w:rPr>
      </w:pPr>
      <w:r w:rsidRPr="00977B52">
        <w:rPr>
          <w:rFonts w:eastAsia="Times New Roman" w:cs="Arial"/>
          <w:b/>
          <w:sz w:val="24"/>
          <w:szCs w:val="24"/>
        </w:rPr>
        <w:t>Competency 5: Engage in Policy Practice</w:t>
      </w:r>
    </w:p>
    <w:p w14:paraId="302A06FF" w14:textId="77777777" w:rsidR="00DD3A3D" w:rsidRDefault="00DD3A3D" w:rsidP="00DD3A3D">
      <w:pPr>
        <w:rPr>
          <w:rFonts w:eastAsia="Times New Roman" w:cs="Arial"/>
          <w:b/>
          <w:sz w:val="24"/>
          <w:szCs w:val="24"/>
        </w:rPr>
      </w:pPr>
      <w:r w:rsidRPr="00AD6587">
        <w:rPr>
          <w:rFonts w:eastAsia="Times New Roman" w:cs="Arial"/>
          <w:b/>
          <w:sz w:val="24"/>
          <w:szCs w:val="24"/>
        </w:rPr>
        <w:t>Competency 6: Engage with Individuals, Families, Groups, Organizations, and Communities</w:t>
      </w:r>
    </w:p>
    <w:p w14:paraId="575B3422" w14:textId="77777777" w:rsidR="00DD3A3D" w:rsidRDefault="00DD3A3D" w:rsidP="00DD3A3D">
      <w:pPr>
        <w:rPr>
          <w:rFonts w:eastAsia="Times New Roman" w:cs="Arial"/>
          <w:b/>
          <w:sz w:val="24"/>
          <w:szCs w:val="24"/>
        </w:rPr>
      </w:pPr>
      <w:r w:rsidRPr="00AD6587">
        <w:rPr>
          <w:rFonts w:eastAsia="Times New Roman" w:cs="Arial"/>
          <w:b/>
          <w:sz w:val="24"/>
          <w:szCs w:val="24"/>
        </w:rPr>
        <w:t>Competency 7: Assess Individuals, Families, Groups, Organizations, and Communities Competency 8: Intervene with Individuals, Families, Groups, Organizations, and Communities</w:t>
      </w:r>
    </w:p>
    <w:p w14:paraId="60EBF1D6" w14:textId="77777777" w:rsidR="00DD3A3D" w:rsidRPr="00AD6587" w:rsidRDefault="00DD3A3D" w:rsidP="00DD3A3D">
      <w:pPr>
        <w:rPr>
          <w:rFonts w:eastAsia="Times New Roman" w:cs="Arial"/>
          <w:b/>
          <w:sz w:val="24"/>
          <w:szCs w:val="24"/>
        </w:rPr>
      </w:pPr>
      <w:r w:rsidRPr="00AD6587">
        <w:rPr>
          <w:rFonts w:eastAsia="Times New Roman" w:cs="Arial"/>
          <w:b/>
          <w:sz w:val="24"/>
          <w:szCs w:val="24"/>
        </w:rPr>
        <w:t xml:space="preserve">Competency 9: Evaluate Practice with Individuals, Families, Groups, Organizations, and Communities </w:t>
      </w:r>
    </w:p>
    <w:p w14:paraId="4DC11BE6" w14:textId="2821AFDE" w:rsidR="0000530D" w:rsidRPr="0000530D" w:rsidRDefault="0000530D" w:rsidP="0000530D">
      <w:pPr>
        <w:rPr>
          <w:rFonts w:cs="Arial"/>
          <w:b/>
          <w:sz w:val="24"/>
          <w:szCs w:val="24"/>
        </w:rPr>
      </w:pPr>
    </w:p>
    <w:p w14:paraId="381DCCE0" w14:textId="79523A72" w:rsidR="0000530D" w:rsidRPr="0000530D" w:rsidRDefault="00DD3A3D" w:rsidP="0000530D">
      <w:pPr>
        <w:rPr>
          <w:rFonts w:cs="Arial"/>
          <w:b/>
          <w:sz w:val="24"/>
          <w:szCs w:val="24"/>
        </w:rPr>
      </w:pPr>
      <w:r>
        <w:rPr>
          <w:rFonts w:cs="Arial"/>
          <w:sz w:val="24"/>
          <w:szCs w:val="24"/>
        </w:rPr>
        <w:t>The N</w:t>
      </w:r>
      <w:r w:rsidR="0000530D" w:rsidRPr="0000530D">
        <w:rPr>
          <w:rFonts w:cs="Arial"/>
          <w:sz w:val="24"/>
          <w:szCs w:val="24"/>
        </w:rPr>
        <w:t>ine CSWE Core Competencies a</w:t>
      </w:r>
      <w:r>
        <w:rPr>
          <w:rFonts w:cs="Arial"/>
          <w:sz w:val="24"/>
          <w:szCs w:val="24"/>
        </w:rPr>
        <w:t>re the</w:t>
      </w:r>
      <w:r w:rsidR="0000530D" w:rsidRPr="0000530D">
        <w:rPr>
          <w:rFonts w:cs="Arial"/>
          <w:sz w:val="24"/>
          <w:szCs w:val="24"/>
        </w:rPr>
        <w:t xml:space="preserve"> basis for</w:t>
      </w:r>
      <w:r>
        <w:rPr>
          <w:rFonts w:cs="Arial"/>
          <w:sz w:val="24"/>
          <w:szCs w:val="24"/>
        </w:rPr>
        <w:t xml:space="preserve"> the</w:t>
      </w:r>
      <w:r w:rsidR="0000530D" w:rsidRPr="0000530D">
        <w:rPr>
          <w:rFonts w:cs="Arial"/>
          <w:sz w:val="24"/>
          <w:szCs w:val="24"/>
        </w:rPr>
        <w:t xml:space="preserve"> Learning Outcomes that follow</w:t>
      </w:r>
      <w:r>
        <w:rPr>
          <w:rFonts w:cs="Arial"/>
          <w:b/>
          <w:sz w:val="24"/>
          <w:szCs w:val="24"/>
        </w:rPr>
        <w:t>.</w:t>
      </w:r>
    </w:p>
    <w:bookmarkEnd w:id="3"/>
    <w:p w14:paraId="6A4989D6" w14:textId="77777777" w:rsidR="0000530D" w:rsidRPr="0000530D" w:rsidRDefault="0000530D" w:rsidP="0000530D">
      <w:pPr>
        <w:rPr>
          <w:rFonts w:cs="Arial"/>
          <w:b/>
          <w:sz w:val="24"/>
          <w:szCs w:val="24"/>
        </w:rPr>
      </w:pPr>
    </w:p>
    <w:p w14:paraId="0690D154" w14:textId="77777777" w:rsidR="00AD6587" w:rsidRDefault="00AD6587" w:rsidP="00DA75E0">
      <w:pPr>
        <w:rPr>
          <w:rFonts w:eastAsia="Times New Roman" w:cs="Arial"/>
          <w:b/>
          <w:sz w:val="24"/>
          <w:szCs w:val="24"/>
        </w:rPr>
      </w:pPr>
    </w:p>
    <w:p w14:paraId="0BF65146" w14:textId="5879B41C" w:rsidR="00DA75E0" w:rsidRPr="00EB7FF9" w:rsidRDefault="00DA75E0" w:rsidP="00DA75E0">
      <w:pPr>
        <w:rPr>
          <w:rFonts w:eastAsia="Times New Roman" w:cs="Arial"/>
          <w:b/>
          <w:sz w:val="24"/>
          <w:szCs w:val="24"/>
        </w:rPr>
      </w:pPr>
      <w:r w:rsidRPr="00EB7FF9">
        <w:rPr>
          <w:rFonts w:eastAsia="Times New Roman" w:cs="Arial"/>
          <w:b/>
          <w:sz w:val="24"/>
          <w:szCs w:val="24"/>
        </w:rPr>
        <w:t xml:space="preserve">Student Learning Outcomes for SOCW </w:t>
      </w:r>
      <w:r w:rsidR="0038293C">
        <w:rPr>
          <w:rFonts w:eastAsia="Times New Roman" w:cs="Arial"/>
          <w:b/>
          <w:sz w:val="24"/>
          <w:szCs w:val="24"/>
        </w:rPr>
        <w:t>3303</w:t>
      </w:r>
      <w:r w:rsidRPr="00EB7FF9">
        <w:rPr>
          <w:rFonts w:eastAsia="Times New Roman" w:cs="Arial"/>
          <w:b/>
          <w:sz w:val="24"/>
          <w:szCs w:val="24"/>
        </w:rPr>
        <w:t xml:space="preserve">:   </w:t>
      </w:r>
    </w:p>
    <w:p w14:paraId="41F6E906" w14:textId="606F4B45" w:rsidR="00B71EC6" w:rsidRPr="00EB7FF9" w:rsidRDefault="00DA75E0" w:rsidP="00DA75E0">
      <w:pPr>
        <w:rPr>
          <w:rFonts w:eastAsia="Times New Roman" w:cs="Arial"/>
          <w:sz w:val="24"/>
          <w:szCs w:val="24"/>
        </w:rPr>
      </w:pPr>
      <w:bookmarkStart w:id="4" w:name="_Hlk49614132"/>
      <w:r w:rsidRPr="00EB7FF9">
        <w:rPr>
          <w:rFonts w:eastAsia="Times New Roman" w:cs="Arial"/>
          <w:sz w:val="24"/>
          <w:szCs w:val="24"/>
        </w:rPr>
        <w:t xml:space="preserve">Upon successful completion of this course, students will be able to demonstrate the following outcomes as progression in the noted areas of the </w:t>
      </w:r>
      <w:r w:rsidR="00DD3A3D" w:rsidRPr="00EB7FF9">
        <w:rPr>
          <w:rFonts w:eastAsia="Times New Roman" w:cs="Arial"/>
          <w:sz w:val="24"/>
          <w:szCs w:val="24"/>
        </w:rPr>
        <w:t>N</w:t>
      </w:r>
      <w:r w:rsidRPr="00EB7FF9">
        <w:rPr>
          <w:rFonts w:eastAsia="Times New Roman" w:cs="Arial"/>
          <w:sz w:val="24"/>
          <w:szCs w:val="24"/>
        </w:rPr>
        <w:t>ine Core Competencies established by the Council on Social Work Education (EPAS 2015):</w:t>
      </w:r>
    </w:p>
    <w:p w14:paraId="28A78F14" w14:textId="3F28B327" w:rsidR="00F65BD2" w:rsidRPr="00EB7FF9" w:rsidRDefault="00F65BD2" w:rsidP="00DA75E0">
      <w:pPr>
        <w:rPr>
          <w:rFonts w:eastAsia="Times New Roman" w:cs="Arial"/>
          <w:sz w:val="24"/>
          <w:szCs w:val="24"/>
        </w:rPr>
      </w:pPr>
    </w:p>
    <w:p w14:paraId="6FD1B95C" w14:textId="365D7CE4" w:rsidR="008642F0" w:rsidRDefault="008642F0" w:rsidP="008642F0">
      <w:pPr>
        <w:numPr>
          <w:ilvl w:val="0"/>
          <w:numId w:val="31"/>
        </w:numPr>
        <w:ind w:left="540"/>
        <w:rPr>
          <w:rFonts w:eastAsia="Times New Roman" w:cs="Arial"/>
          <w:sz w:val="24"/>
          <w:szCs w:val="24"/>
        </w:rPr>
      </w:pPr>
      <w:r w:rsidRPr="00EB7FF9">
        <w:rPr>
          <w:rFonts w:eastAsia="Times New Roman" w:cs="Arial"/>
          <w:sz w:val="24"/>
          <w:szCs w:val="24"/>
        </w:rPr>
        <w:t xml:space="preserve">Identify as a professional social worker with knowledge of the history of the profession. Demonstrate this identity development through integrity, collaboration and conduct with colleagues, interviewees, and the community. Reflect on personal history, values, behaviors, and attitudes towards bio-psycho-social hazards and populations at risk. Describe the professional roles, boundaries, appearance and communication appropriate to a social work professional. Discuss the various professional roles of the social worker in defending the rights of individuals, families, and groups to experience equal economic status, environmental and social stability. </w:t>
      </w:r>
      <w:r w:rsidRPr="00EB7FF9">
        <w:rPr>
          <w:rFonts w:eastAsia="Times New Roman" w:cs="Arial"/>
          <w:b/>
          <w:sz w:val="24"/>
          <w:szCs w:val="24"/>
        </w:rPr>
        <w:t>Competency 1</w:t>
      </w:r>
      <w:r w:rsidRPr="00EB7FF9">
        <w:rPr>
          <w:rFonts w:eastAsia="Times New Roman" w:cs="Arial"/>
          <w:sz w:val="24"/>
          <w:szCs w:val="24"/>
        </w:rPr>
        <w:t xml:space="preserve"> </w:t>
      </w:r>
    </w:p>
    <w:p w14:paraId="538B415E" w14:textId="77777777" w:rsidR="00EB7FF9" w:rsidRPr="00EB7FF9" w:rsidRDefault="00EB7FF9" w:rsidP="00EB7FF9">
      <w:pPr>
        <w:ind w:left="540"/>
        <w:rPr>
          <w:rFonts w:eastAsia="Times New Roman" w:cs="Arial"/>
          <w:sz w:val="24"/>
          <w:szCs w:val="24"/>
        </w:rPr>
      </w:pPr>
    </w:p>
    <w:p w14:paraId="5BC0E91E" w14:textId="67E40BEA" w:rsidR="008642F0" w:rsidRPr="00EB7FF9" w:rsidRDefault="008642F0" w:rsidP="008642F0">
      <w:pPr>
        <w:numPr>
          <w:ilvl w:val="0"/>
          <w:numId w:val="31"/>
        </w:numPr>
        <w:rPr>
          <w:rFonts w:eastAsia="Times New Roman" w:cs="Arial"/>
          <w:sz w:val="24"/>
          <w:szCs w:val="24"/>
        </w:rPr>
      </w:pPr>
      <w:r w:rsidRPr="00EB7FF9">
        <w:rPr>
          <w:rFonts w:eastAsia="Times New Roman" w:cs="Arial"/>
          <w:sz w:val="24"/>
          <w:szCs w:val="24"/>
        </w:rPr>
        <w:t>Relate personal values, behaviors, and attitudes toward the human diversity found in individuals, families, social groups. Identify personal attitudes toward bio-psycho-social hazards and apply professional ethical standards of the NASW Code of Ethics in deliberation regarding a course of action.</w:t>
      </w:r>
      <w:r w:rsidRPr="00EB7FF9">
        <w:rPr>
          <w:rFonts w:eastAsia="Times New Roman" w:cs="Arial"/>
          <w:b/>
          <w:sz w:val="24"/>
          <w:szCs w:val="24"/>
        </w:rPr>
        <w:t xml:space="preserve"> Competency 1</w:t>
      </w:r>
    </w:p>
    <w:p w14:paraId="12BC16EB" w14:textId="77777777" w:rsidR="008642F0" w:rsidRPr="00EB7FF9" w:rsidRDefault="008642F0" w:rsidP="008642F0">
      <w:pPr>
        <w:rPr>
          <w:rFonts w:eastAsia="Times New Roman" w:cs="Arial"/>
          <w:sz w:val="24"/>
          <w:szCs w:val="24"/>
        </w:rPr>
      </w:pPr>
    </w:p>
    <w:p w14:paraId="54C7E1E1" w14:textId="5913858D" w:rsidR="008642F0" w:rsidRPr="00EB7FF9" w:rsidRDefault="008642F0" w:rsidP="008642F0">
      <w:pPr>
        <w:numPr>
          <w:ilvl w:val="0"/>
          <w:numId w:val="31"/>
        </w:numPr>
        <w:rPr>
          <w:rFonts w:eastAsia="Times New Roman" w:cs="Arial"/>
          <w:sz w:val="24"/>
          <w:szCs w:val="24"/>
        </w:rPr>
      </w:pPr>
      <w:r w:rsidRPr="00EB7FF9">
        <w:rPr>
          <w:rFonts w:eastAsia="Times New Roman" w:cs="Arial"/>
          <w:sz w:val="24"/>
          <w:szCs w:val="24"/>
        </w:rPr>
        <w:t>Describe the nature of human diversity with respect to religion/spirituality, gender, class, race, sexual preferences and ethnicity</w:t>
      </w:r>
      <w:r w:rsidRPr="00EB7FF9">
        <w:rPr>
          <w:rFonts w:eastAsia="Times New Roman" w:cs="Arial"/>
          <w:b/>
          <w:sz w:val="24"/>
          <w:szCs w:val="24"/>
        </w:rPr>
        <w:t xml:space="preserve">. </w:t>
      </w:r>
      <w:r w:rsidRPr="00EB7FF9">
        <w:rPr>
          <w:rFonts w:eastAsia="Times New Roman" w:cs="Arial"/>
          <w:sz w:val="24"/>
          <w:szCs w:val="24"/>
        </w:rPr>
        <w:t xml:space="preserve">Discuss the interaction of bio-psycho-social factors and spiritual/belief orientations on life span development. Describe ways the environment or membership in a particular group impacts multiple aspects of individual physical, psychological and social development, life choices, resilience and strengths.  </w:t>
      </w:r>
      <w:r w:rsidRPr="00EB7FF9">
        <w:rPr>
          <w:rFonts w:eastAsia="Times New Roman" w:cs="Arial"/>
          <w:b/>
          <w:sz w:val="24"/>
          <w:szCs w:val="24"/>
        </w:rPr>
        <w:t xml:space="preserve"> Competency 2</w:t>
      </w:r>
    </w:p>
    <w:p w14:paraId="13314A89" w14:textId="77777777" w:rsidR="008642F0" w:rsidRPr="00EB7FF9" w:rsidRDefault="008642F0" w:rsidP="008642F0">
      <w:pPr>
        <w:rPr>
          <w:rFonts w:eastAsia="Times New Roman" w:cs="Arial"/>
          <w:sz w:val="24"/>
          <w:szCs w:val="24"/>
        </w:rPr>
      </w:pPr>
    </w:p>
    <w:p w14:paraId="65051C6B" w14:textId="3132E8ED" w:rsidR="008642F0" w:rsidRPr="00EB7FF9" w:rsidRDefault="008642F0" w:rsidP="008642F0">
      <w:pPr>
        <w:numPr>
          <w:ilvl w:val="0"/>
          <w:numId w:val="31"/>
        </w:numPr>
        <w:rPr>
          <w:rFonts w:eastAsia="Times New Roman" w:cs="Arial"/>
          <w:sz w:val="24"/>
          <w:szCs w:val="24"/>
        </w:rPr>
      </w:pPr>
      <w:r w:rsidRPr="00EB7FF9">
        <w:rPr>
          <w:rFonts w:eastAsia="Times New Roman" w:cs="Arial"/>
          <w:sz w:val="24"/>
          <w:szCs w:val="24"/>
        </w:rPr>
        <w:t xml:space="preserve">Describe how oppression, discrimination and sources of inequality in human development are experienced by populations-at-risk as individuals and families. Describe the relationship between human development across the lifespan and individuals’ access to biological, psychological and social resources. Identify principles of social justice, distributive justice and economic status among populations at risk. </w:t>
      </w:r>
      <w:r w:rsidRPr="00EB7FF9">
        <w:rPr>
          <w:rFonts w:eastAsia="Times New Roman" w:cs="Arial"/>
          <w:b/>
          <w:sz w:val="24"/>
          <w:szCs w:val="24"/>
        </w:rPr>
        <w:t>Competency 3</w:t>
      </w:r>
    </w:p>
    <w:p w14:paraId="10202CFC" w14:textId="77777777" w:rsidR="008642F0" w:rsidRPr="00EB7FF9" w:rsidRDefault="008642F0" w:rsidP="008642F0">
      <w:pPr>
        <w:rPr>
          <w:rFonts w:eastAsia="Times New Roman" w:cs="Arial"/>
          <w:sz w:val="24"/>
          <w:szCs w:val="24"/>
        </w:rPr>
      </w:pPr>
    </w:p>
    <w:p w14:paraId="3D6A798B" w14:textId="432BA177" w:rsidR="008642F0" w:rsidRPr="00EB7FF9" w:rsidRDefault="008642F0" w:rsidP="008642F0">
      <w:pPr>
        <w:numPr>
          <w:ilvl w:val="0"/>
          <w:numId w:val="31"/>
        </w:numPr>
        <w:rPr>
          <w:rFonts w:eastAsia="Times New Roman" w:cs="Arial"/>
          <w:sz w:val="24"/>
          <w:szCs w:val="24"/>
        </w:rPr>
      </w:pPr>
      <w:r w:rsidRPr="00EB7FF9">
        <w:rPr>
          <w:rFonts w:eastAsia="Times New Roman" w:cs="Arial"/>
          <w:sz w:val="24"/>
          <w:szCs w:val="24"/>
        </w:rPr>
        <w:lastRenderedPageBreak/>
        <w:t xml:space="preserve">Access and apply professional literature and research to the understanding of human behavior in social environments. Discuss the relevance of scientific inquiry and evidence-based research findings to improve practice and service delivery. </w:t>
      </w:r>
      <w:r w:rsidRPr="00EB7FF9">
        <w:rPr>
          <w:rFonts w:eastAsia="Times New Roman" w:cs="Arial"/>
          <w:b/>
          <w:sz w:val="24"/>
          <w:szCs w:val="24"/>
        </w:rPr>
        <w:t>Competency 4</w:t>
      </w:r>
    </w:p>
    <w:p w14:paraId="38C5939A" w14:textId="77777777" w:rsidR="008642F0" w:rsidRPr="00EB7FF9" w:rsidRDefault="008642F0" w:rsidP="008642F0">
      <w:pPr>
        <w:pStyle w:val="ListParagraph"/>
        <w:rPr>
          <w:rFonts w:eastAsia="Times New Roman" w:cs="Arial"/>
          <w:sz w:val="24"/>
          <w:szCs w:val="24"/>
        </w:rPr>
      </w:pPr>
    </w:p>
    <w:p w14:paraId="0EBC4713" w14:textId="162D09F1" w:rsidR="008642F0" w:rsidRPr="00EB7FF9" w:rsidRDefault="008642F0" w:rsidP="008642F0">
      <w:pPr>
        <w:numPr>
          <w:ilvl w:val="0"/>
          <w:numId w:val="31"/>
        </w:numPr>
        <w:rPr>
          <w:rFonts w:eastAsia="Times New Roman" w:cs="Arial"/>
          <w:sz w:val="24"/>
          <w:szCs w:val="24"/>
        </w:rPr>
      </w:pPr>
      <w:r w:rsidRPr="00EB7FF9">
        <w:rPr>
          <w:rFonts w:eastAsia="Times New Roman" w:cs="Arial"/>
          <w:sz w:val="24"/>
          <w:szCs w:val="24"/>
        </w:rPr>
        <w:t xml:space="preserve">Describe how individuals, families, and groups experience discrimination and the impact of public policy decisions that impair or prohibit opportunities to experience social and economic justice. Demonstrate knowledge of ways policies can advance or hinder social well-being for individuals and populations. Provide examples of ways to develop effective policy action through collaborations and community action. </w:t>
      </w:r>
      <w:r w:rsidRPr="00EB7FF9">
        <w:rPr>
          <w:rFonts w:eastAsia="Times New Roman" w:cs="Arial"/>
          <w:b/>
          <w:sz w:val="24"/>
          <w:szCs w:val="24"/>
        </w:rPr>
        <w:t>Competency 5</w:t>
      </w:r>
    </w:p>
    <w:p w14:paraId="67FF6C5B" w14:textId="77777777" w:rsidR="008642F0" w:rsidRPr="00EB7FF9" w:rsidRDefault="008642F0" w:rsidP="008642F0">
      <w:pPr>
        <w:rPr>
          <w:rFonts w:eastAsia="Times New Roman" w:cs="Arial"/>
          <w:sz w:val="24"/>
          <w:szCs w:val="24"/>
        </w:rPr>
      </w:pPr>
    </w:p>
    <w:p w14:paraId="4CECD1B3" w14:textId="5A55691F" w:rsidR="008642F0" w:rsidRPr="00EB7FF9" w:rsidRDefault="008642F0" w:rsidP="008642F0">
      <w:pPr>
        <w:numPr>
          <w:ilvl w:val="0"/>
          <w:numId w:val="31"/>
        </w:numPr>
        <w:rPr>
          <w:rFonts w:eastAsia="Times New Roman" w:cs="Arial"/>
          <w:b/>
          <w:sz w:val="24"/>
          <w:szCs w:val="24"/>
        </w:rPr>
      </w:pPr>
      <w:r w:rsidRPr="00EB7FF9">
        <w:rPr>
          <w:rFonts w:eastAsia="Times New Roman" w:cs="Arial"/>
          <w:sz w:val="24"/>
          <w:szCs w:val="24"/>
        </w:rPr>
        <w:t xml:space="preserve">Demonstrate the ability to collect, organize and interpret client information, strengths, limitations in the social and environmental context of their lives through interviewing and application of the frameworks of "person in environment", </w:t>
      </w:r>
      <w:r w:rsidR="00660597" w:rsidRPr="00EB7FF9">
        <w:rPr>
          <w:rFonts w:eastAsia="Times New Roman" w:cs="Arial"/>
          <w:sz w:val="24"/>
          <w:szCs w:val="24"/>
        </w:rPr>
        <w:t>strength-based</w:t>
      </w:r>
      <w:r w:rsidRPr="00EB7FF9">
        <w:rPr>
          <w:rFonts w:eastAsia="Times New Roman" w:cs="Arial"/>
          <w:sz w:val="24"/>
          <w:szCs w:val="24"/>
        </w:rPr>
        <w:t xml:space="preserve"> practice, and life stage development.  Identify preventative interventions and planned change that will enhance clients’ capacities and empower them to reach their goals.</w:t>
      </w:r>
      <w:r w:rsidRPr="00EB7FF9">
        <w:rPr>
          <w:rFonts w:eastAsia="Times New Roman" w:cs="Arial"/>
          <w:b/>
          <w:sz w:val="24"/>
          <w:szCs w:val="24"/>
        </w:rPr>
        <w:t xml:space="preserve"> </w:t>
      </w:r>
      <w:r w:rsidRPr="00EB7FF9">
        <w:rPr>
          <w:rFonts w:eastAsia="Times New Roman" w:cs="Arial"/>
          <w:sz w:val="24"/>
          <w:szCs w:val="24"/>
        </w:rPr>
        <w:t>Describe how a one-dimensional approach to assessment of human behavior risks unfairly labeling individuals or groups, making inadequate or inappropriate interventions and reinforces social and economic stereotyping.</w:t>
      </w:r>
      <w:r w:rsidRPr="00EB7FF9">
        <w:rPr>
          <w:rFonts w:eastAsia="Times New Roman" w:cs="Arial"/>
          <w:b/>
          <w:sz w:val="24"/>
          <w:szCs w:val="24"/>
        </w:rPr>
        <w:t xml:space="preserve"> Competenc</w:t>
      </w:r>
      <w:r w:rsidR="00EB7FF9">
        <w:rPr>
          <w:rFonts w:eastAsia="Times New Roman" w:cs="Arial"/>
          <w:b/>
          <w:sz w:val="24"/>
          <w:szCs w:val="24"/>
        </w:rPr>
        <w:t>ies</w:t>
      </w:r>
      <w:r w:rsidRPr="00EB7FF9">
        <w:rPr>
          <w:rFonts w:eastAsia="Times New Roman" w:cs="Arial"/>
          <w:b/>
          <w:sz w:val="24"/>
          <w:szCs w:val="24"/>
        </w:rPr>
        <w:t xml:space="preserve"> 6</w:t>
      </w:r>
      <w:r w:rsidR="00381DB0">
        <w:rPr>
          <w:rFonts w:eastAsia="Times New Roman" w:cs="Arial"/>
          <w:b/>
          <w:sz w:val="24"/>
          <w:szCs w:val="24"/>
        </w:rPr>
        <w:t xml:space="preserve">-9    </w:t>
      </w:r>
    </w:p>
    <w:p w14:paraId="3435966C" w14:textId="77777777" w:rsidR="008642F0" w:rsidRPr="00EB7FF9" w:rsidRDefault="008642F0" w:rsidP="008642F0">
      <w:pPr>
        <w:rPr>
          <w:rFonts w:eastAsia="Times New Roman" w:cs="Arial"/>
          <w:b/>
          <w:sz w:val="24"/>
          <w:szCs w:val="24"/>
        </w:rPr>
      </w:pPr>
    </w:p>
    <w:p w14:paraId="51648E1F" w14:textId="44A4A92F" w:rsidR="00194929" w:rsidRDefault="008642F0" w:rsidP="00A4685C">
      <w:pPr>
        <w:numPr>
          <w:ilvl w:val="0"/>
          <w:numId w:val="31"/>
        </w:numPr>
        <w:rPr>
          <w:rFonts w:eastAsia="Times New Roman" w:cs="Arial"/>
          <w:b/>
          <w:sz w:val="24"/>
          <w:szCs w:val="24"/>
        </w:rPr>
      </w:pPr>
      <w:r w:rsidRPr="00381DB0">
        <w:rPr>
          <w:rFonts w:eastAsia="Times New Roman" w:cs="Arial"/>
          <w:sz w:val="24"/>
          <w:szCs w:val="24"/>
        </w:rPr>
        <w:t>Describe how human behaviors of individuals, families, and groups are multi-causal and mutually influenced by interactions and transactions among the various social systems that may promote or deter human well-being. Apply knowledge of social systems, life span theory, and strength approaches to understanding human development and behavior in individuals, families and groups. Describe the tenets of several human development and behavioral theories related to individuals in the context of families and group. Apply this knowledge through assessments/reflections on data obtained through interviews and observations with individuals (self, a child, a young adult, an elderly person).</w:t>
      </w:r>
      <w:r w:rsidRPr="00381DB0">
        <w:rPr>
          <w:rFonts w:eastAsia="Times New Roman" w:cs="Arial"/>
          <w:b/>
          <w:sz w:val="24"/>
          <w:szCs w:val="24"/>
        </w:rPr>
        <w:t xml:space="preserve"> </w:t>
      </w:r>
      <w:r w:rsidR="00381DB0" w:rsidRPr="00381DB0">
        <w:rPr>
          <w:rFonts w:eastAsia="Times New Roman" w:cs="Arial"/>
          <w:b/>
          <w:sz w:val="24"/>
          <w:szCs w:val="24"/>
        </w:rPr>
        <w:t xml:space="preserve">Competencies 6-9   </w:t>
      </w:r>
    </w:p>
    <w:p w14:paraId="19AD175A" w14:textId="77777777" w:rsidR="00194929" w:rsidRDefault="00194929" w:rsidP="00194929">
      <w:pPr>
        <w:pStyle w:val="ListParagraph"/>
        <w:rPr>
          <w:rFonts w:eastAsia="Times New Roman" w:cs="Arial"/>
          <w:b/>
          <w:sz w:val="24"/>
          <w:szCs w:val="24"/>
        </w:rPr>
      </w:pPr>
    </w:p>
    <w:p w14:paraId="387E3B35" w14:textId="787591BA" w:rsidR="008642F0" w:rsidRPr="00381DB0" w:rsidRDefault="008642F0" w:rsidP="00194929">
      <w:pPr>
        <w:rPr>
          <w:rFonts w:eastAsia="Times New Roman" w:cs="Arial"/>
          <w:b/>
          <w:sz w:val="24"/>
          <w:szCs w:val="24"/>
        </w:rPr>
      </w:pPr>
      <w:r w:rsidRPr="00381DB0">
        <w:rPr>
          <w:rFonts w:eastAsia="Times New Roman" w:cs="Arial"/>
          <w:b/>
          <w:sz w:val="24"/>
          <w:szCs w:val="24"/>
        </w:rPr>
        <w:t xml:space="preserve"> </w:t>
      </w:r>
    </w:p>
    <w:p w14:paraId="1AD88BF8" w14:textId="4090B6DA" w:rsidR="008642F0" w:rsidRPr="00F064A3" w:rsidRDefault="008642F0" w:rsidP="00F064A3">
      <w:pPr>
        <w:numPr>
          <w:ilvl w:val="0"/>
          <w:numId w:val="31"/>
        </w:numPr>
        <w:rPr>
          <w:rFonts w:eastAsia="Times New Roman" w:cs="Arial"/>
          <w:b/>
          <w:sz w:val="24"/>
          <w:szCs w:val="24"/>
        </w:rPr>
      </w:pPr>
      <w:r w:rsidRPr="0029749E">
        <w:rPr>
          <w:rFonts w:eastAsia="Times New Roman" w:cs="Arial"/>
          <w:sz w:val="24"/>
          <w:szCs w:val="24"/>
        </w:rPr>
        <w:t>Apply critical thinking, logic, scientific inquiry, and discernment. Demonstrate creativity and ability to communicate relevant information to others</w:t>
      </w:r>
      <w:r w:rsidRPr="00EB7FF9">
        <w:rPr>
          <w:rFonts w:eastAsia="Times New Roman" w:cs="Arial"/>
          <w:sz w:val="24"/>
          <w:szCs w:val="24"/>
        </w:rPr>
        <w:t xml:space="preserve">. Demonstrate critical thinking skills through discussion of and the application of bio-psycho-social theories, models and variables that affect human development and behavior. Articulate and defend personal values, behaviors, and attitudes towards bio-psycho-social hazards based on logic. Utilize logic, critical thinking, and the Planned Change Model to apply knowledge of multi-causal interactions and transactions among social systems through multi-dimensional assessments. </w:t>
      </w:r>
      <w:r w:rsidR="00F064A3" w:rsidRPr="00381DB0">
        <w:rPr>
          <w:rFonts w:eastAsia="Times New Roman" w:cs="Arial"/>
          <w:b/>
          <w:sz w:val="24"/>
          <w:szCs w:val="24"/>
        </w:rPr>
        <w:t xml:space="preserve">Competencies 6-9   </w:t>
      </w:r>
    </w:p>
    <w:p w14:paraId="007E69D6" w14:textId="77777777" w:rsidR="008642F0" w:rsidRPr="00EB7FF9" w:rsidRDefault="008642F0" w:rsidP="008642F0">
      <w:pPr>
        <w:rPr>
          <w:rFonts w:eastAsia="Times New Roman" w:cs="Arial"/>
          <w:b/>
          <w:sz w:val="24"/>
          <w:szCs w:val="24"/>
        </w:rPr>
      </w:pPr>
    </w:p>
    <w:p w14:paraId="4553E346" w14:textId="77777777" w:rsidR="00F064A3" w:rsidRDefault="008642F0" w:rsidP="00F064A3">
      <w:pPr>
        <w:numPr>
          <w:ilvl w:val="0"/>
          <w:numId w:val="31"/>
        </w:numPr>
        <w:rPr>
          <w:rFonts w:eastAsia="Times New Roman" w:cs="Arial"/>
          <w:b/>
          <w:sz w:val="24"/>
          <w:szCs w:val="24"/>
        </w:rPr>
      </w:pPr>
      <w:r w:rsidRPr="00EB7FF9">
        <w:rPr>
          <w:rFonts w:eastAsia="Times New Roman" w:cs="Arial"/>
          <w:sz w:val="24"/>
          <w:szCs w:val="24"/>
        </w:rPr>
        <w:t>Demonstrate the ability to discover how location, social and demographic trends, and technological change impact professional practice.  Identify ways to develop relevant services in the dynamic context of social work practice with particular attention to rural environments.</w:t>
      </w:r>
      <w:r w:rsidRPr="00EB7FF9">
        <w:rPr>
          <w:rFonts w:eastAsia="Times New Roman" w:cs="Arial"/>
          <w:b/>
          <w:sz w:val="24"/>
          <w:szCs w:val="24"/>
        </w:rPr>
        <w:t xml:space="preserve"> </w:t>
      </w:r>
      <w:r w:rsidRPr="00EB7FF9">
        <w:rPr>
          <w:rFonts w:eastAsia="Times New Roman" w:cs="Arial"/>
          <w:sz w:val="24"/>
          <w:szCs w:val="24"/>
        </w:rPr>
        <w:t xml:space="preserve">  </w:t>
      </w:r>
      <w:r w:rsidR="00F064A3" w:rsidRPr="00381DB0">
        <w:rPr>
          <w:rFonts w:eastAsia="Times New Roman" w:cs="Arial"/>
          <w:b/>
          <w:sz w:val="24"/>
          <w:szCs w:val="24"/>
        </w:rPr>
        <w:t xml:space="preserve">Competencies 6-9   </w:t>
      </w:r>
    </w:p>
    <w:p w14:paraId="0CAEE7D3" w14:textId="7D96EDD2" w:rsidR="008642F0" w:rsidRPr="00EB7FF9" w:rsidRDefault="008642F0" w:rsidP="00F064A3">
      <w:pPr>
        <w:ind w:left="720"/>
        <w:rPr>
          <w:rFonts w:ascii="Times New Roman" w:eastAsia="Times New Roman" w:hAnsi="Times New Roman"/>
          <w:sz w:val="24"/>
          <w:szCs w:val="24"/>
        </w:rPr>
      </w:pPr>
    </w:p>
    <w:p w14:paraId="176DC48C" w14:textId="5CBB4ADF" w:rsidR="00F65BD2" w:rsidRDefault="00F65BD2" w:rsidP="00DA75E0">
      <w:pPr>
        <w:rPr>
          <w:rFonts w:eastAsia="Times New Roman" w:cs="Arial"/>
          <w:sz w:val="24"/>
          <w:szCs w:val="24"/>
        </w:rPr>
      </w:pPr>
    </w:p>
    <w:p w14:paraId="52A5D0E6" w14:textId="77777777" w:rsidR="00890506" w:rsidRPr="00890506" w:rsidRDefault="00890506" w:rsidP="00890506">
      <w:pPr>
        <w:rPr>
          <w:rFonts w:eastAsia="Times New Roman" w:cs="Arial"/>
          <w:bCs/>
          <w:sz w:val="24"/>
          <w:szCs w:val="24"/>
        </w:rPr>
      </w:pPr>
      <w:r w:rsidRPr="00890506">
        <w:rPr>
          <w:rFonts w:eastAsia="Times New Roman" w:cs="Arial"/>
          <w:b/>
          <w:sz w:val="24"/>
          <w:szCs w:val="24"/>
        </w:rPr>
        <w:t xml:space="preserve">SPECIFIC COUNCIL ON SOCIAL WORK EDUCATION CORE COMPETENCIES EMPHASIZED IN THIS CLASS: </w:t>
      </w:r>
      <w:r w:rsidRPr="00890506">
        <w:rPr>
          <w:rFonts w:eastAsia="Times New Roman" w:cs="Arial"/>
          <w:bCs/>
          <w:sz w:val="24"/>
          <w:szCs w:val="24"/>
        </w:rPr>
        <w:t>Competencies 6, 7, 8, and 9 - Understand and apply theories of human behavior and the social environment.</w:t>
      </w:r>
    </w:p>
    <w:p w14:paraId="183440A1" w14:textId="27A01E62" w:rsidR="00F064A3" w:rsidRDefault="00F064A3" w:rsidP="00DA75E0">
      <w:pPr>
        <w:rPr>
          <w:rFonts w:eastAsia="Times New Roman" w:cs="Arial"/>
          <w:sz w:val="24"/>
          <w:szCs w:val="24"/>
        </w:rPr>
      </w:pPr>
    </w:p>
    <w:p w14:paraId="3C423B78" w14:textId="7B78DD5A" w:rsidR="00890506" w:rsidRPr="00890506" w:rsidRDefault="002C123B" w:rsidP="00890506">
      <w:pPr>
        <w:rPr>
          <w:rFonts w:eastAsia="Times New Roman" w:cs="Arial"/>
          <w:sz w:val="24"/>
          <w:szCs w:val="24"/>
        </w:rPr>
      </w:pPr>
      <w:r w:rsidRPr="002C05F5">
        <w:rPr>
          <w:b/>
          <w:sz w:val="24"/>
          <w:szCs w:val="24"/>
        </w:rPr>
        <w:t>Methods of Instruction:</w:t>
      </w:r>
      <w:r w:rsidR="00890506">
        <w:rPr>
          <w:b/>
          <w:sz w:val="24"/>
          <w:szCs w:val="24"/>
        </w:rPr>
        <w:t xml:space="preserve"> </w:t>
      </w:r>
      <w:r w:rsidR="00890506" w:rsidRPr="00890506">
        <w:rPr>
          <w:rFonts w:eastAsia="Times New Roman" w:cs="Arial"/>
          <w:sz w:val="24"/>
          <w:szCs w:val="24"/>
        </w:rPr>
        <w:t>This class involves lectures, guest speakers, films, casework on electronic media, research of current events, student-initiated discussions, active learning (interviews and information seeking in the community), and student experiential learning.</w:t>
      </w:r>
    </w:p>
    <w:bookmarkEnd w:id="4"/>
    <w:p w14:paraId="55EEB436" w14:textId="5EFA2230" w:rsidR="00890506" w:rsidRPr="00890506" w:rsidRDefault="00890506" w:rsidP="00890506">
      <w:pPr>
        <w:rPr>
          <w:rFonts w:eastAsia="Times New Roman" w:cs="Arial"/>
          <w:sz w:val="24"/>
          <w:szCs w:val="24"/>
        </w:rPr>
      </w:pPr>
      <w:r w:rsidRPr="00890506">
        <w:rPr>
          <w:rFonts w:eastAsia="Times New Roman" w:cs="Arial"/>
          <w:b/>
          <w:bCs/>
          <w:sz w:val="24"/>
          <w:szCs w:val="24"/>
        </w:rPr>
        <w:t>Required Textbook &amp; Course Materials:</w:t>
      </w:r>
      <w:r w:rsidRPr="00890506">
        <w:rPr>
          <w:rFonts w:eastAsia="Times New Roman" w:cs="Arial"/>
          <w:b/>
          <w:sz w:val="24"/>
          <w:szCs w:val="24"/>
        </w:rPr>
        <w:t xml:space="preserve"> </w:t>
      </w:r>
      <w:r w:rsidRPr="00890506">
        <w:rPr>
          <w:rFonts w:eastAsia="Times New Roman" w:cs="Arial"/>
          <w:sz w:val="24"/>
          <w:szCs w:val="24"/>
        </w:rPr>
        <w:t xml:space="preserve">Ashford, Jose B, </w:t>
      </w:r>
      <w:proofErr w:type="spellStart"/>
      <w:r w:rsidRPr="00890506">
        <w:rPr>
          <w:rFonts w:eastAsia="Times New Roman" w:cs="Arial"/>
          <w:sz w:val="24"/>
          <w:szCs w:val="24"/>
        </w:rPr>
        <w:t>Lecroy</w:t>
      </w:r>
      <w:proofErr w:type="spellEnd"/>
      <w:r w:rsidRPr="00890506">
        <w:rPr>
          <w:rFonts w:eastAsia="Times New Roman" w:cs="Arial"/>
          <w:sz w:val="24"/>
          <w:szCs w:val="24"/>
        </w:rPr>
        <w:t xml:space="preserve">, Craig W., &amp; </w:t>
      </w:r>
      <w:proofErr w:type="spellStart"/>
      <w:r w:rsidRPr="00890506">
        <w:rPr>
          <w:rFonts w:eastAsia="Times New Roman" w:cs="Arial"/>
          <w:sz w:val="24"/>
          <w:szCs w:val="24"/>
        </w:rPr>
        <w:t>Lortie</w:t>
      </w:r>
      <w:proofErr w:type="spellEnd"/>
      <w:r w:rsidRPr="00890506">
        <w:rPr>
          <w:rFonts w:eastAsia="Times New Roman" w:cs="Arial"/>
          <w:sz w:val="24"/>
          <w:szCs w:val="24"/>
        </w:rPr>
        <w:t xml:space="preserve">, Kathy L. (2017). </w:t>
      </w:r>
      <w:r w:rsidRPr="00890506">
        <w:rPr>
          <w:rFonts w:eastAsia="Times New Roman" w:cs="Arial"/>
          <w:sz w:val="24"/>
          <w:szCs w:val="24"/>
          <w:u w:val="single"/>
        </w:rPr>
        <w:t xml:space="preserve">Human behavior in the social environment: </w:t>
      </w:r>
      <w:r w:rsidR="00660597" w:rsidRPr="00890506">
        <w:rPr>
          <w:rFonts w:eastAsia="Times New Roman" w:cs="Arial"/>
          <w:sz w:val="24"/>
          <w:szCs w:val="24"/>
          <w:u w:val="single"/>
        </w:rPr>
        <w:t>a multidimensional</w:t>
      </w:r>
      <w:r w:rsidRPr="00890506">
        <w:rPr>
          <w:rFonts w:eastAsia="Times New Roman" w:cs="Arial"/>
          <w:sz w:val="24"/>
          <w:szCs w:val="24"/>
          <w:u w:val="single"/>
        </w:rPr>
        <w:t xml:space="preserve"> perspective.</w:t>
      </w:r>
      <w:r w:rsidRPr="00890506">
        <w:rPr>
          <w:rFonts w:eastAsia="Times New Roman" w:cs="Arial"/>
          <w:sz w:val="24"/>
          <w:szCs w:val="24"/>
        </w:rPr>
        <w:t xml:space="preserve"> </w:t>
      </w:r>
      <w:r w:rsidR="004E3FB4">
        <w:rPr>
          <w:rFonts w:eastAsia="Times New Roman" w:cs="Arial"/>
          <w:sz w:val="24"/>
          <w:szCs w:val="24"/>
        </w:rPr>
        <w:t>5</w:t>
      </w:r>
      <w:r w:rsidRPr="00890506">
        <w:rPr>
          <w:rFonts w:eastAsia="Times New Roman" w:cs="Arial"/>
          <w:sz w:val="24"/>
          <w:szCs w:val="24"/>
          <w:vertAlign w:val="superscript"/>
        </w:rPr>
        <w:t>th</w:t>
      </w:r>
      <w:r w:rsidRPr="00890506">
        <w:rPr>
          <w:rFonts w:eastAsia="Times New Roman" w:cs="Arial"/>
          <w:sz w:val="24"/>
          <w:szCs w:val="24"/>
        </w:rPr>
        <w:t xml:space="preserve"> Edition. Brooks &amp; Cole Publishing Company: Belmont, CA. ISBN: 978-1305860308</w:t>
      </w:r>
    </w:p>
    <w:p w14:paraId="51247BBA" w14:textId="77777777" w:rsidR="00890506" w:rsidRDefault="00890506" w:rsidP="00BF233D">
      <w:pPr>
        <w:rPr>
          <w:rFonts w:eastAsia="Times New Roman" w:cs="Arial"/>
          <w:sz w:val="24"/>
          <w:szCs w:val="24"/>
          <w:lang w:eastAsia="en-US"/>
        </w:rPr>
      </w:pPr>
    </w:p>
    <w:p w14:paraId="36254829" w14:textId="341CD502" w:rsidR="002170C8" w:rsidRDefault="002170C8" w:rsidP="00BF233D">
      <w:pPr>
        <w:rPr>
          <w:rFonts w:eastAsia="Times New Roman" w:cs="Arial"/>
          <w:sz w:val="24"/>
          <w:szCs w:val="24"/>
          <w:lang w:eastAsia="en-US"/>
        </w:rPr>
      </w:pPr>
      <w:r w:rsidRPr="00977B52">
        <w:rPr>
          <w:rFonts w:eastAsia="Times New Roman" w:cs="Arial"/>
          <w:sz w:val="24"/>
          <w:szCs w:val="24"/>
          <w:lang w:eastAsia="en-US"/>
        </w:rPr>
        <w:t>Additional readings and videos will be posted on Canvas.</w:t>
      </w:r>
    </w:p>
    <w:p w14:paraId="71A64AAF" w14:textId="138C2140" w:rsidR="002C05F5" w:rsidRDefault="002C05F5" w:rsidP="00BF233D">
      <w:pPr>
        <w:rPr>
          <w:rFonts w:eastAsia="Times New Roman" w:cs="Arial"/>
          <w:sz w:val="24"/>
          <w:szCs w:val="24"/>
          <w:lang w:eastAsia="en-US"/>
        </w:rPr>
      </w:pPr>
    </w:p>
    <w:p w14:paraId="1BCC03DB" w14:textId="0EB0E20E" w:rsidR="002C05F5" w:rsidRPr="00890506" w:rsidRDefault="002C05F5" w:rsidP="002C05F5">
      <w:pPr>
        <w:pStyle w:val="Heading3"/>
        <w:rPr>
          <w:sz w:val="24"/>
          <w:szCs w:val="24"/>
        </w:rPr>
      </w:pPr>
      <w:r w:rsidRPr="00890506">
        <w:rPr>
          <w:sz w:val="24"/>
          <w:szCs w:val="24"/>
        </w:rPr>
        <w:t>Descriptions of Major Assignments and Examinations:</w:t>
      </w:r>
    </w:p>
    <w:p w14:paraId="32DCE238" w14:textId="5EDF527D" w:rsidR="00890506" w:rsidRPr="00890506" w:rsidRDefault="00890506" w:rsidP="00890506">
      <w:pPr>
        <w:rPr>
          <w:rFonts w:cs="Arial"/>
          <w:sz w:val="24"/>
          <w:szCs w:val="24"/>
        </w:rPr>
      </w:pPr>
    </w:p>
    <w:p w14:paraId="386C5E93" w14:textId="30750D16" w:rsidR="00890506" w:rsidRPr="00890506" w:rsidRDefault="00890506" w:rsidP="00890506">
      <w:pPr>
        <w:rPr>
          <w:rFonts w:cs="Arial"/>
          <w:sz w:val="24"/>
          <w:szCs w:val="24"/>
        </w:rPr>
      </w:pPr>
    </w:p>
    <w:p w14:paraId="7F151289" w14:textId="37ED474F" w:rsidR="00890506" w:rsidRDefault="00890506" w:rsidP="00890506">
      <w:pPr>
        <w:rPr>
          <w:rFonts w:eastAsia="Times New Roman" w:cs="Arial"/>
          <w:b/>
          <w:sz w:val="24"/>
          <w:szCs w:val="24"/>
        </w:rPr>
      </w:pPr>
      <w:r w:rsidRPr="00890506">
        <w:rPr>
          <w:rFonts w:eastAsia="Times New Roman" w:cs="Arial"/>
          <w:b/>
          <w:sz w:val="24"/>
          <w:szCs w:val="24"/>
        </w:rPr>
        <w:t>Course Requirements/Assignments</w:t>
      </w:r>
    </w:p>
    <w:p w14:paraId="24D57758" w14:textId="34251209" w:rsidR="0053476F" w:rsidRDefault="0053476F" w:rsidP="00890506">
      <w:pPr>
        <w:rPr>
          <w:rFonts w:eastAsia="Times New Roman" w:cs="Arial"/>
          <w:b/>
          <w:sz w:val="24"/>
          <w:szCs w:val="24"/>
        </w:rPr>
      </w:pPr>
    </w:p>
    <w:p w14:paraId="113AA5F4" w14:textId="1389DB52" w:rsidR="0053476F" w:rsidRDefault="0053476F" w:rsidP="0053476F">
      <w:pPr>
        <w:numPr>
          <w:ilvl w:val="0"/>
          <w:numId w:val="38"/>
        </w:numPr>
        <w:rPr>
          <w:rFonts w:cs="Arial"/>
          <w:sz w:val="24"/>
          <w:szCs w:val="24"/>
        </w:rPr>
      </w:pPr>
      <w:r w:rsidRPr="00B61376">
        <w:rPr>
          <w:rFonts w:cs="Arial"/>
          <w:b/>
          <w:sz w:val="24"/>
          <w:szCs w:val="24"/>
        </w:rPr>
        <w:t xml:space="preserve">Weekly Discussion: </w:t>
      </w:r>
      <w:r w:rsidRPr="00B61376">
        <w:rPr>
          <w:rFonts w:cs="Arial"/>
          <w:sz w:val="24"/>
          <w:szCs w:val="24"/>
        </w:rPr>
        <w:t xml:space="preserve">There will be </w:t>
      </w:r>
      <w:r>
        <w:rPr>
          <w:rFonts w:cs="Arial"/>
          <w:sz w:val="24"/>
          <w:szCs w:val="24"/>
        </w:rPr>
        <w:t>nine</w:t>
      </w:r>
      <w:r w:rsidRPr="00B61376">
        <w:rPr>
          <w:rFonts w:cs="Arial"/>
          <w:sz w:val="24"/>
          <w:szCs w:val="24"/>
        </w:rPr>
        <w:t xml:space="preserve"> online discussions worth </w:t>
      </w:r>
      <w:r>
        <w:rPr>
          <w:rFonts w:cs="Arial"/>
          <w:sz w:val="24"/>
          <w:szCs w:val="24"/>
        </w:rPr>
        <w:t>50</w:t>
      </w:r>
      <w:r w:rsidRPr="00B61376">
        <w:rPr>
          <w:rFonts w:cs="Arial"/>
          <w:sz w:val="24"/>
          <w:szCs w:val="24"/>
        </w:rPr>
        <w:t xml:space="preserve"> points for a total of </w:t>
      </w:r>
      <w:r>
        <w:rPr>
          <w:rFonts w:cs="Arial"/>
          <w:sz w:val="24"/>
          <w:szCs w:val="24"/>
        </w:rPr>
        <w:t>450</w:t>
      </w:r>
      <w:r w:rsidRPr="00B61376">
        <w:rPr>
          <w:rFonts w:cs="Arial"/>
          <w:sz w:val="24"/>
          <w:szCs w:val="24"/>
        </w:rPr>
        <w:t xml:space="preserve"> points.</w:t>
      </w:r>
      <w:r>
        <w:rPr>
          <w:rFonts w:cs="Arial"/>
          <w:sz w:val="24"/>
          <w:szCs w:val="24"/>
        </w:rPr>
        <w:t xml:space="preserve"> </w:t>
      </w:r>
    </w:p>
    <w:p w14:paraId="11FD3D5D" w14:textId="77777777" w:rsidR="0053476F" w:rsidRPr="00B61376" w:rsidRDefault="0053476F" w:rsidP="0053476F">
      <w:pPr>
        <w:ind w:left="750"/>
        <w:rPr>
          <w:rFonts w:cs="Arial"/>
          <w:sz w:val="24"/>
          <w:szCs w:val="24"/>
        </w:rPr>
      </w:pPr>
    </w:p>
    <w:p w14:paraId="3B27C358" w14:textId="235C26EC" w:rsidR="0053476F" w:rsidRPr="00B61376" w:rsidRDefault="0053476F" w:rsidP="0053476F">
      <w:pPr>
        <w:numPr>
          <w:ilvl w:val="0"/>
          <w:numId w:val="38"/>
        </w:numPr>
        <w:rPr>
          <w:rFonts w:cs="Arial"/>
          <w:sz w:val="24"/>
          <w:szCs w:val="24"/>
        </w:rPr>
      </w:pPr>
      <w:r w:rsidRPr="00B61376">
        <w:rPr>
          <w:rFonts w:cs="Arial"/>
          <w:b/>
          <w:sz w:val="24"/>
          <w:szCs w:val="24"/>
        </w:rPr>
        <w:t>Written Assignments:</w:t>
      </w:r>
      <w:r w:rsidRPr="00B61376">
        <w:rPr>
          <w:rFonts w:cs="Arial"/>
          <w:sz w:val="24"/>
          <w:szCs w:val="24"/>
        </w:rPr>
        <w:t xml:space="preserve"> There will be </w:t>
      </w:r>
      <w:r>
        <w:rPr>
          <w:rFonts w:cs="Arial"/>
          <w:sz w:val="24"/>
          <w:szCs w:val="24"/>
        </w:rPr>
        <w:t>three</w:t>
      </w:r>
      <w:r w:rsidRPr="00B61376">
        <w:rPr>
          <w:rFonts w:cs="Arial"/>
          <w:sz w:val="24"/>
          <w:szCs w:val="24"/>
        </w:rPr>
        <w:t xml:space="preserve"> written assignments for a total of </w:t>
      </w:r>
      <w:r>
        <w:rPr>
          <w:rFonts w:cs="Arial"/>
          <w:sz w:val="24"/>
          <w:szCs w:val="24"/>
        </w:rPr>
        <w:t>375</w:t>
      </w:r>
      <w:r w:rsidRPr="00B61376">
        <w:rPr>
          <w:rFonts w:cs="Arial"/>
          <w:sz w:val="24"/>
          <w:szCs w:val="24"/>
        </w:rPr>
        <w:t xml:space="preserve"> points</w:t>
      </w:r>
      <w:r w:rsidR="00A70645">
        <w:rPr>
          <w:rFonts w:cs="Arial"/>
          <w:sz w:val="24"/>
          <w:szCs w:val="24"/>
        </w:rPr>
        <w:t xml:space="preserve"> (each worth 125 points)</w:t>
      </w:r>
      <w:r w:rsidRPr="00B61376">
        <w:rPr>
          <w:rFonts w:cs="Arial"/>
          <w:sz w:val="24"/>
          <w:szCs w:val="24"/>
        </w:rPr>
        <w:t>. Students will write the following:</w:t>
      </w:r>
    </w:p>
    <w:p w14:paraId="7F7DE766" w14:textId="438C48FF" w:rsidR="0053476F" w:rsidRPr="00B61376" w:rsidRDefault="0053476F" w:rsidP="0053476F">
      <w:pPr>
        <w:pStyle w:val="ListParagraph"/>
        <w:numPr>
          <w:ilvl w:val="0"/>
          <w:numId w:val="39"/>
        </w:numPr>
        <w:rPr>
          <w:rFonts w:cs="Arial"/>
          <w:sz w:val="24"/>
          <w:szCs w:val="24"/>
        </w:rPr>
      </w:pPr>
      <w:r>
        <w:rPr>
          <w:rFonts w:cs="Arial"/>
          <w:sz w:val="24"/>
          <w:szCs w:val="24"/>
        </w:rPr>
        <w:t>Application of Erik Erikson’s Psychosocial Theory to One’s Life</w:t>
      </w:r>
      <w:r w:rsidRPr="00B61376">
        <w:rPr>
          <w:rFonts w:cs="Arial"/>
          <w:sz w:val="24"/>
          <w:szCs w:val="24"/>
        </w:rPr>
        <w:t xml:space="preserve"> </w:t>
      </w:r>
    </w:p>
    <w:p w14:paraId="1C232B7E" w14:textId="1F8142F8" w:rsidR="0053476F" w:rsidRPr="00B61376" w:rsidRDefault="00A70645" w:rsidP="0053476F">
      <w:pPr>
        <w:pStyle w:val="ListParagraph"/>
        <w:numPr>
          <w:ilvl w:val="0"/>
          <w:numId w:val="39"/>
        </w:numPr>
        <w:rPr>
          <w:rFonts w:cs="Arial"/>
          <w:sz w:val="24"/>
          <w:szCs w:val="24"/>
        </w:rPr>
      </w:pPr>
      <w:r>
        <w:rPr>
          <w:rFonts w:cs="Arial"/>
          <w:iCs/>
          <w:sz w:val="24"/>
          <w:szCs w:val="24"/>
        </w:rPr>
        <w:t>Observation of a Toddler</w:t>
      </w:r>
      <w:r w:rsidR="0053476F" w:rsidRPr="00B61376">
        <w:rPr>
          <w:rFonts w:cs="Arial"/>
          <w:sz w:val="24"/>
          <w:szCs w:val="24"/>
        </w:rPr>
        <w:t xml:space="preserve"> </w:t>
      </w:r>
    </w:p>
    <w:p w14:paraId="68C2FCF2" w14:textId="55A36B5E" w:rsidR="0053476F" w:rsidRPr="00A70645" w:rsidRDefault="00A70645" w:rsidP="00A70645">
      <w:pPr>
        <w:pStyle w:val="ListParagraph"/>
        <w:numPr>
          <w:ilvl w:val="0"/>
          <w:numId w:val="39"/>
        </w:numPr>
        <w:rPr>
          <w:rFonts w:cs="Arial"/>
          <w:sz w:val="24"/>
          <w:szCs w:val="24"/>
        </w:rPr>
      </w:pPr>
      <w:r>
        <w:rPr>
          <w:rFonts w:cs="Arial"/>
          <w:sz w:val="24"/>
          <w:szCs w:val="24"/>
        </w:rPr>
        <w:t>Older Adult Interview</w:t>
      </w:r>
      <w:r w:rsidR="0053476F" w:rsidRPr="00B61376">
        <w:rPr>
          <w:rFonts w:cs="Arial"/>
          <w:sz w:val="24"/>
          <w:szCs w:val="24"/>
        </w:rPr>
        <w:t xml:space="preserve"> </w:t>
      </w:r>
    </w:p>
    <w:p w14:paraId="2E78526A" w14:textId="77777777" w:rsidR="00A70645" w:rsidRDefault="00A70645" w:rsidP="00A70645">
      <w:pPr>
        <w:jc w:val="center"/>
        <w:rPr>
          <w:rFonts w:cs="Arial"/>
          <w:i/>
          <w:sz w:val="24"/>
          <w:szCs w:val="24"/>
        </w:rPr>
      </w:pPr>
    </w:p>
    <w:p w14:paraId="0F5417E9" w14:textId="58798B8B" w:rsidR="00A70645" w:rsidRDefault="00A70645" w:rsidP="00A70645">
      <w:pPr>
        <w:jc w:val="center"/>
        <w:rPr>
          <w:rFonts w:cs="Arial"/>
          <w:i/>
          <w:sz w:val="24"/>
          <w:szCs w:val="24"/>
        </w:rPr>
      </w:pPr>
      <w:r w:rsidRPr="00A70645">
        <w:rPr>
          <w:rFonts w:cs="Arial"/>
          <w:i/>
          <w:sz w:val="24"/>
          <w:szCs w:val="24"/>
        </w:rPr>
        <w:t>(</w:t>
      </w:r>
      <w:r w:rsidR="0053476F" w:rsidRPr="00A70645">
        <w:rPr>
          <w:rFonts w:cs="Arial"/>
          <w:i/>
          <w:sz w:val="24"/>
          <w:szCs w:val="24"/>
        </w:rPr>
        <w:t xml:space="preserve">Specific details for each written assignment can be found in the </w:t>
      </w:r>
      <w:r>
        <w:rPr>
          <w:rFonts w:cs="Arial"/>
          <w:i/>
          <w:sz w:val="24"/>
          <w:szCs w:val="24"/>
        </w:rPr>
        <w:t>*</w:t>
      </w:r>
      <w:r w:rsidRPr="00A70645">
        <w:rPr>
          <w:rFonts w:cs="Arial"/>
          <w:i/>
          <w:sz w:val="24"/>
          <w:szCs w:val="24"/>
        </w:rPr>
        <w:t>syllabus</w:t>
      </w:r>
    </w:p>
    <w:p w14:paraId="1B6EB8D1" w14:textId="2473F393" w:rsidR="0053476F" w:rsidRPr="00A70645" w:rsidRDefault="00A70645" w:rsidP="00A70645">
      <w:pPr>
        <w:jc w:val="center"/>
        <w:rPr>
          <w:rFonts w:cs="Arial"/>
          <w:i/>
          <w:sz w:val="24"/>
          <w:szCs w:val="24"/>
        </w:rPr>
      </w:pPr>
      <w:r w:rsidRPr="00A70645">
        <w:rPr>
          <w:rFonts w:cs="Arial"/>
          <w:i/>
          <w:sz w:val="24"/>
          <w:szCs w:val="24"/>
        </w:rPr>
        <w:t>as well as in the Assignment tool.)</w:t>
      </w:r>
    </w:p>
    <w:p w14:paraId="01B4E8CB" w14:textId="77777777" w:rsidR="0053476F" w:rsidRPr="00B61376" w:rsidRDefault="0053476F" w:rsidP="0053476F">
      <w:pPr>
        <w:rPr>
          <w:rFonts w:cs="Arial"/>
          <w:sz w:val="24"/>
          <w:szCs w:val="24"/>
        </w:rPr>
      </w:pPr>
    </w:p>
    <w:p w14:paraId="1453766F" w14:textId="38C3857C" w:rsidR="0053476F" w:rsidRPr="00B61376" w:rsidRDefault="0053476F" w:rsidP="0053476F">
      <w:pPr>
        <w:numPr>
          <w:ilvl w:val="0"/>
          <w:numId w:val="38"/>
        </w:numPr>
        <w:rPr>
          <w:rFonts w:cs="Arial"/>
          <w:sz w:val="24"/>
          <w:szCs w:val="24"/>
        </w:rPr>
      </w:pPr>
      <w:r w:rsidRPr="00B61376">
        <w:rPr>
          <w:rFonts w:cs="Arial"/>
          <w:b/>
          <w:sz w:val="24"/>
          <w:szCs w:val="24"/>
        </w:rPr>
        <w:t>Final Examination</w:t>
      </w:r>
      <w:r w:rsidRPr="00B61376">
        <w:rPr>
          <w:rFonts w:cs="Arial"/>
          <w:sz w:val="24"/>
          <w:szCs w:val="24"/>
        </w:rPr>
        <w:t>: This exam will consist of a combination of multiple choice, true/false</w:t>
      </w:r>
      <w:r>
        <w:rPr>
          <w:rFonts w:cs="Arial"/>
          <w:sz w:val="24"/>
          <w:szCs w:val="24"/>
        </w:rPr>
        <w:t>,</w:t>
      </w:r>
      <w:r w:rsidRPr="00B61376">
        <w:rPr>
          <w:rFonts w:cs="Arial"/>
          <w:sz w:val="24"/>
          <w:szCs w:val="24"/>
        </w:rPr>
        <w:t xml:space="preserve"> and essay questions to cover lectures and readings. (worth </w:t>
      </w:r>
      <w:r w:rsidR="00A70645">
        <w:rPr>
          <w:rFonts w:cs="Arial"/>
          <w:sz w:val="24"/>
          <w:szCs w:val="24"/>
        </w:rPr>
        <w:t>75</w:t>
      </w:r>
      <w:r w:rsidRPr="00B61376">
        <w:rPr>
          <w:rFonts w:cs="Arial"/>
          <w:sz w:val="24"/>
          <w:szCs w:val="24"/>
        </w:rPr>
        <w:t xml:space="preserve"> points)</w:t>
      </w:r>
    </w:p>
    <w:p w14:paraId="60F34D20" w14:textId="77777777" w:rsidR="0053476F" w:rsidRPr="00B61376" w:rsidRDefault="0053476F" w:rsidP="0053476F">
      <w:pPr>
        <w:ind w:left="750"/>
        <w:rPr>
          <w:rFonts w:cs="Arial"/>
          <w:sz w:val="24"/>
          <w:szCs w:val="24"/>
        </w:rPr>
      </w:pPr>
    </w:p>
    <w:p w14:paraId="70E2BC6F" w14:textId="77777777" w:rsidR="0053476F" w:rsidRPr="00B61376" w:rsidRDefault="0053476F" w:rsidP="0053476F">
      <w:pPr>
        <w:numPr>
          <w:ilvl w:val="0"/>
          <w:numId w:val="38"/>
        </w:numPr>
        <w:rPr>
          <w:rFonts w:cs="Arial"/>
          <w:sz w:val="24"/>
          <w:szCs w:val="24"/>
        </w:rPr>
      </w:pPr>
      <w:r w:rsidRPr="00B61376">
        <w:rPr>
          <w:rFonts w:cs="Arial"/>
          <w:b/>
          <w:sz w:val="24"/>
          <w:szCs w:val="24"/>
        </w:rPr>
        <w:t>Participation:</w:t>
      </w:r>
      <w:r w:rsidRPr="00B61376">
        <w:rPr>
          <w:rFonts w:cs="Arial"/>
          <w:sz w:val="24"/>
          <w:szCs w:val="24"/>
        </w:rPr>
        <w:t xml:space="preserve"> Instructor will consider the extent of student involvement in discussions.  This is a subjective evaluation by the instructor of your overall participation and engagement. (worth 100 points)</w:t>
      </w:r>
    </w:p>
    <w:p w14:paraId="0D31A18A" w14:textId="77777777" w:rsidR="0053476F" w:rsidRDefault="0053476F" w:rsidP="00890506">
      <w:pPr>
        <w:rPr>
          <w:rFonts w:eastAsia="Times New Roman" w:cs="Arial"/>
          <w:b/>
          <w:sz w:val="24"/>
          <w:szCs w:val="24"/>
        </w:rPr>
      </w:pPr>
    </w:p>
    <w:p w14:paraId="4F457DF8" w14:textId="49EB489C" w:rsidR="00890506" w:rsidRPr="00890506" w:rsidRDefault="00A70645" w:rsidP="00890506">
      <w:pPr>
        <w:ind w:left="360"/>
        <w:rPr>
          <w:rFonts w:eastAsia="Times New Roman" w:cs="Arial"/>
          <w:sz w:val="24"/>
          <w:szCs w:val="24"/>
        </w:rPr>
      </w:pPr>
      <w:r>
        <w:rPr>
          <w:rFonts w:eastAsia="Times New Roman" w:cs="Arial"/>
          <w:b/>
          <w:sz w:val="24"/>
          <w:szCs w:val="24"/>
        </w:rPr>
        <w:t>*</w:t>
      </w:r>
      <w:r w:rsidR="00890506" w:rsidRPr="00890506">
        <w:rPr>
          <w:rFonts w:eastAsia="Times New Roman" w:cs="Arial"/>
          <w:b/>
          <w:sz w:val="24"/>
          <w:szCs w:val="24"/>
        </w:rPr>
        <w:t xml:space="preserve">Major Written Assignments (3): </w:t>
      </w:r>
      <w:r w:rsidR="00890506" w:rsidRPr="00890506">
        <w:rPr>
          <w:rFonts w:eastAsia="Times New Roman" w:cs="Arial"/>
          <w:sz w:val="24"/>
          <w:szCs w:val="24"/>
        </w:rPr>
        <w:t>(Worth 1</w:t>
      </w:r>
      <w:r>
        <w:rPr>
          <w:rFonts w:eastAsia="Times New Roman" w:cs="Arial"/>
          <w:sz w:val="24"/>
          <w:szCs w:val="24"/>
        </w:rPr>
        <w:t>25</w:t>
      </w:r>
      <w:r w:rsidR="00890506" w:rsidRPr="00890506">
        <w:rPr>
          <w:rFonts w:eastAsia="Times New Roman" w:cs="Arial"/>
          <w:sz w:val="24"/>
          <w:szCs w:val="24"/>
        </w:rPr>
        <w:t xml:space="preserve"> points each) Descriptions follow:</w:t>
      </w:r>
    </w:p>
    <w:p w14:paraId="37FE6870" w14:textId="77777777" w:rsidR="00890506" w:rsidRPr="00890506" w:rsidRDefault="00890506" w:rsidP="00890506">
      <w:pPr>
        <w:ind w:left="360"/>
        <w:rPr>
          <w:rFonts w:eastAsia="Times New Roman" w:cs="Arial"/>
          <w:sz w:val="24"/>
          <w:szCs w:val="24"/>
        </w:rPr>
      </w:pPr>
    </w:p>
    <w:p w14:paraId="35F96642" w14:textId="77777777" w:rsidR="00890506" w:rsidRPr="00890506" w:rsidRDefault="00890506" w:rsidP="00890506">
      <w:pPr>
        <w:ind w:left="360"/>
        <w:jc w:val="center"/>
        <w:rPr>
          <w:rFonts w:eastAsia="Times New Roman" w:cs="Arial"/>
          <w:b/>
          <w:sz w:val="24"/>
          <w:szCs w:val="24"/>
        </w:rPr>
      </w:pPr>
      <w:r w:rsidRPr="00890506">
        <w:rPr>
          <w:rFonts w:eastAsia="Times New Roman" w:cs="Arial"/>
          <w:b/>
          <w:sz w:val="24"/>
          <w:szCs w:val="24"/>
        </w:rPr>
        <w:t xml:space="preserve">Written Assignment #1 – Life Tasks: </w:t>
      </w:r>
    </w:p>
    <w:p w14:paraId="3BD4B616" w14:textId="77777777" w:rsidR="00890506" w:rsidRPr="00890506" w:rsidRDefault="00890506" w:rsidP="00890506">
      <w:pPr>
        <w:ind w:left="360"/>
        <w:jc w:val="center"/>
        <w:rPr>
          <w:rFonts w:eastAsia="Times New Roman" w:cs="Arial"/>
          <w:b/>
          <w:sz w:val="24"/>
          <w:szCs w:val="24"/>
        </w:rPr>
      </w:pPr>
      <w:r w:rsidRPr="00890506">
        <w:rPr>
          <w:rFonts w:eastAsia="Times New Roman" w:cs="Arial"/>
          <w:b/>
          <w:sz w:val="24"/>
          <w:szCs w:val="24"/>
        </w:rPr>
        <w:t>Application of Erikson’s Theory to One’s Own Life</w:t>
      </w:r>
    </w:p>
    <w:p w14:paraId="6A5A481A" w14:textId="0E5E8047" w:rsidR="00890506" w:rsidRPr="00890506" w:rsidRDefault="00890506" w:rsidP="00890506">
      <w:pPr>
        <w:ind w:left="360"/>
        <w:jc w:val="center"/>
        <w:rPr>
          <w:rFonts w:eastAsia="Times New Roman" w:cs="Arial"/>
          <w:b/>
          <w:sz w:val="24"/>
          <w:szCs w:val="24"/>
        </w:rPr>
      </w:pPr>
      <w:r w:rsidRPr="00890506">
        <w:rPr>
          <w:rFonts w:eastAsia="Times New Roman" w:cs="Arial"/>
          <w:b/>
          <w:sz w:val="24"/>
          <w:szCs w:val="24"/>
        </w:rPr>
        <w:t xml:space="preserve">Due: </w:t>
      </w:r>
      <w:r w:rsidR="00C52245">
        <w:rPr>
          <w:rFonts w:eastAsia="Times New Roman" w:cs="Arial"/>
          <w:b/>
          <w:sz w:val="24"/>
          <w:szCs w:val="24"/>
        </w:rPr>
        <w:t>9/21/21</w:t>
      </w:r>
    </w:p>
    <w:p w14:paraId="248CECAE" w14:textId="0AB18BEB" w:rsidR="00890506" w:rsidRPr="00890506" w:rsidRDefault="00890506" w:rsidP="00890506">
      <w:pPr>
        <w:rPr>
          <w:rFonts w:eastAsia="Times New Roman" w:cs="Arial"/>
          <w:sz w:val="24"/>
          <w:szCs w:val="24"/>
        </w:rPr>
      </w:pPr>
      <w:r w:rsidRPr="00890506">
        <w:rPr>
          <w:rFonts w:eastAsia="Times New Roman" w:cs="Arial"/>
          <w:sz w:val="24"/>
          <w:szCs w:val="24"/>
        </w:rPr>
        <w:t>Apply Erik Erikson’s Psychosocial Theory to your own life. Please be specific with regard to the developmental tasks that were addressed or not addressed during each developmental stage. You will need to explore in more detail the indicators, processes, and descriptors of the tasks in order to complete this assignment. In doing so, be descriptive and avoid judgments about yourself or others. You are to demonstrate a solid knowledge of Erikson’s Theory and the ability to apply this theory. *</w:t>
      </w:r>
      <w:r w:rsidRPr="00890506">
        <w:rPr>
          <w:rFonts w:eastAsia="Times New Roman" w:cs="Arial"/>
          <w:sz w:val="24"/>
          <w:szCs w:val="24"/>
          <w:u w:val="single"/>
        </w:rPr>
        <w:t xml:space="preserve">In addition to information you use from our textbook, please include </w:t>
      </w:r>
      <w:r w:rsidR="004C082D">
        <w:rPr>
          <w:rFonts w:eastAsia="Times New Roman" w:cs="Arial"/>
          <w:b/>
          <w:sz w:val="24"/>
          <w:szCs w:val="24"/>
          <w:u w:val="single"/>
        </w:rPr>
        <w:t>one</w:t>
      </w:r>
      <w:r w:rsidRPr="00890506">
        <w:rPr>
          <w:rFonts w:eastAsia="Times New Roman" w:cs="Arial"/>
          <w:b/>
          <w:sz w:val="24"/>
          <w:szCs w:val="24"/>
          <w:u w:val="single"/>
        </w:rPr>
        <w:t xml:space="preserve"> other source</w:t>
      </w:r>
      <w:r w:rsidRPr="00890506">
        <w:rPr>
          <w:rFonts w:eastAsia="Times New Roman" w:cs="Arial"/>
          <w:sz w:val="24"/>
          <w:szCs w:val="24"/>
          <w:u w:val="single"/>
        </w:rPr>
        <w:t xml:space="preserve"> (not Wikipedia) with a Reference Page at the end. The Reference Page does not count in the total number of pages</w:t>
      </w:r>
      <w:r w:rsidRPr="00890506">
        <w:rPr>
          <w:rFonts w:eastAsia="Times New Roman" w:cs="Arial"/>
          <w:sz w:val="24"/>
          <w:szCs w:val="24"/>
        </w:rPr>
        <w:t xml:space="preserve">. </w:t>
      </w:r>
      <w:r w:rsidRPr="00890506">
        <w:rPr>
          <w:rFonts w:eastAsia="Times New Roman" w:cs="Arial"/>
          <w:b/>
          <w:sz w:val="24"/>
          <w:szCs w:val="24"/>
        </w:rPr>
        <w:t xml:space="preserve">5 </w:t>
      </w:r>
      <w:r w:rsidRPr="00890506">
        <w:rPr>
          <w:rFonts w:eastAsia="Times New Roman" w:cs="Arial"/>
          <w:b/>
          <w:sz w:val="24"/>
          <w:szCs w:val="24"/>
          <w:u w:val="single"/>
        </w:rPr>
        <w:t>full</w:t>
      </w:r>
      <w:r w:rsidRPr="00890506">
        <w:rPr>
          <w:rFonts w:eastAsia="Times New Roman" w:cs="Arial"/>
          <w:b/>
          <w:sz w:val="24"/>
          <w:szCs w:val="24"/>
        </w:rPr>
        <w:t xml:space="preserve"> pages minimum, Times New Roman, 12-point, double-spaced. </w:t>
      </w:r>
      <w:r w:rsidRPr="00890506">
        <w:rPr>
          <w:rFonts w:eastAsia="Times New Roman" w:cs="Arial"/>
          <w:b/>
          <w:sz w:val="24"/>
          <w:szCs w:val="24"/>
          <w:u w:val="single"/>
        </w:rPr>
        <w:t>Please use headings</w:t>
      </w:r>
      <w:r w:rsidRPr="00890506">
        <w:rPr>
          <w:rFonts w:eastAsia="Times New Roman" w:cs="Arial"/>
          <w:b/>
          <w:sz w:val="24"/>
          <w:szCs w:val="24"/>
        </w:rPr>
        <w:t>.</w:t>
      </w:r>
    </w:p>
    <w:p w14:paraId="4D60A3E1" w14:textId="77777777" w:rsidR="00890506" w:rsidRPr="00890506" w:rsidRDefault="00890506" w:rsidP="00890506">
      <w:pPr>
        <w:rPr>
          <w:rFonts w:eastAsia="Times New Roman" w:cs="Arial"/>
          <w:b/>
          <w:sz w:val="24"/>
          <w:szCs w:val="24"/>
        </w:rPr>
      </w:pPr>
    </w:p>
    <w:p w14:paraId="0F7BD252" w14:textId="77777777" w:rsidR="00890506" w:rsidRPr="00890506" w:rsidRDefault="00890506" w:rsidP="00890506">
      <w:pPr>
        <w:jc w:val="center"/>
        <w:rPr>
          <w:rFonts w:eastAsia="Times New Roman" w:cs="Arial"/>
          <w:b/>
          <w:sz w:val="24"/>
          <w:szCs w:val="24"/>
        </w:rPr>
      </w:pPr>
      <w:r w:rsidRPr="00890506">
        <w:rPr>
          <w:rFonts w:eastAsia="Times New Roman" w:cs="Arial"/>
          <w:b/>
          <w:sz w:val="24"/>
          <w:szCs w:val="24"/>
        </w:rPr>
        <w:t>Written Assignment #2 – Child Development:</w:t>
      </w:r>
    </w:p>
    <w:p w14:paraId="1C4056A1" w14:textId="77777777" w:rsidR="00890506" w:rsidRPr="00890506" w:rsidRDefault="00890506" w:rsidP="00890506">
      <w:pPr>
        <w:jc w:val="center"/>
        <w:rPr>
          <w:rFonts w:eastAsia="Times New Roman" w:cs="Arial"/>
          <w:b/>
          <w:sz w:val="24"/>
          <w:szCs w:val="24"/>
        </w:rPr>
      </w:pPr>
      <w:r w:rsidRPr="00890506">
        <w:rPr>
          <w:rFonts w:eastAsia="Times New Roman" w:cs="Arial"/>
          <w:b/>
          <w:sz w:val="24"/>
          <w:szCs w:val="24"/>
        </w:rPr>
        <w:t>Observation of a Toddler</w:t>
      </w:r>
    </w:p>
    <w:p w14:paraId="6B4812DC" w14:textId="04FE57E7" w:rsidR="00890506" w:rsidRPr="00890506" w:rsidRDefault="00890506" w:rsidP="00890506">
      <w:pPr>
        <w:jc w:val="center"/>
        <w:rPr>
          <w:rFonts w:eastAsia="Times New Roman" w:cs="Arial"/>
          <w:b/>
          <w:sz w:val="24"/>
          <w:szCs w:val="24"/>
        </w:rPr>
      </w:pPr>
      <w:r w:rsidRPr="00890506">
        <w:rPr>
          <w:rFonts w:eastAsia="Times New Roman" w:cs="Arial"/>
          <w:b/>
          <w:sz w:val="24"/>
          <w:szCs w:val="24"/>
        </w:rPr>
        <w:t xml:space="preserve">Due: </w:t>
      </w:r>
      <w:r w:rsidR="00C52245">
        <w:rPr>
          <w:rFonts w:eastAsia="Times New Roman" w:cs="Arial"/>
          <w:b/>
          <w:sz w:val="24"/>
          <w:szCs w:val="24"/>
        </w:rPr>
        <w:t>10/19/21</w:t>
      </w:r>
    </w:p>
    <w:p w14:paraId="470880DA" w14:textId="23DDC1A6" w:rsidR="00890506" w:rsidRPr="00890506" w:rsidRDefault="00890506" w:rsidP="00890506">
      <w:pPr>
        <w:ind w:firstLine="360"/>
        <w:rPr>
          <w:rFonts w:eastAsia="Times New Roman" w:cs="Arial"/>
          <w:sz w:val="24"/>
          <w:szCs w:val="24"/>
        </w:rPr>
      </w:pPr>
      <w:r w:rsidRPr="00890506">
        <w:rPr>
          <w:rFonts w:eastAsia="Times New Roman" w:cs="Arial"/>
          <w:sz w:val="24"/>
          <w:szCs w:val="24"/>
        </w:rPr>
        <w:t xml:space="preserve">This assignment involves an observation of a child between the ages of 1.5 and 3 years of age. Identify a child. She/he can be your own child, a relative, </w:t>
      </w:r>
      <w:r w:rsidR="004C082D">
        <w:rPr>
          <w:rFonts w:eastAsia="Times New Roman" w:cs="Arial"/>
          <w:sz w:val="24"/>
          <w:szCs w:val="24"/>
        </w:rPr>
        <w:t xml:space="preserve">child of a </w:t>
      </w:r>
      <w:r w:rsidRPr="00890506">
        <w:rPr>
          <w:rFonts w:eastAsia="Times New Roman" w:cs="Arial"/>
          <w:sz w:val="24"/>
          <w:szCs w:val="24"/>
        </w:rPr>
        <w:t xml:space="preserve">friend, etc.  Plan a time when you can observe the child either with other children, with a parent, or alone.  Over a period of 45 minutes </w:t>
      </w:r>
      <w:r w:rsidRPr="00890506">
        <w:rPr>
          <w:rFonts w:eastAsia="Times New Roman" w:cs="Arial"/>
          <w:sz w:val="24"/>
          <w:szCs w:val="24"/>
          <w:u w:val="single"/>
        </w:rPr>
        <w:t>write down any and all observations</w:t>
      </w:r>
      <w:r w:rsidRPr="00890506">
        <w:rPr>
          <w:rFonts w:eastAsia="Times New Roman" w:cs="Arial"/>
          <w:sz w:val="24"/>
          <w:szCs w:val="24"/>
        </w:rPr>
        <w:t xml:space="preserve"> you make about the child’s behavior. In your write-up, provide a context for the observation session by describing where and when the observations were made, gender, age, height, weight, and how the child was dressed.   </w:t>
      </w:r>
    </w:p>
    <w:p w14:paraId="2C43F9A6" w14:textId="77777777" w:rsidR="00890506" w:rsidRPr="00890506" w:rsidRDefault="00890506" w:rsidP="00890506">
      <w:pPr>
        <w:keepLines/>
        <w:numPr>
          <w:ilvl w:val="0"/>
          <w:numId w:val="36"/>
        </w:numPr>
        <w:rPr>
          <w:rFonts w:eastAsia="Times New Roman" w:cs="Arial"/>
          <w:sz w:val="24"/>
          <w:szCs w:val="24"/>
        </w:rPr>
      </w:pPr>
      <w:r w:rsidRPr="00890506">
        <w:rPr>
          <w:rFonts w:eastAsia="Times New Roman" w:cs="Arial"/>
          <w:sz w:val="24"/>
          <w:szCs w:val="24"/>
        </w:rPr>
        <w:t>Describe the child’s behavior in relation to others. Be specific about vocalizations, actions, and incidents. Describe these in a series of events so as to demonstrate interaction and cognitive response patterns. For example, Timmy ran at his playmate yelling, “</w:t>
      </w:r>
      <w:proofErr w:type="spellStart"/>
      <w:r w:rsidRPr="00890506">
        <w:rPr>
          <w:rFonts w:eastAsia="Times New Roman" w:cs="Arial"/>
          <w:sz w:val="24"/>
          <w:szCs w:val="24"/>
        </w:rPr>
        <w:t>Ahhhh</w:t>
      </w:r>
      <w:proofErr w:type="spellEnd"/>
      <w:r w:rsidRPr="00890506">
        <w:rPr>
          <w:rFonts w:eastAsia="Times New Roman" w:cs="Arial"/>
          <w:sz w:val="24"/>
          <w:szCs w:val="24"/>
        </w:rPr>
        <w:t>!”</w:t>
      </w:r>
    </w:p>
    <w:p w14:paraId="46CD0F99" w14:textId="77777777" w:rsidR="00890506" w:rsidRPr="00890506" w:rsidRDefault="00890506" w:rsidP="00890506">
      <w:pPr>
        <w:numPr>
          <w:ilvl w:val="0"/>
          <w:numId w:val="36"/>
        </w:numPr>
        <w:rPr>
          <w:rFonts w:eastAsia="Times New Roman" w:cs="Arial"/>
          <w:sz w:val="24"/>
          <w:szCs w:val="24"/>
        </w:rPr>
      </w:pPr>
      <w:r w:rsidRPr="00890506">
        <w:rPr>
          <w:rFonts w:eastAsia="Times New Roman" w:cs="Arial"/>
          <w:sz w:val="24"/>
          <w:szCs w:val="24"/>
        </w:rPr>
        <w:lastRenderedPageBreak/>
        <w:t>Describe the child’s behaviors that appear to reflect various emotional expressions.  Describe these in the context of the series of events listed in “A”.</w:t>
      </w:r>
    </w:p>
    <w:p w14:paraId="43DC468F" w14:textId="77777777" w:rsidR="00890506" w:rsidRPr="00890506" w:rsidRDefault="00890506" w:rsidP="00890506">
      <w:pPr>
        <w:numPr>
          <w:ilvl w:val="0"/>
          <w:numId w:val="36"/>
        </w:numPr>
        <w:rPr>
          <w:rFonts w:eastAsia="Times New Roman" w:cs="Arial"/>
          <w:sz w:val="24"/>
          <w:szCs w:val="24"/>
        </w:rPr>
      </w:pPr>
      <w:r w:rsidRPr="00890506">
        <w:rPr>
          <w:rFonts w:eastAsia="Times New Roman" w:cs="Arial"/>
          <w:sz w:val="24"/>
          <w:szCs w:val="24"/>
        </w:rPr>
        <w:t xml:space="preserve">Describe auditory sounds or words and relate this to what may be going on with the child or around the child.  </w:t>
      </w:r>
    </w:p>
    <w:p w14:paraId="748BBDF4" w14:textId="77777777" w:rsidR="00890506" w:rsidRPr="00890506" w:rsidRDefault="00890506" w:rsidP="00890506">
      <w:pPr>
        <w:numPr>
          <w:ilvl w:val="0"/>
          <w:numId w:val="36"/>
        </w:numPr>
        <w:rPr>
          <w:rFonts w:eastAsia="Times New Roman" w:cs="Arial"/>
          <w:sz w:val="24"/>
          <w:szCs w:val="24"/>
        </w:rPr>
      </w:pPr>
      <w:r w:rsidRPr="00890506">
        <w:rPr>
          <w:rFonts w:eastAsia="Times New Roman" w:cs="Arial"/>
          <w:sz w:val="24"/>
          <w:szCs w:val="24"/>
        </w:rPr>
        <w:t>Describe the child’s patterns of play.  Be specific in your descriptions.</w:t>
      </w:r>
    </w:p>
    <w:p w14:paraId="300329F6" w14:textId="77777777" w:rsidR="00890506" w:rsidRPr="00890506" w:rsidRDefault="00890506" w:rsidP="00890506">
      <w:pPr>
        <w:numPr>
          <w:ilvl w:val="0"/>
          <w:numId w:val="36"/>
        </w:numPr>
        <w:rPr>
          <w:rFonts w:eastAsia="Times New Roman" w:cs="Arial"/>
          <w:sz w:val="24"/>
          <w:szCs w:val="24"/>
        </w:rPr>
      </w:pPr>
      <w:r w:rsidRPr="00890506">
        <w:rPr>
          <w:rFonts w:eastAsia="Times New Roman" w:cs="Arial"/>
          <w:sz w:val="24"/>
          <w:szCs w:val="24"/>
        </w:rPr>
        <w:t xml:space="preserve">Describe the child’s physical activity level and changes in energy levels.  </w:t>
      </w:r>
    </w:p>
    <w:p w14:paraId="046D80A3" w14:textId="77777777" w:rsidR="00890506" w:rsidRPr="00890506" w:rsidRDefault="00890506" w:rsidP="00890506">
      <w:pPr>
        <w:numPr>
          <w:ilvl w:val="0"/>
          <w:numId w:val="36"/>
        </w:numPr>
        <w:rPr>
          <w:rFonts w:eastAsia="Times New Roman" w:cs="Arial"/>
          <w:sz w:val="24"/>
          <w:szCs w:val="24"/>
        </w:rPr>
      </w:pPr>
      <w:r w:rsidRPr="00890506">
        <w:rPr>
          <w:rFonts w:eastAsia="Times New Roman" w:cs="Arial"/>
          <w:sz w:val="24"/>
          <w:szCs w:val="24"/>
        </w:rPr>
        <w:t>Describe the child’s balance, walking, ways of getting up, and getting down.</w:t>
      </w:r>
    </w:p>
    <w:p w14:paraId="77EC9E84" w14:textId="78CAA6D4" w:rsidR="00890506" w:rsidRPr="00890506" w:rsidRDefault="00890506" w:rsidP="00890506">
      <w:pPr>
        <w:numPr>
          <w:ilvl w:val="0"/>
          <w:numId w:val="36"/>
        </w:numPr>
        <w:rPr>
          <w:rFonts w:eastAsia="Times New Roman" w:cs="Arial"/>
          <w:sz w:val="24"/>
          <w:szCs w:val="24"/>
        </w:rPr>
      </w:pPr>
      <w:r w:rsidRPr="00890506">
        <w:rPr>
          <w:rFonts w:eastAsia="Times New Roman" w:cs="Arial"/>
          <w:sz w:val="24"/>
          <w:szCs w:val="24"/>
        </w:rPr>
        <w:t>Include a summary statement of what you learned from this assignment</w:t>
      </w:r>
      <w:r w:rsidR="004C082D">
        <w:rPr>
          <w:rFonts w:eastAsia="Times New Roman" w:cs="Arial"/>
          <w:sz w:val="24"/>
          <w:szCs w:val="24"/>
        </w:rPr>
        <w:t xml:space="preserve">, </w:t>
      </w:r>
      <w:r w:rsidR="004C082D" w:rsidRPr="004C082D">
        <w:rPr>
          <w:rFonts w:eastAsia="Times New Roman" w:cs="Arial"/>
          <w:sz w:val="24"/>
          <w:szCs w:val="24"/>
          <w:u w:val="single"/>
        </w:rPr>
        <w:t>incorporating material from your textbook</w:t>
      </w:r>
      <w:r w:rsidR="004C082D">
        <w:rPr>
          <w:rFonts w:eastAsia="Times New Roman" w:cs="Arial"/>
          <w:sz w:val="24"/>
          <w:szCs w:val="24"/>
        </w:rPr>
        <w:t>.</w:t>
      </w:r>
    </w:p>
    <w:p w14:paraId="4B8A1BB9" w14:textId="77777777" w:rsidR="00890506" w:rsidRPr="00890506" w:rsidRDefault="00890506" w:rsidP="00890506">
      <w:pPr>
        <w:pStyle w:val="ListParagraph"/>
        <w:rPr>
          <w:rFonts w:eastAsia="Times New Roman" w:cs="Arial"/>
          <w:sz w:val="24"/>
          <w:szCs w:val="24"/>
        </w:rPr>
      </w:pPr>
    </w:p>
    <w:p w14:paraId="0C566618" w14:textId="063EE569" w:rsidR="00890506" w:rsidRPr="00890506" w:rsidRDefault="00890506" w:rsidP="00890506">
      <w:pPr>
        <w:pStyle w:val="ListParagraph"/>
        <w:rPr>
          <w:rFonts w:eastAsia="Times New Roman" w:cs="Arial"/>
          <w:sz w:val="24"/>
          <w:szCs w:val="24"/>
        </w:rPr>
      </w:pPr>
      <w:r w:rsidRPr="00890506">
        <w:rPr>
          <w:rFonts w:eastAsia="Times New Roman" w:cs="Arial"/>
          <w:sz w:val="24"/>
          <w:szCs w:val="24"/>
        </w:rPr>
        <w:t>*</w:t>
      </w:r>
      <w:r w:rsidRPr="00890506">
        <w:rPr>
          <w:rFonts w:eastAsia="Times New Roman" w:cs="Arial"/>
          <w:sz w:val="24"/>
          <w:szCs w:val="24"/>
          <w:u w:val="single"/>
        </w:rPr>
        <w:t xml:space="preserve">In addition to information you use from our textbook, please include </w:t>
      </w:r>
      <w:r w:rsidR="004C082D">
        <w:rPr>
          <w:rFonts w:eastAsia="Times New Roman" w:cs="Arial"/>
          <w:b/>
          <w:sz w:val="24"/>
          <w:szCs w:val="24"/>
          <w:u w:val="single"/>
        </w:rPr>
        <w:t>one</w:t>
      </w:r>
      <w:r w:rsidRPr="00890506">
        <w:rPr>
          <w:rFonts w:eastAsia="Times New Roman" w:cs="Arial"/>
          <w:b/>
          <w:sz w:val="24"/>
          <w:szCs w:val="24"/>
          <w:u w:val="single"/>
        </w:rPr>
        <w:t xml:space="preserve"> other source</w:t>
      </w:r>
      <w:r w:rsidRPr="00890506">
        <w:rPr>
          <w:rFonts w:eastAsia="Times New Roman" w:cs="Arial"/>
          <w:sz w:val="24"/>
          <w:szCs w:val="24"/>
          <w:u w:val="single"/>
        </w:rPr>
        <w:t xml:space="preserve"> (not Wikipedia) with a Reference Page at the end. The Reference Page does not count in the total number of pages</w:t>
      </w:r>
      <w:r w:rsidRPr="00890506">
        <w:rPr>
          <w:rFonts w:eastAsia="Times New Roman" w:cs="Arial"/>
          <w:sz w:val="24"/>
          <w:szCs w:val="24"/>
        </w:rPr>
        <w:t xml:space="preserve">. </w:t>
      </w:r>
      <w:r w:rsidRPr="00890506">
        <w:rPr>
          <w:rFonts w:eastAsia="Times New Roman" w:cs="Arial"/>
          <w:b/>
          <w:sz w:val="24"/>
          <w:szCs w:val="24"/>
        </w:rPr>
        <w:t xml:space="preserve">5 </w:t>
      </w:r>
      <w:r w:rsidRPr="00890506">
        <w:rPr>
          <w:rFonts w:eastAsia="Times New Roman" w:cs="Arial"/>
          <w:b/>
          <w:sz w:val="24"/>
          <w:szCs w:val="24"/>
          <w:u w:val="single"/>
        </w:rPr>
        <w:t>full</w:t>
      </w:r>
      <w:r w:rsidRPr="00890506">
        <w:rPr>
          <w:rFonts w:eastAsia="Times New Roman" w:cs="Arial"/>
          <w:b/>
          <w:sz w:val="24"/>
          <w:szCs w:val="24"/>
        </w:rPr>
        <w:t xml:space="preserve"> pages minimum, Times New Roman, 12-point, double-spaced. </w:t>
      </w:r>
      <w:r w:rsidRPr="00890506">
        <w:rPr>
          <w:rFonts w:eastAsia="Times New Roman" w:cs="Arial"/>
          <w:b/>
          <w:sz w:val="24"/>
          <w:szCs w:val="24"/>
          <w:u w:val="single"/>
        </w:rPr>
        <w:t>Please use headings</w:t>
      </w:r>
      <w:r w:rsidRPr="00890506">
        <w:rPr>
          <w:rFonts w:eastAsia="Times New Roman" w:cs="Arial"/>
          <w:b/>
          <w:sz w:val="24"/>
          <w:szCs w:val="24"/>
        </w:rPr>
        <w:t>.</w:t>
      </w:r>
    </w:p>
    <w:p w14:paraId="6997710C" w14:textId="77777777" w:rsidR="00890506" w:rsidRPr="00890506" w:rsidRDefault="00890506" w:rsidP="00890506">
      <w:pPr>
        <w:rPr>
          <w:rFonts w:eastAsia="Times New Roman" w:cs="Arial"/>
          <w:b/>
          <w:sz w:val="24"/>
          <w:szCs w:val="24"/>
        </w:rPr>
      </w:pPr>
    </w:p>
    <w:p w14:paraId="71D8BA64" w14:textId="77777777" w:rsidR="00890506" w:rsidRPr="00890506" w:rsidRDefault="00890506" w:rsidP="00890506">
      <w:pPr>
        <w:jc w:val="center"/>
        <w:rPr>
          <w:rFonts w:eastAsia="Times New Roman" w:cs="Arial"/>
          <w:b/>
          <w:sz w:val="24"/>
          <w:szCs w:val="24"/>
        </w:rPr>
      </w:pPr>
      <w:r w:rsidRPr="00890506">
        <w:rPr>
          <w:rFonts w:eastAsia="Times New Roman" w:cs="Arial"/>
          <w:b/>
          <w:sz w:val="24"/>
          <w:szCs w:val="24"/>
        </w:rPr>
        <w:t>Written Assignment #3 – Life Stories</w:t>
      </w:r>
    </w:p>
    <w:p w14:paraId="227370C9" w14:textId="77777777" w:rsidR="00890506" w:rsidRPr="00890506" w:rsidRDefault="00890506" w:rsidP="00890506">
      <w:pPr>
        <w:jc w:val="center"/>
        <w:rPr>
          <w:rFonts w:eastAsia="Times New Roman" w:cs="Arial"/>
          <w:b/>
          <w:sz w:val="24"/>
          <w:szCs w:val="24"/>
        </w:rPr>
      </w:pPr>
      <w:r w:rsidRPr="00890506">
        <w:rPr>
          <w:rFonts w:eastAsia="Times New Roman" w:cs="Arial"/>
          <w:b/>
          <w:sz w:val="24"/>
          <w:szCs w:val="24"/>
        </w:rPr>
        <w:t>Interview with an Elderly Person</w:t>
      </w:r>
    </w:p>
    <w:p w14:paraId="41BA9C92" w14:textId="2B165128" w:rsidR="00890506" w:rsidRPr="00890506" w:rsidRDefault="00890506" w:rsidP="00890506">
      <w:pPr>
        <w:jc w:val="center"/>
        <w:rPr>
          <w:rFonts w:eastAsia="Times New Roman" w:cs="Arial"/>
          <w:b/>
          <w:sz w:val="24"/>
          <w:szCs w:val="24"/>
        </w:rPr>
      </w:pPr>
      <w:r w:rsidRPr="00890506">
        <w:rPr>
          <w:rFonts w:eastAsia="Times New Roman" w:cs="Arial"/>
          <w:b/>
          <w:sz w:val="24"/>
          <w:szCs w:val="24"/>
        </w:rPr>
        <w:t xml:space="preserve">Due: </w:t>
      </w:r>
      <w:r w:rsidR="00C52245">
        <w:rPr>
          <w:rFonts w:eastAsia="Times New Roman" w:cs="Arial"/>
          <w:b/>
          <w:sz w:val="24"/>
          <w:szCs w:val="24"/>
        </w:rPr>
        <w:t>11/30/21</w:t>
      </w:r>
    </w:p>
    <w:p w14:paraId="2F1566CE" w14:textId="77777777" w:rsidR="00890506" w:rsidRPr="00890506" w:rsidRDefault="00890506" w:rsidP="00890506">
      <w:pPr>
        <w:ind w:firstLine="720"/>
        <w:rPr>
          <w:rFonts w:eastAsia="Times New Roman" w:cs="Arial"/>
          <w:sz w:val="24"/>
          <w:szCs w:val="24"/>
        </w:rPr>
      </w:pPr>
      <w:r w:rsidRPr="00890506">
        <w:rPr>
          <w:rFonts w:eastAsia="Times New Roman" w:cs="Arial"/>
          <w:sz w:val="24"/>
          <w:szCs w:val="24"/>
        </w:rPr>
        <w:t xml:space="preserve">Select someone over age 70 to interview.  That person may be a family member, friend, or someone who you’ve just met.  Arrange a time for an interview (1 hour).  The purpose of the interview is to gain a perspective on life: what the person has learned, how she/he reflects on life, and what she/he would advise to someone younger like you.  Sample questions follow, but remember to follow up on comments, probe as necessary, and clarify if there is something that you don’t understand. Please be patient and respectful.  </w:t>
      </w:r>
    </w:p>
    <w:p w14:paraId="6315B78A" w14:textId="77777777" w:rsidR="00890506" w:rsidRPr="00890506" w:rsidRDefault="00890506" w:rsidP="00890506">
      <w:pPr>
        <w:ind w:left="360"/>
        <w:rPr>
          <w:rFonts w:eastAsia="Times New Roman" w:cs="Arial"/>
          <w:sz w:val="24"/>
          <w:szCs w:val="24"/>
        </w:rPr>
      </w:pPr>
    </w:p>
    <w:p w14:paraId="532F06A4" w14:textId="77777777" w:rsidR="00890506" w:rsidRPr="00890506" w:rsidRDefault="00890506" w:rsidP="00890506">
      <w:pPr>
        <w:rPr>
          <w:rFonts w:eastAsia="Times New Roman" w:cs="Arial"/>
          <w:sz w:val="24"/>
          <w:szCs w:val="24"/>
          <w:u w:val="single"/>
        </w:rPr>
      </w:pPr>
      <w:r w:rsidRPr="00890506">
        <w:rPr>
          <w:rFonts w:eastAsia="Times New Roman" w:cs="Arial"/>
          <w:sz w:val="24"/>
          <w:szCs w:val="24"/>
          <w:u w:val="single"/>
        </w:rPr>
        <w:t>Possible Questions</w:t>
      </w:r>
    </w:p>
    <w:p w14:paraId="4E1EB5CB" w14:textId="685F94FD" w:rsidR="00890506" w:rsidRPr="00890506" w:rsidRDefault="00890506" w:rsidP="00890506">
      <w:pPr>
        <w:numPr>
          <w:ilvl w:val="1"/>
          <w:numId w:val="37"/>
        </w:numPr>
        <w:rPr>
          <w:rFonts w:eastAsia="Times New Roman" w:cs="Arial"/>
          <w:sz w:val="24"/>
          <w:szCs w:val="24"/>
        </w:rPr>
      </w:pPr>
      <w:r w:rsidRPr="00890506">
        <w:rPr>
          <w:rFonts w:eastAsia="Times New Roman" w:cs="Arial"/>
          <w:sz w:val="24"/>
          <w:szCs w:val="24"/>
        </w:rPr>
        <w:t xml:space="preserve">Ask age (only if he/she feels comfortable answering); </w:t>
      </w:r>
      <w:r w:rsidR="00056AE4" w:rsidRPr="00890506">
        <w:rPr>
          <w:rFonts w:eastAsia="Times New Roman" w:cs="Arial"/>
          <w:sz w:val="24"/>
          <w:szCs w:val="24"/>
        </w:rPr>
        <w:t>birthplace</w:t>
      </w:r>
      <w:r w:rsidRPr="00890506">
        <w:rPr>
          <w:rFonts w:eastAsia="Times New Roman" w:cs="Arial"/>
          <w:sz w:val="24"/>
          <w:szCs w:val="24"/>
        </w:rPr>
        <w:t>.</w:t>
      </w:r>
    </w:p>
    <w:p w14:paraId="0B30FC06" w14:textId="77777777" w:rsidR="00890506" w:rsidRPr="00890506" w:rsidRDefault="00890506" w:rsidP="00890506">
      <w:pPr>
        <w:numPr>
          <w:ilvl w:val="1"/>
          <w:numId w:val="37"/>
        </w:numPr>
        <w:rPr>
          <w:rFonts w:eastAsia="Times New Roman" w:cs="Arial"/>
          <w:sz w:val="24"/>
          <w:szCs w:val="24"/>
        </w:rPr>
      </w:pPr>
      <w:r w:rsidRPr="00890506">
        <w:rPr>
          <w:rFonts w:eastAsia="Times New Roman" w:cs="Arial"/>
          <w:sz w:val="24"/>
          <w:szCs w:val="24"/>
        </w:rPr>
        <w:t>Ask what she/he did for a living.</w:t>
      </w:r>
    </w:p>
    <w:p w14:paraId="71412C65" w14:textId="77777777" w:rsidR="00890506" w:rsidRPr="00890506" w:rsidRDefault="00890506" w:rsidP="00890506">
      <w:pPr>
        <w:numPr>
          <w:ilvl w:val="1"/>
          <w:numId w:val="37"/>
        </w:numPr>
        <w:rPr>
          <w:rFonts w:eastAsia="Times New Roman" w:cs="Arial"/>
          <w:sz w:val="24"/>
          <w:szCs w:val="24"/>
        </w:rPr>
      </w:pPr>
      <w:r w:rsidRPr="00890506">
        <w:rPr>
          <w:rFonts w:eastAsia="Times New Roman" w:cs="Arial"/>
          <w:sz w:val="24"/>
          <w:szCs w:val="24"/>
        </w:rPr>
        <w:t>Ask how old she/he feels, younger/older than chronological age.</w:t>
      </w:r>
    </w:p>
    <w:p w14:paraId="6C512410" w14:textId="77777777" w:rsidR="00890506" w:rsidRPr="00890506" w:rsidRDefault="00890506" w:rsidP="00890506">
      <w:pPr>
        <w:numPr>
          <w:ilvl w:val="1"/>
          <w:numId w:val="37"/>
        </w:numPr>
        <w:rPr>
          <w:rFonts w:eastAsia="Times New Roman" w:cs="Arial"/>
          <w:sz w:val="24"/>
          <w:szCs w:val="24"/>
        </w:rPr>
      </w:pPr>
      <w:r w:rsidRPr="00890506">
        <w:rPr>
          <w:rFonts w:eastAsia="Times New Roman" w:cs="Arial"/>
          <w:sz w:val="24"/>
          <w:szCs w:val="24"/>
        </w:rPr>
        <w:t>Talk about what his/her plans are for the coming months and years – what would she/he like to do or accomplish.</w:t>
      </w:r>
    </w:p>
    <w:p w14:paraId="7FE15FF0" w14:textId="77777777" w:rsidR="00890506" w:rsidRPr="00890506" w:rsidRDefault="00890506" w:rsidP="00890506">
      <w:pPr>
        <w:numPr>
          <w:ilvl w:val="1"/>
          <w:numId w:val="37"/>
        </w:numPr>
        <w:rPr>
          <w:rFonts w:eastAsia="Times New Roman" w:cs="Arial"/>
          <w:sz w:val="24"/>
          <w:szCs w:val="24"/>
        </w:rPr>
      </w:pPr>
      <w:r w:rsidRPr="00890506">
        <w:rPr>
          <w:rFonts w:eastAsia="Times New Roman" w:cs="Arial"/>
          <w:sz w:val="24"/>
          <w:szCs w:val="24"/>
        </w:rPr>
        <w:t>Would she/he still like to learn about something entirely new: a new job, hobby, or something she/he always wanted to learn about?</w:t>
      </w:r>
    </w:p>
    <w:p w14:paraId="042A6A36" w14:textId="77777777" w:rsidR="00890506" w:rsidRPr="00890506" w:rsidRDefault="00890506" w:rsidP="00890506">
      <w:pPr>
        <w:numPr>
          <w:ilvl w:val="1"/>
          <w:numId w:val="37"/>
        </w:numPr>
        <w:rPr>
          <w:rFonts w:eastAsia="Times New Roman" w:cs="Arial"/>
          <w:sz w:val="24"/>
          <w:szCs w:val="24"/>
        </w:rPr>
      </w:pPr>
      <w:r w:rsidRPr="00890506">
        <w:rPr>
          <w:rFonts w:eastAsia="Times New Roman" w:cs="Arial"/>
          <w:sz w:val="24"/>
          <w:szCs w:val="24"/>
        </w:rPr>
        <w:t>In looking back on life, what are some things she/he feels she/he has learned that younger people should know about? (Give them a while to think about this.)</w:t>
      </w:r>
    </w:p>
    <w:p w14:paraId="6A393C02" w14:textId="77777777" w:rsidR="00890506" w:rsidRPr="00890506" w:rsidRDefault="00890506" w:rsidP="00890506">
      <w:pPr>
        <w:numPr>
          <w:ilvl w:val="1"/>
          <w:numId w:val="37"/>
        </w:numPr>
        <w:rPr>
          <w:rFonts w:eastAsia="Times New Roman" w:cs="Arial"/>
          <w:sz w:val="24"/>
          <w:szCs w:val="24"/>
        </w:rPr>
      </w:pPr>
      <w:r w:rsidRPr="00890506">
        <w:rPr>
          <w:rFonts w:eastAsia="Times New Roman" w:cs="Arial"/>
          <w:sz w:val="24"/>
          <w:szCs w:val="24"/>
        </w:rPr>
        <w:t>Are there things she/he would like to go back and do over again?</w:t>
      </w:r>
    </w:p>
    <w:p w14:paraId="30C000E1" w14:textId="77777777" w:rsidR="00890506" w:rsidRPr="00890506" w:rsidRDefault="00890506" w:rsidP="00890506">
      <w:pPr>
        <w:numPr>
          <w:ilvl w:val="1"/>
          <w:numId w:val="37"/>
        </w:numPr>
        <w:rPr>
          <w:rFonts w:eastAsia="Times New Roman" w:cs="Arial"/>
          <w:sz w:val="24"/>
          <w:szCs w:val="24"/>
        </w:rPr>
      </w:pPr>
      <w:r w:rsidRPr="00890506">
        <w:rPr>
          <w:rFonts w:eastAsia="Times New Roman" w:cs="Arial"/>
          <w:sz w:val="24"/>
          <w:szCs w:val="24"/>
        </w:rPr>
        <w:t>Ask about friends and family—what has she/he learned about relationships that are important?</w:t>
      </w:r>
    </w:p>
    <w:p w14:paraId="50EE7DA5" w14:textId="77777777" w:rsidR="00890506" w:rsidRPr="00890506" w:rsidRDefault="00890506" w:rsidP="00890506">
      <w:pPr>
        <w:numPr>
          <w:ilvl w:val="1"/>
          <w:numId w:val="37"/>
        </w:numPr>
        <w:rPr>
          <w:rFonts w:eastAsia="Times New Roman" w:cs="Arial"/>
          <w:sz w:val="24"/>
          <w:szCs w:val="24"/>
        </w:rPr>
      </w:pPr>
      <w:r w:rsidRPr="00890506">
        <w:rPr>
          <w:rFonts w:eastAsia="Times New Roman" w:cs="Arial"/>
          <w:sz w:val="24"/>
          <w:szCs w:val="24"/>
        </w:rPr>
        <w:t>What about his/her views as to the major social problems confronting people who are elderly in our society?</w:t>
      </w:r>
    </w:p>
    <w:p w14:paraId="68570ED6" w14:textId="77777777" w:rsidR="00890506" w:rsidRPr="00890506" w:rsidRDefault="00890506" w:rsidP="00890506">
      <w:pPr>
        <w:numPr>
          <w:ilvl w:val="1"/>
          <w:numId w:val="37"/>
        </w:numPr>
        <w:rPr>
          <w:rFonts w:eastAsia="Times New Roman" w:cs="Arial"/>
          <w:sz w:val="24"/>
          <w:szCs w:val="24"/>
        </w:rPr>
      </w:pPr>
      <w:r w:rsidRPr="00890506">
        <w:rPr>
          <w:rFonts w:eastAsia="Times New Roman" w:cs="Arial"/>
          <w:sz w:val="24"/>
          <w:szCs w:val="24"/>
        </w:rPr>
        <w:t>Does she/he think she/he grew up in a manner that his/her parent hoped?  This is, does she/he think her own parents would be satisfied with how she/he turned out?  Why or why not?</w:t>
      </w:r>
    </w:p>
    <w:p w14:paraId="6EE11728" w14:textId="77777777" w:rsidR="00890506" w:rsidRPr="00890506" w:rsidRDefault="00890506" w:rsidP="00890506">
      <w:pPr>
        <w:numPr>
          <w:ilvl w:val="1"/>
          <w:numId w:val="37"/>
        </w:numPr>
        <w:rPr>
          <w:rFonts w:eastAsia="Times New Roman" w:cs="Arial"/>
          <w:sz w:val="24"/>
          <w:szCs w:val="24"/>
        </w:rPr>
      </w:pPr>
      <w:r w:rsidRPr="00890506">
        <w:rPr>
          <w:rFonts w:eastAsia="Times New Roman" w:cs="Arial"/>
          <w:sz w:val="24"/>
          <w:szCs w:val="24"/>
        </w:rPr>
        <w:t>If she/he could advise you about life, what is the most important thing she/he could say to you?</w:t>
      </w:r>
    </w:p>
    <w:p w14:paraId="4C425D8E" w14:textId="77777777" w:rsidR="00890506" w:rsidRPr="00890506" w:rsidRDefault="00890506" w:rsidP="00890506">
      <w:pPr>
        <w:numPr>
          <w:ilvl w:val="1"/>
          <w:numId w:val="37"/>
        </w:numPr>
        <w:rPr>
          <w:rFonts w:eastAsia="Times New Roman" w:cs="Arial"/>
          <w:sz w:val="24"/>
          <w:szCs w:val="24"/>
        </w:rPr>
      </w:pPr>
      <w:r w:rsidRPr="00890506">
        <w:rPr>
          <w:rFonts w:eastAsia="Times New Roman" w:cs="Arial"/>
          <w:sz w:val="24"/>
          <w:szCs w:val="24"/>
        </w:rPr>
        <w:t>How does this person’s values compare with your values?</w:t>
      </w:r>
    </w:p>
    <w:p w14:paraId="290BEC86" w14:textId="77777777" w:rsidR="00890506" w:rsidRPr="00890506" w:rsidRDefault="00890506" w:rsidP="00890506">
      <w:pPr>
        <w:numPr>
          <w:ilvl w:val="1"/>
          <w:numId w:val="37"/>
        </w:numPr>
        <w:rPr>
          <w:rFonts w:eastAsia="Times New Roman" w:cs="Arial"/>
          <w:sz w:val="24"/>
          <w:szCs w:val="24"/>
        </w:rPr>
      </w:pPr>
      <w:r w:rsidRPr="00890506">
        <w:rPr>
          <w:rFonts w:eastAsia="Times New Roman" w:cs="Arial"/>
          <w:sz w:val="24"/>
          <w:szCs w:val="24"/>
        </w:rPr>
        <w:t>For the final section, include a summary statement of what you learned from this assignment.</w:t>
      </w:r>
    </w:p>
    <w:p w14:paraId="497DA5A6" w14:textId="77777777" w:rsidR="00890506" w:rsidRPr="00890506" w:rsidRDefault="00890506" w:rsidP="00890506">
      <w:pPr>
        <w:pStyle w:val="ListParagraph"/>
        <w:rPr>
          <w:rFonts w:eastAsia="Times New Roman" w:cs="Arial"/>
          <w:sz w:val="24"/>
          <w:szCs w:val="24"/>
        </w:rPr>
      </w:pPr>
    </w:p>
    <w:p w14:paraId="7448AA64" w14:textId="52A4D2E3" w:rsidR="00890506" w:rsidRPr="00890506" w:rsidRDefault="00890506" w:rsidP="00890506">
      <w:pPr>
        <w:pStyle w:val="ListParagraph"/>
        <w:rPr>
          <w:rFonts w:eastAsia="Times New Roman" w:cs="Arial"/>
          <w:sz w:val="24"/>
          <w:szCs w:val="24"/>
        </w:rPr>
      </w:pPr>
      <w:r w:rsidRPr="00890506">
        <w:rPr>
          <w:rFonts w:eastAsia="Times New Roman" w:cs="Arial"/>
          <w:sz w:val="24"/>
          <w:szCs w:val="24"/>
        </w:rPr>
        <w:t>*</w:t>
      </w:r>
      <w:r w:rsidRPr="00890506">
        <w:rPr>
          <w:rFonts w:eastAsia="Times New Roman" w:cs="Arial"/>
          <w:sz w:val="24"/>
          <w:szCs w:val="24"/>
          <w:u w:val="single"/>
        </w:rPr>
        <w:t xml:space="preserve">In addition to information you use from our textbook, please include </w:t>
      </w:r>
      <w:r w:rsidR="004C082D">
        <w:rPr>
          <w:rFonts w:eastAsia="Times New Roman" w:cs="Arial"/>
          <w:b/>
          <w:sz w:val="24"/>
          <w:szCs w:val="24"/>
          <w:u w:val="single"/>
        </w:rPr>
        <w:t>one</w:t>
      </w:r>
      <w:r w:rsidRPr="00890506">
        <w:rPr>
          <w:rFonts w:eastAsia="Times New Roman" w:cs="Arial"/>
          <w:b/>
          <w:sz w:val="24"/>
          <w:szCs w:val="24"/>
          <w:u w:val="single"/>
        </w:rPr>
        <w:t xml:space="preserve"> other source</w:t>
      </w:r>
      <w:r w:rsidRPr="00890506">
        <w:rPr>
          <w:rFonts w:eastAsia="Times New Roman" w:cs="Arial"/>
          <w:sz w:val="24"/>
          <w:szCs w:val="24"/>
          <w:u w:val="single"/>
        </w:rPr>
        <w:t xml:space="preserve"> (not Wikipedia) with a Reference Page at the end. The Reference Page does not count in the total number of pages</w:t>
      </w:r>
      <w:r w:rsidRPr="00890506">
        <w:rPr>
          <w:rFonts w:eastAsia="Times New Roman" w:cs="Arial"/>
          <w:sz w:val="24"/>
          <w:szCs w:val="24"/>
        </w:rPr>
        <w:t xml:space="preserve">. </w:t>
      </w:r>
      <w:r w:rsidRPr="00890506">
        <w:rPr>
          <w:rFonts w:eastAsia="Times New Roman" w:cs="Arial"/>
          <w:b/>
          <w:sz w:val="24"/>
          <w:szCs w:val="24"/>
        </w:rPr>
        <w:t xml:space="preserve">5 </w:t>
      </w:r>
      <w:r w:rsidRPr="00890506">
        <w:rPr>
          <w:rFonts w:eastAsia="Times New Roman" w:cs="Arial"/>
          <w:b/>
          <w:sz w:val="24"/>
          <w:szCs w:val="24"/>
          <w:u w:val="single"/>
        </w:rPr>
        <w:t>full</w:t>
      </w:r>
      <w:r w:rsidRPr="00890506">
        <w:rPr>
          <w:rFonts w:eastAsia="Times New Roman" w:cs="Arial"/>
          <w:b/>
          <w:sz w:val="24"/>
          <w:szCs w:val="24"/>
        </w:rPr>
        <w:t xml:space="preserve"> pages minimum, Times New Roman, 12-point, double-spaced. </w:t>
      </w:r>
      <w:r w:rsidRPr="00890506">
        <w:rPr>
          <w:rFonts w:eastAsia="Times New Roman" w:cs="Arial"/>
          <w:b/>
          <w:sz w:val="24"/>
          <w:szCs w:val="24"/>
          <w:u w:val="single"/>
        </w:rPr>
        <w:t>Please use headings</w:t>
      </w:r>
      <w:r w:rsidRPr="00890506">
        <w:rPr>
          <w:rFonts w:eastAsia="Times New Roman" w:cs="Arial"/>
          <w:b/>
          <w:sz w:val="24"/>
          <w:szCs w:val="24"/>
        </w:rPr>
        <w:t>.</w:t>
      </w:r>
    </w:p>
    <w:p w14:paraId="02AD44CC" w14:textId="4C3501D4" w:rsidR="00890506" w:rsidRDefault="00890506" w:rsidP="00890506"/>
    <w:p w14:paraId="1707D30A" w14:textId="2237D5B1" w:rsidR="002C05F5" w:rsidRDefault="002C05F5" w:rsidP="00BF233D">
      <w:pPr>
        <w:rPr>
          <w:rFonts w:eastAsia="Times New Roman" w:cs="Arial"/>
          <w:sz w:val="24"/>
          <w:szCs w:val="24"/>
          <w:lang w:eastAsia="en-US"/>
        </w:rPr>
      </w:pPr>
    </w:p>
    <w:p w14:paraId="39BA40E9" w14:textId="77777777" w:rsidR="00875BD8" w:rsidRPr="009230A7" w:rsidRDefault="00875BD8" w:rsidP="00875BD8">
      <w:pPr>
        <w:rPr>
          <w:rFonts w:cs="Arial"/>
          <w:b/>
          <w:sz w:val="24"/>
          <w:szCs w:val="24"/>
        </w:rPr>
      </w:pPr>
      <w:r w:rsidRPr="009230A7">
        <w:rPr>
          <w:rFonts w:cs="Arial"/>
          <w:b/>
          <w:sz w:val="24"/>
          <w:szCs w:val="24"/>
        </w:rPr>
        <w:lastRenderedPageBreak/>
        <w:t>Grading Procedures:</w:t>
      </w:r>
    </w:p>
    <w:p w14:paraId="2088D9DC" w14:textId="7F765105" w:rsidR="009230A7" w:rsidRPr="009230A7" w:rsidRDefault="00BF233D" w:rsidP="009230A7">
      <w:pPr>
        <w:rPr>
          <w:rFonts w:eastAsia="Times New Roman" w:cs="Arial"/>
          <w:sz w:val="24"/>
          <w:szCs w:val="24"/>
          <w:lang w:eastAsia="en-US"/>
        </w:rPr>
      </w:pPr>
      <w:r w:rsidRPr="009230A7">
        <w:rPr>
          <w:rFonts w:eastAsia="Times New Roman" w:cs="Arial"/>
          <w:sz w:val="24"/>
          <w:szCs w:val="24"/>
          <w:lang w:eastAsia="en-US"/>
        </w:rPr>
        <w:t xml:space="preserve"> </w:t>
      </w:r>
      <w:r w:rsidR="009230A7" w:rsidRPr="009230A7">
        <w:rPr>
          <w:rFonts w:eastAsia="Times New Roman" w:cs="Arial"/>
          <w:sz w:val="24"/>
          <w:szCs w:val="24"/>
        </w:rPr>
        <w:t>Graded Course Activities and Letter Grade Assignment</w:t>
      </w:r>
    </w:p>
    <w:p w14:paraId="3D1A9408" w14:textId="77777777" w:rsidR="009230A7" w:rsidRPr="009230A7" w:rsidRDefault="009230A7" w:rsidP="009230A7">
      <w:pPr>
        <w:rPr>
          <w:rFonts w:eastAsia="Times New Roman" w:cs="Arial"/>
          <w:sz w:val="24"/>
          <w:szCs w:val="24"/>
        </w:rPr>
      </w:pPr>
    </w:p>
    <w:p w14:paraId="4FC75074" w14:textId="77777777" w:rsidR="004C082D" w:rsidRPr="00B61376" w:rsidRDefault="004C082D" w:rsidP="004C082D">
      <w:pPr>
        <w:rPr>
          <w:rFonts w:cs="Arial"/>
          <w:b/>
          <w:sz w:val="24"/>
          <w:szCs w:val="24"/>
        </w:rPr>
      </w:pPr>
      <w:r w:rsidRPr="00B61376">
        <w:rPr>
          <w:rFonts w:cs="Arial"/>
          <w:b/>
          <w:sz w:val="24"/>
          <w:szCs w:val="24"/>
        </w:rPr>
        <w:t xml:space="preserve">Calculation of Final Grade </w:t>
      </w:r>
    </w:p>
    <w:p w14:paraId="2C664876" w14:textId="48E474D5" w:rsidR="004C082D" w:rsidRPr="00B61376" w:rsidRDefault="004C082D" w:rsidP="004C082D">
      <w:pPr>
        <w:rPr>
          <w:rFonts w:cs="Arial"/>
          <w:sz w:val="24"/>
          <w:szCs w:val="24"/>
        </w:rPr>
      </w:pPr>
      <w:r w:rsidRPr="00B61376">
        <w:rPr>
          <w:rFonts w:cs="Arial"/>
          <w:sz w:val="24"/>
          <w:szCs w:val="24"/>
        </w:rPr>
        <w:t>Online Discussion</w:t>
      </w:r>
      <w:r w:rsidRPr="00B61376">
        <w:rPr>
          <w:rFonts w:cs="Arial"/>
          <w:b/>
          <w:sz w:val="24"/>
          <w:szCs w:val="24"/>
        </w:rPr>
        <w:t xml:space="preserve"> </w:t>
      </w:r>
      <w:r w:rsidRPr="00B61376">
        <w:rPr>
          <w:rFonts w:cs="Arial"/>
          <w:sz w:val="24"/>
          <w:szCs w:val="24"/>
        </w:rPr>
        <w:t>(</w:t>
      </w:r>
      <w:r>
        <w:rPr>
          <w:rFonts w:cs="Arial"/>
          <w:sz w:val="24"/>
          <w:szCs w:val="24"/>
        </w:rPr>
        <w:t>450</w:t>
      </w:r>
      <w:r w:rsidRPr="00B61376">
        <w:rPr>
          <w:rFonts w:cs="Arial"/>
          <w:sz w:val="24"/>
          <w:szCs w:val="24"/>
        </w:rPr>
        <w:t xml:space="preserve"> Points) + Written Assignments (</w:t>
      </w:r>
      <w:r>
        <w:rPr>
          <w:rFonts w:cs="Arial"/>
          <w:sz w:val="24"/>
          <w:szCs w:val="24"/>
        </w:rPr>
        <w:t>375</w:t>
      </w:r>
      <w:r w:rsidRPr="00B61376">
        <w:rPr>
          <w:rFonts w:cs="Arial"/>
          <w:sz w:val="24"/>
          <w:szCs w:val="24"/>
        </w:rPr>
        <w:t xml:space="preserve"> Points) + Final Exam (</w:t>
      </w:r>
      <w:r>
        <w:rPr>
          <w:rFonts w:cs="Arial"/>
          <w:sz w:val="24"/>
          <w:szCs w:val="24"/>
        </w:rPr>
        <w:t>75</w:t>
      </w:r>
      <w:r w:rsidRPr="00B61376">
        <w:rPr>
          <w:rFonts w:cs="Arial"/>
          <w:sz w:val="24"/>
          <w:szCs w:val="24"/>
        </w:rPr>
        <w:t xml:space="preserve"> Points) +Participation (100 points)</w:t>
      </w:r>
    </w:p>
    <w:p w14:paraId="6AF693EE" w14:textId="77777777" w:rsidR="004C082D" w:rsidRPr="00B61376" w:rsidRDefault="004C082D" w:rsidP="004C082D">
      <w:pPr>
        <w:rPr>
          <w:rFonts w:cs="Arial"/>
          <w:sz w:val="24"/>
          <w:szCs w:val="24"/>
        </w:rPr>
      </w:pPr>
      <w:r w:rsidRPr="00B61376">
        <w:rPr>
          <w:rFonts w:cs="Arial"/>
          <w:sz w:val="24"/>
          <w:szCs w:val="24"/>
        </w:rPr>
        <w:t>Total Points Available for Course=1000</w:t>
      </w:r>
    </w:p>
    <w:p w14:paraId="1E77FDA2" w14:textId="7C4A0198" w:rsidR="004C082D" w:rsidRDefault="004C082D" w:rsidP="009230A7">
      <w:pPr>
        <w:rPr>
          <w:rFonts w:cs="Arial"/>
          <w:sz w:val="24"/>
          <w:szCs w:val="24"/>
        </w:rPr>
      </w:pPr>
    </w:p>
    <w:p w14:paraId="17E63C95" w14:textId="77777777" w:rsidR="004C082D" w:rsidRPr="004C082D" w:rsidRDefault="004C082D" w:rsidP="009230A7">
      <w:pPr>
        <w:rPr>
          <w:rFonts w:eastAsia="Times New Roman" w:cs="Arial"/>
          <w:b/>
          <w:bCs/>
          <w:sz w:val="24"/>
          <w:szCs w:val="24"/>
        </w:rPr>
      </w:pPr>
      <w:r w:rsidRPr="004C082D">
        <w:rPr>
          <w:rFonts w:eastAsia="Times New Roman" w:cs="Arial"/>
          <w:b/>
          <w:bCs/>
          <w:sz w:val="24"/>
          <w:szCs w:val="24"/>
        </w:rPr>
        <w:t>Final Grades</w:t>
      </w:r>
    </w:p>
    <w:p w14:paraId="197F4D4B" w14:textId="44C36AD5" w:rsidR="009230A7" w:rsidRPr="009230A7" w:rsidRDefault="009230A7" w:rsidP="009230A7">
      <w:pPr>
        <w:rPr>
          <w:rFonts w:eastAsia="Times New Roman" w:cs="Arial"/>
          <w:sz w:val="24"/>
          <w:szCs w:val="24"/>
        </w:rPr>
      </w:pPr>
      <w:r w:rsidRPr="009230A7">
        <w:rPr>
          <w:rFonts w:eastAsia="Times New Roman" w:cs="Arial"/>
          <w:sz w:val="24"/>
          <w:szCs w:val="24"/>
        </w:rPr>
        <w:t xml:space="preserve">1000-900 Points = </w:t>
      </w:r>
      <w:r w:rsidRPr="009230A7">
        <w:rPr>
          <w:rFonts w:eastAsia="Times New Roman" w:cs="Arial"/>
          <w:sz w:val="24"/>
          <w:szCs w:val="24"/>
        </w:rPr>
        <w:tab/>
        <w:t>A (100%-90%)</w:t>
      </w:r>
    </w:p>
    <w:p w14:paraId="43C5079E" w14:textId="77777777" w:rsidR="009230A7" w:rsidRPr="009230A7" w:rsidRDefault="009230A7" w:rsidP="009230A7">
      <w:pPr>
        <w:rPr>
          <w:rFonts w:eastAsia="Times New Roman" w:cs="Arial"/>
          <w:sz w:val="24"/>
          <w:szCs w:val="24"/>
        </w:rPr>
      </w:pPr>
      <w:r w:rsidRPr="009230A7">
        <w:rPr>
          <w:rFonts w:eastAsia="Times New Roman" w:cs="Arial"/>
          <w:sz w:val="24"/>
          <w:szCs w:val="24"/>
        </w:rPr>
        <w:t xml:space="preserve">899 - 800 Points = </w:t>
      </w:r>
      <w:r w:rsidRPr="009230A7">
        <w:rPr>
          <w:rFonts w:eastAsia="Times New Roman" w:cs="Arial"/>
          <w:sz w:val="24"/>
          <w:szCs w:val="24"/>
        </w:rPr>
        <w:tab/>
        <w:t>B (89%- 80%)</w:t>
      </w:r>
    </w:p>
    <w:p w14:paraId="78C21C46" w14:textId="77777777" w:rsidR="009230A7" w:rsidRPr="009230A7" w:rsidRDefault="009230A7" w:rsidP="009230A7">
      <w:pPr>
        <w:rPr>
          <w:rFonts w:eastAsia="Times New Roman" w:cs="Arial"/>
          <w:sz w:val="24"/>
          <w:szCs w:val="24"/>
        </w:rPr>
      </w:pPr>
      <w:r w:rsidRPr="009230A7">
        <w:rPr>
          <w:rFonts w:eastAsia="Times New Roman" w:cs="Arial"/>
          <w:sz w:val="24"/>
          <w:szCs w:val="24"/>
        </w:rPr>
        <w:t>799 - 700 Points =</w:t>
      </w:r>
      <w:r w:rsidRPr="009230A7">
        <w:rPr>
          <w:rFonts w:eastAsia="Times New Roman" w:cs="Arial"/>
          <w:sz w:val="24"/>
          <w:szCs w:val="24"/>
        </w:rPr>
        <w:tab/>
        <w:t>C (79%-70%)</w:t>
      </w:r>
    </w:p>
    <w:p w14:paraId="49C3AE81" w14:textId="77777777" w:rsidR="009230A7" w:rsidRPr="009230A7" w:rsidRDefault="009230A7" w:rsidP="009230A7">
      <w:pPr>
        <w:rPr>
          <w:rFonts w:eastAsia="Times New Roman" w:cs="Arial"/>
          <w:sz w:val="24"/>
          <w:szCs w:val="24"/>
        </w:rPr>
      </w:pPr>
      <w:r w:rsidRPr="009230A7">
        <w:rPr>
          <w:rFonts w:eastAsia="Times New Roman" w:cs="Arial"/>
          <w:sz w:val="24"/>
          <w:szCs w:val="24"/>
        </w:rPr>
        <w:t>699 - 600 Points =</w:t>
      </w:r>
      <w:r w:rsidRPr="009230A7">
        <w:rPr>
          <w:rFonts w:eastAsia="Times New Roman" w:cs="Arial"/>
          <w:sz w:val="24"/>
          <w:szCs w:val="24"/>
        </w:rPr>
        <w:tab/>
        <w:t>D (69%-60%)</w:t>
      </w:r>
    </w:p>
    <w:p w14:paraId="730A551D" w14:textId="77777777" w:rsidR="009230A7" w:rsidRPr="009230A7" w:rsidRDefault="009230A7" w:rsidP="009230A7">
      <w:pPr>
        <w:rPr>
          <w:rFonts w:eastAsia="Times New Roman" w:cs="Arial"/>
          <w:sz w:val="24"/>
          <w:szCs w:val="24"/>
        </w:rPr>
      </w:pPr>
      <w:r w:rsidRPr="009230A7">
        <w:rPr>
          <w:rFonts w:eastAsia="Times New Roman" w:cs="Arial"/>
          <w:sz w:val="24"/>
          <w:szCs w:val="24"/>
        </w:rPr>
        <w:t>599 or less =</w:t>
      </w:r>
      <w:r w:rsidRPr="009230A7">
        <w:rPr>
          <w:rFonts w:eastAsia="Times New Roman" w:cs="Arial"/>
          <w:sz w:val="24"/>
          <w:szCs w:val="24"/>
        </w:rPr>
        <w:tab/>
      </w:r>
      <w:r w:rsidRPr="009230A7">
        <w:rPr>
          <w:rFonts w:eastAsia="Times New Roman" w:cs="Arial"/>
          <w:sz w:val="24"/>
          <w:szCs w:val="24"/>
        </w:rPr>
        <w:tab/>
        <w:t>F (59% or less)</w:t>
      </w:r>
    </w:p>
    <w:p w14:paraId="6E7039F6" w14:textId="77777777" w:rsidR="009230A7" w:rsidRPr="009230A7" w:rsidRDefault="009230A7" w:rsidP="009230A7">
      <w:pPr>
        <w:rPr>
          <w:rFonts w:eastAsia="Times New Roman" w:cs="Arial"/>
          <w:b/>
          <w:sz w:val="24"/>
          <w:szCs w:val="24"/>
        </w:rPr>
      </w:pPr>
    </w:p>
    <w:p w14:paraId="2B66ADAF" w14:textId="77777777" w:rsidR="00F5490F" w:rsidRPr="003F130D" w:rsidRDefault="00F5490F" w:rsidP="00F5490F">
      <w:pPr>
        <w:rPr>
          <w:rFonts w:eastAsia="Times New Roman" w:cs="Arial"/>
          <w:b/>
          <w:sz w:val="24"/>
          <w:szCs w:val="24"/>
          <w:lang w:eastAsia="en-US"/>
        </w:rPr>
      </w:pPr>
      <w:r w:rsidRPr="003F130D">
        <w:rPr>
          <w:rFonts w:eastAsia="Times New Roman" w:cs="Arial"/>
          <w:b/>
          <w:sz w:val="24"/>
          <w:szCs w:val="24"/>
          <w:lang w:eastAsia="en-US"/>
        </w:rPr>
        <w:t>Make-Up Exams:</w:t>
      </w:r>
    </w:p>
    <w:p w14:paraId="1D21D0FE" w14:textId="77777777" w:rsidR="00F5490F" w:rsidRDefault="00F5490F" w:rsidP="00F5490F">
      <w:pPr>
        <w:rPr>
          <w:rFonts w:eastAsia="Times New Roman" w:cs="Arial"/>
          <w:sz w:val="24"/>
          <w:szCs w:val="24"/>
          <w:lang w:eastAsia="en-US"/>
        </w:rPr>
      </w:pPr>
      <w:r w:rsidRPr="003F130D">
        <w:rPr>
          <w:rFonts w:eastAsia="Times New Roman" w:cs="Arial"/>
          <w:sz w:val="24"/>
          <w:szCs w:val="24"/>
          <w:lang w:eastAsia="en-US"/>
        </w:rPr>
        <w:t xml:space="preserve">Late assignments (including </w:t>
      </w:r>
      <w:r>
        <w:rPr>
          <w:rFonts w:eastAsia="Times New Roman" w:cs="Arial"/>
          <w:sz w:val="24"/>
          <w:szCs w:val="24"/>
          <w:lang w:eastAsia="en-US"/>
        </w:rPr>
        <w:t>exams</w:t>
      </w:r>
      <w:r w:rsidRPr="003F130D">
        <w:rPr>
          <w:rFonts w:eastAsia="Times New Roman" w:cs="Arial"/>
          <w:sz w:val="24"/>
          <w:szCs w:val="24"/>
          <w:lang w:eastAsia="en-US"/>
        </w:rPr>
        <w:t xml:space="preserve">) are strongly discouraged. There will be 10 points (total) deducted for </w:t>
      </w:r>
      <w:r>
        <w:rPr>
          <w:rFonts w:eastAsia="Times New Roman" w:cs="Arial"/>
          <w:sz w:val="24"/>
          <w:szCs w:val="24"/>
          <w:lang w:eastAsia="en-US"/>
        </w:rPr>
        <w:t xml:space="preserve">each </w:t>
      </w:r>
      <w:r w:rsidRPr="003F130D">
        <w:rPr>
          <w:rFonts w:eastAsia="Times New Roman" w:cs="Arial"/>
          <w:sz w:val="24"/>
          <w:szCs w:val="24"/>
          <w:lang w:eastAsia="en-US"/>
        </w:rPr>
        <w:t>late assignment</w:t>
      </w:r>
      <w:r>
        <w:rPr>
          <w:rFonts w:eastAsia="Times New Roman" w:cs="Arial"/>
          <w:sz w:val="24"/>
          <w:szCs w:val="24"/>
          <w:lang w:eastAsia="en-US"/>
        </w:rPr>
        <w:t xml:space="preserve"> </w:t>
      </w:r>
      <w:r w:rsidRPr="003F130D">
        <w:rPr>
          <w:rFonts w:eastAsia="Times New Roman" w:cs="Arial"/>
          <w:sz w:val="24"/>
          <w:szCs w:val="24"/>
          <w:lang w:eastAsia="en-US"/>
        </w:rPr>
        <w:t xml:space="preserve">and </w:t>
      </w:r>
      <w:r>
        <w:rPr>
          <w:rFonts w:eastAsia="Times New Roman" w:cs="Arial"/>
          <w:sz w:val="24"/>
          <w:szCs w:val="24"/>
          <w:lang w:eastAsia="en-US"/>
        </w:rPr>
        <w:t>exam</w:t>
      </w:r>
      <w:r w:rsidRPr="003F130D">
        <w:rPr>
          <w:rFonts w:eastAsia="Times New Roman" w:cs="Arial"/>
          <w:sz w:val="24"/>
          <w:szCs w:val="24"/>
          <w:lang w:eastAsia="en-US"/>
        </w:rPr>
        <w:t xml:space="preserve">. No assignment or </w:t>
      </w:r>
      <w:r>
        <w:rPr>
          <w:rFonts w:eastAsia="Times New Roman" w:cs="Arial"/>
          <w:sz w:val="24"/>
          <w:szCs w:val="24"/>
          <w:lang w:eastAsia="en-US"/>
        </w:rPr>
        <w:t>exam</w:t>
      </w:r>
      <w:r w:rsidRPr="003F130D">
        <w:rPr>
          <w:rFonts w:eastAsia="Times New Roman" w:cs="Arial"/>
          <w:sz w:val="24"/>
          <w:szCs w:val="24"/>
          <w:lang w:eastAsia="en-US"/>
        </w:rPr>
        <w:t xml:space="preserve"> will be accepted after 5 days following the due date. It is the student's responsibility to ensure that his/her work is completed on time and submitted correctly.</w:t>
      </w:r>
    </w:p>
    <w:p w14:paraId="355B5F84" w14:textId="77777777" w:rsidR="00F5490F" w:rsidRDefault="00F5490F" w:rsidP="00F5490F">
      <w:pPr>
        <w:rPr>
          <w:rFonts w:eastAsia="Times New Roman" w:cs="Arial"/>
          <w:sz w:val="24"/>
          <w:szCs w:val="24"/>
          <w:lang w:eastAsia="en-US"/>
        </w:rPr>
      </w:pPr>
    </w:p>
    <w:p w14:paraId="0D6C0A1F" w14:textId="77777777" w:rsidR="00F5490F" w:rsidRPr="00040EB7" w:rsidRDefault="00F5490F" w:rsidP="00F5490F">
      <w:pPr>
        <w:rPr>
          <w:rFonts w:eastAsia="Times New Roman" w:cs="Arial"/>
          <w:b/>
          <w:sz w:val="24"/>
          <w:szCs w:val="24"/>
        </w:rPr>
      </w:pPr>
      <w:r w:rsidRPr="00040EB7">
        <w:rPr>
          <w:rFonts w:eastAsia="Times New Roman" w:cs="Arial"/>
          <w:b/>
          <w:sz w:val="24"/>
          <w:szCs w:val="24"/>
        </w:rPr>
        <w:t>Late Work Policy</w:t>
      </w:r>
    </w:p>
    <w:p w14:paraId="04CCFF76" w14:textId="77777777" w:rsidR="00F5490F" w:rsidRPr="003F130D" w:rsidRDefault="00F5490F" w:rsidP="00F5490F">
      <w:pPr>
        <w:rPr>
          <w:rFonts w:eastAsia="Times New Roman" w:cs="Arial"/>
          <w:sz w:val="24"/>
          <w:szCs w:val="24"/>
        </w:rPr>
      </w:pPr>
      <w:r w:rsidRPr="00040EB7">
        <w:rPr>
          <w:rFonts w:eastAsia="Times New Roman" w:cs="Arial"/>
          <w:sz w:val="24"/>
          <w:szCs w:val="24"/>
        </w:rPr>
        <w:t xml:space="preserve">Students are responsible for submitting all assignments on time. Students must notify the instructor if there is an excusable reason (i.e. illness, death of loved one, etc.) for why their assignment will be late. Late assignments will not be accepted if the student does not contact the instructor with an excusable reason prior to the submission. </w:t>
      </w:r>
    </w:p>
    <w:p w14:paraId="47710E2F" w14:textId="77777777" w:rsidR="00F5490F" w:rsidRPr="003F130D" w:rsidRDefault="00F5490F" w:rsidP="00F5490F">
      <w:pPr>
        <w:pStyle w:val="Heading3"/>
        <w:rPr>
          <w:color w:val="000000" w:themeColor="text1"/>
          <w:sz w:val="24"/>
          <w:szCs w:val="24"/>
        </w:rPr>
      </w:pPr>
      <w:r w:rsidRPr="003F130D">
        <w:rPr>
          <w:color w:val="000000" w:themeColor="text1"/>
          <w:sz w:val="24"/>
          <w:szCs w:val="24"/>
        </w:rPr>
        <w:t>Expectations for Out-of-Class Study:</w:t>
      </w:r>
    </w:p>
    <w:p w14:paraId="573A0361" w14:textId="5D4D0693" w:rsidR="00F5490F" w:rsidRDefault="00F5490F" w:rsidP="00F5490F">
      <w:pPr>
        <w:rPr>
          <w:rFonts w:cs="Arial"/>
          <w:color w:val="000000" w:themeColor="text1"/>
          <w:sz w:val="24"/>
          <w:szCs w:val="24"/>
        </w:rPr>
      </w:pPr>
      <w:r w:rsidRPr="003F130D">
        <w:rPr>
          <w:rFonts w:cs="Arial"/>
          <w:color w:val="000000" w:themeColor="text1"/>
          <w:sz w:val="24"/>
          <w:szCs w:val="24"/>
        </w:rPr>
        <w:t xml:space="preserve">Beyond the time required to attend each class meeting, students enrolled in this course should expect to spend at least an additional </w:t>
      </w:r>
      <w:r w:rsidR="00483823">
        <w:rPr>
          <w:rFonts w:cs="Arial"/>
          <w:color w:val="000000" w:themeColor="text1"/>
          <w:sz w:val="24"/>
          <w:szCs w:val="24"/>
          <w:u w:val="single"/>
        </w:rPr>
        <w:t>9</w:t>
      </w:r>
      <w:r w:rsidRPr="003F130D">
        <w:rPr>
          <w:rFonts w:cs="Arial"/>
          <w:color w:val="000000" w:themeColor="text1"/>
          <w:sz w:val="24"/>
          <w:szCs w:val="24"/>
          <w:u w:val="single"/>
        </w:rPr>
        <w:t xml:space="preserve"> </w:t>
      </w:r>
      <w:r w:rsidRPr="003F130D">
        <w:rPr>
          <w:rFonts w:cs="Arial"/>
          <w:color w:val="000000" w:themeColor="text1"/>
          <w:sz w:val="24"/>
          <w:szCs w:val="24"/>
        </w:rPr>
        <w:t xml:space="preserve">hours per week of their own time in course-related activities, including reading required materials, completing assignments, preparing for exams, etc. </w:t>
      </w:r>
    </w:p>
    <w:p w14:paraId="67A08610" w14:textId="77777777" w:rsidR="00F5490F" w:rsidRDefault="00F5490F" w:rsidP="00F5490F">
      <w:pPr>
        <w:rPr>
          <w:rFonts w:cs="Arial"/>
          <w:color w:val="000000" w:themeColor="text1"/>
          <w:sz w:val="24"/>
          <w:szCs w:val="24"/>
        </w:rPr>
      </w:pPr>
    </w:p>
    <w:p w14:paraId="14440E40" w14:textId="77777777" w:rsidR="00F5490F" w:rsidRPr="006506E8" w:rsidRDefault="00F5490F" w:rsidP="00F5490F">
      <w:pPr>
        <w:rPr>
          <w:b/>
          <w:sz w:val="24"/>
          <w:szCs w:val="24"/>
        </w:rPr>
      </w:pPr>
      <w:r w:rsidRPr="006506E8">
        <w:rPr>
          <w:b/>
          <w:sz w:val="24"/>
          <w:szCs w:val="24"/>
        </w:rPr>
        <w:t>Expectations for Class Readiness:</w:t>
      </w:r>
    </w:p>
    <w:p w14:paraId="11E35916" w14:textId="77777777" w:rsidR="00F5490F" w:rsidRPr="006506E8" w:rsidRDefault="00F5490F" w:rsidP="00F5490F">
      <w:pPr>
        <w:rPr>
          <w:sz w:val="24"/>
          <w:szCs w:val="24"/>
        </w:rPr>
      </w:pPr>
      <w:r w:rsidRPr="006506E8">
        <w:rPr>
          <w:sz w:val="24"/>
          <w:szCs w:val="24"/>
        </w:rPr>
        <w:t xml:space="preserve">Students should come to class prepared to discuss the topics and chapters identified in the Course Schedule.  Reading assignments </w:t>
      </w:r>
      <w:r>
        <w:rPr>
          <w:sz w:val="24"/>
          <w:szCs w:val="24"/>
        </w:rPr>
        <w:t>should be completed prior to coming to class. Students are expected to participate in class discussions regarding assigned readings and topics.</w:t>
      </w:r>
    </w:p>
    <w:p w14:paraId="59DD5E6F" w14:textId="77777777" w:rsidR="00F5490F" w:rsidRPr="006923C4" w:rsidRDefault="00F5490F" w:rsidP="00F5490F">
      <w:pPr>
        <w:pStyle w:val="Heading3"/>
        <w:rPr>
          <w:sz w:val="24"/>
          <w:szCs w:val="24"/>
        </w:rPr>
      </w:pPr>
      <w:r w:rsidRPr="006923C4">
        <w:rPr>
          <w:sz w:val="24"/>
          <w:szCs w:val="24"/>
        </w:rPr>
        <w:t>Attendance:</w:t>
      </w:r>
    </w:p>
    <w:p w14:paraId="1C7CA011" w14:textId="6AE0B41D" w:rsidR="00F5490F" w:rsidRDefault="00F5490F" w:rsidP="00F5490F">
      <w:pPr>
        <w:rPr>
          <w:rFonts w:eastAsia="Times New Roman" w:cs="Arial"/>
          <w:sz w:val="24"/>
          <w:szCs w:val="24"/>
          <w:lang w:eastAsia="en-US"/>
        </w:rPr>
      </w:pPr>
      <w:r>
        <w:rPr>
          <w:rFonts w:eastAsia="Times New Roman" w:cs="Arial"/>
          <w:sz w:val="24"/>
          <w:szCs w:val="24"/>
          <w:lang w:eastAsia="en-US"/>
        </w:rPr>
        <w:t>Engaged and timely</w:t>
      </w:r>
      <w:r w:rsidRPr="00986BA8">
        <w:rPr>
          <w:rFonts w:eastAsia="Times New Roman" w:cs="Arial"/>
          <w:sz w:val="24"/>
          <w:szCs w:val="24"/>
          <w:lang w:eastAsia="en-US"/>
        </w:rPr>
        <w:t xml:space="preserve"> participation in all assignments</w:t>
      </w:r>
      <w:r>
        <w:rPr>
          <w:rFonts w:eastAsia="Times New Roman" w:cs="Arial"/>
          <w:sz w:val="24"/>
          <w:szCs w:val="24"/>
          <w:lang w:eastAsia="en-US"/>
        </w:rPr>
        <w:t xml:space="preserve">, which includes attending class, </w:t>
      </w:r>
      <w:r w:rsidRPr="00986BA8">
        <w:rPr>
          <w:rFonts w:eastAsia="Times New Roman" w:cs="Arial"/>
          <w:sz w:val="24"/>
          <w:szCs w:val="24"/>
          <w:lang w:eastAsia="en-US"/>
        </w:rPr>
        <w:t>constitutes "attendance" for purposes of this course.</w:t>
      </w:r>
      <w:r>
        <w:rPr>
          <w:rFonts w:eastAsia="Times New Roman" w:cs="Arial"/>
          <w:sz w:val="24"/>
          <w:szCs w:val="24"/>
          <w:lang w:eastAsia="en-US"/>
        </w:rPr>
        <w:t xml:space="preserve"> Preparation for COVID-19 compliance will be addressed via UT Tyler email and in Canvas prior to the first day of class to determine synchronistic online and/or face-to-face format of this lab.</w:t>
      </w:r>
    </w:p>
    <w:p w14:paraId="74157A8C" w14:textId="77777777" w:rsidR="00F5490F" w:rsidRDefault="00F5490F" w:rsidP="00F5490F">
      <w:pPr>
        <w:rPr>
          <w:rFonts w:eastAsia="Times New Roman" w:cs="Arial"/>
          <w:sz w:val="24"/>
          <w:szCs w:val="24"/>
          <w:lang w:eastAsia="en-US"/>
        </w:rPr>
      </w:pPr>
    </w:p>
    <w:p w14:paraId="455E276D" w14:textId="1A96FE22" w:rsidR="00BF233D" w:rsidRDefault="00F5490F" w:rsidP="00F5490F">
      <w:pPr>
        <w:rPr>
          <w:rFonts w:eastAsia="Times New Roman" w:cs="Arial"/>
          <w:sz w:val="24"/>
          <w:szCs w:val="24"/>
          <w:lang w:eastAsia="en-US"/>
        </w:rPr>
      </w:pPr>
      <w:r>
        <w:rPr>
          <w:rFonts w:eastAsia="Times New Roman" w:cs="Arial"/>
          <w:sz w:val="24"/>
          <w:szCs w:val="24"/>
          <w:lang w:eastAsia="en-US"/>
        </w:rPr>
        <w:t xml:space="preserve">The </w:t>
      </w:r>
      <w:r w:rsidRPr="00674442">
        <w:rPr>
          <w:rFonts w:eastAsia="Times New Roman" w:cs="Arial"/>
          <w:b/>
          <w:bCs/>
          <w:sz w:val="24"/>
          <w:szCs w:val="24"/>
          <w:u w:val="single"/>
          <w:lang w:eastAsia="en-US"/>
        </w:rPr>
        <w:t xml:space="preserve">Census Date for the semester is </w:t>
      </w:r>
      <w:r w:rsidR="00674442" w:rsidRPr="00674442">
        <w:rPr>
          <w:rFonts w:eastAsia="Times New Roman" w:cs="Arial"/>
          <w:b/>
          <w:bCs/>
          <w:sz w:val="24"/>
          <w:szCs w:val="24"/>
          <w:u w:val="single"/>
          <w:lang w:eastAsia="en-US"/>
        </w:rPr>
        <w:t>9/3/21</w:t>
      </w:r>
      <w:r w:rsidRPr="00532B14">
        <w:rPr>
          <w:rFonts w:eastAsia="Times New Roman" w:cs="Arial"/>
          <w:sz w:val="24"/>
          <w:szCs w:val="24"/>
          <w:u w:val="single"/>
          <w:lang w:eastAsia="en-US"/>
        </w:rPr>
        <w:t>.</w:t>
      </w:r>
      <w:r>
        <w:rPr>
          <w:rFonts w:eastAsia="Times New Roman" w:cs="Arial"/>
          <w:sz w:val="24"/>
          <w:szCs w:val="24"/>
          <w:lang w:eastAsia="en-US"/>
        </w:rPr>
        <w:t xml:space="preserve">  This is the last day students may withdraw from the course without penalty. </w:t>
      </w:r>
    </w:p>
    <w:p w14:paraId="144B6165" w14:textId="2AE429A6" w:rsidR="004B1C6C" w:rsidRDefault="004B1C6C" w:rsidP="00F5490F">
      <w:pPr>
        <w:rPr>
          <w:rFonts w:eastAsia="Times New Roman" w:cs="Arial"/>
          <w:sz w:val="24"/>
          <w:szCs w:val="24"/>
          <w:lang w:eastAsia="en-US"/>
        </w:rPr>
      </w:pPr>
    </w:p>
    <w:p w14:paraId="0E1E8380" w14:textId="43A76FD6" w:rsidR="004B1C6C" w:rsidRDefault="004B1C6C" w:rsidP="00F5490F">
      <w:pPr>
        <w:rPr>
          <w:rFonts w:eastAsia="Times New Roman" w:cs="Arial"/>
          <w:sz w:val="24"/>
          <w:szCs w:val="24"/>
          <w:lang w:eastAsia="en-US"/>
        </w:rPr>
      </w:pPr>
    </w:p>
    <w:p w14:paraId="097A3046" w14:textId="2F9AA481" w:rsidR="004B1C6C" w:rsidRDefault="004B1C6C" w:rsidP="00F5490F">
      <w:pPr>
        <w:rPr>
          <w:rFonts w:eastAsia="Times New Roman" w:cs="Arial"/>
          <w:sz w:val="24"/>
          <w:szCs w:val="24"/>
          <w:lang w:eastAsia="en-US"/>
        </w:rPr>
      </w:pPr>
    </w:p>
    <w:p w14:paraId="5AA5AFBF" w14:textId="215405C9" w:rsidR="004B1C6C" w:rsidRDefault="004B1C6C" w:rsidP="00F5490F">
      <w:pPr>
        <w:rPr>
          <w:rFonts w:eastAsia="Times New Roman" w:cs="Arial"/>
          <w:sz w:val="24"/>
          <w:szCs w:val="24"/>
          <w:lang w:eastAsia="en-US"/>
        </w:rPr>
      </w:pPr>
    </w:p>
    <w:p w14:paraId="2F6EA9DE" w14:textId="2D7E1636" w:rsidR="004B1C6C" w:rsidRDefault="004B1C6C" w:rsidP="00F5490F">
      <w:pPr>
        <w:rPr>
          <w:rFonts w:eastAsia="Times New Roman" w:cs="Arial"/>
          <w:sz w:val="24"/>
          <w:szCs w:val="24"/>
          <w:lang w:eastAsia="en-US"/>
        </w:rPr>
      </w:pPr>
    </w:p>
    <w:p w14:paraId="5926E245" w14:textId="43C343F0" w:rsidR="004E1001" w:rsidRDefault="004E1001" w:rsidP="00F5490F">
      <w:pPr>
        <w:rPr>
          <w:rFonts w:eastAsia="Times New Roman" w:cs="Arial"/>
          <w:sz w:val="24"/>
          <w:szCs w:val="24"/>
          <w:lang w:eastAsia="en-US"/>
        </w:rPr>
      </w:pPr>
    </w:p>
    <w:p w14:paraId="351223FB" w14:textId="13FB2D34" w:rsidR="004E1001" w:rsidRDefault="004E1001" w:rsidP="00F5490F">
      <w:pPr>
        <w:rPr>
          <w:rFonts w:eastAsia="Times New Roman" w:cs="Arial"/>
          <w:sz w:val="24"/>
          <w:szCs w:val="24"/>
          <w:lang w:eastAsia="en-US"/>
        </w:rPr>
      </w:pPr>
    </w:p>
    <w:p w14:paraId="2601CF47" w14:textId="2E7990CA" w:rsidR="004E1001" w:rsidRDefault="004E1001" w:rsidP="00F5490F">
      <w:pPr>
        <w:rPr>
          <w:rFonts w:eastAsia="Times New Roman" w:cs="Arial"/>
          <w:sz w:val="24"/>
          <w:szCs w:val="24"/>
          <w:lang w:eastAsia="en-US"/>
        </w:rPr>
      </w:pPr>
    </w:p>
    <w:p w14:paraId="08B45F7E" w14:textId="77777777" w:rsidR="004E1001" w:rsidRPr="00F5490F" w:rsidRDefault="004E1001" w:rsidP="00F5490F">
      <w:pPr>
        <w:rPr>
          <w:rFonts w:eastAsia="Times New Roman" w:cs="Arial"/>
          <w:sz w:val="24"/>
          <w:szCs w:val="24"/>
          <w:lang w:eastAsia="en-US"/>
        </w:rPr>
      </w:pPr>
    </w:p>
    <w:p w14:paraId="481B6839" w14:textId="77777777" w:rsidR="00BF233D" w:rsidRPr="006923C4" w:rsidRDefault="00BF233D" w:rsidP="00BF233D">
      <w:pPr>
        <w:pStyle w:val="Heading2"/>
        <w:rPr>
          <w:szCs w:val="24"/>
        </w:rPr>
      </w:pPr>
      <w:r w:rsidRPr="006923C4">
        <w:rPr>
          <w:szCs w:val="24"/>
        </w:rPr>
        <w:lastRenderedPageBreak/>
        <w:t>Course Schedule</w:t>
      </w:r>
    </w:p>
    <w:p w14:paraId="5A8BF8D0" w14:textId="6C8D58F1" w:rsidR="0091042A" w:rsidRPr="009230A7" w:rsidRDefault="0091042A" w:rsidP="0091042A">
      <w:pPr>
        <w:jc w:val="center"/>
        <w:rPr>
          <w:rFonts w:cs="Arial"/>
          <w:b/>
          <w:sz w:val="24"/>
          <w:szCs w:val="24"/>
        </w:rPr>
      </w:pPr>
      <w:r w:rsidRPr="009230A7">
        <w:rPr>
          <w:rFonts w:cs="Arial"/>
          <w:b/>
          <w:sz w:val="24"/>
          <w:szCs w:val="24"/>
        </w:rPr>
        <w:t>Schedule</w:t>
      </w:r>
    </w:p>
    <w:p w14:paraId="059A09C5" w14:textId="0175738E" w:rsidR="009230A7" w:rsidRPr="009230A7" w:rsidRDefault="009230A7" w:rsidP="0091042A">
      <w:pPr>
        <w:jc w:val="center"/>
        <w:rPr>
          <w:rFonts w:cs="Arial"/>
          <w:b/>
          <w:sz w:val="24"/>
          <w:szCs w:val="24"/>
        </w:rPr>
      </w:pPr>
    </w:p>
    <w:p w14:paraId="674783AC" w14:textId="7D00CDC5" w:rsidR="009230A7" w:rsidRPr="009230A7" w:rsidRDefault="009230A7" w:rsidP="009230A7">
      <w:pPr>
        <w:spacing w:after="120"/>
        <w:rPr>
          <w:rFonts w:eastAsia="Times New Roman" w:cs="Arial"/>
          <w:b/>
          <w:sz w:val="24"/>
          <w:szCs w:val="24"/>
        </w:rPr>
      </w:pPr>
      <w:r w:rsidRPr="009230A7">
        <w:rPr>
          <w:rFonts w:eastAsia="Times New Roman" w:cs="Arial"/>
          <w:b/>
          <w:sz w:val="24"/>
          <w:szCs w:val="24"/>
          <w:u w:val="single"/>
        </w:rPr>
        <w:t>Week One</w:t>
      </w:r>
      <w:r w:rsidRPr="009230A7">
        <w:rPr>
          <w:rFonts w:eastAsia="Times New Roman" w:cs="Arial"/>
          <w:b/>
          <w:sz w:val="24"/>
          <w:szCs w:val="24"/>
        </w:rPr>
        <w:t xml:space="preserve">: </w:t>
      </w:r>
      <w:r w:rsidR="00674442">
        <w:rPr>
          <w:rFonts w:eastAsia="Times New Roman" w:cs="Arial"/>
          <w:b/>
          <w:sz w:val="24"/>
          <w:szCs w:val="24"/>
        </w:rPr>
        <w:t>8/24/21</w:t>
      </w:r>
    </w:p>
    <w:p w14:paraId="3D9344D0" w14:textId="77777777" w:rsidR="009230A7" w:rsidRPr="009230A7" w:rsidRDefault="009230A7" w:rsidP="009230A7">
      <w:pPr>
        <w:spacing w:after="120"/>
        <w:rPr>
          <w:rFonts w:eastAsia="Times New Roman" w:cs="Arial"/>
          <w:b/>
          <w:sz w:val="24"/>
          <w:szCs w:val="24"/>
        </w:rPr>
      </w:pPr>
      <w:r w:rsidRPr="009230A7">
        <w:rPr>
          <w:rFonts w:eastAsia="Times New Roman" w:cs="Arial"/>
          <w:b/>
          <w:sz w:val="24"/>
          <w:szCs w:val="24"/>
        </w:rPr>
        <w:t xml:space="preserve">Learning Outcomes: 1, 2, 8, 9 </w:t>
      </w:r>
      <w:r w:rsidRPr="009230A7">
        <w:rPr>
          <w:rFonts w:eastAsia="Times New Roman" w:cs="Arial"/>
          <w:sz w:val="24"/>
          <w:szCs w:val="24"/>
        </w:rPr>
        <w:t>(see full description of learning outcomes on pages 2-3)</w:t>
      </w:r>
    </w:p>
    <w:p w14:paraId="55C3A58B" w14:textId="5689D74B" w:rsidR="009230A7" w:rsidRDefault="009230A7" w:rsidP="009230A7">
      <w:pPr>
        <w:rPr>
          <w:rFonts w:eastAsia="Times New Roman" w:cs="Arial"/>
          <w:sz w:val="24"/>
          <w:szCs w:val="24"/>
        </w:rPr>
      </w:pPr>
      <w:r w:rsidRPr="009230A7">
        <w:rPr>
          <w:rFonts w:eastAsia="Times New Roman" w:cs="Arial"/>
          <w:b/>
          <w:sz w:val="24"/>
          <w:szCs w:val="24"/>
        </w:rPr>
        <w:t xml:space="preserve">Class Discussion: </w:t>
      </w:r>
      <w:r w:rsidRPr="009230A7">
        <w:rPr>
          <w:rFonts w:eastAsia="Times New Roman" w:cs="Arial"/>
          <w:sz w:val="24"/>
          <w:szCs w:val="24"/>
        </w:rPr>
        <w:t>Review SOCW 330</w:t>
      </w:r>
      <w:r w:rsidR="00056AE4">
        <w:rPr>
          <w:rFonts w:eastAsia="Times New Roman" w:cs="Arial"/>
          <w:sz w:val="24"/>
          <w:szCs w:val="24"/>
        </w:rPr>
        <w:t>3</w:t>
      </w:r>
      <w:r w:rsidRPr="009230A7">
        <w:rPr>
          <w:rFonts w:eastAsia="Times New Roman" w:cs="Arial"/>
          <w:sz w:val="24"/>
          <w:szCs w:val="24"/>
        </w:rPr>
        <w:t xml:space="preserve"> syllabus including learning outcomes and course assignments; Review Planned Change Model/Case Management Process. </w:t>
      </w:r>
    </w:p>
    <w:p w14:paraId="01154652" w14:textId="283764BF" w:rsidR="004B1C6C" w:rsidRDefault="004B1C6C" w:rsidP="009230A7">
      <w:pPr>
        <w:rPr>
          <w:rFonts w:eastAsia="Times New Roman" w:cs="Arial"/>
          <w:sz w:val="24"/>
          <w:szCs w:val="24"/>
        </w:rPr>
      </w:pPr>
    </w:p>
    <w:p w14:paraId="7020CCA0" w14:textId="50D94A2A" w:rsidR="004B1C6C" w:rsidRPr="009230A7" w:rsidRDefault="004B1C6C" w:rsidP="009230A7">
      <w:pPr>
        <w:rPr>
          <w:rFonts w:eastAsia="Times New Roman" w:cs="Arial"/>
          <w:sz w:val="24"/>
          <w:szCs w:val="24"/>
        </w:rPr>
      </w:pPr>
      <w:r w:rsidRPr="00B61376">
        <w:rPr>
          <w:rFonts w:eastAsia="Times New Roman" w:cs="Arial"/>
          <w:b/>
          <w:sz w:val="24"/>
          <w:szCs w:val="24"/>
        </w:rPr>
        <w:t>OA</w:t>
      </w:r>
      <w:r w:rsidRPr="00B61376">
        <w:rPr>
          <w:rFonts w:eastAsia="Times New Roman" w:cs="Arial"/>
          <w:sz w:val="24"/>
          <w:szCs w:val="24"/>
        </w:rPr>
        <w:t>: Please visit</w:t>
      </w:r>
      <w:r>
        <w:rPr>
          <w:rFonts w:eastAsia="Times New Roman" w:cs="Arial"/>
          <w:sz w:val="24"/>
          <w:szCs w:val="24"/>
        </w:rPr>
        <w:t xml:space="preserve"> the Modules tool in</w:t>
      </w:r>
      <w:r w:rsidRPr="00B61376">
        <w:rPr>
          <w:rFonts w:eastAsia="Times New Roman" w:cs="Arial"/>
          <w:sz w:val="24"/>
          <w:szCs w:val="24"/>
        </w:rPr>
        <w:t xml:space="preserve"> </w:t>
      </w:r>
      <w:r>
        <w:rPr>
          <w:rFonts w:eastAsia="Times New Roman" w:cs="Arial"/>
          <w:sz w:val="24"/>
          <w:szCs w:val="24"/>
        </w:rPr>
        <w:t>Canvas</w:t>
      </w:r>
      <w:r w:rsidRPr="00B61376">
        <w:rPr>
          <w:rFonts w:eastAsia="Times New Roman" w:cs="Arial"/>
          <w:sz w:val="24"/>
          <w:szCs w:val="24"/>
        </w:rPr>
        <w:t xml:space="preserve">. Read the three sections entitled, </w:t>
      </w:r>
      <w:r w:rsidRPr="00B61376">
        <w:rPr>
          <w:rFonts w:eastAsia="Times New Roman" w:cs="Arial"/>
          <w:i/>
          <w:sz w:val="24"/>
          <w:szCs w:val="24"/>
        </w:rPr>
        <w:t>Think About It</w:t>
      </w:r>
      <w:r w:rsidRPr="00B61376">
        <w:rPr>
          <w:rFonts w:eastAsia="Times New Roman" w:cs="Arial"/>
          <w:sz w:val="24"/>
          <w:szCs w:val="24"/>
        </w:rPr>
        <w:t xml:space="preserve">; </w:t>
      </w:r>
      <w:r w:rsidRPr="00B61376">
        <w:rPr>
          <w:rFonts w:eastAsia="Times New Roman" w:cs="Arial"/>
          <w:i/>
          <w:sz w:val="24"/>
          <w:szCs w:val="24"/>
        </w:rPr>
        <w:t>Read About It</w:t>
      </w:r>
      <w:r w:rsidRPr="00B61376">
        <w:rPr>
          <w:rFonts w:eastAsia="Times New Roman" w:cs="Arial"/>
          <w:sz w:val="24"/>
          <w:szCs w:val="24"/>
        </w:rPr>
        <w:t xml:space="preserve">; and </w:t>
      </w:r>
      <w:r w:rsidRPr="00B61376">
        <w:rPr>
          <w:rFonts w:eastAsia="Times New Roman" w:cs="Arial"/>
          <w:i/>
          <w:sz w:val="24"/>
          <w:szCs w:val="24"/>
        </w:rPr>
        <w:t>Write About It</w:t>
      </w:r>
      <w:r w:rsidRPr="00B61376">
        <w:rPr>
          <w:rFonts w:eastAsia="Times New Roman" w:cs="Arial"/>
          <w:sz w:val="24"/>
          <w:szCs w:val="24"/>
        </w:rPr>
        <w:t xml:space="preserve">. Then proceed to </w:t>
      </w:r>
      <w:r>
        <w:rPr>
          <w:rFonts w:eastAsia="Times New Roman" w:cs="Arial"/>
          <w:sz w:val="24"/>
          <w:szCs w:val="24"/>
        </w:rPr>
        <w:t>the Assignments</w:t>
      </w:r>
      <w:r w:rsidRPr="00B61376">
        <w:rPr>
          <w:rFonts w:eastAsia="Times New Roman" w:cs="Arial"/>
          <w:sz w:val="24"/>
          <w:szCs w:val="24"/>
        </w:rPr>
        <w:t xml:space="preserve"> tool for specific assignment.</w:t>
      </w:r>
    </w:p>
    <w:p w14:paraId="4DB2B85C" w14:textId="77777777" w:rsidR="009230A7" w:rsidRPr="009230A7" w:rsidRDefault="009230A7" w:rsidP="009230A7">
      <w:pPr>
        <w:ind w:left="360"/>
        <w:rPr>
          <w:rFonts w:eastAsia="Times New Roman" w:cs="Arial"/>
          <w:sz w:val="24"/>
          <w:szCs w:val="24"/>
        </w:rPr>
      </w:pPr>
      <w:r w:rsidRPr="009230A7">
        <w:rPr>
          <w:rFonts w:eastAsia="Times New Roman" w:cs="Arial"/>
          <w:sz w:val="24"/>
          <w:szCs w:val="24"/>
        </w:rPr>
        <w:t xml:space="preserve"> </w:t>
      </w:r>
    </w:p>
    <w:p w14:paraId="5C578CB8" w14:textId="2E3E93EB" w:rsidR="009230A7" w:rsidRPr="009230A7" w:rsidRDefault="009230A7" w:rsidP="009230A7">
      <w:pPr>
        <w:spacing w:after="120"/>
        <w:rPr>
          <w:rFonts w:eastAsia="Times New Roman" w:cs="Arial"/>
          <w:b/>
          <w:sz w:val="24"/>
          <w:szCs w:val="24"/>
        </w:rPr>
      </w:pPr>
      <w:r w:rsidRPr="009230A7">
        <w:rPr>
          <w:rFonts w:eastAsia="Times New Roman" w:cs="Arial"/>
          <w:b/>
          <w:sz w:val="24"/>
          <w:szCs w:val="24"/>
          <w:u w:val="single"/>
        </w:rPr>
        <w:t>Week Two</w:t>
      </w:r>
      <w:r w:rsidRPr="009230A7">
        <w:rPr>
          <w:rFonts w:eastAsia="Times New Roman" w:cs="Arial"/>
          <w:b/>
          <w:sz w:val="24"/>
          <w:szCs w:val="24"/>
        </w:rPr>
        <w:t xml:space="preserve">: </w:t>
      </w:r>
      <w:r w:rsidR="00674442">
        <w:rPr>
          <w:rFonts w:eastAsia="Times New Roman" w:cs="Arial"/>
          <w:b/>
          <w:sz w:val="24"/>
          <w:szCs w:val="24"/>
        </w:rPr>
        <w:t>8/31/21</w:t>
      </w:r>
    </w:p>
    <w:p w14:paraId="25BE4CE1" w14:textId="77777777" w:rsidR="009230A7" w:rsidRPr="009230A7" w:rsidRDefault="009230A7" w:rsidP="009230A7">
      <w:pPr>
        <w:spacing w:after="120"/>
        <w:rPr>
          <w:rFonts w:eastAsia="Times New Roman" w:cs="Arial"/>
          <w:b/>
          <w:sz w:val="24"/>
          <w:szCs w:val="24"/>
        </w:rPr>
      </w:pPr>
      <w:r w:rsidRPr="009230A7">
        <w:rPr>
          <w:rFonts w:eastAsia="Times New Roman" w:cs="Arial"/>
          <w:b/>
          <w:sz w:val="24"/>
          <w:szCs w:val="24"/>
        </w:rPr>
        <w:t>Learning Outcomes: 1, 2, 3, 4 (</w:t>
      </w:r>
      <w:r w:rsidRPr="009230A7">
        <w:rPr>
          <w:rFonts w:eastAsia="Times New Roman" w:cs="Arial"/>
          <w:sz w:val="24"/>
          <w:szCs w:val="24"/>
        </w:rPr>
        <w:t>see full description of learning outcomes on pages 2-3)</w:t>
      </w:r>
    </w:p>
    <w:p w14:paraId="10982C02" w14:textId="77777777" w:rsidR="009230A7" w:rsidRPr="009230A7" w:rsidRDefault="009230A7" w:rsidP="009230A7">
      <w:pPr>
        <w:rPr>
          <w:rFonts w:eastAsia="Times New Roman" w:cs="Arial"/>
          <w:sz w:val="24"/>
          <w:szCs w:val="24"/>
        </w:rPr>
      </w:pPr>
      <w:r w:rsidRPr="009230A7">
        <w:rPr>
          <w:rFonts w:eastAsia="Times New Roman" w:cs="Arial"/>
          <w:b/>
          <w:sz w:val="24"/>
          <w:szCs w:val="24"/>
        </w:rPr>
        <w:t>Reading Due Today:</w:t>
      </w:r>
      <w:r w:rsidRPr="009230A7">
        <w:rPr>
          <w:rFonts w:eastAsia="Times New Roman" w:cs="Arial"/>
          <w:sz w:val="24"/>
          <w:szCs w:val="24"/>
        </w:rPr>
        <w:t xml:space="preserve"> Ashford – Chapter 1, “Multidimensional Framework.”</w:t>
      </w:r>
    </w:p>
    <w:p w14:paraId="38DCFB27" w14:textId="77777777" w:rsidR="009230A7" w:rsidRPr="009230A7" w:rsidRDefault="009230A7" w:rsidP="009230A7">
      <w:pPr>
        <w:ind w:left="360"/>
        <w:rPr>
          <w:rFonts w:eastAsia="Times New Roman" w:cs="Arial"/>
          <w:b/>
          <w:sz w:val="24"/>
          <w:szCs w:val="24"/>
        </w:rPr>
      </w:pPr>
    </w:p>
    <w:p w14:paraId="109BEA60" w14:textId="652A76F8" w:rsidR="009230A7" w:rsidRDefault="009230A7" w:rsidP="009230A7">
      <w:pPr>
        <w:rPr>
          <w:rFonts w:eastAsia="Times New Roman" w:cs="Arial"/>
          <w:sz w:val="24"/>
          <w:szCs w:val="24"/>
        </w:rPr>
      </w:pPr>
      <w:r w:rsidRPr="009230A7">
        <w:rPr>
          <w:rFonts w:eastAsia="Times New Roman" w:cs="Arial"/>
          <w:b/>
          <w:sz w:val="24"/>
          <w:szCs w:val="24"/>
        </w:rPr>
        <w:t>Discussion:</w:t>
      </w:r>
      <w:r w:rsidRPr="009230A7">
        <w:rPr>
          <w:rFonts w:eastAsia="Times New Roman" w:cs="Arial"/>
          <w:sz w:val="24"/>
          <w:szCs w:val="24"/>
        </w:rPr>
        <w:t xml:space="preserve"> Strengths Perspective; Person in Environment System; Social Work Articles</w:t>
      </w:r>
    </w:p>
    <w:p w14:paraId="2922E276" w14:textId="3A567E97" w:rsidR="004B1C6C" w:rsidRDefault="004B1C6C" w:rsidP="009230A7">
      <w:pPr>
        <w:rPr>
          <w:rFonts w:eastAsia="Times New Roman" w:cs="Arial"/>
          <w:sz w:val="24"/>
          <w:szCs w:val="24"/>
        </w:rPr>
      </w:pPr>
    </w:p>
    <w:p w14:paraId="234349C3" w14:textId="3A8989AB" w:rsidR="004B1C6C" w:rsidRPr="009230A7" w:rsidRDefault="004B1C6C" w:rsidP="009230A7">
      <w:pPr>
        <w:rPr>
          <w:rFonts w:eastAsia="Times New Roman" w:cs="Arial"/>
          <w:sz w:val="24"/>
          <w:szCs w:val="24"/>
        </w:rPr>
      </w:pPr>
      <w:r w:rsidRPr="00B61376">
        <w:rPr>
          <w:rFonts w:eastAsia="Times New Roman" w:cs="Arial"/>
          <w:b/>
          <w:sz w:val="24"/>
          <w:szCs w:val="24"/>
        </w:rPr>
        <w:t>OA</w:t>
      </w:r>
      <w:r w:rsidRPr="00B61376">
        <w:rPr>
          <w:rFonts w:eastAsia="Times New Roman" w:cs="Arial"/>
          <w:sz w:val="24"/>
          <w:szCs w:val="24"/>
        </w:rPr>
        <w:t>: Please visit</w:t>
      </w:r>
      <w:r>
        <w:rPr>
          <w:rFonts w:eastAsia="Times New Roman" w:cs="Arial"/>
          <w:sz w:val="24"/>
          <w:szCs w:val="24"/>
        </w:rPr>
        <w:t xml:space="preserve"> the Modules tool in</w:t>
      </w:r>
      <w:r w:rsidRPr="00B61376">
        <w:rPr>
          <w:rFonts w:eastAsia="Times New Roman" w:cs="Arial"/>
          <w:sz w:val="24"/>
          <w:szCs w:val="24"/>
        </w:rPr>
        <w:t xml:space="preserve"> </w:t>
      </w:r>
      <w:r>
        <w:rPr>
          <w:rFonts w:eastAsia="Times New Roman" w:cs="Arial"/>
          <w:sz w:val="24"/>
          <w:szCs w:val="24"/>
        </w:rPr>
        <w:t>Canvas</w:t>
      </w:r>
      <w:r w:rsidRPr="00B61376">
        <w:rPr>
          <w:rFonts w:eastAsia="Times New Roman" w:cs="Arial"/>
          <w:sz w:val="24"/>
          <w:szCs w:val="24"/>
        </w:rPr>
        <w:t xml:space="preserve">. Read the three sections entitled, </w:t>
      </w:r>
      <w:r w:rsidRPr="00B61376">
        <w:rPr>
          <w:rFonts w:eastAsia="Times New Roman" w:cs="Arial"/>
          <w:i/>
          <w:sz w:val="24"/>
          <w:szCs w:val="24"/>
        </w:rPr>
        <w:t>Think About It</w:t>
      </w:r>
      <w:r w:rsidRPr="00B61376">
        <w:rPr>
          <w:rFonts w:eastAsia="Times New Roman" w:cs="Arial"/>
          <w:sz w:val="24"/>
          <w:szCs w:val="24"/>
        </w:rPr>
        <w:t xml:space="preserve">; </w:t>
      </w:r>
      <w:r w:rsidRPr="00B61376">
        <w:rPr>
          <w:rFonts w:eastAsia="Times New Roman" w:cs="Arial"/>
          <w:i/>
          <w:sz w:val="24"/>
          <w:szCs w:val="24"/>
        </w:rPr>
        <w:t>Read About It</w:t>
      </w:r>
      <w:r w:rsidRPr="00B61376">
        <w:rPr>
          <w:rFonts w:eastAsia="Times New Roman" w:cs="Arial"/>
          <w:sz w:val="24"/>
          <w:szCs w:val="24"/>
        </w:rPr>
        <w:t xml:space="preserve">; and </w:t>
      </w:r>
      <w:r w:rsidRPr="00B61376">
        <w:rPr>
          <w:rFonts w:eastAsia="Times New Roman" w:cs="Arial"/>
          <w:i/>
          <w:sz w:val="24"/>
          <w:szCs w:val="24"/>
        </w:rPr>
        <w:t>Write About It</w:t>
      </w:r>
      <w:r w:rsidRPr="00B61376">
        <w:rPr>
          <w:rFonts w:eastAsia="Times New Roman" w:cs="Arial"/>
          <w:sz w:val="24"/>
          <w:szCs w:val="24"/>
        </w:rPr>
        <w:t xml:space="preserve">. Then proceed to </w:t>
      </w:r>
      <w:r>
        <w:rPr>
          <w:rFonts w:eastAsia="Times New Roman" w:cs="Arial"/>
          <w:sz w:val="24"/>
          <w:szCs w:val="24"/>
        </w:rPr>
        <w:t>the Assignments</w:t>
      </w:r>
      <w:r w:rsidRPr="00B61376">
        <w:rPr>
          <w:rFonts w:eastAsia="Times New Roman" w:cs="Arial"/>
          <w:sz w:val="24"/>
          <w:szCs w:val="24"/>
        </w:rPr>
        <w:t xml:space="preserve"> tool for specific assignment.</w:t>
      </w:r>
    </w:p>
    <w:p w14:paraId="19EB59FD" w14:textId="5A8D7874" w:rsidR="009230A7" w:rsidRPr="009230A7" w:rsidRDefault="009230A7" w:rsidP="005D5876">
      <w:pPr>
        <w:rPr>
          <w:rFonts w:eastAsia="Times New Roman" w:cs="Arial"/>
          <w:b/>
          <w:bCs/>
          <w:i/>
          <w:iCs/>
          <w:sz w:val="24"/>
          <w:szCs w:val="24"/>
        </w:rPr>
      </w:pPr>
    </w:p>
    <w:p w14:paraId="090974D4" w14:textId="2B257870" w:rsidR="009230A7" w:rsidRPr="009230A7" w:rsidRDefault="009230A7" w:rsidP="009230A7">
      <w:pPr>
        <w:spacing w:after="120"/>
        <w:rPr>
          <w:rFonts w:eastAsia="Times New Roman" w:cs="Arial"/>
          <w:b/>
          <w:sz w:val="24"/>
          <w:szCs w:val="24"/>
        </w:rPr>
      </w:pPr>
      <w:r w:rsidRPr="009230A7">
        <w:rPr>
          <w:rFonts w:eastAsia="Times New Roman" w:cs="Arial"/>
          <w:b/>
          <w:sz w:val="24"/>
          <w:szCs w:val="24"/>
          <w:u w:val="single"/>
        </w:rPr>
        <w:t>Week Three</w:t>
      </w:r>
      <w:r w:rsidRPr="009230A7">
        <w:rPr>
          <w:rFonts w:eastAsia="Times New Roman" w:cs="Arial"/>
          <w:b/>
          <w:sz w:val="24"/>
          <w:szCs w:val="24"/>
        </w:rPr>
        <w:t xml:space="preserve">: </w:t>
      </w:r>
      <w:r w:rsidR="00674442">
        <w:rPr>
          <w:rFonts w:eastAsia="Times New Roman" w:cs="Arial"/>
          <w:b/>
          <w:sz w:val="24"/>
          <w:szCs w:val="24"/>
        </w:rPr>
        <w:t>9/7/21</w:t>
      </w:r>
    </w:p>
    <w:p w14:paraId="4AD38FD5" w14:textId="77777777" w:rsidR="009230A7" w:rsidRPr="009230A7" w:rsidRDefault="009230A7" w:rsidP="009230A7">
      <w:pPr>
        <w:spacing w:after="120"/>
        <w:rPr>
          <w:rFonts w:eastAsia="Times New Roman" w:cs="Arial"/>
          <w:b/>
          <w:sz w:val="24"/>
          <w:szCs w:val="24"/>
        </w:rPr>
      </w:pPr>
      <w:r w:rsidRPr="009230A7">
        <w:rPr>
          <w:rFonts w:eastAsia="Times New Roman" w:cs="Arial"/>
          <w:b/>
          <w:sz w:val="24"/>
          <w:szCs w:val="24"/>
        </w:rPr>
        <w:t>Learning Outcomes: 4, 5, 10 (</w:t>
      </w:r>
      <w:r w:rsidRPr="009230A7">
        <w:rPr>
          <w:rFonts w:eastAsia="Times New Roman" w:cs="Arial"/>
          <w:sz w:val="24"/>
          <w:szCs w:val="24"/>
        </w:rPr>
        <w:t>see full description of learning outcomes on pages 2-3)</w:t>
      </w:r>
    </w:p>
    <w:p w14:paraId="3141AC4C" w14:textId="77777777" w:rsidR="009230A7" w:rsidRPr="009230A7" w:rsidRDefault="009230A7" w:rsidP="009230A7">
      <w:pPr>
        <w:rPr>
          <w:rFonts w:eastAsia="Times New Roman" w:cs="Arial"/>
          <w:sz w:val="24"/>
          <w:szCs w:val="24"/>
        </w:rPr>
      </w:pPr>
      <w:r w:rsidRPr="009230A7">
        <w:rPr>
          <w:rFonts w:eastAsia="Times New Roman" w:cs="Arial"/>
          <w:b/>
          <w:sz w:val="24"/>
          <w:szCs w:val="24"/>
        </w:rPr>
        <w:t>Reading Due Today:</w:t>
      </w:r>
      <w:r w:rsidRPr="009230A7">
        <w:rPr>
          <w:rFonts w:eastAsia="Times New Roman" w:cs="Arial"/>
          <w:sz w:val="24"/>
          <w:szCs w:val="24"/>
        </w:rPr>
        <w:t xml:space="preserve"> Ashford – Chapter 2, “Biophysical Dimension.”</w:t>
      </w:r>
    </w:p>
    <w:p w14:paraId="3F7BA691" w14:textId="77777777" w:rsidR="009230A7" w:rsidRPr="009230A7" w:rsidRDefault="009230A7" w:rsidP="009230A7">
      <w:pPr>
        <w:ind w:left="360"/>
        <w:rPr>
          <w:rFonts w:eastAsia="Times New Roman" w:cs="Arial"/>
          <w:sz w:val="24"/>
          <w:szCs w:val="24"/>
        </w:rPr>
      </w:pPr>
    </w:p>
    <w:p w14:paraId="05B1E30B" w14:textId="49733179" w:rsidR="009230A7" w:rsidRDefault="009230A7" w:rsidP="009230A7">
      <w:pPr>
        <w:rPr>
          <w:rFonts w:eastAsia="Times New Roman" w:cs="Arial"/>
          <w:sz w:val="24"/>
          <w:szCs w:val="24"/>
        </w:rPr>
      </w:pPr>
      <w:r w:rsidRPr="009230A7">
        <w:rPr>
          <w:rFonts w:eastAsia="Times New Roman" w:cs="Arial"/>
          <w:b/>
          <w:sz w:val="24"/>
          <w:szCs w:val="24"/>
        </w:rPr>
        <w:t>Discussion:</w:t>
      </w:r>
      <w:r w:rsidRPr="009230A7">
        <w:rPr>
          <w:rFonts w:eastAsia="Times New Roman" w:cs="Arial"/>
          <w:sz w:val="24"/>
          <w:szCs w:val="24"/>
        </w:rPr>
        <w:t xml:space="preserve"> Biophysical Growth and Development; Physical Resilience</w:t>
      </w:r>
    </w:p>
    <w:p w14:paraId="633DCC51" w14:textId="54D425B4" w:rsidR="004B1C6C" w:rsidRDefault="004B1C6C" w:rsidP="009230A7">
      <w:pPr>
        <w:rPr>
          <w:rFonts w:eastAsia="Times New Roman" w:cs="Arial"/>
          <w:sz w:val="24"/>
          <w:szCs w:val="24"/>
        </w:rPr>
      </w:pPr>
    </w:p>
    <w:p w14:paraId="69B741E8" w14:textId="0ACCAB6E" w:rsidR="004B1C6C" w:rsidRPr="009230A7" w:rsidRDefault="004B1C6C" w:rsidP="009230A7">
      <w:pPr>
        <w:rPr>
          <w:rFonts w:eastAsia="Times New Roman" w:cs="Arial"/>
          <w:sz w:val="24"/>
          <w:szCs w:val="24"/>
        </w:rPr>
      </w:pPr>
      <w:r w:rsidRPr="00B61376">
        <w:rPr>
          <w:rFonts w:eastAsia="Times New Roman" w:cs="Arial"/>
          <w:b/>
          <w:sz w:val="24"/>
          <w:szCs w:val="24"/>
        </w:rPr>
        <w:t>OA</w:t>
      </w:r>
      <w:r w:rsidRPr="00B61376">
        <w:rPr>
          <w:rFonts w:eastAsia="Times New Roman" w:cs="Arial"/>
          <w:sz w:val="24"/>
          <w:szCs w:val="24"/>
        </w:rPr>
        <w:t>: Please visit</w:t>
      </w:r>
      <w:r>
        <w:rPr>
          <w:rFonts w:eastAsia="Times New Roman" w:cs="Arial"/>
          <w:sz w:val="24"/>
          <w:szCs w:val="24"/>
        </w:rPr>
        <w:t xml:space="preserve"> the Modules tool in</w:t>
      </w:r>
      <w:r w:rsidRPr="00B61376">
        <w:rPr>
          <w:rFonts w:eastAsia="Times New Roman" w:cs="Arial"/>
          <w:sz w:val="24"/>
          <w:szCs w:val="24"/>
        </w:rPr>
        <w:t xml:space="preserve"> </w:t>
      </w:r>
      <w:r>
        <w:rPr>
          <w:rFonts w:eastAsia="Times New Roman" w:cs="Arial"/>
          <w:sz w:val="24"/>
          <w:szCs w:val="24"/>
        </w:rPr>
        <w:t>Canvas</w:t>
      </w:r>
      <w:r w:rsidRPr="00B61376">
        <w:rPr>
          <w:rFonts w:eastAsia="Times New Roman" w:cs="Arial"/>
          <w:sz w:val="24"/>
          <w:szCs w:val="24"/>
        </w:rPr>
        <w:t xml:space="preserve">. Read the three sections entitled, </w:t>
      </w:r>
      <w:r w:rsidRPr="00B61376">
        <w:rPr>
          <w:rFonts w:eastAsia="Times New Roman" w:cs="Arial"/>
          <w:i/>
          <w:sz w:val="24"/>
          <w:szCs w:val="24"/>
        </w:rPr>
        <w:t>Think About It</w:t>
      </w:r>
      <w:r w:rsidRPr="00B61376">
        <w:rPr>
          <w:rFonts w:eastAsia="Times New Roman" w:cs="Arial"/>
          <w:sz w:val="24"/>
          <w:szCs w:val="24"/>
        </w:rPr>
        <w:t xml:space="preserve">; </w:t>
      </w:r>
      <w:r w:rsidRPr="00B61376">
        <w:rPr>
          <w:rFonts w:eastAsia="Times New Roman" w:cs="Arial"/>
          <w:i/>
          <w:sz w:val="24"/>
          <w:szCs w:val="24"/>
        </w:rPr>
        <w:t>Read About It</w:t>
      </w:r>
      <w:r w:rsidRPr="00B61376">
        <w:rPr>
          <w:rFonts w:eastAsia="Times New Roman" w:cs="Arial"/>
          <w:sz w:val="24"/>
          <w:szCs w:val="24"/>
        </w:rPr>
        <w:t xml:space="preserve">; and </w:t>
      </w:r>
      <w:r w:rsidRPr="00B61376">
        <w:rPr>
          <w:rFonts w:eastAsia="Times New Roman" w:cs="Arial"/>
          <w:i/>
          <w:sz w:val="24"/>
          <w:szCs w:val="24"/>
        </w:rPr>
        <w:t>Write About It</w:t>
      </w:r>
      <w:r w:rsidRPr="00B61376">
        <w:rPr>
          <w:rFonts w:eastAsia="Times New Roman" w:cs="Arial"/>
          <w:sz w:val="24"/>
          <w:szCs w:val="24"/>
        </w:rPr>
        <w:t xml:space="preserve">. Then proceed to </w:t>
      </w:r>
      <w:r>
        <w:rPr>
          <w:rFonts w:eastAsia="Times New Roman" w:cs="Arial"/>
          <w:sz w:val="24"/>
          <w:szCs w:val="24"/>
        </w:rPr>
        <w:t>the Assignments</w:t>
      </w:r>
      <w:r w:rsidRPr="00B61376">
        <w:rPr>
          <w:rFonts w:eastAsia="Times New Roman" w:cs="Arial"/>
          <w:sz w:val="24"/>
          <w:szCs w:val="24"/>
        </w:rPr>
        <w:t xml:space="preserve"> tool for specific assignment.</w:t>
      </w:r>
    </w:p>
    <w:p w14:paraId="657FF998" w14:textId="77777777" w:rsidR="009230A7" w:rsidRPr="009230A7" w:rsidRDefault="009230A7" w:rsidP="009230A7">
      <w:pPr>
        <w:spacing w:after="120"/>
        <w:rPr>
          <w:rFonts w:eastAsia="Times New Roman" w:cs="Arial"/>
          <w:b/>
          <w:sz w:val="24"/>
          <w:szCs w:val="24"/>
          <w:u w:val="single"/>
        </w:rPr>
      </w:pPr>
    </w:p>
    <w:p w14:paraId="79973C0B" w14:textId="2A4A460A" w:rsidR="009230A7" w:rsidRPr="009230A7" w:rsidRDefault="009230A7" w:rsidP="009230A7">
      <w:pPr>
        <w:spacing w:after="120"/>
        <w:rPr>
          <w:rFonts w:eastAsia="Times New Roman" w:cs="Arial"/>
          <w:b/>
          <w:sz w:val="24"/>
          <w:szCs w:val="24"/>
        </w:rPr>
      </w:pPr>
      <w:r w:rsidRPr="009230A7">
        <w:rPr>
          <w:rFonts w:eastAsia="Times New Roman" w:cs="Arial"/>
          <w:b/>
          <w:sz w:val="24"/>
          <w:szCs w:val="24"/>
          <w:u w:val="single"/>
        </w:rPr>
        <w:t>Week Four</w:t>
      </w:r>
      <w:r w:rsidRPr="009230A7">
        <w:rPr>
          <w:rFonts w:eastAsia="Times New Roman" w:cs="Arial"/>
          <w:b/>
          <w:sz w:val="24"/>
          <w:szCs w:val="24"/>
        </w:rPr>
        <w:t xml:space="preserve">:  </w:t>
      </w:r>
      <w:r w:rsidR="00674442">
        <w:rPr>
          <w:rFonts w:eastAsia="Times New Roman" w:cs="Arial"/>
          <w:b/>
          <w:sz w:val="24"/>
          <w:szCs w:val="24"/>
        </w:rPr>
        <w:t>9/14/21</w:t>
      </w:r>
    </w:p>
    <w:p w14:paraId="39E76D8E" w14:textId="77777777" w:rsidR="009230A7" w:rsidRPr="009230A7" w:rsidRDefault="009230A7" w:rsidP="009230A7">
      <w:pPr>
        <w:spacing w:after="120"/>
        <w:rPr>
          <w:rFonts w:eastAsia="Times New Roman" w:cs="Arial"/>
          <w:b/>
          <w:sz w:val="24"/>
          <w:szCs w:val="24"/>
        </w:rPr>
      </w:pPr>
      <w:r w:rsidRPr="009230A7">
        <w:rPr>
          <w:rFonts w:eastAsia="Times New Roman" w:cs="Arial"/>
          <w:b/>
          <w:sz w:val="24"/>
          <w:szCs w:val="24"/>
        </w:rPr>
        <w:t xml:space="preserve">Learning Outcomes: 3, 7, 8 </w:t>
      </w:r>
      <w:r w:rsidRPr="009230A7">
        <w:rPr>
          <w:rFonts w:eastAsia="Times New Roman" w:cs="Arial"/>
          <w:sz w:val="24"/>
          <w:szCs w:val="24"/>
        </w:rPr>
        <w:t>(see full description of learning outcomes on pages 2-3)</w:t>
      </w:r>
    </w:p>
    <w:p w14:paraId="29DF1891" w14:textId="77777777" w:rsidR="009230A7" w:rsidRPr="009230A7" w:rsidRDefault="009230A7" w:rsidP="009230A7">
      <w:pPr>
        <w:ind w:left="360"/>
        <w:rPr>
          <w:rFonts w:eastAsia="Times New Roman" w:cs="Arial"/>
          <w:b/>
          <w:sz w:val="24"/>
          <w:szCs w:val="24"/>
        </w:rPr>
      </w:pPr>
    </w:p>
    <w:p w14:paraId="6EBE4BEA" w14:textId="77777777" w:rsidR="009230A7" w:rsidRPr="009230A7" w:rsidRDefault="009230A7" w:rsidP="009230A7">
      <w:pPr>
        <w:rPr>
          <w:rFonts w:eastAsia="Times New Roman" w:cs="Arial"/>
          <w:sz w:val="24"/>
          <w:szCs w:val="24"/>
        </w:rPr>
      </w:pPr>
      <w:r w:rsidRPr="009230A7">
        <w:rPr>
          <w:rFonts w:eastAsia="Times New Roman" w:cs="Arial"/>
          <w:b/>
          <w:sz w:val="24"/>
          <w:szCs w:val="24"/>
        </w:rPr>
        <w:t>Reading Due Today:</w:t>
      </w:r>
      <w:r w:rsidRPr="009230A7">
        <w:rPr>
          <w:rFonts w:eastAsia="Times New Roman" w:cs="Arial"/>
          <w:sz w:val="24"/>
          <w:szCs w:val="24"/>
        </w:rPr>
        <w:t xml:space="preserve"> Ashford – Chapter 3, “Psychological Dimension.”</w:t>
      </w:r>
    </w:p>
    <w:p w14:paraId="157336AA" w14:textId="77777777" w:rsidR="009230A7" w:rsidRPr="009230A7" w:rsidRDefault="009230A7" w:rsidP="009230A7">
      <w:pPr>
        <w:ind w:left="360"/>
        <w:rPr>
          <w:rFonts w:eastAsia="Times New Roman" w:cs="Arial"/>
          <w:sz w:val="24"/>
          <w:szCs w:val="24"/>
        </w:rPr>
      </w:pPr>
    </w:p>
    <w:p w14:paraId="0004C58B" w14:textId="36264DD9" w:rsidR="009230A7" w:rsidRDefault="009230A7" w:rsidP="009230A7">
      <w:pPr>
        <w:rPr>
          <w:rFonts w:eastAsia="Times New Roman" w:cs="Arial"/>
          <w:sz w:val="24"/>
          <w:szCs w:val="24"/>
        </w:rPr>
      </w:pPr>
      <w:r w:rsidRPr="009230A7">
        <w:rPr>
          <w:rFonts w:eastAsia="Times New Roman" w:cs="Arial"/>
          <w:b/>
          <w:sz w:val="24"/>
          <w:szCs w:val="24"/>
        </w:rPr>
        <w:t>Discussion:</w:t>
      </w:r>
      <w:r w:rsidRPr="009230A7">
        <w:rPr>
          <w:rFonts w:eastAsia="Times New Roman" w:cs="Arial"/>
          <w:sz w:val="24"/>
          <w:szCs w:val="24"/>
        </w:rPr>
        <w:t xml:space="preserve"> Memory; Communication; Attitudes and Emotions; Social Cognition</w:t>
      </w:r>
    </w:p>
    <w:p w14:paraId="76855CB0" w14:textId="7541CA7D" w:rsidR="000505D3" w:rsidRDefault="000505D3" w:rsidP="009230A7">
      <w:pPr>
        <w:rPr>
          <w:rFonts w:eastAsia="Times New Roman" w:cs="Arial"/>
          <w:sz w:val="24"/>
          <w:szCs w:val="24"/>
        </w:rPr>
      </w:pPr>
    </w:p>
    <w:p w14:paraId="780215AB" w14:textId="318902EA" w:rsidR="000505D3" w:rsidRDefault="000505D3" w:rsidP="009230A7">
      <w:pPr>
        <w:rPr>
          <w:rFonts w:eastAsia="Times New Roman" w:cs="Arial"/>
          <w:sz w:val="24"/>
          <w:szCs w:val="24"/>
        </w:rPr>
      </w:pPr>
      <w:r w:rsidRPr="009230A7">
        <w:rPr>
          <w:rFonts w:eastAsia="Times New Roman" w:cs="Arial"/>
          <w:b/>
          <w:sz w:val="24"/>
          <w:szCs w:val="24"/>
        </w:rPr>
        <w:t xml:space="preserve">For Next Week: </w:t>
      </w:r>
      <w:r w:rsidRPr="009230A7">
        <w:rPr>
          <w:rFonts w:eastAsia="Times New Roman" w:cs="Arial"/>
          <w:sz w:val="24"/>
          <w:szCs w:val="24"/>
        </w:rPr>
        <w:t>Written Assignment #1 – Erikson Paper</w:t>
      </w:r>
    </w:p>
    <w:p w14:paraId="256FBAA2" w14:textId="4A579073" w:rsidR="00A07620" w:rsidRDefault="00A07620" w:rsidP="009230A7">
      <w:pPr>
        <w:rPr>
          <w:rFonts w:eastAsia="Times New Roman" w:cs="Arial"/>
          <w:sz w:val="24"/>
          <w:szCs w:val="24"/>
        </w:rPr>
      </w:pPr>
    </w:p>
    <w:p w14:paraId="5EF87ED0" w14:textId="77777777" w:rsidR="00A07620" w:rsidRPr="009230A7" w:rsidRDefault="00A07620" w:rsidP="00A07620">
      <w:pPr>
        <w:rPr>
          <w:rFonts w:eastAsia="Times New Roman" w:cs="Arial"/>
          <w:sz w:val="24"/>
          <w:szCs w:val="24"/>
        </w:rPr>
      </w:pPr>
      <w:r w:rsidRPr="00B61376">
        <w:rPr>
          <w:rFonts w:eastAsia="Times New Roman" w:cs="Arial"/>
          <w:b/>
          <w:sz w:val="24"/>
          <w:szCs w:val="24"/>
        </w:rPr>
        <w:t>OA</w:t>
      </w:r>
      <w:r w:rsidRPr="00B61376">
        <w:rPr>
          <w:rFonts w:eastAsia="Times New Roman" w:cs="Arial"/>
          <w:sz w:val="24"/>
          <w:szCs w:val="24"/>
        </w:rPr>
        <w:t>: Please visit</w:t>
      </w:r>
      <w:r>
        <w:rPr>
          <w:rFonts w:eastAsia="Times New Roman" w:cs="Arial"/>
          <w:sz w:val="24"/>
          <w:szCs w:val="24"/>
        </w:rPr>
        <w:t xml:space="preserve"> the Modules tool in</w:t>
      </w:r>
      <w:r w:rsidRPr="00B61376">
        <w:rPr>
          <w:rFonts w:eastAsia="Times New Roman" w:cs="Arial"/>
          <w:sz w:val="24"/>
          <w:szCs w:val="24"/>
        </w:rPr>
        <w:t xml:space="preserve"> </w:t>
      </w:r>
      <w:r>
        <w:rPr>
          <w:rFonts w:eastAsia="Times New Roman" w:cs="Arial"/>
          <w:sz w:val="24"/>
          <w:szCs w:val="24"/>
        </w:rPr>
        <w:t>Canvas</w:t>
      </w:r>
      <w:r w:rsidRPr="00B61376">
        <w:rPr>
          <w:rFonts w:eastAsia="Times New Roman" w:cs="Arial"/>
          <w:sz w:val="24"/>
          <w:szCs w:val="24"/>
        </w:rPr>
        <w:t xml:space="preserve">. Read the three sections entitled, </w:t>
      </w:r>
      <w:r w:rsidRPr="00B61376">
        <w:rPr>
          <w:rFonts w:eastAsia="Times New Roman" w:cs="Arial"/>
          <w:i/>
          <w:sz w:val="24"/>
          <w:szCs w:val="24"/>
        </w:rPr>
        <w:t>Think About It</w:t>
      </w:r>
      <w:r w:rsidRPr="00B61376">
        <w:rPr>
          <w:rFonts w:eastAsia="Times New Roman" w:cs="Arial"/>
          <w:sz w:val="24"/>
          <w:szCs w:val="24"/>
        </w:rPr>
        <w:t xml:space="preserve">; </w:t>
      </w:r>
      <w:r w:rsidRPr="00B61376">
        <w:rPr>
          <w:rFonts w:eastAsia="Times New Roman" w:cs="Arial"/>
          <w:i/>
          <w:sz w:val="24"/>
          <w:szCs w:val="24"/>
        </w:rPr>
        <w:t>Read About It</w:t>
      </w:r>
      <w:r w:rsidRPr="00B61376">
        <w:rPr>
          <w:rFonts w:eastAsia="Times New Roman" w:cs="Arial"/>
          <w:sz w:val="24"/>
          <w:szCs w:val="24"/>
        </w:rPr>
        <w:t xml:space="preserve">; and </w:t>
      </w:r>
      <w:r w:rsidRPr="00B61376">
        <w:rPr>
          <w:rFonts w:eastAsia="Times New Roman" w:cs="Arial"/>
          <w:i/>
          <w:sz w:val="24"/>
          <w:szCs w:val="24"/>
        </w:rPr>
        <w:t>Write About It</w:t>
      </w:r>
      <w:r w:rsidRPr="00B61376">
        <w:rPr>
          <w:rFonts w:eastAsia="Times New Roman" w:cs="Arial"/>
          <w:sz w:val="24"/>
          <w:szCs w:val="24"/>
        </w:rPr>
        <w:t xml:space="preserve">. Then proceed to </w:t>
      </w:r>
      <w:r>
        <w:rPr>
          <w:rFonts w:eastAsia="Times New Roman" w:cs="Arial"/>
          <w:sz w:val="24"/>
          <w:szCs w:val="24"/>
        </w:rPr>
        <w:t>the Assignments</w:t>
      </w:r>
      <w:r w:rsidRPr="00B61376">
        <w:rPr>
          <w:rFonts w:eastAsia="Times New Roman" w:cs="Arial"/>
          <w:sz w:val="24"/>
          <w:szCs w:val="24"/>
        </w:rPr>
        <w:t xml:space="preserve"> tool for specific assignment.</w:t>
      </w:r>
    </w:p>
    <w:p w14:paraId="6CD85239" w14:textId="77777777" w:rsidR="009230A7" w:rsidRPr="009230A7" w:rsidRDefault="009230A7" w:rsidP="009230A7">
      <w:pPr>
        <w:rPr>
          <w:rFonts w:eastAsia="Times New Roman" w:cs="Arial"/>
          <w:sz w:val="24"/>
          <w:szCs w:val="24"/>
        </w:rPr>
      </w:pPr>
    </w:p>
    <w:p w14:paraId="41D736CA" w14:textId="0BB057CB" w:rsidR="009230A7" w:rsidRPr="009230A7" w:rsidRDefault="009230A7" w:rsidP="009230A7">
      <w:pPr>
        <w:spacing w:after="120"/>
        <w:rPr>
          <w:rFonts w:eastAsia="Times New Roman" w:cs="Arial"/>
          <w:b/>
          <w:sz w:val="24"/>
          <w:szCs w:val="24"/>
        </w:rPr>
      </w:pPr>
      <w:r w:rsidRPr="009230A7">
        <w:rPr>
          <w:rFonts w:eastAsia="Times New Roman" w:cs="Arial"/>
          <w:b/>
          <w:sz w:val="24"/>
          <w:szCs w:val="24"/>
          <w:u w:val="single"/>
        </w:rPr>
        <w:t>Week Five</w:t>
      </w:r>
      <w:r w:rsidRPr="009230A7">
        <w:rPr>
          <w:rFonts w:eastAsia="Times New Roman" w:cs="Arial"/>
          <w:b/>
          <w:sz w:val="24"/>
          <w:szCs w:val="24"/>
        </w:rPr>
        <w:t xml:space="preserve">: </w:t>
      </w:r>
      <w:r w:rsidR="00674442">
        <w:rPr>
          <w:rFonts w:eastAsia="Times New Roman" w:cs="Arial"/>
          <w:b/>
          <w:sz w:val="24"/>
          <w:szCs w:val="24"/>
        </w:rPr>
        <w:t>9/21/21</w:t>
      </w:r>
    </w:p>
    <w:p w14:paraId="785DB461" w14:textId="77777777" w:rsidR="009230A7" w:rsidRPr="009230A7" w:rsidRDefault="009230A7" w:rsidP="009230A7">
      <w:pPr>
        <w:spacing w:after="120"/>
        <w:rPr>
          <w:rFonts w:eastAsia="Times New Roman" w:cs="Arial"/>
          <w:b/>
          <w:sz w:val="24"/>
          <w:szCs w:val="24"/>
        </w:rPr>
      </w:pPr>
      <w:r w:rsidRPr="009230A7">
        <w:rPr>
          <w:rFonts w:eastAsia="Times New Roman" w:cs="Arial"/>
          <w:b/>
          <w:sz w:val="24"/>
          <w:szCs w:val="24"/>
        </w:rPr>
        <w:t xml:space="preserve">Learning Outcomes: 2-8, 10 </w:t>
      </w:r>
      <w:r w:rsidRPr="009230A7">
        <w:rPr>
          <w:rFonts w:eastAsia="Times New Roman" w:cs="Arial"/>
          <w:sz w:val="24"/>
          <w:szCs w:val="24"/>
        </w:rPr>
        <w:t>(see full description of learning outcomes on pages 2-3)</w:t>
      </w:r>
    </w:p>
    <w:p w14:paraId="3DDDD4A4" w14:textId="5E080090" w:rsidR="009230A7" w:rsidRPr="009230A7" w:rsidRDefault="00674442" w:rsidP="009230A7">
      <w:pPr>
        <w:rPr>
          <w:rFonts w:eastAsia="Times New Roman" w:cs="Arial"/>
          <w:b/>
          <w:sz w:val="24"/>
          <w:szCs w:val="24"/>
        </w:rPr>
      </w:pPr>
      <w:r>
        <w:rPr>
          <w:rFonts w:eastAsia="Times New Roman" w:cs="Arial"/>
          <w:b/>
          <w:sz w:val="24"/>
          <w:szCs w:val="24"/>
        </w:rPr>
        <w:t>Review</w:t>
      </w:r>
      <w:r w:rsidR="009230A7" w:rsidRPr="009230A7">
        <w:rPr>
          <w:rFonts w:eastAsia="Times New Roman" w:cs="Arial"/>
          <w:sz w:val="24"/>
          <w:szCs w:val="24"/>
        </w:rPr>
        <w:t xml:space="preserve"> </w:t>
      </w:r>
      <w:r w:rsidR="009230A7" w:rsidRPr="009230A7">
        <w:rPr>
          <w:rFonts w:eastAsia="Times New Roman" w:cs="Arial"/>
          <w:b/>
          <w:sz w:val="24"/>
          <w:szCs w:val="24"/>
        </w:rPr>
        <w:t xml:space="preserve">– </w:t>
      </w:r>
      <w:r w:rsidR="009230A7" w:rsidRPr="009230A7">
        <w:rPr>
          <w:rFonts w:eastAsia="Times New Roman" w:cs="Arial"/>
          <w:sz w:val="24"/>
          <w:szCs w:val="24"/>
        </w:rPr>
        <w:t>Chapters 1-3</w:t>
      </w:r>
    </w:p>
    <w:p w14:paraId="02336489" w14:textId="77777777" w:rsidR="009230A7" w:rsidRPr="009230A7" w:rsidRDefault="009230A7" w:rsidP="009230A7">
      <w:pPr>
        <w:ind w:left="720"/>
        <w:rPr>
          <w:rFonts w:eastAsia="Times New Roman" w:cs="Arial"/>
          <w:sz w:val="24"/>
          <w:szCs w:val="24"/>
        </w:rPr>
      </w:pPr>
    </w:p>
    <w:p w14:paraId="0784D6C1" w14:textId="3D44495F" w:rsidR="000505D3" w:rsidRDefault="009230A7" w:rsidP="009230A7">
      <w:pPr>
        <w:rPr>
          <w:rFonts w:eastAsia="Times New Roman" w:cs="Arial"/>
          <w:sz w:val="24"/>
          <w:szCs w:val="24"/>
        </w:rPr>
      </w:pPr>
      <w:r w:rsidRPr="009230A7">
        <w:rPr>
          <w:rFonts w:eastAsia="Times New Roman" w:cs="Arial"/>
          <w:b/>
          <w:sz w:val="24"/>
          <w:szCs w:val="24"/>
        </w:rPr>
        <w:t>Reading Due Today:</w:t>
      </w:r>
      <w:r w:rsidRPr="009230A7">
        <w:rPr>
          <w:rFonts w:eastAsia="Times New Roman" w:cs="Arial"/>
          <w:sz w:val="24"/>
          <w:szCs w:val="24"/>
        </w:rPr>
        <w:t xml:space="preserve"> Ashford – Chapter 4, “Social Dimension.”</w:t>
      </w:r>
    </w:p>
    <w:p w14:paraId="4920A74C" w14:textId="77777777" w:rsidR="000505D3" w:rsidRPr="009230A7" w:rsidRDefault="000505D3" w:rsidP="009230A7">
      <w:pPr>
        <w:rPr>
          <w:rFonts w:eastAsia="Times New Roman" w:cs="Arial"/>
          <w:sz w:val="24"/>
          <w:szCs w:val="24"/>
        </w:rPr>
      </w:pPr>
    </w:p>
    <w:p w14:paraId="297A73B2" w14:textId="7A4B1886" w:rsidR="009230A7" w:rsidRDefault="000505D3" w:rsidP="009230A7">
      <w:pPr>
        <w:rPr>
          <w:rFonts w:eastAsia="Times New Roman" w:cs="Arial"/>
          <w:sz w:val="24"/>
          <w:szCs w:val="24"/>
        </w:rPr>
      </w:pPr>
      <w:r w:rsidRPr="009230A7">
        <w:rPr>
          <w:rFonts w:eastAsia="Times New Roman" w:cs="Arial"/>
          <w:b/>
          <w:sz w:val="24"/>
          <w:szCs w:val="24"/>
        </w:rPr>
        <w:t xml:space="preserve">Written Assignment #1 Erikson </w:t>
      </w:r>
      <w:r w:rsidRPr="00A07620">
        <w:rPr>
          <w:rFonts w:eastAsia="Times New Roman" w:cs="Arial"/>
          <w:b/>
          <w:sz w:val="24"/>
          <w:szCs w:val="24"/>
        </w:rPr>
        <w:t>Paper Due</w:t>
      </w:r>
    </w:p>
    <w:p w14:paraId="2DF8D414" w14:textId="77777777" w:rsidR="000505D3" w:rsidRPr="000505D3" w:rsidRDefault="000505D3" w:rsidP="009230A7">
      <w:pPr>
        <w:rPr>
          <w:rFonts w:eastAsia="Times New Roman" w:cs="Arial"/>
          <w:sz w:val="24"/>
          <w:szCs w:val="24"/>
        </w:rPr>
      </w:pPr>
    </w:p>
    <w:p w14:paraId="59B53ECE" w14:textId="77777777" w:rsidR="009230A7" w:rsidRPr="009230A7" w:rsidRDefault="009230A7" w:rsidP="009230A7">
      <w:pPr>
        <w:rPr>
          <w:rFonts w:eastAsia="Times New Roman" w:cs="Arial"/>
          <w:sz w:val="24"/>
          <w:szCs w:val="24"/>
        </w:rPr>
      </w:pPr>
      <w:r w:rsidRPr="009230A7">
        <w:rPr>
          <w:rFonts w:eastAsia="Times New Roman" w:cs="Arial"/>
          <w:b/>
          <w:sz w:val="24"/>
          <w:szCs w:val="24"/>
        </w:rPr>
        <w:t>Discussion:</w:t>
      </w:r>
      <w:r w:rsidRPr="009230A7">
        <w:rPr>
          <w:rFonts w:eastAsia="Times New Roman" w:cs="Arial"/>
          <w:sz w:val="24"/>
          <w:szCs w:val="24"/>
        </w:rPr>
        <w:t xml:space="preserve"> Families and Groups; Organizations and Social Institutions; Gender Considerations</w:t>
      </w:r>
    </w:p>
    <w:p w14:paraId="19375CE9" w14:textId="77777777" w:rsidR="009230A7" w:rsidRPr="009230A7" w:rsidRDefault="009230A7" w:rsidP="009230A7">
      <w:pPr>
        <w:rPr>
          <w:rFonts w:eastAsia="Times New Roman" w:cs="Arial"/>
          <w:sz w:val="24"/>
          <w:szCs w:val="24"/>
        </w:rPr>
      </w:pPr>
    </w:p>
    <w:p w14:paraId="5F8AD286" w14:textId="77777777" w:rsidR="009230A7" w:rsidRPr="009230A7" w:rsidRDefault="009230A7" w:rsidP="009230A7">
      <w:pPr>
        <w:rPr>
          <w:rFonts w:eastAsia="Times New Roman" w:cs="Arial"/>
          <w:sz w:val="24"/>
          <w:szCs w:val="24"/>
        </w:rPr>
      </w:pPr>
    </w:p>
    <w:p w14:paraId="6BBB3BD0" w14:textId="1D30A49A" w:rsidR="009230A7" w:rsidRPr="009230A7" w:rsidRDefault="009230A7" w:rsidP="009230A7">
      <w:pPr>
        <w:spacing w:after="120"/>
        <w:rPr>
          <w:rFonts w:eastAsia="Times New Roman" w:cs="Arial"/>
          <w:b/>
          <w:sz w:val="24"/>
          <w:szCs w:val="24"/>
        </w:rPr>
      </w:pPr>
      <w:r w:rsidRPr="009230A7">
        <w:rPr>
          <w:rFonts w:eastAsia="Times New Roman" w:cs="Arial"/>
          <w:b/>
          <w:sz w:val="24"/>
          <w:szCs w:val="24"/>
          <w:u w:val="single"/>
        </w:rPr>
        <w:t>Week Six</w:t>
      </w:r>
      <w:r w:rsidRPr="009230A7">
        <w:rPr>
          <w:rFonts w:eastAsia="Times New Roman" w:cs="Arial"/>
          <w:b/>
          <w:sz w:val="24"/>
          <w:szCs w:val="24"/>
        </w:rPr>
        <w:t xml:space="preserve">: </w:t>
      </w:r>
      <w:r w:rsidR="00674442">
        <w:rPr>
          <w:rFonts w:eastAsia="Times New Roman" w:cs="Arial"/>
          <w:b/>
          <w:sz w:val="24"/>
          <w:szCs w:val="24"/>
        </w:rPr>
        <w:t>9/28/21</w:t>
      </w:r>
    </w:p>
    <w:p w14:paraId="17BFC6DD" w14:textId="3A10C86F" w:rsidR="009230A7" w:rsidRPr="009230A7" w:rsidRDefault="009230A7" w:rsidP="000505D3">
      <w:pPr>
        <w:spacing w:after="120"/>
        <w:rPr>
          <w:rFonts w:eastAsia="Times New Roman" w:cs="Arial"/>
          <w:b/>
          <w:sz w:val="24"/>
          <w:szCs w:val="24"/>
        </w:rPr>
      </w:pPr>
      <w:r w:rsidRPr="009230A7">
        <w:rPr>
          <w:rFonts w:eastAsia="Times New Roman" w:cs="Arial"/>
          <w:b/>
          <w:sz w:val="24"/>
          <w:szCs w:val="24"/>
        </w:rPr>
        <w:t xml:space="preserve">Learning Outcomes: 2-8, 10 </w:t>
      </w:r>
      <w:r w:rsidRPr="009230A7">
        <w:rPr>
          <w:rFonts w:eastAsia="Times New Roman" w:cs="Arial"/>
          <w:sz w:val="24"/>
          <w:szCs w:val="24"/>
        </w:rPr>
        <w:t>(see full description of learning outcomes on pages 2-3)</w:t>
      </w:r>
    </w:p>
    <w:p w14:paraId="333CCE4C" w14:textId="77777777" w:rsidR="009230A7" w:rsidRPr="009230A7" w:rsidRDefault="009230A7" w:rsidP="009230A7">
      <w:pPr>
        <w:rPr>
          <w:rFonts w:eastAsia="Times New Roman" w:cs="Arial"/>
          <w:sz w:val="24"/>
          <w:szCs w:val="24"/>
        </w:rPr>
      </w:pPr>
      <w:r w:rsidRPr="009230A7">
        <w:rPr>
          <w:rFonts w:eastAsia="Times New Roman" w:cs="Arial"/>
          <w:b/>
          <w:sz w:val="24"/>
          <w:szCs w:val="24"/>
        </w:rPr>
        <w:t>Reading Due Today:</w:t>
      </w:r>
      <w:r w:rsidRPr="009230A7">
        <w:rPr>
          <w:rFonts w:eastAsia="Times New Roman" w:cs="Arial"/>
          <w:sz w:val="24"/>
          <w:szCs w:val="24"/>
        </w:rPr>
        <w:t xml:space="preserve"> Ashford – Chapter 5, “Pregnancy, Birth, and the Newborn.”</w:t>
      </w:r>
    </w:p>
    <w:p w14:paraId="3EC3146C" w14:textId="77777777" w:rsidR="009230A7" w:rsidRPr="009230A7" w:rsidRDefault="009230A7" w:rsidP="009230A7">
      <w:pPr>
        <w:ind w:left="360"/>
        <w:rPr>
          <w:rFonts w:eastAsia="Times New Roman" w:cs="Arial"/>
          <w:sz w:val="24"/>
          <w:szCs w:val="24"/>
        </w:rPr>
      </w:pPr>
    </w:p>
    <w:p w14:paraId="5CF352C4" w14:textId="3F959D7A" w:rsidR="009230A7" w:rsidRDefault="009230A7" w:rsidP="009230A7">
      <w:pPr>
        <w:rPr>
          <w:rFonts w:eastAsia="Times New Roman" w:cs="Arial"/>
          <w:sz w:val="24"/>
          <w:szCs w:val="24"/>
        </w:rPr>
      </w:pPr>
      <w:r w:rsidRPr="009230A7">
        <w:rPr>
          <w:rFonts w:eastAsia="Times New Roman" w:cs="Arial"/>
          <w:b/>
          <w:sz w:val="24"/>
          <w:szCs w:val="24"/>
        </w:rPr>
        <w:t>Discussion</w:t>
      </w:r>
      <w:r w:rsidRPr="009230A7">
        <w:rPr>
          <w:rFonts w:eastAsia="Times New Roman" w:cs="Arial"/>
          <w:sz w:val="24"/>
          <w:szCs w:val="24"/>
        </w:rPr>
        <w:t>: Psychological Dimensions; Attitudes and Emotions; Families &amp; Support Systems</w:t>
      </w:r>
    </w:p>
    <w:p w14:paraId="69C71534" w14:textId="15855B76" w:rsidR="00A07620" w:rsidRDefault="00A07620" w:rsidP="009230A7">
      <w:pPr>
        <w:rPr>
          <w:rFonts w:eastAsia="Times New Roman" w:cs="Arial"/>
          <w:sz w:val="24"/>
          <w:szCs w:val="24"/>
        </w:rPr>
      </w:pPr>
    </w:p>
    <w:p w14:paraId="3812831A" w14:textId="0CE4A1FF" w:rsidR="00A07620" w:rsidRPr="009230A7" w:rsidRDefault="00A07620" w:rsidP="009230A7">
      <w:pPr>
        <w:rPr>
          <w:rFonts w:eastAsia="Times New Roman" w:cs="Arial"/>
          <w:sz w:val="24"/>
          <w:szCs w:val="24"/>
        </w:rPr>
      </w:pPr>
      <w:r w:rsidRPr="00B61376">
        <w:rPr>
          <w:rFonts w:eastAsia="Times New Roman" w:cs="Arial"/>
          <w:b/>
          <w:sz w:val="24"/>
          <w:szCs w:val="24"/>
        </w:rPr>
        <w:t>OA</w:t>
      </w:r>
      <w:r w:rsidRPr="00B61376">
        <w:rPr>
          <w:rFonts w:eastAsia="Times New Roman" w:cs="Arial"/>
          <w:sz w:val="24"/>
          <w:szCs w:val="24"/>
        </w:rPr>
        <w:t>: Please visit</w:t>
      </w:r>
      <w:r>
        <w:rPr>
          <w:rFonts w:eastAsia="Times New Roman" w:cs="Arial"/>
          <w:sz w:val="24"/>
          <w:szCs w:val="24"/>
        </w:rPr>
        <w:t xml:space="preserve"> the Modules tool in</w:t>
      </w:r>
      <w:r w:rsidRPr="00B61376">
        <w:rPr>
          <w:rFonts w:eastAsia="Times New Roman" w:cs="Arial"/>
          <w:sz w:val="24"/>
          <w:szCs w:val="24"/>
        </w:rPr>
        <w:t xml:space="preserve"> </w:t>
      </w:r>
      <w:r>
        <w:rPr>
          <w:rFonts w:eastAsia="Times New Roman" w:cs="Arial"/>
          <w:sz w:val="24"/>
          <w:szCs w:val="24"/>
        </w:rPr>
        <w:t>Canvas</w:t>
      </w:r>
      <w:r w:rsidRPr="00B61376">
        <w:rPr>
          <w:rFonts w:eastAsia="Times New Roman" w:cs="Arial"/>
          <w:sz w:val="24"/>
          <w:szCs w:val="24"/>
        </w:rPr>
        <w:t xml:space="preserve">. Read the three sections entitled, </w:t>
      </w:r>
      <w:r w:rsidRPr="00B61376">
        <w:rPr>
          <w:rFonts w:eastAsia="Times New Roman" w:cs="Arial"/>
          <w:i/>
          <w:sz w:val="24"/>
          <w:szCs w:val="24"/>
        </w:rPr>
        <w:t>Think About It</w:t>
      </w:r>
      <w:r w:rsidRPr="00B61376">
        <w:rPr>
          <w:rFonts w:eastAsia="Times New Roman" w:cs="Arial"/>
          <w:sz w:val="24"/>
          <w:szCs w:val="24"/>
        </w:rPr>
        <w:t xml:space="preserve">; </w:t>
      </w:r>
      <w:r w:rsidRPr="00B61376">
        <w:rPr>
          <w:rFonts w:eastAsia="Times New Roman" w:cs="Arial"/>
          <w:i/>
          <w:sz w:val="24"/>
          <w:szCs w:val="24"/>
        </w:rPr>
        <w:t>Read About It</w:t>
      </w:r>
      <w:r w:rsidRPr="00B61376">
        <w:rPr>
          <w:rFonts w:eastAsia="Times New Roman" w:cs="Arial"/>
          <w:sz w:val="24"/>
          <w:szCs w:val="24"/>
        </w:rPr>
        <w:t xml:space="preserve">; and </w:t>
      </w:r>
      <w:r w:rsidRPr="00B61376">
        <w:rPr>
          <w:rFonts w:eastAsia="Times New Roman" w:cs="Arial"/>
          <w:i/>
          <w:sz w:val="24"/>
          <w:szCs w:val="24"/>
        </w:rPr>
        <w:t>Write About It</w:t>
      </w:r>
      <w:r w:rsidRPr="00B61376">
        <w:rPr>
          <w:rFonts w:eastAsia="Times New Roman" w:cs="Arial"/>
          <w:sz w:val="24"/>
          <w:szCs w:val="24"/>
        </w:rPr>
        <w:t xml:space="preserve">. Then proceed to </w:t>
      </w:r>
      <w:r>
        <w:rPr>
          <w:rFonts w:eastAsia="Times New Roman" w:cs="Arial"/>
          <w:sz w:val="24"/>
          <w:szCs w:val="24"/>
        </w:rPr>
        <w:t>the Assignments</w:t>
      </w:r>
      <w:r w:rsidRPr="00B61376">
        <w:rPr>
          <w:rFonts w:eastAsia="Times New Roman" w:cs="Arial"/>
          <w:sz w:val="24"/>
          <w:szCs w:val="24"/>
        </w:rPr>
        <w:t xml:space="preserve"> tool for specific assignment.</w:t>
      </w:r>
    </w:p>
    <w:p w14:paraId="7DBB19BE" w14:textId="77777777" w:rsidR="009230A7" w:rsidRPr="009230A7" w:rsidRDefault="009230A7" w:rsidP="009230A7">
      <w:pPr>
        <w:ind w:left="360"/>
        <w:rPr>
          <w:rFonts w:eastAsia="Times New Roman" w:cs="Arial"/>
          <w:sz w:val="24"/>
          <w:szCs w:val="24"/>
        </w:rPr>
      </w:pPr>
    </w:p>
    <w:p w14:paraId="0DD7877C" w14:textId="4C81FC64" w:rsidR="009230A7" w:rsidRPr="009230A7" w:rsidRDefault="009230A7" w:rsidP="009230A7">
      <w:pPr>
        <w:spacing w:after="120"/>
        <w:rPr>
          <w:rFonts w:eastAsia="Times New Roman" w:cs="Arial"/>
          <w:b/>
          <w:sz w:val="24"/>
          <w:szCs w:val="24"/>
        </w:rPr>
      </w:pPr>
      <w:r w:rsidRPr="009230A7">
        <w:rPr>
          <w:rFonts w:eastAsia="Times New Roman" w:cs="Arial"/>
          <w:b/>
          <w:sz w:val="24"/>
          <w:szCs w:val="24"/>
          <w:u w:val="single"/>
        </w:rPr>
        <w:t>Week Seven</w:t>
      </w:r>
      <w:r w:rsidRPr="009230A7">
        <w:rPr>
          <w:rFonts w:eastAsia="Times New Roman" w:cs="Arial"/>
          <w:b/>
          <w:sz w:val="24"/>
          <w:szCs w:val="24"/>
        </w:rPr>
        <w:t xml:space="preserve">: </w:t>
      </w:r>
      <w:r w:rsidR="008102C0">
        <w:rPr>
          <w:rFonts w:eastAsia="Times New Roman" w:cs="Arial"/>
          <w:b/>
          <w:sz w:val="24"/>
          <w:szCs w:val="24"/>
        </w:rPr>
        <w:t>10/5/21</w:t>
      </w:r>
    </w:p>
    <w:p w14:paraId="20756475" w14:textId="77777777" w:rsidR="009230A7" w:rsidRPr="009230A7" w:rsidRDefault="009230A7" w:rsidP="009230A7">
      <w:pPr>
        <w:spacing w:after="120"/>
        <w:rPr>
          <w:rFonts w:eastAsia="Times New Roman" w:cs="Arial"/>
          <w:sz w:val="24"/>
          <w:szCs w:val="24"/>
        </w:rPr>
      </w:pPr>
      <w:r w:rsidRPr="009230A7">
        <w:rPr>
          <w:rFonts w:eastAsia="Times New Roman" w:cs="Arial"/>
          <w:b/>
          <w:sz w:val="24"/>
          <w:szCs w:val="24"/>
        </w:rPr>
        <w:t xml:space="preserve">Learning Outcomes: 6-8 </w:t>
      </w:r>
      <w:r w:rsidRPr="009230A7">
        <w:rPr>
          <w:rFonts w:eastAsia="Times New Roman" w:cs="Arial"/>
          <w:sz w:val="24"/>
          <w:szCs w:val="24"/>
        </w:rPr>
        <w:t>(see full description of learning outcomes on pages 2-3)</w:t>
      </w:r>
    </w:p>
    <w:p w14:paraId="529BB020" w14:textId="77777777" w:rsidR="009230A7" w:rsidRPr="009230A7" w:rsidRDefault="009230A7" w:rsidP="009230A7">
      <w:pPr>
        <w:rPr>
          <w:rFonts w:eastAsia="Times New Roman" w:cs="Arial"/>
          <w:sz w:val="24"/>
          <w:szCs w:val="24"/>
        </w:rPr>
      </w:pPr>
      <w:r w:rsidRPr="009230A7">
        <w:rPr>
          <w:rFonts w:eastAsia="Times New Roman" w:cs="Arial"/>
          <w:b/>
          <w:sz w:val="24"/>
          <w:szCs w:val="24"/>
        </w:rPr>
        <w:t>Reading Due Today:</w:t>
      </w:r>
      <w:r w:rsidRPr="009230A7">
        <w:rPr>
          <w:rFonts w:eastAsia="Times New Roman" w:cs="Arial"/>
          <w:sz w:val="24"/>
          <w:szCs w:val="24"/>
        </w:rPr>
        <w:t xml:space="preserve"> Ashford – Chapter 6, “Infancy.”</w:t>
      </w:r>
    </w:p>
    <w:p w14:paraId="39C08A60" w14:textId="77777777" w:rsidR="009230A7" w:rsidRPr="009230A7" w:rsidRDefault="009230A7" w:rsidP="009230A7">
      <w:pPr>
        <w:rPr>
          <w:rFonts w:eastAsia="Times New Roman" w:cs="Arial"/>
          <w:sz w:val="24"/>
          <w:szCs w:val="24"/>
        </w:rPr>
      </w:pPr>
    </w:p>
    <w:p w14:paraId="2A895B0B" w14:textId="77777777" w:rsidR="009230A7" w:rsidRPr="009230A7" w:rsidRDefault="009230A7" w:rsidP="009230A7">
      <w:pPr>
        <w:rPr>
          <w:rFonts w:eastAsia="Times New Roman" w:cs="Arial"/>
          <w:sz w:val="24"/>
          <w:szCs w:val="24"/>
        </w:rPr>
      </w:pPr>
      <w:r w:rsidRPr="009230A7">
        <w:rPr>
          <w:rFonts w:eastAsia="Times New Roman" w:cs="Arial"/>
          <w:b/>
          <w:sz w:val="24"/>
          <w:szCs w:val="24"/>
        </w:rPr>
        <w:t>Discussion:</w:t>
      </w:r>
      <w:r w:rsidRPr="009230A7">
        <w:rPr>
          <w:rFonts w:eastAsia="Times New Roman" w:cs="Arial"/>
          <w:sz w:val="24"/>
          <w:szCs w:val="24"/>
        </w:rPr>
        <w:t xml:space="preserve"> Communication; Development; Social Cognition; Multicultural Considerations</w:t>
      </w:r>
    </w:p>
    <w:p w14:paraId="72768A7D" w14:textId="77777777" w:rsidR="009230A7" w:rsidRPr="009230A7" w:rsidRDefault="009230A7" w:rsidP="009230A7">
      <w:pPr>
        <w:ind w:left="360"/>
        <w:rPr>
          <w:rFonts w:eastAsia="Times New Roman" w:cs="Arial"/>
          <w:sz w:val="24"/>
          <w:szCs w:val="24"/>
        </w:rPr>
      </w:pPr>
    </w:p>
    <w:p w14:paraId="65F0B866" w14:textId="77777777" w:rsidR="00A07620" w:rsidRPr="009230A7" w:rsidRDefault="00A07620" w:rsidP="00A07620">
      <w:pPr>
        <w:rPr>
          <w:rFonts w:eastAsia="Times New Roman" w:cs="Arial"/>
          <w:sz w:val="24"/>
          <w:szCs w:val="24"/>
        </w:rPr>
      </w:pPr>
      <w:r w:rsidRPr="00B61376">
        <w:rPr>
          <w:rFonts w:eastAsia="Times New Roman" w:cs="Arial"/>
          <w:b/>
          <w:sz w:val="24"/>
          <w:szCs w:val="24"/>
        </w:rPr>
        <w:t>OA</w:t>
      </w:r>
      <w:r w:rsidRPr="00B61376">
        <w:rPr>
          <w:rFonts w:eastAsia="Times New Roman" w:cs="Arial"/>
          <w:sz w:val="24"/>
          <w:szCs w:val="24"/>
        </w:rPr>
        <w:t>: Please visit</w:t>
      </w:r>
      <w:r>
        <w:rPr>
          <w:rFonts w:eastAsia="Times New Roman" w:cs="Arial"/>
          <w:sz w:val="24"/>
          <w:szCs w:val="24"/>
        </w:rPr>
        <w:t xml:space="preserve"> the Modules tool in</w:t>
      </w:r>
      <w:r w:rsidRPr="00B61376">
        <w:rPr>
          <w:rFonts w:eastAsia="Times New Roman" w:cs="Arial"/>
          <w:sz w:val="24"/>
          <w:szCs w:val="24"/>
        </w:rPr>
        <w:t xml:space="preserve"> </w:t>
      </w:r>
      <w:r>
        <w:rPr>
          <w:rFonts w:eastAsia="Times New Roman" w:cs="Arial"/>
          <w:sz w:val="24"/>
          <w:szCs w:val="24"/>
        </w:rPr>
        <w:t>Canvas</w:t>
      </w:r>
      <w:r w:rsidRPr="00B61376">
        <w:rPr>
          <w:rFonts w:eastAsia="Times New Roman" w:cs="Arial"/>
          <w:sz w:val="24"/>
          <w:szCs w:val="24"/>
        </w:rPr>
        <w:t xml:space="preserve">. Read the three sections entitled, </w:t>
      </w:r>
      <w:r w:rsidRPr="00B61376">
        <w:rPr>
          <w:rFonts w:eastAsia="Times New Roman" w:cs="Arial"/>
          <w:i/>
          <w:sz w:val="24"/>
          <w:szCs w:val="24"/>
        </w:rPr>
        <w:t>Think About It</w:t>
      </w:r>
      <w:r w:rsidRPr="00B61376">
        <w:rPr>
          <w:rFonts w:eastAsia="Times New Roman" w:cs="Arial"/>
          <w:sz w:val="24"/>
          <w:szCs w:val="24"/>
        </w:rPr>
        <w:t xml:space="preserve">; </w:t>
      </w:r>
      <w:r w:rsidRPr="00B61376">
        <w:rPr>
          <w:rFonts w:eastAsia="Times New Roman" w:cs="Arial"/>
          <w:i/>
          <w:sz w:val="24"/>
          <w:szCs w:val="24"/>
        </w:rPr>
        <w:t>Read About It</w:t>
      </w:r>
      <w:r w:rsidRPr="00B61376">
        <w:rPr>
          <w:rFonts w:eastAsia="Times New Roman" w:cs="Arial"/>
          <w:sz w:val="24"/>
          <w:szCs w:val="24"/>
        </w:rPr>
        <w:t xml:space="preserve">; and </w:t>
      </w:r>
      <w:r w:rsidRPr="00B61376">
        <w:rPr>
          <w:rFonts w:eastAsia="Times New Roman" w:cs="Arial"/>
          <w:i/>
          <w:sz w:val="24"/>
          <w:szCs w:val="24"/>
        </w:rPr>
        <w:t>Write About It</w:t>
      </w:r>
      <w:r w:rsidRPr="00B61376">
        <w:rPr>
          <w:rFonts w:eastAsia="Times New Roman" w:cs="Arial"/>
          <w:sz w:val="24"/>
          <w:szCs w:val="24"/>
        </w:rPr>
        <w:t xml:space="preserve">. Then proceed to </w:t>
      </w:r>
      <w:r>
        <w:rPr>
          <w:rFonts w:eastAsia="Times New Roman" w:cs="Arial"/>
          <w:sz w:val="24"/>
          <w:szCs w:val="24"/>
        </w:rPr>
        <w:t>the Assignments</w:t>
      </w:r>
      <w:r w:rsidRPr="00B61376">
        <w:rPr>
          <w:rFonts w:eastAsia="Times New Roman" w:cs="Arial"/>
          <w:sz w:val="24"/>
          <w:szCs w:val="24"/>
        </w:rPr>
        <w:t xml:space="preserve"> tool for specific assignment.</w:t>
      </w:r>
    </w:p>
    <w:p w14:paraId="0014B33E" w14:textId="77777777" w:rsidR="009230A7" w:rsidRPr="009230A7" w:rsidRDefault="009230A7" w:rsidP="009230A7">
      <w:pPr>
        <w:rPr>
          <w:rFonts w:eastAsia="Times New Roman" w:cs="Arial"/>
          <w:sz w:val="24"/>
          <w:szCs w:val="24"/>
        </w:rPr>
      </w:pPr>
    </w:p>
    <w:p w14:paraId="352D0A05" w14:textId="254661CA" w:rsidR="009230A7" w:rsidRPr="000505D3" w:rsidRDefault="009230A7" w:rsidP="009230A7">
      <w:pPr>
        <w:spacing w:after="120"/>
        <w:rPr>
          <w:rFonts w:eastAsia="Times New Roman" w:cs="Arial"/>
          <w:b/>
          <w:sz w:val="24"/>
          <w:szCs w:val="24"/>
        </w:rPr>
      </w:pPr>
      <w:r w:rsidRPr="000505D3">
        <w:rPr>
          <w:rFonts w:eastAsia="Times New Roman" w:cs="Arial"/>
          <w:b/>
          <w:sz w:val="24"/>
          <w:szCs w:val="24"/>
          <w:u w:val="single"/>
        </w:rPr>
        <w:t>Week Eight</w:t>
      </w:r>
      <w:r w:rsidRPr="000505D3">
        <w:rPr>
          <w:rFonts w:eastAsia="Times New Roman" w:cs="Arial"/>
          <w:b/>
          <w:sz w:val="24"/>
          <w:szCs w:val="24"/>
        </w:rPr>
        <w:t xml:space="preserve">: </w:t>
      </w:r>
      <w:r w:rsidR="008102C0" w:rsidRPr="000505D3">
        <w:rPr>
          <w:rFonts w:eastAsia="Times New Roman" w:cs="Arial"/>
          <w:b/>
          <w:sz w:val="24"/>
          <w:szCs w:val="24"/>
        </w:rPr>
        <w:t>10/12/21</w:t>
      </w:r>
    </w:p>
    <w:p w14:paraId="1BE63A03" w14:textId="77777777" w:rsidR="009230A7" w:rsidRPr="009230A7" w:rsidRDefault="009230A7" w:rsidP="009230A7">
      <w:pPr>
        <w:spacing w:after="120"/>
        <w:rPr>
          <w:rFonts w:eastAsia="Times New Roman" w:cs="Arial"/>
          <w:sz w:val="24"/>
          <w:szCs w:val="24"/>
        </w:rPr>
      </w:pPr>
      <w:r w:rsidRPr="009230A7">
        <w:rPr>
          <w:rFonts w:eastAsia="Times New Roman" w:cs="Arial"/>
          <w:b/>
          <w:sz w:val="24"/>
          <w:szCs w:val="24"/>
        </w:rPr>
        <w:t>Learning Outcomes: 6-8 (</w:t>
      </w:r>
      <w:r w:rsidRPr="009230A7">
        <w:rPr>
          <w:rFonts w:eastAsia="Times New Roman" w:cs="Arial"/>
          <w:sz w:val="24"/>
          <w:szCs w:val="24"/>
        </w:rPr>
        <w:t>see full description of learning outcomes on pages 2-3)</w:t>
      </w:r>
    </w:p>
    <w:p w14:paraId="6A4C3E2F" w14:textId="35602DD4" w:rsidR="009230A7" w:rsidRPr="009230A7" w:rsidRDefault="009230A7" w:rsidP="009230A7">
      <w:pPr>
        <w:spacing w:after="120"/>
        <w:rPr>
          <w:rFonts w:eastAsia="Times New Roman" w:cs="Arial"/>
          <w:b/>
          <w:sz w:val="24"/>
          <w:szCs w:val="24"/>
        </w:rPr>
      </w:pPr>
      <w:r w:rsidRPr="009230A7">
        <w:rPr>
          <w:rFonts w:eastAsia="Times New Roman" w:cs="Arial"/>
          <w:b/>
          <w:sz w:val="24"/>
          <w:szCs w:val="24"/>
        </w:rPr>
        <w:t xml:space="preserve">Midterm </w:t>
      </w:r>
      <w:r w:rsidR="000505D3">
        <w:rPr>
          <w:rFonts w:eastAsia="Times New Roman" w:cs="Arial"/>
          <w:b/>
          <w:sz w:val="24"/>
          <w:szCs w:val="24"/>
        </w:rPr>
        <w:t>Review</w:t>
      </w:r>
    </w:p>
    <w:p w14:paraId="09FA7AA7" w14:textId="606D0074" w:rsidR="009230A7" w:rsidRDefault="009230A7" w:rsidP="009230A7">
      <w:pPr>
        <w:rPr>
          <w:rFonts w:eastAsia="Times New Roman" w:cs="Arial"/>
          <w:sz w:val="24"/>
          <w:szCs w:val="24"/>
        </w:rPr>
      </w:pPr>
      <w:r w:rsidRPr="009230A7">
        <w:rPr>
          <w:rFonts w:eastAsia="Times New Roman" w:cs="Arial"/>
          <w:b/>
          <w:sz w:val="24"/>
          <w:szCs w:val="24"/>
        </w:rPr>
        <w:t>Reading Due Today:</w:t>
      </w:r>
      <w:r w:rsidRPr="009230A7">
        <w:rPr>
          <w:rFonts w:eastAsia="Times New Roman" w:cs="Arial"/>
          <w:sz w:val="24"/>
          <w:szCs w:val="24"/>
        </w:rPr>
        <w:t xml:space="preserve"> Ashford – Chapter 7, “Early Childhood.”</w:t>
      </w:r>
    </w:p>
    <w:p w14:paraId="50B75D2C" w14:textId="257E4491" w:rsidR="000505D3" w:rsidRDefault="000505D3" w:rsidP="009230A7">
      <w:pPr>
        <w:rPr>
          <w:rFonts w:eastAsia="Times New Roman" w:cs="Arial"/>
          <w:sz w:val="24"/>
          <w:szCs w:val="24"/>
        </w:rPr>
      </w:pPr>
    </w:p>
    <w:p w14:paraId="78193182" w14:textId="3DDAD508" w:rsidR="000505D3" w:rsidRPr="009230A7" w:rsidRDefault="000505D3" w:rsidP="009230A7">
      <w:pPr>
        <w:rPr>
          <w:rFonts w:eastAsia="Times New Roman" w:cs="Arial"/>
          <w:sz w:val="24"/>
          <w:szCs w:val="24"/>
        </w:rPr>
      </w:pPr>
      <w:bookmarkStart w:id="5" w:name="_Hlk33036814"/>
      <w:r w:rsidRPr="009230A7">
        <w:rPr>
          <w:rFonts w:eastAsia="Times New Roman" w:cs="Arial"/>
          <w:b/>
          <w:sz w:val="24"/>
          <w:szCs w:val="24"/>
        </w:rPr>
        <w:t>Due Next Week:</w:t>
      </w:r>
      <w:r w:rsidRPr="009230A7">
        <w:rPr>
          <w:rFonts w:eastAsia="Times New Roman" w:cs="Arial"/>
          <w:sz w:val="24"/>
          <w:szCs w:val="24"/>
        </w:rPr>
        <w:t xml:space="preserve"> Written Assignment #2 – Toddler Observation</w:t>
      </w:r>
      <w:bookmarkEnd w:id="5"/>
    </w:p>
    <w:p w14:paraId="69400985" w14:textId="77777777" w:rsidR="009230A7" w:rsidRPr="009230A7" w:rsidRDefault="009230A7" w:rsidP="009230A7">
      <w:pPr>
        <w:rPr>
          <w:rFonts w:eastAsia="Times New Roman" w:cs="Arial"/>
          <w:sz w:val="24"/>
          <w:szCs w:val="24"/>
        </w:rPr>
      </w:pPr>
    </w:p>
    <w:p w14:paraId="58BA1DA3" w14:textId="16447841" w:rsidR="009230A7" w:rsidRDefault="009230A7" w:rsidP="009230A7">
      <w:pPr>
        <w:rPr>
          <w:rFonts w:eastAsia="Times New Roman" w:cs="Arial"/>
          <w:sz w:val="24"/>
          <w:szCs w:val="24"/>
        </w:rPr>
      </w:pPr>
      <w:r w:rsidRPr="009230A7">
        <w:rPr>
          <w:rFonts w:eastAsia="Times New Roman" w:cs="Arial"/>
          <w:b/>
          <w:sz w:val="24"/>
          <w:szCs w:val="24"/>
        </w:rPr>
        <w:t>Discussion:</w:t>
      </w:r>
      <w:r w:rsidRPr="009230A7">
        <w:rPr>
          <w:rFonts w:eastAsia="Times New Roman" w:cs="Arial"/>
          <w:sz w:val="24"/>
          <w:szCs w:val="24"/>
        </w:rPr>
        <w:t xml:space="preserve"> Attitudes &amp; Emotions; Social Systems for Children, Families, Groups, Communities</w:t>
      </w:r>
    </w:p>
    <w:p w14:paraId="5BC61214" w14:textId="58B07982" w:rsidR="009229C8" w:rsidRDefault="009229C8" w:rsidP="009230A7">
      <w:pPr>
        <w:rPr>
          <w:rFonts w:eastAsia="Times New Roman" w:cs="Arial"/>
          <w:sz w:val="24"/>
          <w:szCs w:val="24"/>
        </w:rPr>
      </w:pPr>
    </w:p>
    <w:p w14:paraId="05324DD1" w14:textId="483C8DE6" w:rsidR="009229C8" w:rsidRPr="009230A7" w:rsidRDefault="009229C8" w:rsidP="009230A7">
      <w:pPr>
        <w:rPr>
          <w:rFonts w:eastAsia="Times New Roman" w:cs="Arial"/>
          <w:sz w:val="24"/>
          <w:szCs w:val="24"/>
        </w:rPr>
      </w:pPr>
      <w:r w:rsidRPr="00B61376">
        <w:rPr>
          <w:rFonts w:eastAsia="Times New Roman" w:cs="Arial"/>
          <w:b/>
          <w:sz w:val="24"/>
          <w:szCs w:val="24"/>
        </w:rPr>
        <w:t>OA</w:t>
      </w:r>
      <w:r w:rsidRPr="00B61376">
        <w:rPr>
          <w:rFonts w:eastAsia="Times New Roman" w:cs="Arial"/>
          <w:sz w:val="24"/>
          <w:szCs w:val="24"/>
        </w:rPr>
        <w:t>: Please visit</w:t>
      </w:r>
      <w:r>
        <w:rPr>
          <w:rFonts w:eastAsia="Times New Roman" w:cs="Arial"/>
          <w:sz w:val="24"/>
          <w:szCs w:val="24"/>
        </w:rPr>
        <w:t xml:space="preserve"> the Modules tool in</w:t>
      </w:r>
      <w:r w:rsidRPr="00B61376">
        <w:rPr>
          <w:rFonts w:eastAsia="Times New Roman" w:cs="Arial"/>
          <w:sz w:val="24"/>
          <w:szCs w:val="24"/>
        </w:rPr>
        <w:t xml:space="preserve"> </w:t>
      </w:r>
      <w:r>
        <w:rPr>
          <w:rFonts w:eastAsia="Times New Roman" w:cs="Arial"/>
          <w:sz w:val="24"/>
          <w:szCs w:val="24"/>
        </w:rPr>
        <w:t>Canvas</w:t>
      </w:r>
      <w:r w:rsidRPr="00B61376">
        <w:rPr>
          <w:rFonts w:eastAsia="Times New Roman" w:cs="Arial"/>
          <w:sz w:val="24"/>
          <w:szCs w:val="24"/>
        </w:rPr>
        <w:t xml:space="preserve">. Read the three sections entitled, </w:t>
      </w:r>
      <w:r w:rsidRPr="00B61376">
        <w:rPr>
          <w:rFonts w:eastAsia="Times New Roman" w:cs="Arial"/>
          <w:i/>
          <w:sz w:val="24"/>
          <w:szCs w:val="24"/>
        </w:rPr>
        <w:t>Think About It</w:t>
      </w:r>
      <w:r w:rsidRPr="00B61376">
        <w:rPr>
          <w:rFonts w:eastAsia="Times New Roman" w:cs="Arial"/>
          <w:sz w:val="24"/>
          <w:szCs w:val="24"/>
        </w:rPr>
        <w:t xml:space="preserve">; </w:t>
      </w:r>
      <w:r w:rsidRPr="00B61376">
        <w:rPr>
          <w:rFonts w:eastAsia="Times New Roman" w:cs="Arial"/>
          <w:i/>
          <w:sz w:val="24"/>
          <w:szCs w:val="24"/>
        </w:rPr>
        <w:t>Read About It</w:t>
      </w:r>
      <w:r w:rsidRPr="00B61376">
        <w:rPr>
          <w:rFonts w:eastAsia="Times New Roman" w:cs="Arial"/>
          <w:sz w:val="24"/>
          <w:szCs w:val="24"/>
        </w:rPr>
        <w:t xml:space="preserve">; and </w:t>
      </w:r>
      <w:r w:rsidRPr="00B61376">
        <w:rPr>
          <w:rFonts w:eastAsia="Times New Roman" w:cs="Arial"/>
          <w:i/>
          <w:sz w:val="24"/>
          <w:szCs w:val="24"/>
        </w:rPr>
        <w:t>Write About It</w:t>
      </w:r>
      <w:r w:rsidRPr="00B61376">
        <w:rPr>
          <w:rFonts w:eastAsia="Times New Roman" w:cs="Arial"/>
          <w:sz w:val="24"/>
          <w:szCs w:val="24"/>
        </w:rPr>
        <w:t xml:space="preserve">. Then proceed to </w:t>
      </w:r>
      <w:r>
        <w:rPr>
          <w:rFonts w:eastAsia="Times New Roman" w:cs="Arial"/>
          <w:sz w:val="24"/>
          <w:szCs w:val="24"/>
        </w:rPr>
        <w:t>the Assignments</w:t>
      </w:r>
      <w:r w:rsidRPr="00B61376">
        <w:rPr>
          <w:rFonts w:eastAsia="Times New Roman" w:cs="Arial"/>
          <w:sz w:val="24"/>
          <w:szCs w:val="24"/>
        </w:rPr>
        <w:t xml:space="preserve"> tool for specific assignment.</w:t>
      </w:r>
    </w:p>
    <w:p w14:paraId="770FECC0" w14:textId="77777777" w:rsidR="009230A7" w:rsidRPr="009230A7" w:rsidRDefault="009230A7" w:rsidP="009230A7">
      <w:pPr>
        <w:rPr>
          <w:rFonts w:eastAsia="Times New Roman" w:cs="Arial"/>
          <w:sz w:val="24"/>
          <w:szCs w:val="24"/>
        </w:rPr>
      </w:pPr>
    </w:p>
    <w:p w14:paraId="38FA693A" w14:textId="6C1F48EF" w:rsidR="009230A7" w:rsidRPr="009230A7" w:rsidRDefault="009230A7" w:rsidP="009230A7">
      <w:pPr>
        <w:spacing w:after="120"/>
        <w:rPr>
          <w:rFonts w:eastAsia="Times New Roman" w:cs="Arial"/>
          <w:b/>
          <w:sz w:val="24"/>
          <w:szCs w:val="24"/>
        </w:rPr>
      </w:pPr>
      <w:r w:rsidRPr="009230A7">
        <w:rPr>
          <w:rFonts w:eastAsia="Times New Roman" w:cs="Arial"/>
          <w:b/>
          <w:sz w:val="24"/>
          <w:szCs w:val="24"/>
          <w:u w:val="single"/>
        </w:rPr>
        <w:t>Week Nine</w:t>
      </w:r>
      <w:r w:rsidRPr="009230A7">
        <w:rPr>
          <w:rFonts w:eastAsia="Times New Roman" w:cs="Arial"/>
          <w:b/>
          <w:sz w:val="24"/>
          <w:szCs w:val="24"/>
        </w:rPr>
        <w:t xml:space="preserve">: </w:t>
      </w:r>
      <w:r w:rsidR="000505D3">
        <w:rPr>
          <w:rFonts w:eastAsia="Times New Roman" w:cs="Arial"/>
          <w:b/>
          <w:sz w:val="24"/>
          <w:szCs w:val="24"/>
        </w:rPr>
        <w:t>10/19/21</w:t>
      </w:r>
    </w:p>
    <w:p w14:paraId="79A3AA10" w14:textId="77777777" w:rsidR="009230A7" w:rsidRPr="009230A7" w:rsidRDefault="009230A7" w:rsidP="009230A7">
      <w:pPr>
        <w:spacing w:after="120"/>
        <w:rPr>
          <w:rFonts w:eastAsia="Times New Roman" w:cs="Arial"/>
          <w:b/>
          <w:sz w:val="24"/>
          <w:szCs w:val="24"/>
        </w:rPr>
      </w:pPr>
      <w:r w:rsidRPr="009230A7">
        <w:rPr>
          <w:rFonts w:eastAsia="Times New Roman" w:cs="Arial"/>
          <w:b/>
          <w:sz w:val="24"/>
          <w:szCs w:val="24"/>
        </w:rPr>
        <w:t xml:space="preserve">Learning Outcomes: 1-8 </w:t>
      </w:r>
      <w:r w:rsidRPr="009230A7">
        <w:rPr>
          <w:rFonts w:eastAsia="Times New Roman" w:cs="Arial"/>
          <w:sz w:val="24"/>
          <w:szCs w:val="24"/>
        </w:rPr>
        <w:t>(see full description of learning outcomes on pages 2-3)</w:t>
      </w:r>
    </w:p>
    <w:p w14:paraId="16C01968" w14:textId="5ED933C7" w:rsidR="009230A7" w:rsidRDefault="009230A7" w:rsidP="009230A7">
      <w:pPr>
        <w:rPr>
          <w:rFonts w:eastAsia="Times New Roman" w:cs="Arial"/>
          <w:sz w:val="24"/>
          <w:szCs w:val="24"/>
        </w:rPr>
      </w:pPr>
      <w:r w:rsidRPr="009230A7">
        <w:rPr>
          <w:rFonts w:eastAsia="Times New Roman" w:cs="Arial"/>
          <w:b/>
          <w:sz w:val="24"/>
          <w:szCs w:val="24"/>
        </w:rPr>
        <w:t>Reading Due Today:</w:t>
      </w:r>
      <w:r w:rsidRPr="009230A7">
        <w:rPr>
          <w:rFonts w:eastAsia="Times New Roman" w:cs="Arial"/>
          <w:sz w:val="24"/>
          <w:szCs w:val="24"/>
        </w:rPr>
        <w:t xml:space="preserve"> Ashford – Chapter 8, “Middle Childhood.”</w:t>
      </w:r>
    </w:p>
    <w:p w14:paraId="4DA45393" w14:textId="34271907" w:rsidR="000505D3" w:rsidRDefault="000505D3" w:rsidP="009230A7">
      <w:pPr>
        <w:rPr>
          <w:rFonts w:eastAsia="Times New Roman" w:cs="Arial"/>
          <w:sz w:val="24"/>
          <w:szCs w:val="24"/>
        </w:rPr>
      </w:pPr>
    </w:p>
    <w:p w14:paraId="5AF7E73A" w14:textId="55ACB528" w:rsidR="000505D3" w:rsidRPr="000505D3" w:rsidRDefault="000505D3" w:rsidP="000505D3">
      <w:pPr>
        <w:spacing w:after="120"/>
        <w:rPr>
          <w:rFonts w:eastAsia="Times New Roman" w:cs="Arial"/>
          <w:b/>
          <w:sz w:val="24"/>
          <w:szCs w:val="24"/>
        </w:rPr>
      </w:pPr>
      <w:r w:rsidRPr="009230A7">
        <w:rPr>
          <w:rFonts w:eastAsia="Times New Roman" w:cs="Arial"/>
          <w:b/>
          <w:sz w:val="24"/>
          <w:szCs w:val="24"/>
        </w:rPr>
        <w:t>Written Assignment # 2 Due</w:t>
      </w:r>
      <w:r>
        <w:rPr>
          <w:rFonts w:eastAsia="Times New Roman" w:cs="Arial"/>
          <w:b/>
          <w:sz w:val="24"/>
          <w:szCs w:val="24"/>
        </w:rPr>
        <w:t>:</w:t>
      </w:r>
      <w:r w:rsidRPr="009230A7">
        <w:rPr>
          <w:rFonts w:eastAsia="Times New Roman" w:cs="Arial"/>
          <w:sz w:val="24"/>
          <w:szCs w:val="24"/>
        </w:rPr>
        <w:t xml:space="preserve"> – Toddler Paper</w:t>
      </w:r>
    </w:p>
    <w:p w14:paraId="629B6C57" w14:textId="77777777" w:rsidR="009230A7" w:rsidRPr="009230A7" w:rsidRDefault="009230A7" w:rsidP="009230A7">
      <w:pPr>
        <w:ind w:left="360"/>
        <w:rPr>
          <w:rFonts w:eastAsia="Times New Roman" w:cs="Arial"/>
          <w:sz w:val="24"/>
          <w:szCs w:val="24"/>
        </w:rPr>
      </w:pPr>
    </w:p>
    <w:p w14:paraId="7F984355" w14:textId="77777777" w:rsidR="009230A7" w:rsidRPr="009230A7" w:rsidRDefault="009230A7" w:rsidP="009230A7">
      <w:pPr>
        <w:rPr>
          <w:rFonts w:eastAsia="Times New Roman" w:cs="Arial"/>
          <w:sz w:val="24"/>
          <w:szCs w:val="24"/>
        </w:rPr>
      </w:pPr>
      <w:r w:rsidRPr="009230A7">
        <w:rPr>
          <w:rFonts w:eastAsia="Times New Roman" w:cs="Arial"/>
          <w:b/>
          <w:sz w:val="24"/>
          <w:szCs w:val="24"/>
        </w:rPr>
        <w:t>Discussion:</w:t>
      </w:r>
      <w:r w:rsidRPr="009230A7">
        <w:rPr>
          <w:rFonts w:eastAsia="Times New Roman" w:cs="Arial"/>
          <w:sz w:val="24"/>
          <w:szCs w:val="24"/>
        </w:rPr>
        <w:t xml:space="preserve"> Families, Groups, and Support Systems; Social Justice - Roles of SWs</w:t>
      </w:r>
    </w:p>
    <w:p w14:paraId="1B79D9D3" w14:textId="77777777" w:rsidR="009230A7" w:rsidRPr="009230A7" w:rsidRDefault="009230A7" w:rsidP="000505D3">
      <w:pPr>
        <w:rPr>
          <w:rFonts w:eastAsia="Times New Roman" w:cs="Arial"/>
          <w:sz w:val="24"/>
          <w:szCs w:val="24"/>
        </w:rPr>
      </w:pPr>
    </w:p>
    <w:p w14:paraId="2CA63C69" w14:textId="16705DF7" w:rsidR="009230A7" w:rsidRPr="009230A7" w:rsidRDefault="009230A7" w:rsidP="009230A7">
      <w:pPr>
        <w:spacing w:after="120"/>
        <w:rPr>
          <w:rFonts w:eastAsia="Times New Roman" w:cs="Arial"/>
          <w:b/>
          <w:sz w:val="24"/>
          <w:szCs w:val="24"/>
        </w:rPr>
      </w:pPr>
      <w:r w:rsidRPr="009230A7">
        <w:rPr>
          <w:rFonts w:eastAsia="Times New Roman" w:cs="Arial"/>
          <w:b/>
          <w:sz w:val="24"/>
          <w:szCs w:val="24"/>
          <w:u w:val="single"/>
        </w:rPr>
        <w:t>Week Ten</w:t>
      </w:r>
      <w:r w:rsidRPr="009230A7">
        <w:rPr>
          <w:rFonts w:eastAsia="Times New Roman" w:cs="Arial"/>
          <w:b/>
          <w:sz w:val="24"/>
          <w:szCs w:val="24"/>
        </w:rPr>
        <w:t xml:space="preserve">: </w:t>
      </w:r>
      <w:r w:rsidR="00007ADB">
        <w:rPr>
          <w:rFonts w:eastAsia="Times New Roman" w:cs="Arial"/>
          <w:b/>
          <w:sz w:val="24"/>
          <w:szCs w:val="24"/>
        </w:rPr>
        <w:t>10/26/21</w:t>
      </w:r>
    </w:p>
    <w:p w14:paraId="006849F0" w14:textId="77777777" w:rsidR="009230A7" w:rsidRPr="009230A7" w:rsidRDefault="009230A7" w:rsidP="009230A7">
      <w:pPr>
        <w:spacing w:after="120"/>
        <w:rPr>
          <w:rFonts w:eastAsia="Times New Roman" w:cs="Arial"/>
          <w:sz w:val="24"/>
          <w:szCs w:val="24"/>
        </w:rPr>
      </w:pPr>
      <w:r w:rsidRPr="009230A7">
        <w:rPr>
          <w:rFonts w:eastAsia="Times New Roman" w:cs="Arial"/>
          <w:b/>
          <w:sz w:val="24"/>
          <w:szCs w:val="24"/>
        </w:rPr>
        <w:t>Learning Outcomes: 1, 6-9 (</w:t>
      </w:r>
      <w:r w:rsidRPr="009230A7">
        <w:rPr>
          <w:rFonts w:eastAsia="Times New Roman" w:cs="Arial"/>
          <w:sz w:val="24"/>
          <w:szCs w:val="24"/>
        </w:rPr>
        <w:t>see full description of learning outcomes on pages 2-3) </w:t>
      </w:r>
    </w:p>
    <w:p w14:paraId="78D9C0D4" w14:textId="77777777" w:rsidR="009230A7" w:rsidRPr="009230A7" w:rsidRDefault="009230A7" w:rsidP="009230A7">
      <w:pPr>
        <w:rPr>
          <w:rFonts w:eastAsia="Times New Roman" w:cs="Arial"/>
          <w:sz w:val="24"/>
          <w:szCs w:val="24"/>
        </w:rPr>
      </w:pPr>
      <w:r w:rsidRPr="009230A7">
        <w:rPr>
          <w:rFonts w:eastAsia="Times New Roman" w:cs="Arial"/>
          <w:b/>
          <w:sz w:val="24"/>
          <w:szCs w:val="24"/>
        </w:rPr>
        <w:t>Reading Due Today:</w:t>
      </w:r>
      <w:r w:rsidRPr="009230A7">
        <w:rPr>
          <w:rFonts w:eastAsia="Times New Roman" w:cs="Arial"/>
          <w:sz w:val="24"/>
          <w:szCs w:val="24"/>
        </w:rPr>
        <w:t xml:space="preserve"> Ashford – Chapter 9, “Adolescence.”</w:t>
      </w:r>
    </w:p>
    <w:p w14:paraId="54C782D2" w14:textId="77777777" w:rsidR="009230A7" w:rsidRPr="009230A7" w:rsidRDefault="009230A7" w:rsidP="009230A7">
      <w:pPr>
        <w:rPr>
          <w:rFonts w:eastAsia="Times New Roman" w:cs="Arial"/>
          <w:sz w:val="24"/>
          <w:szCs w:val="24"/>
        </w:rPr>
      </w:pPr>
    </w:p>
    <w:p w14:paraId="04F28B3C" w14:textId="77777777" w:rsidR="009230A7" w:rsidRPr="009230A7" w:rsidRDefault="009230A7" w:rsidP="009230A7">
      <w:pPr>
        <w:rPr>
          <w:rFonts w:eastAsia="Times New Roman" w:cs="Arial"/>
          <w:sz w:val="24"/>
          <w:szCs w:val="24"/>
        </w:rPr>
      </w:pPr>
      <w:r w:rsidRPr="009230A7">
        <w:rPr>
          <w:rFonts w:eastAsia="Times New Roman" w:cs="Arial"/>
          <w:b/>
          <w:sz w:val="24"/>
          <w:szCs w:val="24"/>
        </w:rPr>
        <w:t>Discussion:</w:t>
      </w:r>
      <w:r w:rsidRPr="009230A7">
        <w:rPr>
          <w:rFonts w:eastAsia="Times New Roman" w:cs="Arial"/>
          <w:sz w:val="24"/>
          <w:szCs w:val="24"/>
        </w:rPr>
        <w:t xml:space="preserve"> Moral Development; Delinquent Youth; Parenting Skills; Adolescent Perspectives</w:t>
      </w:r>
    </w:p>
    <w:p w14:paraId="67D42136" w14:textId="77777777" w:rsidR="009230A7" w:rsidRPr="009230A7" w:rsidRDefault="009230A7" w:rsidP="009230A7">
      <w:pPr>
        <w:rPr>
          <w:rFonts w:eastAsia="Times New Roman" w:cs="Arial"/>
          <w:sz w:val="24"/>
          <w:szCs w:val="24"/>
        </w:rPr>
      </w:pPr>
    </w:p>
    <w:p w14:paraId="3D1C1D53" w14:textId="77777777" w:rsidR="009229C8" w:rsidRPr="009230A7" w:rsidRDefault="009229C8" w:rsidP="009229C8">
      <w:pPr>
        <w:rPr>
          <w:rFonts w:eastAsia="Times New Roman" w:cs="Arial"/>
          <w:sz w:val="24"/>
          <w:szCs w:val="24"/>
        </w:rPr>
      </w:pPr>
      <w:r w:rsidRPr="00B61376">
        <w:rPr>
          <w:rFonts w:eastAsia="Times New Roman" w:cs="Arial"/>
          <w:b/>
          <w:sz w:val="24"/>
          <w:szCs w:val="24"/>
        </w:rPr>
        <w:t>OA</w:t>
      </w:r>
      <w:r w:rsidRPr="00B61376">
        <w:rPr>
          <w:rFonts w:eastAsia="Times New Roman" w:cs="Arial"/>
          <w:sz w:val="24"/>
          <w:szCs w:val="24"/>
        </w:rPr>
        <w:t>: Please visit</w:t>
      </w:r>
      <w:r>
        <w:rPr>
          <w:rFonts w:eastAsia="Times New Roman" w:cs="Arial"/>
          <w:sz w:val="24"/>
          <w:szCs w:val="24"/>
        </w:rPr>
        <w:t xml:space="preserve"> the Modules tool in</w:t>
      </w:r>
      <w:r w:rsidRPr="00B61376">
        <w:rPr>
          <w:rFonts w:eastAsia="Times New Roman" w:cs="Arial"/>
          <w:sz w:val="24"/>
          <w:szCs w:val="24"/>
        </w:rPr>
        <w:t xml:space="preserve"> </w:t>
      </w:r>
      <w:r>
        <w:rPr>
          <w:rFonts w:eastAsia="Times New Roman" w:cs="Arial"/>
          <w:sz w:val="24"/>
          <w:szCs w:val="24"/>
        </w:rPr>
        <w:t>Canvas</w:t>
      </w:r>
      <w:r w:rsidRPr="00B61376">
        <w:rPr>
          <w:rFonts w:eastAsia="Times New Roman" w:cs="Arial"/>
          <w:sz w:val="24"/>
          <w:szCs w:val="24"/>
        </w:rPr>
        <w:t xml:space="preserve">. Read the three sections entitled, </w:t>
      </w:r>
      <w:r w:rsidRPr="00B61376">
        <w:rPr>
          <w:rFonts w:eastAsia="Times New Roman" w:cs="Arial"/>
          <w:i/>
          <w:sz w:val="24"/>
          <w:szCs w:val="24"/>
        </w:rPr>
        <w:t>Think About It</w:t>
      </w:r>
      <w:r w:rsidRPr="00B61376">
        <w:rPr>
          <w:rFonts w:eastAsia="Times New Roman" w:cs="Arial"/>
          <w:sz w:val="24"/>
          <w:szCs w:val="24"/>
        </w:rPr>
        <w:t xml:space="preserve">; </w:t>
      </w:r>
      <w:r w:rsidRPr="00B61376">
        <w:rPr>
          <w:rFonts w:eastAsia="Times New Roman" w:cs="Arial"/>
          <w:i/>
          <w:sz w:val="24"/>
          <w:szCs w:val="24"/>
        </w:rPr>
        <w:t>Read About It</w:t>
      </w:r>
      <w:r w:rsidRPr="00B61376">
        <w:rPr>
          <w:rFonts w:eastAsia="Times New Roman" w:cs="Arial"/>
          <w:sz w:val="24"/>
          <w:szCs w:val="24"/>
        </w:rPr>
        <w:t xml:space="preserve">; and </w:t>
      </w:r>
      <w:r w:rsidRPr="00B61376">
        <w:rPr>
          <w:rFonts w:eastAsia="Times New Roman" w:cs="Arial"/>
          <w:i/>
          <w:sz w:val="24"/>
          <w:szCs w:val="24"/>
        </w:rPr>
        <w:t>Write About It</w:t>
      </w:r>
      <w:r w:rsidRPr="00B61376">
        <w:rPr>
          <w:rFonts w:eastAsia="Times New Roman" w:cs="Arial"/>
          <w:sz w:val="24"/>
          <w:szCs w:val="24"/>
        </w:rPr>
        <w:t xml:space="preserve">. Then proceed to </w:t>
      </w:r>
      <w:r>
        <w:rPr>
          <w:rFonts w:eastAsia="Times New Roman" w:cs="Arial"/>
          <w:sz w:val="24"/>
          <w:szCs w:val="24"/>
        </w:rPr>
        <w:t>the Assignments</w:t>
      </w:r>
      <w:r w:rsidRPr="00B61376">
        <w:rPr>
          <w:rFonts w:eastAsia="Times New Roman" w:cs="Arial"/>
          <w:sz w:val="24"/>
          <w:szCs w:val="24"/>
        </w:rPr>
        <w:t xml:space="preserve"> tool for specific assignment.</w:t>
      </w:r>
    </w:p>
    <w:p w14:paraId="0D89859E" w14:textId="77777777" w:rsidR="009230A7" w:rsidRPr="009230A7" w:rsidRDefault="009230A7" w:rsidP="005D5876">
      <w:pPr>
        <w:rPr>
          <w:rFonts w:eastAsia="Times New Roman" w:cs="Arial"/>
          <w:sz w:val="24"/>
          <w:szCs w:val="24"/>
        </w:rPr>
      </w:pPr>
    </w:p>
    <w:p w14:paraId="04611898" w14:textId="77777777" w:rsidR="004E1001" w:rsidRDefault="004E1001" w:rsidP="009230A7">
      <w:pPr>
        <w:spacing w:after="120"/>
        <w:rPr>
          <w:rFonts w:eastAsia="Times New Roman" w:cs="Arial"/>
          <w:b/>
          <w:sz w:val="24"/>
          <w:szCs w:val="24"/>
          <w:u w:val="single"/>
        </w:rPr>
      </w:pPr>
    </w:p>
    <w:p w14:paraId="6FD7C008" w14:textId="0AC00A8A" w:rsidR="009230A7" w:rsidRPr="009230A7" w:rsidRDefault="009230A7" w:rsidP="009230A7">
      <w:pPr>
        <w:spacing w:after="120"/>
        <w:rPr>
          <w:rFonts w:eastAsia="Times New Roman" w:cs="Arial"/>
          <w:b/>
          <w:sz w:val="24"/>
          <w:szCs w:val="24"/>
        </w:rPr>
      </w:pPr>
      <w:r w:rsidRPr="009230A7">
        <w:rPr>
          <w:rFonts w:eastAsia="Times New Roman" w:cs="Arial"/>
          <w:b/>
          <w:sz w:val="24"/>
          <w:szCs w:val="24"/>
          <w:u w:val="single"/>
        </w:rPr>
        <w:lastRenderedPageBreak/>
        <w:t>Week Eleven</w:t>
      </w:r>
      <w:r w:rsidRPr="009230A7">
        <w:rPr>
          <w:rFonts w:eastAsia="Times New Roman" w:cs="Arial"/>
          <w:b/>
          <w:sz w:val="24"/>
          <w:szCs w:val="24"/>
        </w:rPr>
        <w:t xml:space="preserve">: </w:t>
      </w:r>
      <w:r w:rsidR="00007ADB">
        <w:rPr>
          <w:rFonts w:eastAsia="Times New Roman" w:cs="Arial"/>
          <w:b/>
          <w:sz w:val="24"/>
          <w:szCs w:val="24"/>
        </w:rPr>
        <w:t>11/2/21</w:t>
      </w:r>
    </w:p>
    <w:p w14:paraId="42EEF79B" w14:textId="77777777" w:rsidR="009230A7" w:rsidRPr="009230A7" w:rsidRDefault="009230A7" w:rsidP="009230A7">
      <w:pPr>
        <w:spacing w:after="120"/>
        <w:rPr>
          <w:rFonts w:eastAsia="Times New Roman" w:cs="Arial"/>
          <w:b/>
          <w:sz w:val="24"/>
          <w:szCs w:val="24"/>
        </w:rPr>
      </w:pPr>
      <w:r w:rsidRPr="009230A7">
        <w:rPr>
          <w:rFonts w:eastAsia="Times New Roman" w:cs="Arial"/>
          <w:b/>
          <w:sz w:val="24"/>
          <w:szCs w:val="24"/>
        </w:rPr>
        <w:t xml:space="preserve">Learning Outcomes: 1, 5, 7 10 </w:t>
      </w:r>
      <w:r w:rsidRPr="009230A7">
        <w:rPr>
          <w:rFonts w:eastAsia="Times New Roman" w:cs="Arial"/>
          <w:sz w:val="24"/>
          <w:szCs w:val="24"/>
        </w:rPr>
        <w:t>(see full description of learning outcomes on pages 2-3)</w:t>
      </w:r>
    </w:p>
    <w:p w14:paraId="1354CB2C" w14:textId="77777777" w:rsidR="009230A7" w:rsidRPr="009230A7" w:rsidRDefault="009230A7" w:rsidP="009230A7">
      <w:pPr>
        <w:rPr>
          <w:rFonts w:eastAsia="Times New Roman" w:cs="Arial"/>
          <w:b/>
          <w:sz w:val="24"/>
          <w:szCs w:val="24"/>
        </w:rPr>
      </w:pPr>
    </w:p>
    <w:p w14:paraId="37031134" w14:textId="77777777" w:rsidR="009230A7" w:rsidRPr="009230A7" w:rsidRDefault="009230A7" w:rsidP="009230A7">
      <w:pPr>
        <w:rPr>
          <w:rFonts w:eastAsia="Times New Roman" w:cs="Arial"/>
          <w:sz w:val="24"/>
          <w:szCs w:val="24"/>
        </w:rPr>
      </w:pPr>
      <w:r w:rsidRPr="009230A7">
        <w:rPr>
          <w:rFonts w:eastAsia="Times New Roman" w:cs="Arial"/>
          <w:b/>
          <w:sz w:val="24"/>
          <w:szCs w:val="24"/>
        </w:rPr>
        <w:t>Reading Due Today:</w:t>
      </w:r>
      <w:r w:rsidRPr="009230A7">
        <w:rPr>
          <w:rFonts w:eastAsia="Times New Roman" w:cs="Arial"/>
          <w:sz w:val="24"/>
          <w:szCs w:val="24"/>
        </w:rPr>
        <w:t xml:space="preserve"> Ashford – Chapter 10, (Pages 289-506), “Young Adulthood”</w:t>
      </w:r>
    </w:p>
    <w:p w14:paraId="0BB7D6E7" w14:textId="77777777" w:rsidR="009230A7" w:rsidRPr="009230A7" w:rsidRDefault="009230A7" w:rsidP="009230A7">
      <w:pPr>
        <w:rPr>
          <w:rFonts w:eastAsia="Times New Roman" w:cs="Arial"/>
          <w:sz w:val="24"/>
          <w:szCs w:val="24"/>
        </w:rPr>
      </w:pPr>
    </w:p>
    <w:p w14:paraId="26BC1BAF" w14:textId="77777777" w:rsidR="009230A7" w:rsidRPr="009230A7" w:rsidRDefault="009230A7" w:rsidP="009230A7">
      <w:pPr>
        <w:rPr>
          <w:rFonts w:eastAsia="Times New Roman" w:cs="Arial"/>
          <w:sz w:val="24"/>
          <w:szCs w:val="24"/>
        </w:rPr>
      </w:pPr>
      <w:r w:rsidRPr="009230A7">
        <w:rPr>
          <w:rFonts w:eastAsia="Times New Roman" w:cs="Arial"/>
          <w:b/>
          <w:sz w:val="24"/>
          <w:szCs w:val="24"/>
        </w:rPr>
        <w:t>Discussion:</w:t>
      </w:r>
      <w:r w:rsidRPr="009230A7">
        <w:rPr>
          <w:rFonts w:eastAsia="Times New Roman" w:cs="Arial"/>
          <w:sz w:val="24"/>
          <w:szCs w:val="24"/>
        </w:rPr>
        <w:t xml:space="preserve"> Emerging Adulthood; Coping with Loneliness; Mental Illness</w:t>
      </w:r>
    </w:p>
    <w:p w14:paraId="197ED228" w14:textId="77777777" w:rsidR="009230A7" w:rsidRPr="009230A7" w:rsidRDefault="009230A7" w:rsidP="009230A7">
      <w:pPr>
        <w:rPr>
          <w:rFonts w:eastAsia="Times New Roman" w:cs="Arial"/>
          <w:sz w:val="24"/>
          <w:szCs w:val="24"/>
        </w:rPr>
      </w:pPr>
    </w:p>
    <w:p w14:paraId="5A98FB58" w14:textId="77777777" w:rsidR="009229C8" w:rsidRPr="009230A7" w:rsidRDefault="009229C8" w:rsidP="009229C8">
      <w:pPr>
        <w:rPr>
          <w:rFonts w:eastAsia="Times New Roman" w:cs="Arial"/>
          <w:sz w:val="24"/>
          <w:szCs w:val="24"/>
        </w:rPr>
      </w:pPr>
      <w:r w:rsidRPr="00B61376">
        <w:rPr>
          <w:rFonts w:eastAsia="Times New Roman" w:cs="Arial"/>
          <w:b/>
          <w:sz w:val="24"/>
          <w:szCs w:val="24"/>
        </w:rPr>
        <w:t>OA</w:t>
      </w:r>
      <w:r w:rsidRPr="00B61376">
        <w:rPr>
          <w:rFonts w:eastAsia="Times New Roman" w:cs="Arial"/>
          <w:sz w:val="24"/>
          <w:szCs w:val="24"/>
        </w:rPr>
        <w:t>: Please visit</w:t>
      </w:r>
      <w:r>
        <w:rPr>
          <w:rFonts w:eastAsia="Times New Roman" w:cs="Arial"/>
          <w:sz w:val="24"/>
          <w:szCs w:val="24"/>
        </w:rPr>
        <w:t xml:space="preserve"> the Modules tool in</w:t>
      </w:r>
      <w:r w:rsidRPr="00B61376">
        <w:rPr>
          <w:rFonts w:eastAsia="Times New Roman" w:cs="Arial"/>
          <w:sz w:val="24"/>
          <w:szCs w:val="24"/>
        </w:rPr>
        <w:t xml:space="preserve"> </w:t>
      </w:r>
      <w:r>
        <w:rPr>
          <w:rFonts w:eastAsia="Times New Roman" w:cs="Arial"/>
          <w:sz w:val="24"/>
          <w:szCs w:val="24"/>
        </w:rPr>
        <w:t>Canvas</w:t>
      </w:r>
      <w:r w:rsidRPr="00B61376">
        <w:rPr>
          <w:rFonts w:eastAsia="Times New Roman" w:cs="Arial"/>
          <w:sz w:val="24"/>
          <w:szCs w:val="24"/>
        </w:rPr>
        <w:t xml:space="preserve">. Read the three sections entitled, </w:t>
      </w:r>
      <w:r w:rsidRPr="00B61376">
        <w:rPr>
          <w:rFonts w:eastAsia="Times New Roman" w:cs="Arial"/>
          <w:i/>
          <w:sz w:val="24"/>
          <w:szCs w:val="24"/>
        </w:rPr>
        <w:t>Think About It</w:t>
      </w:r>
      <w:r w:rsidRPr="00B61376">
        <w:rPr>
          <w:rFonts w:eastAsia="Times New Roman" w:cs="Arial"/>
          <w:sz w:val="24"/>
          <w:szCs w:val="24"/>
        </w:rPr>
        <w:t xml:space="preserve">; </w:t>
      </w:r>
      <w:r w:rsidRPr="00B61376">
        <w:rPr>
          <w:rFonts w:eastAsia="Times New Roman" w:cs="Arial"/>
          <w:i/>
          <w:sz w:val="24"/>
          <w:szCs w:val="24"/>
        </w:rPr>
        <w:t>Read About It</w:t>
      </w:r>
      <w:r w:rsidRPr="00B61376">
        <w:rPr>
          <w:rFonts w:eastAsia="Times New Roman" w:cs="Arial"/>
          <w:sz w:val="24"/>
          <w:szCs w:val="24"/>
        </w:rPr>
        <w:t xml:space="preserve">; and </w:t>
      </w:r>
      <w:r w:rsidRPr="00B61376">
        <w:rPr>
          <w:rFonts w:eastAsia="Times New Roman" w:cs="Arial"/>
          <w:i/>
          <w:sz w:val="24"/>
          <w:szCs w:val="24"/>
        </w:rPr>
        <w:t>Write About It</w:t>
      </w:r>
      <w:r w:rsidRPr="00B61376">
        <w:rPr>
          <w:rFonts w:eastAsia="Times New Roman" w:cs="Arial"/>
          <w:sz w:val="24"/>
          <w:szCs w:val="24"/>
        </w:rPr>
        <w:t xml:space="preserve">. Then proceed to </w:t>
      </w:r>
      <w:r>
        <w:rPr>
          <w:rFonts w:eastAsia="Times New Roman" w:cs="Arial"/>
          <w:sz w:val="24"/>
          <w:szCs w:val="24"/>
        </w:rPr>
        <w:t>the Assignments</w:t>
      </w:r>
      <w:r w:rsidRPr="00B61376">
        <w:rPr>
          <w:rFonts w:eastAsia="Times New Roman" w:cs="Arial"/>
          <w:sz w:val="24"/>
          <w:szCs w:val="24"/>
        </w:rPr>
        <w:t xml:space="preserve"> tool for specific assignment.</w:t>
      </w:r>
    </w:p>
    <w:p w14:paraId="0D02D1D4" w14:textId="77777777" w:rsidR="009230A7" w:rsidRPr="009230A7" w:rsidRDefault="009230A7" w:rsidP="009230A7">
      <w:pPr>
        <w:rPr>
          <w:rFonts w:eastAsia="Times New Roman" w:cs="Arial"/>
          <w:sz w:val="24"/>
          <w:szCs w:val="24"/>
        </w:rPr>
      </w:pPr>
    </w:p>
    <w:p w14:paraId="40387BAC" w14:textId="3461ECEA" w:rsidR="009230A7" w:rsidRPr="009230A7" w:rsidRDefault="009230A7" w:rsidP="009230A7">
      <w:pPr>
        <w:spacing w:after="120"/>
        <w:rPr>
          <w:rFonts w:eastAsia="Times New Roman" w:cs="Arial"/>
          <w:b/>
          <w:sz w:val="24"/>
          <w:szCs w:val="24"/>
        </w:rPr>
      </w:pPr>
      <w:r w:rsidRPr="009230A7">
        <w:rPr>
          <w:rFonts w:eastAsia="Times New Roman" w:cs="Arial"/>
          <w:b/>
          <w:sz w:val="24"/>
          <w:szCs w:val="24"/>
          <w:u w:val="single"/>
        </w:rPr>
        <w:t>Week Twelve</w:t>
      </w:r>
      <w:r w:rsidRPr="009230A7">
        <w:rPr>
          <w:rFonts w:eastAsia="Times New Roman" w:cs="Arial"/>
          <w:b/>
          <w:sz w:val="24"/>
          <w:szCs w:val="24"/>
        </w:rPr>
        <w:t xml:space="preserve">: </w:t>
      </w:r>
      <w:r w:rsidR="00007ADB">
        <w:rPr>
          <w:rFonts w:eastAsia="Times New Roman" w:cs="Arial"/>
          <w:b/>
          <w:sz w:val="24"/>
          <w:szCs w:val="24"/>
        </w:rPr>
        <w:t>11/9/21</w:t>
      </w:r>
    </w:p>
    <w:p w14:paraId="51ED3E2A" w14:textId="77777777" w:rsidR="009230A7" w:rsidRPr="009230A7" w:rsidRDefault="009230A7" w:rsidP="009230A7">
      <w:pPr>
        <w:spacing w:after="120"/>
        <w:rPr>
          <w:rFonts w:eastAsia="Times New Roman" w:cs="Arial"/>
          <w:sz w:val="24"/>
          <w:szCs w:val="24"/>
        </w:rPr>
      </w:pPr>
      <w:r w:rsidRPr="009230A7">
        <w:rPr>
          <w:rFonts w:eastAsia="Times New Roman" w:cs="Arial"/>
          <w:b/>
          <w:sz w:val="24"/>
          <w:szCs w:val="24"/>
        </w:rPr>
        <w:t>Learning Outcomes: 5-8 (</w:t>
      </w:r>
      <w:r w:rsidRPr="009230A7">
        <w:rPr>
          <w:rFonts w:eastAsia="Times New Roman" w:cs="Arial"/>
          <w:sz w:val="24"/>
          <w:szCs w:val="24"/>
        </w:rPr>
        <w:t>see full description of learning outcomes on pages 2-3)</w:t>
      </w:r>
    </w:p>
    <w:p w14:paraId="05A86315" w14:textId="77777777" w:rsidR="009230A7" w:rsidRPr="009230A7" w:rsidRDefault="009230A7" w:rsidP="009230A7">
      <w:pPr>
        <w:rPr>
          <w:rFonts w:eastAsia="Times New Roman" w:cs="Arial"/>
          <w:sz w:val="24"/>
          <w:szCs w:val="24"/>
        </w:rPr>
      </w:pPr>
    </w:p>
    <w:p w14:paraId="27EDE1CA" w14:textId="77777777" w:rsidR="009230A7" w:rsidRPr="009230A7" w:rsidRDefault="009230A7" w:rsidP="009230A7">
      <w:pPr>
        <w:rPr>
          <w:rFonts w:eastAsia="Times New Roman" w:cs="Arial"/>
          <w:sz w:val="24"/>
          <w:szCs w:val="24"/>
        </w:rPr>
      </w:pPr>
      <w:r w:rsidRPr="009230A7">
        <w:rPr>
          <w:rFonts w:eastAsia="Times New Roman" w:cs="Arial"/>
          <w:b/>
          <w:sz w:val="24"/>
          <w:szCs w:val="24"/>
        </w:rPr>
        <w:t>Reading Due Today:</w:t>
      </w:r>
      <w:r w:rsidRPr="009230A7">
        <w:rPr>
          <w:rFonts w:eastAsia="Times New Roman" w:cs="Arial"/>
          <w:sz w:val="24"/>
          <w:szCs w:val="24"/>
        </w:rPr>
        <w:t xml:space="preserve"> Ashford – Chapter 10, continued, (Pages 507-540)</w:t>
      </w:r>
    </w:p>
    <w:p w14:paraId="6BFBCEF5" w14:textId="77777777" w:rsidR="009230A7" w:rsidRPr="009230A7" w:rsidRDefault="009230A7" w:rsidP="009230A7">
      <w:pPr>
        <w:ind w:left="360"/>
        <w:rPr>
          <w:rFonts w:eastAsia="Times New Roman" w:cs="Arial"/>
          <w:sz w:val="24"/>
          <w:szCs w:val="24"/>
        </w:rPr>
      </w:pPr>
    </w:p>
    <w:p w14:paraId="363F7F45" w14:textId="77777777" w:rsidR="009230A7" w:rsidRPr="009230A7" w:rsidRDefault="009230A7" w:rsidP="009230A7">
      <w:pPr>
        <w:rPr>
          <w:rFonts w:eastAsia="Times New Roman" w:cs="Arial"/>
          <w:sz w:val="24"/>
          <w:szCs w:val="24"/>
        </w:rPr>
      </w:pPr>
      <w:r w:rsidRPr="009230A7">
        <w:rPr>
          <w:rFonts w:eastAsia="Times New Roman" w:cs="Arial"/>
          <w:b/>
          <w:sz w:val="24"/>
          <w:szCs w:val="24"/>
        </w:rPr>
        <w:t xml:space="preserve">Discussion: </w:t>
      </w:r>
      <w:r w:rsidRPr="009230A7">
        <w:rPr>
          <w:rFonts w:eastAsia="Times New Roman" w:cs="Arial"/>
          <w:sz w:val="24"/>
          <w:szCs w:val="24"/>
        </w:rPr>
        <w:t>Marriage; Parenthood; Families and Children with Disabilities</w:t>
      </w:r>
    </w:p>
    <w:p w14:paraId="761F429E" w14:textId="77777777" w:rsidR="009229C8" w:rsidRPr="009230A7" w:rsidRDefault="009229C8" w:rsidP="009230A7">
      <w:pPr>
        <w:spacing w:after="120"/>
        <w:rPr>
          <w:rFonts w:eastAsia="Times New Roman" w:cs="Arial"/>
          <w:sz w:val="24"/>
          <w:szCs w:val="24"/>
        </w:rPr>
      </w:pPr>
    </w:p>
    <w:p w14:paraId="733F89CF" w14:textId="747E33B1" w:rsidR="009230A7" w:rsidRPr="009230A7" w:rsidRDefault="009230A7" w:rsidP="009230A7">
      <w:pPr>
        <w:spacing w:after="120"/>
        <w:rPr>
          <w:rFonts w:eastAsia="Times New Roman" w:cs="Arial"/>
          <w:b/>
          <w:sz w:val="24"/>
          <w:szCs w:val="24"/>
        </w:rPr>
      </w:pPr>
      <w:r w:rsidRPr="009230A7">
        <w:rPr>
          <w:rFonts w:eastAsia="Times New Roman" w:cs="Arial"/>
          <w:b/>
          <w:sz w:val="24"/>
          <w:szCs w:val="24"/>
          <w:u w:val="single"/>
        </w:rPr>
        <w:t>Week Thirteen</w:t>
      </w:r>
      <w:r w:rsidRPr="009230A7">
        <w:rPr>
          <w:rFonts w:eastAsia="Times New Roman" w:cs="Arial"/>
          <w:b/>
          <w:sz w:val="24"/>
          <w:szCs w:val="24"/>
        </w:rPr>
        <w:t xml:space="preserve">: </w:t>
      </w:r>
      <w:r w:rsidR="00007ADB">
        <w:rPr>
          <w:rFonts w:eastAsia="Times New Roman" w:cs="Arial"/>
          <w:b/>
          <w:sz w:val="24"/>
          <w:szCs w:val="24"/>
        </w:rPr>
        <w:t>11/16/21</w:t>
      </w:r>
    </w:p>
    <w:p w14:paraId="6796BF89" w14:textId="77777777" w:rsidR="009230A7" w:rsidRPr="009230A7" w:rsidRDefault="009230A7" w:rsidP="009230A7">
      <w:pPr>
        <w:spacing w:after="120"/>
        <w:rPr>
          <w:rFonts w:eastAsia="Times New Roman" w:cs="Arial"/>
          <w:b/>
          <w:sz w:val="24"/>
          <w:szCs w:val="24"/>
        </w:rPr>
      </w:pPr>
      <w:r w:rsidRPr="009230A7">
        <w:rPr>
          <w:rFonts w:eastAsia="Times New Roman" w:cs="Arial"/>
          <w:b/>
          <w:sz w:val="24"/>
          <w:szCs w:val="24"/>
        </w:rPr>
        <w:t xml:space="preserve">Learning Outcomes: 5-8 </w:t>
      </w:r>
      <w:r w:rsidRPr="009230A7">
        <w:rPr>
          <w:rFonts w:eastAsia="Times New Roman" w:cs="Arial"/>
          <w:sz w:val="24"/>
          <w:szCs w:val="24"/>
        </w:rPr>
        <w:t>(see full description of learning outcomes on pages 2-3)</w:t>
      </w:r>
    </w:p>
    <w:p w14:paraId="0EA44858" w14:textId="77777777" w:rsidR="009230A7" w:rsidRPr="009230A7" w:rsidRDefault="009230A7" w:rsidP="009230A7">
      <w:pPr>
        <w:ind w:left="360"/>
        <w:rPr>
          <w:rFonts w:eastAsia="Times New Roman" w:cs="Arial"/>
          <w:sz w:val="24"/>
          <w:szCs w:val="24"/>
        </w:rPr>
      </w:pPr>
    </w:p>
    <w:p w14:paraId="4F780DFE" w14:textId="77777777" w:rsidR="009230A7" w:rsidRPr="009230A7" w:rsidRDefault="009230A7" w:rsidP="009230A7">
      <w:pPr>
        <w:rPr>
          <w:rFonts w:eastAsia="Times New Roman" w:cs="Arial"/>
          <w:sz w:val="24"/>
          <w:szCs w:val="24"/>
        </w:rPr>
      </w:pPr>
      <w:r w:rsidRPr="009230A7">
        <w:rPr>
          <w:rFonts w:eastAsia="Times New Roman" w:cs="Arial"/>
          <w:b/>
          <w:sz w:val="24"/>
          <w:szCs w:val="24"/>
        </w:rPr>
        <w:t>Reading Due Today:</w:t>
      </w:r>
      <w:r w:rsidRPr="009230A7">
        <w:rPr>
          <w:rFonts w:eastAsia="Times New Roman" w:cs="Arial"/>
          <w:sz w:val="24"/>
          <w:szCs w:val="24"/>
        </w:rPr>
        <w:t xml:space="preserve"> Ashford – Chapter 11, “Middle Adulthood” </w:t>
      </w:r>
    </w:p>
    <w:p w14:paraId="4BBDA1B0" w14:textId="77777777" w:rsidR="009230A7" w:rsidRPr="009230A7" w:rsidRDefault="009230A7" w:rsidP="009230A7">
      <w:pPr>
        <w:ind w:left="360"/>
        <w:rPr>
          <w:rFonts w:eastAsia="Times New Roman" w:cs="Arial"/>
          <w:sz w:val="24"/>
          <w:szCs w:val="24"/>
        </w:rPr>
      </w:pPr>
    </w:p>
    <w:p w14:paraId="44F0C3AA" w14:textId="77777777" w:rsidR="009230A7" w:rsidRPr="009230A7" w:rsidRDefault="009230A7" w:rsidP="009230A7">
      <w:pPr>
        <w:rPr>
          <w:rFonts w:eastAsia="Times New Roman" w:cs="Arial"/>
          <w:sz w:val="24"/>
          <w:szCs w:val="24"/>
        </w:rPr>
      </w:pPr>
      <w:r w:rsidRPr="009230A7">
        <w:rPr>
          <w:rFonts w:eastAsia="Times New Roman" w:cs="Arial"/>
          <w:b/>
          <w:sz w:val="24"/>
          <w:szCs w:val="24"/>
        </w:rPr>
        <w:t>Discussion:</w:t>
      </w:r>
      <w:r w:rsidRPr="009230A7">
        <w:rPr>
          <w:rFonts w:eastAsia="Times New Roman" w:cs="Arial"/>
          <w:sz w:val="24"/>
          <w:szCs w:val="24"/>
        </w:rPr>
        <w:t xml:space="preserve"> Family Systems; Middle Age Parents; Homeless Individuals</w:t>
      </w:r>
    </w:p>
    <w:p w14:paraId="372D8C1E" w14:textId="77777777" w:rsidR="009230A7" w:rsidRPr="009230A7" w:rsidRDefault="009230A7" w:rsidP="009230A7">
      <w:pPr>
        <w:rPr>
          <w:rFonts w:eastAsia="Times New Roman" w:cs="Arial"/>
          <w:b/>
          <w:sz w:val="24"/>
          <w:szCs w:val="24"/>
          <w:u w:val="single"/>
        </w:rPr>
      </w:pPr>
    </w:p>
    <w:p w14:paraId="36E58AAB" w14:textId="39E27335" w:rsidR="00007ADB" w:rsidRDefault="00007ADB" w:rsidP="009230A7">
      <w:pPr>
        <w:pStyle w:val="NoSpacing"/>
        <w:rPr>
          <w:rFonts w:ascii="Arial" w:hAnsi="Arial" w:cs="Arial"/>
          <w:b/>
          <w:bCs/>
          <w:sz w:val="24"/>
          <w:szCs w:val="24"/>
          <w:u w:val="single"/>
        </w:rPr>
      </w:pPr>
      <w:r>
        <w:rPr>
          <w:rFonts w:ascii="Arial" w:hAnsi="Arial" w:cs="Arial"/>
          <w:b/>
          <w:bCs/>
          <w:sz w:val="24"/>
          <w:szCs w:val="24"/>
          <w:u w:val="single"/>
        </w:rPr>
        <w:t>Thanksgiving Break – November 22-27</w:t>
      </w:r>
    </w:p>
    <w:p w14:paraId="31D8E519" w14:textId="77777777" w:rsidR="00007ADB" w:rsidRDefault="00007ADB" w:rsidP="009230A7">
      <w:pPr>
        <w:pStyle w:val="NoSpacing"/>
        <w:rPr>
          <w:rFonts w:ascii="Arial" w:hAnsi="Arial" w:cs="Arial"/>
          <w:b/>
          <w:bCs/>
          <w:sz w:val="24"/>
          <w:szCs w:val="24"/>
          <w:u w:val="single"/>
        </w:rPr>
      </w:pPr>
    </w:p>
    <w:p w14:paraId="69652D64" w14:textId="6E710EC0" w:rsidR="009230A7" w:rsidRPr="009230A7" w:rsidRDefault="009230A7" w:rsidP="009230A7">
      <w:pPr>
        <w:pStyle w:val="NoSpacing"/>
        <w:rPr>
          <w:rFonts w:ascii="Arial" w:hAnsi="Arial" w:cs="Arial"/>
          <w:b/>
          <w:bCs/>
          <w:sz w:val="24"/>
          <w:szCs w:val="24"/>
        </w:rPr>
      </w:pPr>
      <w:r w:rsidRPr="009230A7">
        <w:rPr>
          <w:rFonts w:ascii="Arial" w:hAnsi="Arial" w:cs="Arial"/>
          <w:b/>
          <w:bCs/>
          <w:sz w:val="24"/>
          <w:szCs w:val="24"/>
          <w:u w:val="single"/>
        </w:rPr>
        <w:t>Week Fourteen</w:t>
      </w:r>
      <w:r w:rsidRPr="009230A7">
        <w:rPr>
          <w:rFonts w:ascii="Arial" w:hAnsi="Arial" w:cs="Arial"/>
          <w:b/>
          <w:bCs/>
          <w:sz w:val="24"/>
          <w:szCs w:val="24"/>
        </w:rPr>
        <w:t xml:space="preserve">: </w:t>
      </w:r>
      <w:r w:rsidR="00007ADB">
        <w:rPr>
          <w:rFonts w:ascii="Arial" w:hAnsi="Arial" w:cs="Arial"/>
          <w:b/>
          <w:bCs/>
          <w:sz w:val="24"/>
          <w:szCs w:val="24"/>
        </w:rPr>
        <w:t>11/30/21</w:t>
      </w:r>
    </w:p>
    <w:p w14:paraId="698B5501" w14:textId="77777777" w:rsidR="009230A7" w:rsidRPr="009230A7" w:rsidRDefault="009230A7" w:rsidP="009230A7">
      <w:pPr>
        <w:pStyle w:val="NoSpacing"/>
        <w:rPr>
          <w:rFonts w:ascii="Arial" w:hAnsi="Arial" w:cs="Arial"/>
          <w:sz w:val="24"/>
          <w:szCs w:val="24"/>
        </w:rPr>
      </w:pPr>
    </w:p>
    <w:p w14:paraId="2148F4FC" w14:textId="77777777" w:rsidR="009230A7" w:rsidRPr="009230A7" w:rsidRDefault="009230A7" w:rsidP="009230A7">
      <w:pPr>
        <w:pStyle w:val="NoSpacing"/>
        <w:rPr>
          <w:rFonts w:ascii="Arial" w:hAnsi="Arial" w:cs="Arial"/>
          <w:sz w:val="24"/>
          <w:szCs w:val="24"/>
        </w:rPr>
      </w:pPr>
      <w:r w:rsidRPr="009230A7">
        <w:rPr>
          <w:rFonts w:ascii="Arial" w:hAnsi="Arial" w:cs="Arial"/>
          <w:b/>
          <w:bCs/>
          <w:sz w:val="24"/>
          <w:szCs w:val="24"/>
        </w:rPr>
        <w:t>Learning Outcomes</w:t>
      </w:r>
      <w:r w:rsidRPr="009230A7">
        <w:rPr>
          <w:rFonts w:ascii="Arial" w:hAnsi="Arial" w:cs="Arial"/>
          <w:sz w:val="24"/>
          <w:szCs w:val="24"/>
        </w:rPr>
        <w:t>: 1, 2, 6-8 (see full description of learning outcomes on pages 2-3)</w:t>
      </w:r>
    </w:p>
    <w:p w14:paraId="06EB376D" w14:textId="77777777" w:rsidR="009230A7" w:rsidRPr="009230A7" w:rsidRDefault="009230A7" w:rsidP="009230A7">
      <w:pPr>
        <w:pStyle w:val="NoSpacing"/>
        <w:rPr>
          <w:rFonts w:ascii="Arial" w:hAnsi="Arial" w:cs="Arial"/>
          <w:sz w:val="24"/>
          <w:szCs w:val="24"/>
        </w:rPr>
      </w:pPr>
    </w:p>
    <w:p w14:paraId="08B9F5D7" w14:textId="77777777" w:rsidR="009230A7" w:rsidRPr="009230A7" w:rsidRDefault="009230A7" w:rsidP="009230A7">
      <w:pPr>
        <w:pStyle w:val="NoSpacing"/>
        <w:rPr>
          <w:rFonts w:ascii="Arial" w:hAnsi="Arial" w:cs="Arial"/>
          <w:sz w:val="24"/>
          <w:szCs w:val="24"/>
        </w:rPr>
      </w:pPr>
      <w:r w:rsidRPr="009230A7">
        <w:rPr>
          <w:rFonts w:ascii="Arial" w:hAnsi="Arial" w:cs="Arial"/>
          <w:b/>
          <w:bCs/>
          <w:sz w:val="24"/>
          <w:szCs w:val="24"/>
        </w:rPr>
        <w:t>Reading Due Today</w:t>
      </w:r>
      <w:r w:rsidRPr="009230A7">
        <w:rPr>
          <w:rFonts w:ascii="Arial" w:hAnsi="Arial" w:cs="Arial"/>
          <w:sz w:val="24"/>
          <w:szCs w:val="24"/>
        </w:rPr>
        <w:t>: Ashford - Chapter 12, “Late Adulthood"</w:t>
      </w:r>
    </w:p>
    <w:p w14:paraId="6118F725" w14:textId="77777777" w:rsidR="009230A7" w:rsidRPr="009230A7" w:rsidRDefault="009230A7" w:rsidP="009230A7">
      <w:pPr>
        <w:pStyle w:val="NoSpacing"/>
        <w:rPr>
          <w:rFonts w:ascii="Arial" w:hAnsi="Arial" w:cs="Arial"/>
          <w:sz w:val="24"/>
          <w:szCs w:val="24"/>
        </w:rPr>
      </w:pPr>
    </w:p>
    <w:p w14:paraId="15CE2F92" w14:textId="224F41AF" w:rsidR="009230A7" w:rsidRPr="009230A7" w:rsidRDefault="009230A7" w:rsidP="009230A7">
      <w:pPr>
        <w:pStyle w:val="NoSpacing"/>
        <w:rPr>
          <w:rFonts w:ascii="Arial" w:hAnsi="Arial" w:cs="Arial"/>
          <w:sz w:val="24"/>
          <w:szCs w:val="24"/>
        </w:rPr>
      </w:pPr>
      <w:r w:rsidRPr="009230A7">
        <w:rPr>
          <w:rFonts w:ascii="Arial" w:hAnsi="Arial" w:cs="Arial"/>
          <w:b/>
          <w:bCs/>
          <w:sz w:val="24"/>
          <w:szCs w:val="24"/>
        </w:rPr>
        <w:t>Due Today</w:t>
      </w:r>
      <w:r w:rsidRPr="009230A7">
        <w:rPr>
          <w:rFonts w:ascii="Arial" w:hAnsi="Arial" w:cs="Arial"/>
          <w:sz w:val="24"/>
          <w:szCs w:val="24"/>
        </w:rPr>
        <w:t>: Written Assignment #3 – Interview with Older Adult</w:t>
      </w:r>
    </w:p>
    <w:p w14:paraId="2203A173" w14:textId="77777777" w:rsidR="009230A7" w:rsidRPr="009230A7" w:rsidRDefault="009230A7" w:rsidP="009230A7">
      <w:pPr>
        <w:pStyle w:val="NoSpacing"/>
        <w:rPr>
          <w:rFonts w:ascii="Arial" w:hAnsi="Arial" w:cs="Arial"/>
          <w:sz w:val="24"/>
          <w:szCs w:val="24"/>
        </w:rPr>
      </w:pPr>
    </w:p>
    <w:p w14:paraId="00556F1B" w14:textId="24A6BF30" w:rsidR="009230A7" w:rsidRDefault="009230A7" w:rsidP="009230A7">
      <w:pPr>
        <w:pStyle w:val="NoSpacing"/>
        <w:rPr>
          <w:rFonts w:ascii="Arial" w:hAnsi="Arial" w:cs="Arial"/>
          <w:sz w:val="24"/>
          <w:szCs w:val="24"/>
        </w:rPr>
      </w:pPr>
      <w:r w:rsidRPr="009230A7">
        <w:rPr>
          <w:rFonts w:ascii="Arial" w:hAnsi="Arial" w:cs="Arial"/>
          <w:b/>
          <w:bCs/>
          <w:sz w:val="24"/>
          <w:szCs w:val="24"/>
        </w:rPr>
        <w:t>Discussion</w:t>
      </w:r>
      <w:r w:rsidRPr="009230A7">
        <w:rPr>
          <w:rFonts w:ascii="Arial" w:hAnsi="Arial" w:cs="Arial"/>
          <w:sz w:val="24"/>
          <w:szCs w:val="24"/>
        </w:rPr>
        <w:t>: Review for Final Exam</w:t>
      </w:r>
    </w:p>
    <w:p w14:paraId="6894065E" w14:textId="77777777" w:rsidR="009230A7" w:rsidRPr="009230A7" w:rsidRDefault="009230A7" w:rsidP="009230A7">
      <w:pPr>
        <w:spacing w:after="120"/>
        <w:rPr>
          <w:rFonts w:eastAsia="Times New Roman" w:cs="Arial"/>
          <w:sz w:val="24"/>
          <w:szCs w:val="24"/>
        </w:rPr>
      </w:pPr>
    </w:p>
    <w:p w14:paraId="11C540C2" w14:textId="44506B2E" w:rsidR="009230A7" w:rsidRPr="009230A7" w:rsidRDefault="009230A7" w:rsidP="009230A7">
      <w:pPr>
        <w:spacing w:after="120"/>
        <w:rPr>
          <w:rFonts w:eastAsia="Times New Roman" w:cs="Arial"/>
          <w:b/>
          <w:sz w:val="24"/>
          <w:szCs w:val="24"/>
        </w:rPr>
      </w:pPr>
      <w:r w:rsidRPr="009230A7">
        <w:rPr>
          <w:rFonts w:eastAsia="Times New Roman" w:cs="Arial"/>
          <w:b/>
          <w:sz w:val="24"/>
          <w:szCs w:val="24"/>
          <w:u w:val="single"/>
        </w:rPr>
        <w:t>Week Fifteen</w:t>
      </w:r>
      <w:r w:rsidRPr="009230A7">
        <w:rPr>
          <w:rFonts w:eastAsia="Times New Roman" w:cs="Arial"/>
          <w:b/>
          <w:sz w:val="24"/>
          <w:szCs w:val="24"/>
        </w:rPr>
        <w:t>:  Final Exam Week</w:t>
      </w:r>
      <w:r w:rsidR="00007ADB">
        <w:rPr>
          <w:rFonts w:eastAsia="Times New Roman" w:cs="Arial"/>
          <w:b/>
          <w:sz w:val="24"/>
          <w:szCs w:val="24"/>
        </w:rPr>
        <w:t xml:space="preserve"> – December 7-11</w:t>
      </w:r>
    </w:p>
    <w:p w14:paraId="575216F6" w14:textId="5213F9FB" w:rsidR="009230A7" w:rsidRPr="009230A7" w:rsidRDefault="009230A7" w:rsidP="009230A7">
      <w:pPr>
        <w:spacing w:after="120"/>
        <w:rPr>
          <w:rFonts w:eastAsia="Times New Roman" w:cs="Arial"/>
          <w:b/>
          <w:sz w:val="24"/>
          <w:szCs w:val="24"/>
        </w:rPr>
      </w:pPr>
      <w:r w:rsidRPr="009230A7">
        <w:rPr>
          <w:rFonts w:eastAsia="Times New Roman" w:cs="Arial"/>
          <w:b/>
          <w:sz w:val="24"/>
          <w:szCs w:val="24"/>
        </w:rPr>
        <w:t xml:space="preserve">SOCW </w:t>
      </w:r>
      <w:r w:rsidR="00660597">
        <w:rPr>
          <w:rFonts w:eastAsia="Times New Roman" w:cs="Arial"/>
          <w:b/>
          <w:sz w:val="24"/>
          <w:szCs w:val="24"/>
        </w:rPr>
        <w:t>3303</w:t>
      </w:r>
      <w:r w:rsidRPr="009230A7">
        <w:rPr>
          <w:rFonts w:eastAsia="Times New Roman" w:cs="Arial"/>
          <w:b/>
          <w:sz w:val="24"/>
          <w:szCs w:val="24"/>
        </w:rPr>
        <w:t xml:space="preserve"> Final Exam: TBD</w:t>
      </w:r>
    </w:p>
    <w:p w14:paraId="7711FFE0" w14:textId="2913DF99" w:rsidR="000679AD" w:rsidRDefault="000679AD" w:rsidP="00BF233D">
      <w:pPr>
        <w:spacing w:after="160"/>
        <w:rPr>
          <w:rFonts w:cs="Arial"/>
          <w:iCs/>
          <w:color w:val="000000" w:themeColor="text1"/>
          <w:sz w:val="24"/>
          <w:szCs w:val="24"/>
        </w:rPr>
      </w:pPr>
    </w:p>
    <w:p w14:paraId="7A75AEFE" w14:textId="31291548" w:rsidR="00257686" w:rsidRPr="00257686" w:rsidRDefault="00257686" w:rsidP="00257686">
      <w:pPr>
        <w:rPr>
          <w:rFonts w:cs="Arial"/>
          <w:b/>
          <w:bCs/>
          <w:sz w:val="24"/>
          <w:szCs w:val="24"/>
        </w:rPr>
      </w:pPr>
      <w:r w:rsidRPr="00257686">
        <w:rPr>
          <w:rFonts w:cs="Arial"/>
          <w:b/>
          <w:bCs/>
          <w:sz w:val="24"/>
          <w:szCs w:val="24"/>
        </w:rPr>
        <w:t>I RESERVE THE RIGHT TO MODIFY THIS SYLLABUS AT ANY TIME. PLEASE ATTEND CLASS REGULARLY AND PAY ATTENTION TO THE ANNOUNCEMENTS IN CANVAS TO KEEP CURRENT WITH ANY SYLLABUS MODIFICATIONS.</w:t>
      </w:r>
    </w:p>
    <w:p w14:paraId="1A2FDBFD" w14:textId="776C575F" w:rsidR="00257686" w:rsidRDefault="00257686" w:rsidP="00257686">
      <w:pPr>
        <w:rPr>
          <w:rFonts w:cs="Arial"/>
          <w:b/>
          <w:bCs/>
        </w:rPr>
      </w:pPr>
    </w:p>
    <w:p w14:paraId="4D60929F" w14:textId="77777777" w:rsidR="009230A7" w:rsidRPr="00257686" w:rsidRDefault="009230A7" w:rsidP="00257686">
      <w:pPr>
        <w:rPr>
          <w:rFonts w:cs="Arial"/>
          <w:b/>
          <w:bCs/>
        </w:rPr>
      </w:pPr>
    </w:p>
    <w:p w14:paraId="58057722" w14:textId="77777777" w:rsidR="00214985" w:rsidRDefault="00214985" w:rsidP="00214985">
      <w:pPr>
        <w:pStyle w:val="Heading2"/>
        <w:ind w:left="90"/>
        <w:rPr>
          <w:szCs w:val="24"/>
        </w:rPr>
      </w:pPr>
      <w:r>
        <w:rPr>
          <w:szCs w:val="24"/>
        </w:rPr>
        <w:t>Institutional</w:t>
      </w:r>
      <w:r w:rsidRPr="006923C4">
        <w:rPr>
          <w:szCs w:val="24"/>
        </w:rPr>
        <w:t xml:space="preserve"> Information</w:t>
      </w:r>
    </w:p>
    <w:p w14:paraId="64B835E1" w14:textId="77777777" w:rsidR="00214985" w:rsidRPr="00882193" w:rsidRDefault="00214985" w:rsidP="00214985">
      <w:pPr>
        <w:pStyle w:val="BodyText"/>
        <w:spacing w:before="119"/>
        <w:rPr>
          <w:rFonts w:ascii="Arial" w:hAnsi="Arial" w:cs="Arial"/>
          <w:b/>
          <w:sz w:val="24"/>
          <w:szCs w:val="24"/>
        </w:rPr>
      </w:pPr>
      <w:r w:rsidRPr="00882193">
        <w:rPr>
          <w:rFonts w:ascii="Arial" w:hAnsi="Arial" w:cs="Arial"/>
          <w:b/>
          <w:sz w:val="24"/>
          <w:szCs w:val="24"/>
        </w:rPr>
        <w:t>UT Tyler Honor Code</w:t>
      </w:r>
    </w:p>
    <w:p w14:paraId="09F7F379" w14:textId="77777777" w:rsidR="00214985" w:rsidRDefault="00214985" w:rsidP="00214985">
      <w:pPr>
        <w:pStyle w:val="BodyText"/>
        <w:spacing w:before="1"/>
        <w:rPr>
          <w:rFonts w:ascii="Arial" w:hAnsi="Arial" w:cs="Arial"/>
          <w:sz w:val="24"/>
          <w:szCs w:val="24"/>
        </w:rPr>
      </w:pPr>
      <w:r w:rsidRPr="00882193">
        <w:rPr>
          <w:rFonts w:ascii="Arial" w:hAnsi="Arial" w:cs="Arial"/>
          <w:sz w:val="24"/>
          <w:szCs w:val="24"/>
        </w:rPr>
        <w:t>Every member of the UT Tyler community joins together to embrace: Honor and integrity that will not allow me to lie, cheat, or steal, nor to accept the actions of those who do.</w:t>
      </w:r>
    </w:p>
    <w:p w14:paraId="084430AB" w14:textId="77777777" w:rsidR="00214985" w:rsidRPr="00882193" w:rsidRDefault="00214985" w:rsidP="00214985">
      <w:pPr>
        <w:pStyle w:val="BodyText"/>
        <w:spacing w:before="1"/>
        <w:rPr>
          <w:rFonts w:ascii="Arial" w:hAnsi="Arial" w:cs="Arial"/>
          <w:sz w:val="24"/>
          <w:szCs w:val="24"/>
        </w:rPr>
      </w:pPr>
    </w:p>
    <w:p w14:paraId="3B0BBD14" w14:textId="77777777" w:rsidR="00214985" w:rsidRPr="00882193" w:rsidRDefault="00214985" w:rsidP="00214985">
      <w:pPr>
        <w:pStyle w:val="BodyText"/>
        <w:spacing w:before="59"/>
        <w:rPr>
          <w:rFonts w:ascii="Arial" w:hAnsi="Arial" w:cs="Arial"/>
          <w:b/>
          <w:sz w:val="24"/>
          <w:szCs w:val="24"/>
        </w:rPr>
      </w:pPr>
      <w:r w:rsidRPr="00882193">
        <w:rPr>
          <w:rFonts w:ascii="Arial" w:hAnsi="Arial" w:cs="Arial"/>
          <w:b/>
          <w:sz w:val="24"/>
          <w:szCs w:val="24"/>
        </w:rPr>
        <w:t>Students Rights and Responsibilities</w:t>
      </w:r>
    </w:p>
    <w:p w14:paraId="4C618181" w14:textId="77777777" w:rsidR="00214985" w:rsidRDefault="00214985" w:rsidP="00214985">
      <w:pPr>
        <w:pStyle w:val="BodyText"/>
        <w:spacing w:before="1"/>
        <w:ind w:right="729"/>
        <w:rPr>
          <w:rFonts w:ascii="Arial" w:hAnsi="Arial" w:cs="Arial"/>
          <w:color w:val="0462C1"/>
          <w:sz w:val="24"/>
          <w:szCs w:val="24"/>
          <w:u w:val="single" w:color="0462C1"/>
        </w:rPr>
      </w:pPr>
      <w:r w:rsidRPr="00882193">
        <w:rPr>
          <w:rFonts w:ascii="Arial" w:hAnsi="Arial" w:cs="Arial"/>
          <w:sz w:val="24"/>
          <w:szCs w:val="24"/>
        </w:rPr>
        <w:t xml:space="preserve">To know and understand the policies that affect your rights and responsibilities as a student at UT Tyler, please follow this link: </w:t>
      </w:r>
      <w:hyperlink r:id="rId12">
        <w:r w:rsidRPr="00882193">
          <w:rPr>
            <w:rFonts w:ascii="Arial" w:hAnsi="Arial" w:cs="Arial"/>
            <w:color w:val="0462C1"/>
            <w:sz w:val="24"/>
            <w:szCs w:val="24"/>
            <w:u w:val="single" w:color="0462C1"/>
          </w:rPr>
          <w:t>http://www.uttyler.edu/wellness/rightsresponsibilities.php</w:t>
        </w:r>
      </w:hyperlink>
    </w:p>
    <w:p w14:paraId="53B21884" w14:textId="77777777" w:rsidR="00214985" w:rsidRPr="00882193" w:rsidRDefault="00214985" w:rsidP="00214985">
      <w:pPr>
        <w:pStyle w:val="BodyText"/>
        <w:spacing w:before="1"/>
        <w:ind w:right="729"/>
        <w:rPr>
          <w:rFonts w:ascii="Arial" w:hAnsi="Arial" w:cs="Arial"/>
          <w:sz w:val="24"/>
          <w:szCs w:val="24"/>
        </w:rPr>
      </w:pPr>
    </w:p>
    <w:p w14:paraId="726353F2" w14:textId="77777777" w:rsidR="00214985" w:rsidRPr="00882193" w:rsidRDefault="00214985" w:rsidP="00214985">
      <w:pPr>
        <w:pStyle w:val="BodyText"/>
        <w:spacing w:before="61" w:line="243" w:lineRule="exact"/>
        <w:rPr>
          <w:rFonts w:ascii="Arial" w:hAnsi="Arial" w:cs="Arial"/>
          <w:b/>
          <w:sz w:val="24"/>
          <w:szCs w:val="24"/>
        </w:rPr>
      </w:pPr>
      <w:r w:rsidRPr="00882193">
        <w:rPr>
          <w:rFonts w:ascii="Arial" w:hAnsi="Arial" w:cs="Arial"/>
          <w:b/>
          <w:sz w:val="24"/>
          <w:szCs w:val="24"/>
        </w:rPr>
        <w:t>Campus Carry</w:t>
      </w:r>
    </w:p>
    <w:p w14:paraId="67985C81" w14:textId="77777777" w:rsidR="00214985" w:rsidRDefault="00214985" w:rsidP="00214985">
      <w:pPr>
        <w:pStyle w:val="BodyText"/>
        <w:ind w:right="604"/>
        <w:rPr>
          <w:rFonts w:ascii="Arial" w:hAnsi="Arial" w:cs="Arial"/>
          <w:color w:val="0462C1"/>
          <w:sz w:val="24"/>
          <w:szCs w:val="24"/>
          <w:u w:val="single" w:color="0462C1"/>
        </w:rPr>
      </w:pPr>
      <w:r w:rsidRPr="00882193">
        <w:rPr>
          <w:rFonts w:ascii="Arial" w:hAnsi="Arial" w:cs="Arial"/>
          <w:sz w:val="24"/>
          <w:szCs w:val="24"/>
        </w:rPr>
        <w:t xml:space="preserve">We respect the right and privacy of students 21 and over who are duly licensed to carry concealed weapons in this class. License holders are expected to behave responsibly and keep a handgun secure and concealed. More information is available at </w:t>
      </w:r>
      <w:hyperlink r:id="rId13">
        <w:r w:rsidRPr="00882193">
          <w:rPr>
            <w:rFonts w:ascii="Arial" w:hAnsi="Arial" w:cs="Arial"/>
            <w:color w:val="0462C1"/>
            <w:sz w:val="24"/>
            <w:szCs w:val="24"/>
            <w:u w:val="single" w:color="0462C1"/>
          </w:rPr>
          <w:t>http://www.uttyler.edu/about/campus-carry/index.php</w:t>
        </w:r>
      </w:hyperlink>
    </w:p>
    <w:p w14:paraId="5B21A8CA" w14:textId="77777777" w:rsidR="00214985" w:rsidRPr="00882193" w:rsidRDefault="00214985" w:rsidP="00214985">
      <w:pPr>
        <w:pStyle w:val="BodyText"/>
        <w:ind w:right="604"/>
        <w:rPr>
          <w:rFonts w:ascii="Arial" w:hAnsi="Arial" w:cs="Arial"/>
          <w:sz w:val="24"/>
          <w:szCs w:val="24"/>
        </w:rPr>
      </w:pPr>
    </w:p>
    <w:p w14:paraId="355524C0" w14:textId="77777777" w:rsidR="00214985" w:rsidRPr="00882193" w:rsidRDefault="00214985" w:rsidP="00214985">
      <w:pPr>
        <w:pStyle w:val="BodyText"/>
        <w:spacing w:before="61" w:line="243" w:lineRule="exact"/>
        <w:rPr>
          <w:rFonts w:ascii="Arial" w:hAnsi="Arial" w:cs="Arial"/>
          <w:b/>
          <w:sz w:val="24"/>
          <w:szCs w:val="24"/>
        </w:rPr>
      </w:pPr>
      <w:r w:rsidRPr="00882193">
        <w:rPr>
          <w:rFonts w:ascii="Arial" w:hAnsi="Arial" w:cs="Arial"/>
          <w:b/>
          <w:sz w:val="24"/>
          <w:szCs w:val="24"/>
        </w:rPr>
        <w:t>UT Tyler a Tobacco-Free University</w:t>
      </w:r>
    </w:p>
    <w:p w14:paraId="1E6FABA6" w14:textId="77777777" w:rsidR="00214985" w:rsidRPr="00882193" w:rsidRDefault="00214985" w:rsidP="00214985">
      <w:pPr>
        <w:pStyle w:val="BodyText"/>
        <w:rPr>
          <w:rFonts w:ascii="Arial" w:hAnsi="Arial" w:cs="Arial"/>
          <w:sz w:val="24"/>
          <w:szCs w:val="24"/>
        </w:rPr>
      </w:pPr>
      <w:r w:rsidRPr="00882193">
        <w:rPr>
          <w:rFonts w:ascii="Arial" w:hAnsi="Arial" w:cs="Arial"/>
          <w:sz w:val="24"/>
          <w:szCs w:val="24"/>
        </w:rPr>
        <w:t>All forms of tobacco will not be permitted on the UT Tyler main campus, branch campuses, and any property owned by UT Tyler</w:t>
      </w:r>
      <w:r w:rsidRPr="00882193">
        <w:rPr>
          <w:rFonts w:ascii="Arial" w:hAnsi="Arial" w:cs="Arial"/>
          <w:color w:val="1F487C"/>
          <w:sz w:val="24"/>
          <w:szCs w:val="24"/>
        </w:rPr>
        <w:t xml:space="preserve">. </w:t>
      </w:r>
      <w:r w:rsidRPr="00882193">
        <w:rPr>
          <w:rFonts w:ascii="Arial" w:hAnsi="Arial" w:cs="Arial"/>
          <w:sz w:val="24"/>
          <w:szCs w:val="24"/>
        </w:rPr>
        <w:t>This applies to all members of the University community, including students, faculty, staff, University affiliates, contractors, and visitors.</w:t>
      </w:r>
    </w:p>
    <w:p w14:paraId="3D18C73D" w14:textId="77777777" w:rsidR="00214985" w:rsidRPr="00882193" w:rsidRDefault="00214985" w:rsidP="00214985">
      <w:pPr>
        <w:pStyle w:val="BodyText"/>
        <w:spacing w:before="60"/>
        <w:ind w:right="167"/>
        <w:rPr>
          <w:rFonts w:ascii="Arial" w:hAnsi="Arial" w:cs="Arial"/>
          <w:sz w:val="24"/>
          <w:szCs w:val="24"/>
        </w:rPr>
      </w:pPr>
      <w:r w:rsidRPr="00882193">
        <w:rPr>
          <w:rFonts w:ascii="Arial" w:hAnsi="Arial" w:cs="Arial"/>
          <w:sz w:val="24"/>
          <w:szCs w:val="24"/>
        </w:rPr>
        <w:t>Forms of tobacco not permitted include cigarettes, cigars</w:t>
      </w:r>
      <w:r w:rsidRPr="00882193">
        <w:rPr>
          <w:rFonts w:ascii="Arial" w:hAnsi="Arial" w:cs="Arial"/>
          <w:color w:val="1F487C"/>
          <w:sz w:val="24"/>
          <w:szCs w:val="24"/>
        </w:rPr>
        <w:t xml:space="preserve">, </w:t>
      </w:r>
      <w:r w:rsidRPr="00882193">
        <w:rPr>
          <w:rFonts w:ascii="Arial" w:hAnsi="Arial" w:cs="Arial"/>
          <w:sz w:val="24"/>
          <w:szCs w:val="24"/>
        </w:rPr>
        <w:t>pipes, water pipes (hookah), bidis, kreteks, electronic cigarettes, smokeless tobacco, snuff, chewing tobacco, and all other tobacco products.</w:t>
      </w:r>
    </w:p>
    <w:p w14:paraId="7AA03105" w14:textId="77777777" w:rsidR="00214985" w:rsidRDefault="00214985" w:rsidP="00214985">
      <w:pPr>
        <w:pStyle w:val="BodyText"/>
        <w:spacing w:before="59"/>
        <w:ind w:right="106"/>
        <w:rPr>
          <w:rFonts w:ascii="Arial" w:hAnsi="Arial" w:cs="Arial"/>
          <w:sz w:val="24"/>
          <w:szCs w:val="24"/>
        </w:rPr>
      </w:pPr>
      <w:r w:rsidRPr="00882193">
        <w:rPr>
          <w:rFonts w:ascii="Arial" w:hAnsi="Arial" w:cs="Arial"/>
          <w:sz w:val="24"/>
          <w:szCs w:val="24"/>
        </w:rPr>
        <w:t xml:space="preserve">There are several cessation programs available to students looking to quit smoking, including counseling, </w:t>
      </w:r>
      <w:proofErr w:type="spellStart"/>
      <w:r w:rsidRPr="00882193">
        <w:rPr>
          <w:rFonts w:ascii="Arial" w:hAnsi="Arial" w:cs="Arial"/>
          <w:sz w:val="24"/>
          <w:szCs w:val="24"/>
        </w:rPr>
        <w:t>quitlines</w:t>
      </w:r>
      <w:proofErr w:type="spellEnd"/>
      <w:r w:rsidRPr="00882193">
        <w:rPr>
          <w:rFonts w:ascii="Arial" w:hAnsi="Arial" w:cs="Arial"/>
          <w:sz w:val="24"/>
          <w:szCs w:val="24"/>
        </w:rPr>
        <w:t xml:space="preserve">, and group support. For more information on cessation programs please visit </w:t>
      </w:r>
      <w:hyperlink r:id="rId14">
        <w:r w:rsidRPr="00882193">
          <w:rPr>
            <w:rFonts w:ascii="Arial" w:hAnsi="Arial" w:cs="Arial"/>
            <w:color w:val="0462C1"/>
            <w:sz w:val="24"/>
            <w:szCs w:val="24"/>
            <w:u w:val="single" w:color="0462C1"/>
          </w:rPr>
          <w:t>www.uttyler.edu/tobacco-free</w:t>
        </w:r>
        <w:r w:rsidRPr="00882193">
          <w:rPr>
            <w:rFonts w:ascii="Arial" w:hAnsi="Arial" w:cs="Arial"/>
            <w:sz w:val="24"/>
            <w:szCs w:val="24"/>
          </w:rPr>
          <w:t>.</w:t>
        </w:r>
      </w:hyperlink>
    </w:p>
    <w:p w14:paraId="6E85800E" w14:textId="77777777" w:rsidR="00214985" w:rsidRPr="00882193" w:rsidRDefault="00214985" w:rsidP="00214985">
      <w:pPr>
        <w:pStyle w:val="BodyText"/>
        <w:spacing w:before="59"/>
        <w:ind w:right="106"/>
        <w:rPr>
          <w:rFonts w:ascii="Arial" w:hAnsi="Arial" w:cs="Arial"/>
          <w:sz w:val="24"/>
          <w:szCs w:val="24"/>
        </w:rPr>
      </w:pPr>
    </w:p>
    <w:p w14:paraId="128E8104" w14:textId="77777777" w:rsidR="00214985" w:rsidRPr="00882193" w:rsidRDefault="00214985" w:rsidP="00214985">
      <w:pPr>
        <w:pStyle w:val="BodyText"/>
        <w:spacing w:before="62" w:line="243" w:lineRule="exact"/>
        <w:rPr>
          <w:rFonts w:ascii="Arial" w:hAnsi="Arial" w:cs="Arial"/>
          <w:b/>
          <w:sz w:val="24"/>
          <w:szCs w:val="24"/>
        </w:rPr>
      </w:pPr>
      <w:r w:rsidRPr="00882193">
        <w:rPr>
          <w:rFonts w:ascii="Arial" w:hAnsi="Arial" w:cs="Arial"/>
          <w:b/>
          <w:sz w:val="24"/>
          <w:szCs w:val="24"/>
        </w:rPr>
        <w:t>Grade Replacement/Forgiveness and Census Date Policies</w:t>
      </w:r>
    </w:p>
    <w:p w14:paraId="7FF82787" w14:textId="77777777" w:rsidR="00214985" w:rsidRPr="00882193" w:rsidRDefault="00214985" w:rsidP="00214985">
      <w:pPr>
        <w:pStyle w:val="BodyText"/>
        <w:rPr>
          <w:rFonts w:ascii="Arial" w:hAnsi="Arial" w:cs="Arial"/>
          <w:sz w:val="24"/>
          <w:szCs w:val="24"/>
        </w:rPr>
      </w:pPr>
      <w:r w:rsidRPr="00882193">
        <w:rPr>
          <w:rFonts w:ascii="Arial" w:hAnsi="Arial" w:cs="Arial"/>
          <w:sz w:val="24"/>
          <w:szCs w:val="24"/>
        </w:rPr>
        <w:t xml:space="preserve">Students repeating a course for grade forgiveness (grade replacement) must file a Grade Replacement Contract with the Enrollment Services Center (ADM 230) on or before the Census Date of the semester in which the course will be repeated. Grade Replacement Contracts are available in the Enrollment Services Center or at </w:t>
      </w:r>
      <w:hyperlink r:id="rId15">
        <w:r w:rsidRPr="00882193">
          <w:rPr>
            <w:rFonts w:ascii="Arial" w:hAnsi="Arial" w:cs="Arial"/>
            <w:color w:val="0462C1"/>
            <w:sz w:val="24"/>
            <w:szCs w:val="24"/>
            <w:u w:val="single" w:color="0462C1"/>
          </w:rPr>
          <w:t>http://www.uttyler.edu/registrar</w:t>
        </w:r>
        <w:r w:rsidRPr="00882193">
          <w:rPr>
            <w:rFonts w:ascii="Arial" w:hAnsi="Arial" w:cs="Arial"/>
            <w:sz w:val="24"/>
            <w:szCs w:val="24"/>
          </w:rPr>
          <w:t xml:space="preserve">. </w:t>
        </w:r>
      </w:hyperlink>
      <w:r w:rsidRPr="00882193">
        <w:rPr>
          <w:rFonts w:ascii="Arial" w:hAnsi="Arial" w:cs="Arial"/>
          <w:sz w:val="24"/>
          <w:szCs w:val="24"/>
        </w:rPr>
        <w:t>Each semester’s Census Date can be found on the Contract itself, on the Academic Calendar, or in the information pamphlets published each semester by the Office of the Registrar.</w:t>
      </w:r>
    </w:p>
    <w:p w14:paraId="6E116545" w14:textId="77777777" w:rsidR="00214985" w:rsidRPr="00882193" w:rsidRDefault="00214985" w:rsidP="00214985">
      <w:pPr>
        <w:pStyle w:val="BodyText"/>
        <w:spacing w:before="60"/>
        <w:ind w:right="349"/>
        <w:jc w:val="both"/>
        <w:rPr>
          <w:rFonts w:ascii="Arial" w:hAnsi="Arial" w:cs="Arial"/>
          <w:sz w:val="24"/>
          <w:szCs w:val="24"/>
        </w:rPr>
      </w:pPr>
      <w:r w:rsidRPr="00882193">
        <w:rPr>
          <w:rFonts w:ascii="Arial" w:hAnsi="Arial" w:cs="Arial"/>
          <w:sz w:val="24"/>
          <w:szCs w:val="24"/>
        </w:rPr>
        <w:t>Failure to file a Grade Replacement Contract will result in both the original and repeated grade being used to calculate your overall grade</w:t>
      </w:r>
      <w:r w:rsidRPr="00882193">
        <w:rPr>
          <w:rFonts w:ascii="Arial" w:hAnsi="Arial" w:cs="Arial"/>
          <w:spacing w:val="-4"/>
          <w:sz w:val="24"/>
          <w:szCs w:val="24"/>
        </w:rPr>
        <w:t xml:space="preserve"> </w:t>
      </w:r>
      <w:r w:rsidRPr="00882193">
        <w:rPr>
          <w:rFonts w:ascii="Arial" w:hAnsi="Arial" w:cs="Arial"/>
          <w:sz w:val="24"/>
          <w:szCs w:val="24"/>
        </w:rPr>
        <w:t>point</w:t>
      </w:r>
      <w:r w:rsidRPr="00882193">
        <w:rPr>
          <w:rFonts w:ascii="Arial" w:hAnsi="Arial" w:cs="Arial"/>
          <w:spacing w:val="-4"/>
          <w:sz w:val="24"/>
          <w:szCs w:val="24"/>
        </w:rPr>
        <w:t xml:space="preserve"> </w:t>
      </w:r>
      <w:r w:rsidRPr="00882193">
        <w:rPr>
          <w:rFonts w:ascii="Arial" w:hAnsi="Arial" w:cs="Arial"/>
          <w:sz w:val="24"/>
          <w:szCs w:val="24"/>
        </w:rPr>
        <w:t>average.</w:t>
      </w:r>
      <w:r w:rsidRPr="00882193">
        <w:rPr>
          <w:rFonts w:ascii="Arial" w:hAnsi="Arial" w:cs="Arial"/>
          <w:spacing w:val="-4"/>
          <w:sz w:val="24"/>
          <w:szCs w:val="24"/>
        </w:rPr>
        <w:t xml:space="preserve"> </w:t>
      </w:r>
      <w:r w:rsidRPr="00882193">
        <w:rPr>
          <w:rFonts w:ascii="Arial" w:hAnsi="Arial" w:cs="Arial"/>
          <w:sz w:val="24"/>
          <w:szCs w:val="24"/>
        </w:rPr>
        <w:t>Undergraduates</w:t>
      </w:r>
      <w:r w:rsidRPr="00882193">
        <w:rPr>
          <w:rFonts w:ascii="Arial" w:hAnsi="Arial" w:cs="Arial"/>
          <w:spacing w:val="-4"/>
          <w:sz w:val="24"/>
          <w:szCs w:val="24"/>
        </w:rPr>
        <w:t xml:space="preserve"> </w:t>
      </w:r>
      <w:r w:rsidRPr="00882193">
        <w:rPr>
          <w:rFonts w:ascii="Arial" w:hAnsi="Arial" w:cs="Arial"/>
          <w:sz w:val="24"/>
          <w:szCs w:val="24"/>
        </w:rPr>
        <w:t>are</w:t>
      </w:r>
      <w:r w:rsidRPr="00882193">
        <w:rPr>
          <w:rFonts w:ascii="Arial" w:hAnsi="Arial" w:cs="Arial"/>
          <w:spacing w:val="-3"/>
          <w:sz w:val="24"/>
          <w:szCs w:val="24"/>
        </w:rPr>
        <w:t xml:space="preserve"> </w:t>
      </w:r>
      <w:r w:rsidRPr="00882193">
        <w:rPr>
          <w:rFonts w:ascii="Arial" w:hAnsi="Arial" w:cs="Arial"/>
          <w:sz w:val="24"/>
          <w:szCs w:val="24"/>
        </w:rPr>
        <w:t>eligible</w:t>
      </w:r>
      <w:r w:rsidRPr="00882193">
        <w:rPr>
          <w:rFonts w:ascii="Arial" w:hAnsi="Arial" w:cs="Arial"/>
          <w:spacing w:val="-4"/>
          <w:sz w:val="24"/>
          <w:szCs w:val="24"/>
        </w:rPr>
        <w:t xml:space="preserve"> </w:t>
      </w:r>
      <w:r w:rsidRPr="00882193">
        <w:rPr>
          <w:rFonts w:ascii="Arial" w:hAnsi="Arial" w:cs="Arial"/>
          <w:sz w:val="24"/>
          <w:szCs w:val="24"/>
        </w:rPr>
        <w:t>to</w:t>
      </w:r>
      <w:r w:rsidRPr="00882193">
        <w:rPr>
          <w:rFonts w:ascii="Arial" w:hAnsi="Arial" w:cs="Arial"/>
          <w:spacing w:val="-3"/>
          <w:sz w:val="24"/>
          <w:szCs w:val="24"/>
        </w:rPr>
        <w:t xml:space="preserve"> </w:t>
      </w:r>
      <w:r w:rsidRPr="00882193">
        <w:rPr>
          <w:rFonts w:ascii="Arial" w:hAnsi="Arial" w:cs="Arial"/>
          <w:sz w:val="24"/>
          <w:szCs w:val="24"/>
        </w:rPr>
        <w:t>exercise</w:t>
      </w:r>
      <w:r w:rsidRPr="00882193">
        <w:rPr>
          <w:rFonts w:ascii="Arial" w:hAnsi="Arial" w:cs="Arial"/>
          <w:spacing w:val="-4"/>
          <w:sz w:val="24"/>
          <w:szCs w:val="24"/>
        </w:rPr>
        <w:t xml:space="preserve"> </w:t>
      </w:r>
      <w:r w:rsidRPr="00882193">
        <w:rPr>
          <w:rFonts w:ascii="Arial" w:hAnsi="Arial" w:cs="Arial"/>
          <w:sz w:val="24"/>
          <w:szCs w:val="24"/>
        </w:rPr>
        <w:t>grade</w:t>
      </w:r>
      <w:r w:rsidRPr="00882193">
        <w:rPr>
          <w:rFonts w:ascii="Arial" w:hAnsi="Arial" w:cs="Arial"/>
          <w:spacing w:val="-3"/>
          <w:sz w:val="24"/>
          <w:szCs w:val="24"/>
        </w:rPr>
        <w:t xml:space="preserve"> </w:t>
      </w:r>
      <w:r w:rsidRPr="00882193">
        <w:rPr>
          <w:rFonts w:ascii="Arial" w:hAnsi="Arial" w:cs="Arial"/>
          <w:sz w:val="24"/>
          <w:szCs w:val="24"/>
        </w:rPr>
        <w:t>replacement</w:t>
      </w:r>
      <w:r w:rsidRPr="00882193">
        <w:rPr>
          <w:rFonts w:ascii="Arial" w:hAnsi="Arial" w:cs="Arial"/>
          <w:spacing w:val="-4"/>
          <w:sz w:val="24"/>
          <w:szCs w:val="24"/>
        </w:rPr>
        <w:t xml:space="preserve"> </w:t>
      </w:r>
      <w:r w:rsidRPr="00882193">
        <w:rPr>
          <w:rFonts w:ascii="Arial" w:hAnsi="Arial" w:cs="Arial"/>
          <w:sz w:val="24"/>
          <w:szCs w:val="24"/>
        </w:rPr>
        <w:t>for</w:t>
      </w:r>
      <w:r w:rsidRPr="00882193">
        <w:rPr>
          <w:rFonts w:ascii="Arial" w:hAnsi="Arial" w:cs="Arial"/>
          <w:spacing w:val="-2"/>
          <w:sz w:val="24"/>
          <w:szCs w:val="24"/>
        </w:rPr>
        <w:t xml:space="preserve"> </w:t>
      </w:r>
      <w:r w:rsidRPr="00882193">
        <w:rPr>
          <w:rFonts w:ascii="Arial" w:hAnsi="Arial" w:cs="Arial"/>
          <w:sz w:val="24"/>
          <w:szCs w:val="24"/>
        </w:rPr>
        <w:t>only</w:t>
      </w:r>
      <w:r w:rsidRPr="00882193">
        <w:rPr>
          <w:rFonts w:ascii="Arial" w:hAnsi="Arial" w:cs="Arial"/>
          <w:spacing w:val="-3"/>
          <w:sz w:val="24"/>
          <w:szCs w:val="24"/>
        </w:rPr>
        <w:t xml:space="preserve"> </w:t>
      </w:r>
      <w:r w:rsidRPr="00882193">
        <w:rPr>
          <w:rFonts w:ascii="Arial" w:hAnsi="Arial" w:cs="Arial"/>
          <w:sz w:val="24"/>
          <w:szCs w:val="24"/>
        </w:rPr>
        <w:t>three</w:t>
      </w:r>
      <w:r w:rsidRPr="00882193">
        <w:rPr>
          <w:rFonts w:ascii="Arial" w:hAnsi="Arial" w:cs="Arial"/>
          <w:spacing w:val="-2"/>
          <w:sz w:val="24"/>
          <w:szCs w:val="24"/>
        </w:rPr>
        <w:t xml:space="preserve"> </w:t>
      </w:r>
      <w:r w:rsidRPr="00882193">
        <w:rPr>
          <w:rFonts w:ascii="Arial" w:hAnsi="Arial" w:cs="Arial"/>
          <w:sz w:val="24"/>
          <w:szCs w:val="24"/>
        </w:rPr>
        <w:t>course</w:t>
      </w:r>
      <w:r w:rsidRPr="00882193">
        <w:rPr>
          <w:rFonts w:ascii="Arial" w:hAnsi="Arial" w:cs="Arial"/>
          <w:spacing w:val="-4"/>
          <w:sz w:val="24"/>
          <w:szCs w:val="24"/>
        </w:rPr>
        <w:t xml:space="preserve"> </w:t>
      </w:r>
      <w:r w:rsidRPr="00882193">
        <w:rPr>
          <w:rFonts w:ascii="Arial" w:hAnsi="Arial" w:cs="Arial"/>
          <w:sz w:val="24"/>
          <w:szCs w:val="24"/>
        </w:rPr>
        <w:t>repeats</w:t>
      </w:r>
      <w:r w:rsidRPr="00882193">
        <w:rPr>
          <w:rFonts w:ascii="Arial" w:hAnsi="Arial" w:cs="Arial"/>
          <w:spacing w:val="-3"/>
          <w:sz w:val="24"/>
          <w:szCs w:val="24"/>
        </w:rPr>
        <w:t xml:space="preserve"> </w:t>
      </w:r>
      <w:r w:rsidRPr="00882193">
        <w:rPr>
          <w:rFonts w:ascii="Arial" w:hAnsi="Arial" w:cs="Arial"/>
          <w:sz w:val="24"/>
          <w:szCs w:val="24"/>
        </w:rPr>
        <w:t>during</w:t>
      </w:r>
      <w:r w:rsidRPr="00882193">
        <w:rPr>
          <w:rFonts w:ascii="Arial" w:hAnsi="Arial" w:cs="Arial"/>
          <w:spacing w:val="-3"/>
          <w:sz w:val="24"/>
          <w:szCs w:val="24"/>
        </w:rPr>
        <w:t xml:space="preserve"> </w:t>
      </w:r>
      <w:r w:rsidRPr="00882193">
        <w:rPr>
          <w:rFonts w:ascii="Arial" w:hAnsi="Arial" w:cs="Arial"/>
          <w:sz w:val="24"/>
          <w:szCs w:val="24"/>
        </w:rPr>
        <w:t>their</w:t>
      </w:r>
      <w:r w:rsidRPr="00882193">
        <w:rPr>
          <w:rFonts w:ascii="Arial" w:hAnsi="Arial" w:cs="Arial"/>
          <w:spacing w:val="-3"/>
          <w:sz w:val="24"/>
          <w:szCs w:val="24"/>
        </w:rPr>
        <w:t xml:space="preserve"> </w:t>
      </w:r>
      <w:r w:rsidRPr="00882193">
        <w:rPr>
          <w:rFonts w:ascii="Arial" w:hAnsi="Arial" w:cs="Arial"/>
          <w:sz w:val="24"/>
          <w:szCs w:val="24"/>
        </w:rPr>
        <w:t>career</w:t>
      </w:r>
      <w:r w:rsidRPr="00882193">
        <w:rPr>
          <w:rFonts w:ascii="Arial" w:hAnsi="Arial" w:cs="Arial"/>
          <w:spacing w:val="-2"/>
          <w:sz w:val="24"/>
          <w:szCs w:val="24"/>
        </w:rPr>
        <w:t xml:space="preserve"> </w:t>
      </w:r>
      <w:r w:rsidRPr="00882193">
        <w:rPr>
          <w:rFonts w:ascii="Arial" w:hAnsi="Arial" w:cs="Arial"/>
          <w:sz w:val="24"/>
          <w:szCs w:val="24"/>
        </w:rPr>
        <w:t>at UT</w:t>
      </w:r>
      <w:r w:rsidRPr="00882193">
        <w:rPr>
          <w:rFonts w:ascii="Arial" w:hAnsi="Arial" w:cs="Arial"/>
          <w:spacing w:val="-2"/>
          <w:sz w:val="24"/>
          <w:szCs w:val="24"/>
        </w:rPr>
        <w:t xml:space="preserve"> </w:t>
      </w:r>
      <w:r w:rsidRPr="00882193">
        <w:rPr>
          <w:rFonts w:ascii="Arial" w:hAnsi="Arial" w:cs="Arial"/>
          <w:sz w:val="24"/>
          <w:szCs w:val="24"/>
        </w:rPr>
        <w:t>Tyler;</w:t>
      </w:r>
      <w:r w:rsidRPr="00882193">
        <w:rPr>
          <w:rFonts w:ascii="Arial" w:hAnsi="Arial" w:cs="Arial"/>
          <w:spacing w:val="-2"/>
          <w:sz w:val="24"/>
          <w:szCs w:val="24"/>
        </w:rPr>
        <w:t xml:space="preserve"> </w:t>
      </w:r>
      <w:r w:rsidRPr="00882193">
        <w:rPr>
          <w:rFonts w:ascii="Arial" w:hAnsi="Arial" w:cs="Arial"/>
          <w:sz w:val="24"/>
          <w:szCs w:val="24"/>
        </w:rPr>
        <w:t>graduates</w:t>
      </w:r>
      <w:r w:rsidRPr="00882193">
        <w:rPr>
          <w:rFonts w:ascii="Arial" w:hAnsi="Arial" w:cs="Arial"/>
          <w:spacing w:val="-3"/>
          <w:sz w:val="24"/>
          <w:szCs w:val="24"/>
        </w:rPr>
        <w:t xml:space="preserve"> </w:t>
      </w:r>
      <w:r w:rsidRPr="00882193">
        <w:rPr>
          <w:rFonts w:ascii="Arial" w:hAnsi="Arial" w:cs="Arial"/>
          <w:sz w:val="24"/>
          <w:szCs w:val="24"/>
        </w:rPr>
        <w:t>are</w:t>
      </w:r>
      <w:r w:rsidRPr="00882193">
        <w:rPr>
          <w:rFonts w:ascii="Arial" w:hAnsi="Arial" w:cs="Arial"/>
          <w:spacing w:val="-3"/>
          <w:sz w:val="24"/>
          <w:szCs w:val="24"/>
        </w:rPr>
        <w:t xml:space="preserve"> </w:t>
      </w:r>
      <w:r w:rsidRPr="00882193">
        <w:rPr>
          <w:rFonts w:ascii="Arial" w:hAnsi="Arial" w:cs="Arial"/>
          <w:sz w:val="24"/>
          <w:szCs w:val="24"/>
        </w:rPr>
        <w:t>eligible</w:t>
      </w:r>
      <w:r w:rsidRPr="00882193">
        <w:rPr>
          <w:rFonts w:ascii="Arial" w:hAnsi="Arial" w:cs="Arial"/>
          <w:spacing w:val="-3"/>
          <w:sz w:val="24"/>
          <w:szCs w:val="24"/>
        </w:rPr>
        <w:t xml:space="preserve"> </w:t>
      </w:r>
      <w:r w:rsidRPr="00882193">
        <w:rPr>
          <w:rFonts w:ascii="Arial" w:hAnsi="Arial" w:cs="Arial"/>
          <w:sz w:val="24"/>
          <w:szCs w:val="24"/>
        </w:rPr>
        <w:t>for</w:t>
      </w:r>
      <w:r w:rsidRPr="00882193">
        <w:rPr>
          <w:rFonts w:ascii="Arial" w:hAnsi="Arial" w:cs="Arial"/>
          <w:spacing w:val="-2"/>
          <w:sz w:val="24"/>
          <w:szCs w:val="24"/>
        </w:rPr>
        <w:t xml:space="preserve"> </w:t>
      </w:r>
      <w:r w:rsidRPr="00882193">
        <w:rPr>
          <w:rFonts w:ascii="Arial" w:hAnsi="Arial" w:cs="Arial"/>
          <w:sz w:val="24"/>
          <w:szCs w:val="24"/>
        </w:rPr>
        <w:t>two</w:t>
      </w:r>
      <w:r w:rsidRPr="00882193">
        <w:rPr>
          <w:rFonts w:ascii="Arial" w:hAnsi="Arial" w:cs="Arial"/>
          <w:spacing w:val="-3"/>
          <w:sz w:val="24"/>
          <w:szCs w:val="24"/>
        </w:rPr>
        <w:t xml:space="preserve"> </w:t>
      </w:r>
      <w:r w:rsidRPr="00882193">
        <w:rPr>
          <w:rFonts w:ascii="Arial" w:hAnsi="Arial" w:cs="Arial"/>
          <w:sz w:val="24"/>
          <w:szCs w:val="24"/>
        </w:rPr>
        <w:t>grade</w:t>
      </w:r>
      <w:r w:rsidRPr="00882193">
        <w:rPr>
          <w:rFonts w:ascii="Arial" w:hAnsi="Arial" w:cs="Arial"/>
          <w:spacing w:val="-3"/>
          <w:sz w:val="24"/>
          <w:szCs w:val="24"/>
        </w:rPr>
        <w:t xml:space="preserve"> </w:t>
      </w:r>
      <w:r w:rsidRPr="00882193">
        <w:rPr>
          <w:rFonts w:ascii="Arial" w:hAnsi="Arial" w:cs="Arial"/>
          <w:sz w:val="24"/>
          <w:szCs w:val="24"/>
        </w:rPr>
        <w:t>replacements.</w:t>
      </w:r>
      <w:r w:rsidRPr="00882193">
        <w:rPr>
          <w:rFonts w:ascii="Arial" w:hAnsi="Arial" w:cs="Arial"/>
          <w:spacing w:val="-1"/>
          <w:sz w:val="24"/>
          <w:szCs w:val="24"/>
        </w:rPr>
        <w:t xml:space="preserve"> </w:t>
      </w:r>
      <w:r w:rsidRPr="00882193">
        <w:rPr>
          <w:rFonts w:ascii="Arial" w:hAnsi="Arial" w:cs="Arial"/>
          <w:sz w:val="24"/>
          <w:szCs w:val="24"/>
        </w:rPr>
        <w:t>Full</w:t>
      </w:r>
      <w:r w:rsidRPr="00882193">
        <w:rPr>
          <w:rFonts w:ascii="Arial" w:hAnsi="Arial" w:cs="Arial"/>
          <w:spacing w:val="-3"/>
          <w:sz w:val="24"/>
          <w:szCs w:val="24"/>
        </w:rPr>
        <w:t xml:space="preserve"> </w:t>
      </w:r>
      <w:r w:rsidRPr="00882193">
        <w:rPr>
          <w:rFonts w:ascii="Arial" w:hAnsi="Arial" w:cs="Arial"/>
          <w:sz w:val="24"/>
          <w:szCs w:val="24"/>
        </w:rPr>
        <w:t>policy</w:t>
      </w:r>
      <w:r w:rsidRPr="00882193">
        <w:rPr>
          <w:rFonts w:ascii="Arial" w:hAnsi="Arial" w:cs="Arial"/>
          <w:spacing w:val="-2"/>
          <w:sz w:val="24"/>
          <w:szCs w:val="24"/>
        </w:rPr>
        <w:t xml:space="preserve"> </w:t>
      </w:r>
      <w:r w:rsidRPr="00882193">
        <w:rPr>
          <w:rFonts w:ascii="Arial" w:hAnsi="Arial" w:cs="Arial"/>
          <w:sz w:val="24"/>
          <w:szCs w:val="24"/>
        </w:rPr>
        <w:t>details</w:t>
      </w:r>
      <w:r w:rsidRPr="00882193">
        <w:rPr>
          <w:rFonts w:ascii="Arial" w:hAnsi="Arial" w:cs="Arial"/>
          <w:spacing w:val="-3"/>
          <w:sz w:val="24"/>
          <w:szCs w:val="24"/>
        </w:rPr>
        <w:t xml:space="preserve"> </w:t>
      </w:r>
      <w:r w:rsidRPr="00882193">
        <w:rPr>
          <w:rFonts w:ascii="Arial" w:hAnsi="Arial" w:cs="Arial"/>
          <w:sz w:val="24"/>
          <w:szCs w:val="24"/>
        </w:rPr>
        <w:t>are</w:t>
      </w:r>
      <w:r w:rsidRPr="00882193">
        <w:rPr>
          <w:rFonts w:ascii="Arial" w:hAnsi="Arial" w:cs="Arial"/>
          <w:spacing w:val="-3"/>
          <w:sz w:val="24"/>
          <w:szCs w:val="24"/>
        </w:rPr>
        <w:t xml:space="preserve"> </w:t>
      </w:r>
      <w:r w:rsidRPr="00882193">
        <w:rPr>
          <w:rFonts w:ascii="Arial" w:hAnsi="Arial" w:cs="Arial"/>
          <w:sz w:val="24"/>
          <w:szCs w:val="24"/>
        </w:rPr>
        <w:t>printed on</w:t>
      </w:r>
      <w:r w:rsidRPr="00882193">
        <w:rPr>
          <w:rFonts w:ascii="Arial" w:hAnsi="Arial" w:cs="Arial"/>
          <w:spacing w:val="-4"/>
          <w:sz w:val="24"/>
          <w:szCs w:val="24"/>
        </w:rPr>
        <w:t xml:space="preserve"> </w:t>
      </w:r>
      <w:r w:rsidRPr="00882193">
        <w:rPr>
          <w:rFonts w:ascii="Arial" w:hAnsi="Arial" w:cs="Arial"/>
          <w:sz w:val="24"/>
          <w:szCs w:val="24"/>
        </w:rPr>
        <w:t>each</w:t>
      </w:r>
      <w:r w:rsidRPr="00882193">
        <w:rPr>
          <w:rFonts w:ascii="Arial" w:hAnsi="Arial" w:cs="Arial"/>
          <w:spacing w:val="-2"/>
          <w:sz w:val="24"/>
          <w:szCs w:val="24"/>
        </w:rPr>
        <w:t xml:space="preserve"> </w:t>
      </w:r>
      <w:r w:rsidRPr="00882193">
        <w:rPr>
          <w:rFonts w:ascii="Arial" w:hAnsi="Arial" w:cs="Arial"/>
          <w:sz w:val="24"/>
          <w:szCs w:val="24"/>
        </w:rPr>
        <w:t>Grade Replacement</w:t>
      </w:r>
      <w:r w:rsidRPr="00882193">
        <w:rPr>
          <w:rFonts w:ascii="Arial" w:hAnsi="Arial" w:cs="Arial"/>
          <w:spacing w:val="-4"/>
          <w:sz w:val="24"/>
          <w:szCs w:val="24"/>
        </w:rPr>
        <w:t xml:space="preserve"> </w:t>
      </w:r>
      <w:r w:rsidRPr="00882193">
        <w:rPr>
          <w:rFonts w:ascii="Arial" w:hAnsi="Arial" w:cs="Arial"/>
          <w:sz w:val="24"/>
          <w:szCs w:val="24"/>
        </w:rPr>
        <w:t>Contract.</w:t>
      </w:r>
    </w:p>
    <w:p w14:paraId="2C66F264" w14:textId="77777777" w:rsidR="00214985" w:rsidRPr="00882193" w:rsidRDefault="00214985" w:rsidP="00214985">
      <w:pPr>
        <w:pStyle w:val="BodyText"/>
        <w:spacing w:before="60" w:line="244" w:lineRule="exact"/>
        <w:jc w:val="both"/>
        <w:rPr>
          <w:rFonts w:ascii="Arial" w:hAnsi="Arial" w:cs="Arial"/>
          <w:sz w:val="24"/>
          <w:szCs w:val="24"/>
        </w:rPr>
      </w:pPr>
      <w:r w:rsidRPr="00882193">
        <w:rPr>
          <w:rFonts w:ascii="Arial" w:hAnsi="Arial" w:cs="Arial"/>
          <w:sz w:val="24"/>
          <w:szCs w:val="24"/>
        </w:rPr>
        <w:t>The Census Date is the deadline for many forms and enrollment actions of which students need to be aware. These include:</w:t>
      </w:r>
    </w:p>
    <w:p w14:paraId="046DB695" w14:textId="77777777" w:rsidR="00214985" w:rsidRPr="00882193" w:rsidRDefault="00214985" w:rsidP="00214985">
      <w:pPr>
        <w:pStyle w:val="ListParagraph"/>
        <w:widowControl w:val="0"/>
        <w:numPr>
          <w:ilvl w:val="0"/>
          <w:numId w:val="21"/>
        </w:numPr>
        <w:tabs>
          <w:tab w:val="left" w:pos="820"/>
          <w:tab w:val="left" w:pos="821"/>
        </w:tabs>
        <w:autoSpaceDE w:val="0"/>
        <w:autoSpaceDN w:val="0"/>
        <w:ind w:right="244"/>
        <w:contextualSpacing w:val="0"/>
        <w:rPr>
          <w:rFonts w:cs="Arial"/>
          <w:sz w:val="24"/>
          <w:szCs w:val="24"/>
        </w:rPr>
      </w:pPr>
      <w:r w:rsidRPr="00882193">
        <w:rPr>
          <w:rFonts w:cs="Arial"/>
          <w:sz w:val="24"/>
          <w:szCs w:val="24"/>
        </w:rPr>
        <w:t>Submitting</w:t>
      </w:r>
      <w:r w:rsidRPr="00882193">
        <w:rPr>
          <w:rFonts w:cs="Arial"/>
          <w:spacing w:val="-4"/>
          <w:sz w:val="24"/>
          <w:szCs w:val="24"/>
        </w:rPr>
        <w:t xml:space="preserve"> </w:t>
      </w:r>
      <w:r w:rsidRPr="00882193">
        <w:rPr>
          <w:rFonts w:cs="Arial"/>
          <w:sz w:val="24"/>
          <w:szCs w:val="24"/>
        </w:rPr>
        <w:t>Grade</w:t>
      </w:r>
      <w:r w:rsidRPr="00882193">
        <w:rPr>
          <w:rFonts w:cs="Arial"/>
          <w:spacing w:val="-4"/>
          <w:sz w:val="24"/>
          <w:szCs w:val="24"/>
        </w:rPr>
        <w:t xml:space="preserve"> </w:t>
      </w:r>
      <w:r w:rsidRPr="00882193">
        <w:rPr>
          <w:rFonts w:cs="Arial"/>
          <w:sz w:val="24"/>
          <w:szCs w:val="24"/>
        </w:rPr>
        <w:t>Replacement</w:t>
      </w:r>
      <w:r w:rsidRPr="00882193">
        <w:rPr>
          <w:rFonts w:cs="Arial"/>
          <w:spacing w:val="-4"/>
          <w:sz w:val="24"/>
          <w:szCs w:val="24"/>
        </w:rPr>
        <w:t xml:space="preserve"> </w:t>
      </w:r>
      <w:r w:rsidRPr="00882193">
        <w:rPr>
          <w:rFonts w:cs="Arial"/>
          <w:sz w:val="24"/>
          <w:szCs w:val="24"/>
        </w:rPr>
        <w:t>Contracts,</w:t>
      </w:r>
      <w:r w:rsidRPr="00882193">
        <w:rPr>
          <w:rFonts w:cs="Arial"/>
          <w:spacing w:val="-3"/>
          <w:sz w:val="24"/>
          <w:szCs w:val="24"/>
        </w:rPr>
        <w:t xml:space="preserve"> </w:t>
      </w:r>
      <w:r w:rsidRPr="00882193">
        <w:rPr>
          <w:rFonts w:cs="Arial"/>
          <w:sz w:val="24"/>
          <w:szCs w:val="24"/>
        </w:rPr>
        <w:t>Transient</w:t>
      </w:r>
      <w:r w:rsidRPr="00882193">
        <w:rPr>
          <w:rFonts w:cs="Arial"/>
          <w:spacing w:val="-5"/>
          <w:sz w:val="24"/>
          <w:szCs w:val="24"/>
        </w:rPr>
        <w:t xml:space="preserve"> </w:t>
      </w:r>
      <w:r w:rsidRPr="00882193">
        <w:rPr>
          <w:rFonts w:cs="Arial"/>
          <w:sz w:val="24"/>
          <w:szCs w:val="24"/>
        </w:rPr>
        <w:t>Forms,</w:t>
      </w:r>
      <w:r w:rsidRPr="00882193">
        <w:rPr>
          <w:rFonts w:cs="Arial"/>
          <w:spacing w:val="-5"/>
          <w:sz w:val="24"/>
          <w:szCs w:val="24"/>
        </w:rPr>
        <w:t xml:space="preserve"> </w:t>
      </w:r>
      <w:r w:rsidRPr="00882193">
        <w:rPr>
          <w:rFonts w:cs="Arial"/>
          <w:sz w:val="24"/>
          <w:szCs w:val="24"/>
        </w:rPr>
        <w:t>requests</w:t>
      </w:r>
      <w:r w:rsidRPr="00882193">
        <w:rPr>
          <w:rFonts w:cs="Arial"/>
          <w:spacing w:val="-5"/>
          <w:sz w:val="24"/>
          <w:szCs w:val="24"/>
        </w:rPr>
        <w:t xml:space="preserve"> </w:t>
      </w:r>
      <w:r w:rsidRPr="00882193">
        <w:rPr>
          <w:rFonts w:cs="Arial"/>
          <w:sz w:val="24"/>
          <w:szCs w:val="24"/>
        </w:rPr>
        <w:t>to</w:t>
      </w:r>
      <w:r w:rsidRPr="00882193">
        <w:rPr>
          <w:rFonts w:cs="Arial"/>
          <w:spacing w:val="-2"/>
          <w:sz w:val="24"/>
          <w:szCs w:val="24"/>
        </w:rPr>
        <w:t xml:space="preserve"> </w:t>
      </w:r>
      <w:r w:rsidRPr="00882193">
        <w:rPr>
          <w:rFonts w:cs="Arial"/>
          <w:sz w:val="24"/>
          <w:szCs w:val="24"/>
        </w:rPr>
        <w:t>withhold</w:t>
      </w:r>
      <w:r w:rsidRPr="00882193">
        <w:rPr>
          <w:rFonts w:cs="Arial"/>
          <w:spacing w:val="-4"/>
          <w:sz w:val="24"/>
          <w:szCs w:val="24"/>
        </w:rPr>
        <w:t xml:space="preserve"> </w:t>
      </w:r>
      <w:r w:rsidRPr="00882193">
        <w:rPr>
          <w:rFonts w:cs="Arial"/>
          <w:sz w:val="24"/>
          <w:szCs w:val="24"/>
        </w:rPr>
        <w:t>directory</w:t>
      </w:r>
      <w:r w:rsidRPr="00882193">
        <w:rPr>
          <w:rFonts w:cs="Arial"/>
          <w:spacing w:val="-3"/>
          <w:sz w:val="24"/>
          <w:szCs w:val="24"/>
        </w:rPr>
        <w:t xml:space="preserve"> </w:t>
      </w:r>
      <w:r w:rsidRPr="00882193">
        <w:rPr>
          <w:rFonts w:cs="Arial"/>
          <w:sz w:val="24"/>
          <w:szCs w:val="24"/>
        </w:rPr>
        <w:t>information,</w:t>
      </w:r>
      <w:r w:rsidRPr="00882193">
        <w:rPr>
          <w:rFonts w:cs="Arial"/>
          <w:spacing w:val="-5"/>
          <w:sz w:val="24"/>
          <w:szCs w:val="24"/>
        </w:rPr>
        <w:t xml:space="preserve"> </w:t>
      </w:r>
      <w:r w:rsidRPr="00882193">
        <w:rPr>
          <w:rFonts w:cs="Arial"/>
          <w:sz w:val="24"/>
          <w:szCs w:val="24"/>
        </w:rPr>
        <w:t>approvals</w:t>
      </w:r>
      <w:r w:rsidRPr="00882193">
        <w:rPr>
          <w:rFonts w:cs="Arial"/>
          <w:spacing w:val="-4"/>
          <w:sz w:val="24"/>
          <w:szCs w:val="24"/>
        </w:rPr>
        <w:t xml:space="preserve"> </w:t>
      </w:r>
      <w:r w:rsidRPr="00882193">
        <w:rPr>
          <w:rFonts w:cs="Arial"/>
          <w:sz w:val="24"/>
          <w:szCs w:val="24"/>
        </w:rPr>
        <w:t>for</w:t>
      </w:r>
      <w:r w:rsidRPr="00882193">
        <w:rPr>
          <w:rFonts w:cs="Arial"/>
          <w:spacing w:val="-4"/>
          <w:sz w:val="24"/>
          <w:szCs w:val="24"/>
        </w:rPr>
        <w:t xml:space="preserve"> </w:t>
      </w:r>
      <w:r w:rsidRPr="00882193">
        <w:rPr>
          <w:rFonts w:cs="Arial"/>
          <w:sz w:val="24"/>
          <w:szCs w:val="24"/>
        </w:rPr>
        <w:t>taking courses as Audit, Pass/Fail or Credit/No</w:t>
      </w:r>
      <w:r w:rsidRPr="00882193">
        <w:rPr>
          <w:rFonts w:cs="Arial"/>
          <w:spacing w:val="1"/>
          <w:sz w:val="24"/>
          <w:szCs w:val="24"/>
        </w:rPr>
        <w:t xml:space="preserve"> </w:t>
      </w:r>
      <w:r w:rsidRPr="00882193">
        <w:rPr>
          <w:rFonts w:cs="Arial"/>
          <w:sz w:val="24"/>
          <w:szCs w:val="24"/>
        </w:rPr>
        <w:t>Credit.</w:t>
      </w:r>
    </w:p>
    <w:p w14:paraId="000213DA" w14:textId="77777777" w:rsidR="00214985" w:rsidRPr="00882193" w:rsidRDefault="00214985" w:rsidP="00214985">
      <w:pPr>
        <w:pStyle w:val="ListParagraph"/>
        <w:widowControl w:val="0"/>
        <w:numPr>
          <w:ilvl w:val="0"/>
          <w:numId w:val="21"/>
        </w:numPr>
        <w:tabs>
          <w:tab w:val="left" w:pos="820"/>
          <w:tab w:val="left" w:pos="821"/>
        </w:tabs>
        <w:autoSpaceDE w:val="0"/>
        <w:autoSpaceDN w:val="0"/>
        <w:spacing w:line="255" w:lineRule="exact"/>
        <w:contextualSpacing w:val="0"/>
        <w:rPr>
          <w:rFonts w:cs="Arial"/>
          <w:sz w:val="24"/>
          <w:szCs w:val="24"/>
        </w:rPr>
      </w:pPr>
      <w:r w:rsidRPr="00882193">
        <w:rPr>
          <w:rFonts w:cs="Arial"/>
          <w:sz w:val="24"/>
          <w:szCs w:val="24"/>
        </w:rPr>
        <w:t>Receiving 100% refunds for partial withdrawals. (There is no refund for these after the Census</w:t>
      </w:r>
      <w:r w:rsidRPr="00882193">
        <w:rPr>
          <w:rFonts w:cs="Arial"/>
          <w:spacing w:val="-19"/>
          <w:sz w:val="24"/>
          <w:szCs w:val="24"/>
        </w:rPr>
        <w:t xml:space="preserve"> </w:t>
      </w:r>
      <w:r w:rsidRPr="00882193">
        <w:rPr>
          <w:rFonts w:cs="Arial"/>
          <w:sz w:val="24"/>
          <w:szCs w:val="24"/>
        </w:rPr>
        <w:t>Date)</w:t>
      </w:r>
    </w:p>
    <w:p w14:paraId="6AC03BA1" w14:textId="77777777" w:rsidR="00214985" w:rsidRPr="00882193" w:rsidRDefault="00214985" w:rsidP="00214985">
      <w:pPr>
        <w:pStyle w:val="ListParagraph"/>
        <w:widowControl w:val="0"/>
        <w:numPr>
          <w:ilvl w:val="0"/>
          <w:numId w:val="21"/>
        </w:numPr>
        <w:tabs>
          <w:tab w:val="left" w:pos="820"/>
          <w:tab w:val="left" w:pos="821"/>
        </w:tabs>
        <w:autoSpaceDE w:val="0"/>
        <w:autoSpaceDN w:val="0"/>
        <w:spacing w:line="254" w:lineRule="exact"/>
        <w:contextualSpacing w:val="0"/>
        <w:rPr>
          <w:rFonts w:cs="Arial"/>
          <w:sz w:val="24"/>
          <w:szCs w:val="24"/>
        </w:rPr>
      </w:pPr>
      <w:r w:rsidRPr="00882193">
        <w:rPr>
          <w:rFonts w:cs="Arial"/>
          <w:sz w:val="24"/>
          <w:szCs w:val="24"/>
        </w:rPr>
        <w:t>Schedule adjustments (section changes, adding a new class, dropping without a “W”</w:t>
      </w:r>
      <w:r w:rsidRPr="00882193">
        <w:rPr>
          <w:rFonts w:cs="Arial"/>
          <w:spacing w:val="-8"/>
          <w:sz w:val="24"/>
          <w:szCs w:val="24"/>
        </w:rPr>
        <w:t xml:space="preserve"> </w:t>
      </w:r>
      <w:r w:rsidRPr="00882193">
        <w:rPr>
          <w:rFonts w:cs="Arial"/>
          <w:sz w:val="24"/>
          <w:szCs w:val="24"/>
        </w:rPr>
        <w:t>grade)</w:t>
      </w:r>
    </w:p>
    <w:p w14:paraId="6BBC7A7C" w14:textId="77777777" w:rsidR="00214985" w:rsidRPr="00882193" w:rsidRDefault="00214985" w:rsidP="00214985">
      <w:pPr>
        <w:pStyle w:val="ListParagraph"/>
        <w:widowControl w:val="0"/>
        <w:numPr>
          <w:ilvl w:val="0"/>
          <w:numId w:val="21"/>
        </w:numPr>
        <w:tabs>
          <w:tab w:val="left" w:pos="820"/>
          <w:tab w:val="left" w:pos="821"/>
        </w:tabs>
        <w:autoSpaceDE w:val="0"/>
        <w:autoSpaceDN w:val="0"/>
        <w:contextualSpacing w:val="0"/>
        <w:rPr>
          <w:rFonts w:cs="Arial"/>
          <w:sz w:val="24"/>
          <w:szCs w:val="24"/>
        </w:rPr>
      </w:pPr>
      <w:r w:rsidRPr="00882193">
        <w:rPr>
          <w:rFonts w:cs="Arial"/>
          <w:sz w:val="24"/>
          <w:szCs w:val="24"/>
        </w:rPr>
        <w:t>Being reinstated or re-enrolled in classes after being dropped for</w:t>
      </w:r>
      <w:r w:rsidRPr="00882193">
        <w:rPr>
          <w:rFonts w:cs="Arial"/>
          <w:spacing w:val="-4"/>
          <w:sz w:val="24"/>
          <w:szCs w:val="24"/>
        </w:rPr>
        <w:t xml:space="preserve"> </w:t>
      </w:r>
      <w:r w:rsidRPr="00882193">
        <w:rPr>
          <w:rFonts w:cs="Arial"/>
          <w:sz w:val="24"/>
          <w:szCs w:val="24"/>
        </w:rPr>
        <w:t>non-payment</w:t>
      </w:r>
    </w:p>
    <w:p w14:paraId="38B3DD6F" w14:textId="77777777" w:rsidR="00214985" w:rsidRDefault="00214985" w:rsidP="00214985">
      <w:pPr>
        <w:pStyle w:val="ListParagraph"/>
        <w:widowControl w:val="0"/>
        <w:numPr>
          <w:ilvl w:val="0"/>
          <w:numId w:val="21"/>
        </w:numPr>
        <w:tabs>
          <w:tab w:val="left" w:pos="820"/>
          <w:tab w:val="left" w:pos="821"/>
        </w:tabs>
        <w:autoSpaceDE w:val="0"/>
        <w:autoSpaceDN w:val="0"/>
        <w:spacing w:before="2" w:line="295" w:lineRule="auto"/>
        <w:ind w:right="-70" w:hanging="370"/>
        <w:rPr>
          <w:rFonts w:cs="Arial"/>
          <w:sz w:val="24"/>
          <w:szCs w:val="24"/>
        </w:rPr>
      </w:pPr>
      <w:r w:rsidRPr="00882193">
        <w:rPr>
          <w:rFonts w:cs="Arial"/>
          <w:sz w:val="24"/>
          <w:szCs w:val="24"/>
        </w:rPr>
        <w:t>Completing</w:t>
      </w:r>
      <w:r w:rsidRPr="00882193">
        <w:rPr>
          <w:rFonts w:cs="Arial"/>
          <w:spacing w:val="-4"/>
          <w:sz w:val="24"/>
          <w:szCs w:val="24"/>
        </w:rPr>
        <w:t xml:space="preserve"> </w:t>
      </w:r>
      <w:r w:rsidRPr="00882193">
        <w:rPr>
          <w:rFonts w:cs="Arial"/>
          <w:sz w:val="24"/>
          <w:szCs w:val="24"/>
        </w:rPr>
        <w:t>the</w:t>
      </w:r>
      <w:r w:rsidRPr="00882193">
        <w:rPr>
          <w:rFonts w:cs="Arial"/>
          <w:spacing w:val="-3"/>
          <w:sz w:val="24"/>
          <w:szCs w:val="24"/>
        </w:rPr>
        <w:t xml:space="preserve"> </w:t>
      </w:r>
      <w:r w:rsidRPr="00882193">
        <w:rPr>
          <w:rFonts w:cs="Arial"/>
          <w:sz w:val="24"/>
          <w:szCs w:val="24"/>
        </w:rPr>
        <w:t>process</w:t>
      </w:r>
      <w:r w:rsidRPr="00882193">
        <w:rPr>
          <w:rFonts w:cs="Arial"/>
          <w:spacing w:val="-4"/>
          <w:sz w:val="24"/>
          <w:szCs w:val="24"/>
        </w:rPr>
        <w:t xml:space="preserve"> </w:t>
      </w:r>
      <w:r w:rsidRPr="00882193">
        <w:rPr>
          <w:rFonts w:cs="Arial"/>
          <w:sz w:val="24"/>
          <w:szCs w:val="24"/>
        </w:rPr>
        <w:t>for</w:t>
      </w:r>
      <w:r w:rsidRPr="00882193">
        <w:rPr>
          <w:rFonts w:cs="Arial"/>
          <w:spacing w:val="-3"/>
          <w:sz w:val="24"/>
          <w:szCs w:val="24"/>
        </w:rPr>
        <w:t xml:space="preserve"> </w:t>
      </w:r>
      <w:r w:rsidRPr="00882193">
        <w:rPr>
          <w:rFonts w:cs="Arial"/>
          <w:sz w:val="24"/>
          <w:szCs w:val="24"/>
        </w:rPr>
        <w:t>tuition</w:t>
      </w:r>
      <w:r w:rsidRPr="00882193">
        <w:rPr>
          <w:rFonts w:cs="Arial"/>
          <w:spacing w:val="-3"/>
          <w:sz w:val="24"/>
          <w:szCs w:val="24"/>
        </w:rPr>
        <w:t xml:space="preserve"> </w:t>
      </w:r>
      <w:r w:rsidRPr="00882193">
        <w:rPr>
          <w:rFonts w:cs="Arial"/>
          <w:sz w:val="24"/>
          <w:szCs w:val="24"/>
        </w:rPr>
        <w:t>exemptions</w:t>
      </w:r>
      <w:r w:rsidRPr="00882193">
        <w:rPr>
          <w:rFonts w:cs="Arial"/>
          <w:spacing w:val="-4"/>
          <w:sz w:val="24"/>
          <w:szCs w:val="24"/>
        </w:rPr>
        <w:t xml:space="preserve"> </w:t>
      </w:r>
      <w:r w:rsidRPr="00882193">
        <w:rPr>
          <w:rFonts w:cs="Arial"/>
          <w:sz w:val="24"/>
          <w:szCs w:val="24"/>
        </w:rPr>
        <w:t>or</w:t>
      </w:r>
      <w:r w:rsidRPr="00882193">
        <w:rPr>
          <w:rFonts w:cs="Arial"/>
          <w:spacing w:val="-3"/>
          <w:sz w:val="24"/>
          <w:szCs w:val="24"/>
        </w:rPr>
        <w:t xml:space="preserve"> </w:t>
      </w:r>
      <w:r w:rsidRPr="00882193">
        <w:rPr>
          <w:rFonts w:cs="Arial"/>
          <w:sz w:val="24"/>
          <w:szCs w:val="24"/>
        </w:rPr>
        <w:t>waiver</w:t>
      </w:r>
      <w:r>
        <w:rPr>
          <w:rFonts w:cs="Arial"/>
          <w:sz w:val="24"/>
          <w:szCs w:val="24"/>
        </w:rPr>
        <w:t xml:space="preserve"> </w:t>
      </w:r>
      <w:r w:rsidRPr="00882193">
        <w:rPr>
          <w:rFonts w:cs="Arial"/>
          <w:sz w:val="24"/>
          <w:szCs w:val="24"/>
        </w:rPr>
        <w:t>through</w:t>
      </w:r>
      <w:r w:rsidRPr="00882193">
        <w:rPr>
          <w:rFonts w:cs="Arial"/>
          <w:spacing w:val="-5"/>
          <w:sz w:val="24"/>
          <w:szCs w:val="24"/>
        </w:rPr>
        <w:t xml:space="preserve"> </w:t>
      </w:r>
      <w:r w:rsidRPr="00882193">
        <w:rPr>
          <w:rFonts w:cs="Arial"/>
          <w:sz w:val="24"/>
          <w:szCs w:val="24"/>
        </w:rPr>
        <w:t>Financial</w:t>
      </w:r>
      <w:r w:rsidRPr="00882193">
        <w:rPr>
          <w:rFonts w:cs="Arial"/>
          <w:spacing w:val="-4"/>
          <w:sz w:val="24"/>
          <w:szCs w:val="24"/>
        </w:rPr>
        <w:t xml:space="preserve"> </w:t>
      </w:r>
      <w:r w:rsidRPr="00882193">
        <w:rPr>
          <w:rFonts w:cs="Arial"/>
          <w:sz w:val="24"/>
          <w:szCs w:val="24"/>
        </w:rPr>
        <w:t>Aid State-Mandated</w:t>
      </w:r>
    </w:p>
    <w:p w14:paraId="6742C4DD" w14:textId="77777777" w:rsidR="00214985" w:rsidRPr="00882193" w:rsidRDefault="00214985" w:rsidP="00214985">
      <w:pPr>
        <w:widowControl w:val="0"/>
        <w:tabs>
          <w:tab w:val="left" w:pos="820"/>
          <w:tab w:val="left" w:pos="821"/>
        </w:tabs>
        <w:autoSpaceDE w:val="0"/>
        <w:autoSpaceDN w:val="0"/>
        <w:spacing w:before="2" w:line="295" w:lineRule="auto"/>
        <w:ind w:right="-70"/>
        <w:rPr>
          <w:rFonts w:cs="Arial"/>
          <w:b/>
          <w:sz w:val="24"/>
          <w:szCs w:val="24"/>
        </w:rPr>
      </w:pPr>
      <w:r w:rsidRPr="00882193">
        <w:rPr>
          <w:rFonts w:cs="Arial"/>
          <w:b/>
          <w:sz w:val="24"/>
          <w:szCs w:val="24"/>
        </w:rPr>
        <w:t>Course Drop</w:t>
      </w:r>
      <w:r w:rsidRPr="00882193">
        <w:rPr>
          <w:rFonts w:cs="Arial"/>
          <w:b/>
          <w:spacing w:val="-15"/>
          <w:sz w:val="24"/>
          <w:szCs w:val="24"/>
        </w:rPr>
        <w:t xml:space="preserve"> </w:t>
      </w:r>
      <w:r w:rsidRPr="00882193">
        <w:rPr>
          <w:rFonts w:cs="Arial"/>
          <w:b/>
          <w:sz w:val="24"/>
          <w:szCs w:val="24"/>
        </w:rPr>
        <w:t>Policy</w:t>
      </w:r>
    </w:p>
    <w:p w14:paraId="07872E73" w14:textId="77777777" w:rsidR="00214985" w:rsidRPr="00882193" w:rsidRDefault="00214985" w:rsidP="00214985">
      <w:pPr>
        <w:pStyle w:val="BodyText"/>
        <w:ind w:left="0"/>
        <w:jc w:val="both"/>
        <w:rPr>
          <w:rFonts w:ascii="Arial" w:hAnsi="Arial" w:cs="Arial"/>
          <w:sz w:val="24"/>
          <w:szCs w:val="24"/>
        </w:rPr>
      </w:pPr>
      <w:r w:rsidRPr="00882193">
        <w:rPr>
          <w:rFonts w:ascii="Arial" w:hAnsi="Arial" w:cs="Arial"/>
          <w:sz w:val="24"/>
          <w:szCs w:val="24"/>
        </w:rPr>
        <w:t>Texas law prohibits a student who began college for the first time in Fall 2007 or thereafter from dropping more than six courses during their entire undergraduate career. This includes courses dropped at another 2-year or 4-year Texas public college or university. For purposes of this rule, a dropped course is any course that is dropped after the census date (See Academic Calendar for the specific date).</w:t>
      </w:r>
    </w:p>
    <w:p w14:paraId="680DB549" w14:textId="77777777" w:rsidR="00214985" w:rsidRDefault="00214985" w:rsidP="00214985">
      <w:pPr>
        <w:pStyle w:val="BodyText"/>
        <w:spacing w:before="59"/>
        <w:ind w:left="0" w:right="219"/>
        <w:rPr>
          <w:rFonts w:ascii="Arial" w:hAnsi="Arial" w:cs="Arial"/>
          <w:sz w:val="24"/>
          <w:szCs w:val="24"/>
        </w:rPr>
      </w:pPr>
      <w:r w:rsidRPr="00882193">
        <w:rPr>
          <w:rFonts w:ascii="Arial" w:hAnsi="Arial" w:cs="Arial"/>
          <w:sz w:val="24"/>
          <w:szCs w:val="24"/>
        </w:rPr>
        <w:lastRenderedPageBreak/>
        <w:t>Exceptions to the 6-drop rule may be found in the catalog. Petitions for exemptions must be submitted to the Enrollment Services Center and must be accompanied by documentation of the extenuating circumstance. Please contact the Enrollment Services Center if you have any questions.</w:t>
      </w:r>
    </w:p>
    <w:p w14:paraId="70F0A49B" w14:textId="77777777" w:rsidR="00214985" w:rsidRPr="00882193" w:rsidRDefault="00214985" w:rsidP="00214985">
      <w:pPr>
        <w:pStyle w:val="BodyText"/>
        <w:spacing w:before="59"/>
        <w:ind w:left="0" w:right="219"/>
        <w:rPr>
          <w:rFonts w:ascii="Arial" w:hAnsi="Arial" w:cs="Arial"/>
          <w:sz w:val="24"/>
          <w:szCs w:val="24"/>
        </w:rPr>
      </w:pPr>
    </w:p>
    <w:p w14:paraId="5AE7CE82" w14:textId="77777777" w:rsidR="00214985" w:rsidRPr="00882193" w:rsidRDefault="00214985" w:rsidP="00214985">
      <w:pPr>
        <w:pStyle w:val="BodyText"/>
        <w:spacing w:before="60"/>
        <w:ind w:left="0"/>
        <w:rPr>
          <w:rFonts w:ascii="Arial" w:hAnsi="Arial" w:cs="Arial"/>
          <w:b/>
          <w:sz w:val="24"/>
          <w:szCs w:val="24"/>
        </w:rPr>
      </w:pPr>
      <w:r w:rsidRPr="00882193">
        <w:rPr>
          <w:rFonts w:ascii="Arial" w:hAnsi="Arial" w:cs="Arial"/>
          <w:b/>
          <w:sz w:val="24"/>
          <w:szCs w:val="24"/>
        </w:rPr>
        <w:t>Disability/Accessibility Services</w:t>
      </w:r>
    </w:p>
    <w:p w14:paraId="09EA4957" w14:textId="77777777" w:rsidR="00214985" w:rsidRDefault="00214985" w:rsidP="00214985">
      <w:pPr>
        <w:pStyle w:val="BodyText"/>
        <w:tabs>
          <w:tab w:val="left" w:pos="3115"/>
          <w:tab w:val="left" w:pos="7223"/>
        </w:tabs>
        <w:spacing w:before="1"/>
        <w:ind w:left="0" w:right="104"/>
        <w:rPr>
          <w:rFonts w:ascii="Arial" w:hAnsi="Arial" w:cs="Arial"/>
          <w:sz w:val="24"/>
          <w:szCs w:val="24"/>
        </w:rPr>
      </w:pPr>
      <w:r w:rsidRPr="00882193">
        <w:rPr>
          <w:rFonts w:ascii="Arial" w:hAnsi="Arial" w:cs="Arial"/>
          <w:sz w:val="24"/>
          <w:szCs w:val="24"/>
        </w:rPr>
        <w:t xml:space="preserve">In accordance with Section 504 of the Rehabilitation Act, Americans with Disabilities Act (ADA) and the ADA Amendments Act (ADAAA) the University of Texas at Tyler offers accommodations to students with learning, physical and/or psychological disabilities.  If you have a disability, including a non-visible diagnosis such as a learning disorder, chronic illness, TBI, PTSD, ADHD, or you have a history of modifications or accommodations in a previous educational environment, you are encouraged to visit </w:t>
      </w:r>
      <w:hyperlink r:id="rId16">
        <w:r w:rsidRPr="00882193">
          <w:rPr>
            <w:rFonts w:ascii="Arial" w:hAnsi="Arial" w:cs="Arial"/>
            <w:color w:val="0462C1"/>
            <w:sz w:val="24"/>
            <w:szCs w:val="24"/>
            <w:u w:val="single" w:color="0462C1"/>
          </w:rPr>
          <w:t>https://hood.accessiblelearning.com/UTTyler</w:t>
        </w:r>
        <w:r w:rsidRPr="00882193">
          <w:rPr>
            <w:rFonts w:ascii="Arial" w:hAnsi="Arial" w:cs="Arial"/>
            <w:color w:val="0462C1"/>
            <w:sz w:val="24"/>
            <w:szCs w:val="24"/>
          </w:rPr>
          <w:t xml:space="preserve"> </w:t>
        </w:r>
      </w:hyperlink>
      <w:r w:rsidRPr="00882193">
        <w:rPr>
          <w:rFonts w:ascii="Arial" w:hAnsi="Arial" w:cs="Arial"/>
          <w:sz w:val="24"/>
          <w:szCs w:val="24"/>
        </w:rPr>
        <w:t xml:space="preserve">and fill out the </w:t>
      </w:r>
      <w:r w:rsidRPr="00882193">
        <w:rPr>
          <w:rFonts w:ascii="Arial" w:hAnsi="Arial" w:cs="Arial"/>
          <w:sz w:val="24"/>
          <w:szCs w:val="24"/>
          <w:u w:val="single"/>
        </w:rPr>
        <w:t>New</w:t>
      </w:r>
      <w:r w:rsidRPr="00882193">
        <w:rPr>
          <w:rFonts w:ascii="Arial" w:hAnsi="Arial" w:cs="Arial"/>
          <w:spacing w:val="-22"/>
          <w:sz w:val="24"/>
          <w:szCs w:val="24"/>
          <w:u w:val="single"/>
        </w:rPr>
        <w:t xml:space="preserve"> </w:t>
      </w:r>
      <w:r w:rsidRPr="00882193">
        <w:rPr>
          <w:rFonts w:ascii="Arial" w:hAnsi="Arial" w:cs="Arial"/>
          <w:sz w:val="24"/>
          <w:szCs w:val="24"/>
          <w:u w:val="single"/>
        </w:rPr>
        <w:t>Student</w:t>
      </w:r>
      <w:r w:rsidRPr="00882193">
        <w:rPr>
          <w:rFonts w:ascii="Arial" w:hAnsi="Arial" w:cs="Arial"/>
          <w:spacing w:val="-4"/>
          <w:sz w:val="24"/>
          <w:szCs w:val="24"/>
        </w:rPr>
        <w:t xml:space="preserve"> </w:t>
      </w:r>
      <w:r w:rsidRPr="00882193">
        <w:rPr>
          <w:rFonts w:ascii="Arial" w:hAnsi="Arial" w:cs="Arial"/>
          <w:sz w:val="24"/>
          <w:szCs w:val="24"/>
        </w:rPr>
        <w:t>application.</w:t>
      </w:r>
      <w:r w:rsidRPr="00882193">
        <w:rPr>
          <w:rFonts w:ascii="Arial" w:hAnsi="Arial" w:cs="Arial"/>
          <w:sz w:val="24"/>
          <w:szCs w:val="24"/>
        </w:rPr>
        <w:tab/>
      </w:r>
    </w:p>
    <w:p w14:paraId="7C0C4899" w14:textId="77777777" w:rsidR="00214985" w:rsidRDefault="00214985" w:rsidP="00214985">
      <w:pPr>
        <w:pStyle w:val="BodyText"/>
        <w:tabs>
          <w:tab w:val="left" w:pos="3115"/>
          <w:tab w:val="left" w:pos="7223"/>
        </w:tabs>
        <w:spacing w:before="1"/>
        <w:ind w:left="0" w:right="104"/>
        <w:rPr>
          <w:rFonts w:ascii="Arial" w:hAnsi="Arial" w:cs="Arial"/>
          <w:sz w:val="24"/>
          <w:szCs w:val="24"/>
        </w:rPr>
      </w:pPr>
    </w:p>
    <w:p w14:paraId="7E4A060C" w14:textId="77777777" w:rsidR="00214985" w:rsidRDefault="00214985" w:rsidP="00214985">
      <w:pPr>
        <w:pStyle w:val="BodyText"/>
        <w:tabs>
          <w:tab w:val="left" w:pos="3115"/>
          <w:tab w:val="left" w:pos="7223"/>
        </w:tabs>
        <w:spacing w:before="1"/>
        <w:ind w:left="0" w:right="104"/>
        <w:rPr>
          <w:rFonts w:ascii="Arial" w:hAnsi="Arial" w:cs="Arial"/>
          <w:sz w:val="24"/>
          <w:szCs w:val="24"/>
        </w:rPr>
      </w:pPr>
      <w:r w:rsidRPr="00882193">
        <w:rPr>
          <w:rFonts w:ascii="Arial" w:hAnsi="Arial" w:cs="Arial"/>
          <w:sz w:val="24"/>
          <w:szCs w:val="24"/>
        </w:rPr>
        <w:t>The Student Accessibility and Resources (SAR)</w:t>
      </w:r>
      <w:r w:rsidRPr="00882193">
        <w:rPr>
          <w:rFonts w:ascii="Arial" w:hAnsi="Arial" w:cs="Arial"/>
          <w:spacing w:val="-2"/>
          <w:sz w:val="24"/>
          <w:szCs w:val="24"/>
        </w:rPr>
        <w:t xml:space="preserve"> </w:t>
      </w:r>
      <w:r w:rsidRPr="00882193">
        <w:rPr>
          <w:rFonts w:ascii="Arial" w:hAnsi="Arial" w:cs="Arial"/>
          <w:sz w:val="24"/>
          <w:szCs w:val="24"/>
        </w:rPr>
        <w:t>office</w:t>
      </w:r>
      <w:r w:rsidRPr="00882193">
        <w:rPr>
          <w:rFonts w:ascii="Arial" w:hAnsi="Arial" w:cs="Arial"/>
          <w:spacing w:val="-3"/>
          <w:sz w:val="24"/>
          <w:szCs w:val="24"/>
        </w:rPr>
        <w:t xml:space="preserve"> </w:t>
      </w:r>
      <w:r w:rsidRPr="00882193">
        <w:rPr>
          <w:rFonts w:ascii="Arial" w:hAnsi="Arial" w:cs="Arial"/>
          <w:sz w:val="24"/>
          <w:szCs w:val="24"/>
        </w:rPr>
        <w:t>will</w:t>
      </w:r>
      <w:r w:rsidRPr="00882193">
        <w:rPr>
          <w:rFonts w:ascii="Arial" w:hAnsi="Arial" w:cs="Arial"/>
          <w:spacing w:val="-1"/>
          <w:sz w:val="24"/>
          <w:szCs w:val="24"/>
        </w:rPr>
        <w:t xml:space="preserve"> </w:t>
      </w:r>
      <w:r w:rsidRPr="00882193">
        <w:rPr>
          <w:rFonts w:ascii="Arial" w:hAnsi="Arial" w:cs="Arial"/>
          <w:sz w:val="24"/>
          <w:szCs w:val="24"/>
        </w:rPr>
        <w:t>contact</w:t>
      </w:r>
      <w:r w:rsidRPr="00882193">
        <w:rPr>
          <w:rFonts w:ascii="Arial" w:hAnsi="Arial" w:cs="Arial"/>
          <w:spacing w:val="-2"/>
          <w:sz w:val="24"/>
          <w:szCs w:val="24"/>
        </w:rPr>
        <w:t xml:space="preserve"> </w:t>
      </w:r>
      <w:r w:rsidRPr="00882193">
        <w:rPr>
          <w:rFonts w:ascii="Arial" w:hAnsi="Arial" w:cs="Arial"/>
          <w:sz w:val="24"/>
          <w:szCs w:val="24"/>
        </w:rPr>
        <w:t>you</w:t>
      </w:r>
      <w:r w:rsidRPr="00882193">
        <w:rPr>
          <w:rFonts w:ascii="Arial" w:hAnsi="Arial" w:cs="Arial"/>
          <w:spacing w:val="-4"/>
          <w:sz w:val="24"/>
          <w:szCs w:val="24"/>
        </w:rPr>
        <w:t xml:space="preserve"> </w:t>
      </w:r>
      <w:r w:rsidRPr="00882193">
        <w:rPr>
          <w:rFonts w:ascii="Arial" w:hAnsi="Arial" w:cs="Arial"/>
          <w:sz w:val="24"/>
          <w:szCs w:val="24"/>
        </w:rPr>
        <w:t>when</w:t>
      </w:r>
      <w:r w:rsidRPr="00882193">
        <w:rPr>
          <w:rFonts w:ascii="Arial" w:hAnsi="Arial" w:cs="Arial"/>
          <w:spacing w:val="-3"/>
          <w:sz w:val="24"/>
          <w:szCs w:val="24"/>
        </w:rPr>
        <w:t xml:space="preserve"> </w:t>
      </w:r>
      <w:r w:rsidRPr="00882193">
        <w:rPr>
          <w:rFonts w:ascii="Arial" w:hAnsi="Arial" w:cs="Arial"/>
          <w:sz w:val="24"/>
          <w:szCs w:val="24"/>
        </w:rPr>
        <w:t>your</w:t>
      </w:r>
      <w:r w:rsidRPr="00882193">
        <w:rPr>
          <w:rFonts w:ascii="Arial" w:hAnsi="Arial" w:cs="Arial"/>
          <w:spacing w:val="-2"/>
          <w:sz w:val="24"/>
          <w:szCs w:val="24"/>
        </w:rPr>
        <w:t xml:space="preserve"> </w:t>
      </w:r>
      <w:r w:rsidRPr="00882193">
        <w:rPr>
          <w:rFonts w:ascii="Arial" w:hAnsi="Arial" w:cs="Arial"/>
          <w:sz w:val="24"/>
          <w:szCs w:val="24"/>
        </w:rPr>
        <w:t>application</w:t>
      </w:r>
      <w:r w:rsidRPr="00882193">
        <w:rPr>
          <w:rFonts w:ascii="Arial" w:hAnsi="Arial" w:cs="Arial"/>
          <w:spacing w:val="-1"/>
          <w:sz w:val="24"/>
          <w:szCs w:val="24"/>
        </w:rPr>
        <w:t xml:space="preserve"> </w:t>
      </w:r>
      <w:r w:rsidRPr="00882193">
        <w:rPr>
          <w:rFonts w:ascii="Arial" w:hAnsi="Arial" w:cs="Arial"/>
          <w:sz w:val="24"/>
          <w:szCs w:val="24"/>
        </w:rPr>
        <w:t>has</w:t>
      </w:r>
      <w:r w:rsidRPr="00882193">
        <w:rPr>
          <w:rFonts w:ascii="Arial" w:hAnsi="Arial" w:cs="Arial"/>
          <w:spacing w:val="-3"/>
          <w:sz w:val="24"/>
          <w:szCs w:val="24"/>
        </w:rPr>
        <w:t xml:space="preserve"> </w:t>
      </w:r>
      <w:r w:rsidRPr="00882193">
        <w:rPr>
          <w:rFonts w:ascii="Arial" w:hAnsi="Arial" w:cs="Arial"/>
          <w:sz w:val="24"/>
          <w:szCs w:val="24"/>
        </w:rPr>
        <w:t>been</w:t>
      </w:r>
      <w:r w:rsidRPr="00882193">
        <w:rPr>
          <w:rFonts w:ascii="Arial" w:hAnsi="Arial" w:cs="Arial"/>
          <w:spacing w:val="-1"/>
          <w:sz w:val="24"/>
          <w:szCs w:val="24"/>
        </w:rPr>
        <w:t xml:space="preserve"> </w:t>
      </w:r>
      <w:r w:rsidRPr="00882193">
        <w:rPr>
          <w:rFonts w:ascii="Arial" w:hAnsi="Arial" w:cs="Arial"/>
          <w:sz w:val="24"/>
          <w:szCs w:val="24"/>
        </w:rPr>
        <w:t>submitted</w:t>
      </w:r>
      <w:r w:rsidRPr="00882193">
        <w:rPr>
          <w:rFonts w:ascii="Arial" w:hAnsi="Arial" w:cs="Arial"/>
          <w:spacing w:val="-3"/>
          <w:sz w:val="24"/>
          <w:szCs w:val="24"/>
        </w:rPr>
        <w:t xml:space="preserve"> </w:t>
      </w:r>
      <w:r w:rsidRPr="00882193">
        <w:rPr>
          <w:rFonts w:ascii="Arial" w:hAnsi="Arial" w:cs="Arial"/>
          <w:sz w:val="24"/>
          <w:szCs w:val="24"/>
        </w:rPr>
        <w:t>and</w:t>
      </w:r>
      <w:r w:rsidRPr="00882193">
        <w:rPr>
          <w:rFonts w:ascii="Arial" w:hAnsi="Arial" w:cs="Arial"/>
          <w:spacing w:val="-2"/>
          <w:sz w:val="24"/>
          <w:szCs w:val="24"/>
        </w:rPr>
        <w:t xml:space="preserve"> </w:t>
      </w:r>
      <w:r w:rsidRPr="00882193">
        <w:rPr>
          <w:rFonts w:ascii="Arial" w:hAnsi="Arial" w:cs="Arial"/>
          <w:sz w:val="24"/>
          <w:szCs w:val="24"/>
        </w:rPr>
        <w:t>an</w:t>
      </w:r>
      <w:r w:rsidRPr="00882193">
        <w:rPr>
          <w:rFonts w:ascii="Arial" w:hAnsi="Arial" w:cs="Arial"/>
          <w:spacing w:val="-3"/>
          <w:sz w:val="24"/>
          <w:szCs w:val="24"/>
        </w:rPr>
        <w:t xml:space="preserve"> </w:t>
      </w:r>
      <w:r w:rsidRPr="00882193">
        <w:rPr>
          <w:rFonts w:ascii="Arial" w:hAnsi="Arial" w:cs="Arial"/>
          <w:sz w:val="24"/>
          <w:szCs w:val="24"/>
        </w:rPr>
        <w:t>appointment</w:t>
      </w:r>
      <w:r w:rsidRPr="00882193">
        <w:rPr>
          <w:rFonts w:ascii="Arial" w:hAnsi="Arial" w:cs="Arial"/>
          <w:spacing w:val="-4"/>
          <w:sz w:val="24"/>
          <w:szCs w:val="24"/>
        </w:rPr>
        <w:t xml:space="preserve"> </w:t>
      </w:r>
      <w:r w:rsidRPr="00882193">
        <w:rPr>
          <w:rFonts w:ascii="Arial" w:hAnsi="Arial" w:cs="Arial"/>
          <w:sz w:val="24"/>
          <w:szCs w:val="24"/>
        </w:rPr>
        <w:t>with</w:t>
      </w:r>
      <w:r w:rsidRPr="00882193">
        <w:rPr>
          <w:rFonts w:ascii="Arial" w:hAnsi="Arial" w:cs="Arial"/>
          <w:spacing w:val="-1"/>
          <w:sz w:val="24"/>
          <w:szCs w:val="24"/>
        </w:rPr>
        <w:t xml:space="preserve"> </w:t>
      </w:r>
      <w:r w:rsidRPr="00882193">
        <w:rPr>
          <w:rFonts w:ascii="Arial" w:hAnsi="Arial" w:cs="Arial"/>
          <w:sz w:val="24"/>
          <w:szCs w:val="24"/>
        </w:rPr>
        <w:t>Cynthia</w:t>
      </w:r>
      <w:r w:rsidRPr="00882193">
        <w:rPr>
          <w:rFonts w:ascii="Arial" w:hAnsi="Arial" w:cs="Arial"/>
          <w:spacing w:val="-3"/>
          <w:sz w:val="24"/>
          <w:szCs w:val="24"/>
        </w:rPr>
        <w:t xml:space="preserve"> </w:t>
      </w:r>
      <w:r w:rsidRPr="00882193">
        <w:rPr>
          <w:rFonts w:ascii="Arial" w:hAnsi="Arial" w:cs="Arial"/>
          <w:sz w:val="24"/>
          <w:szCs w:val="24"/>
        </w:rPr>
        <w:t>Lowery,</w:t>
      </w:r>
      <w:r w:rsidRPr="00882193">
        <w:rPr>
          <w:rFonts w:ascii="Arial" w:hAnsi="Arial" w:cs="Arial"/>
          <w:spacing w:val="-3"/>
          <w:sz w:val="24"/>
          <w:szCs w:val="24"/>
        </w:rPr>
        <w:t xml:space="preserve"> </w:t>
      </w:r>
      <w:r w:rsidRPr="00882193">
        <w:rPr>
          <w:rFonts w:ascii="Arial" w:hAnsi="Arial" w:cs="Arial"/>
          <w:sz w:val="24"/>
          <w:szCs w:val="24"/>
        </w:rPr>
        <w:t>Assistant</w:t>
      </w:r>
      <w:r w:rsidRPr="00882193">
        <w:rPr>
          <w:rFonts w:ascii="Arial" w:hAnsi="Arial" w:cs="Arial"/>
          <w:spacing w:val="-3"/>
          <w:sz w:val="24"/>
          <w:szCs w:val="24"/>
        </w:rPr>
        <w:t xml:space="preserve"> </w:t>
      </w:r>
      <w:r w:rsidRPr="00882193">
        <w:rPr>
          <w:rFonts w:ascii="Arial" w:hAnsi="Arial" w:cs="Arial"/>
          <w:sz w:val="24"/>
          <w:szCs w:val="24"/>
        </w:rPr>
        <w:t>Director</w:t>
      </w:r>
      <w:r w:rsidRPr="00882193">
        <w:rPr>
          <w:rFonts w:ascii="Arial" w:hAnsi="Arial" w:cs="Arial"/>
          <w:spacing w:val="-1"/>
          <w:sz w:val="24"/>
          <w:szCs w:val="24"/>
        </w:rPr>
        <w:t xml:space="preserve"> </w:t>
      </w:r>
      <w:r w:rsidRPr="00882193">
        <w:rPr>
          <w:rFonts w:ascii="Arial" w:hAnsi="Arial" w:cs="Arial"/>
          <w:sz w:val="24"/>
          <w:szCs w:val="24"/>
        </w:rPr>
        <w:t>of Student</w:t>
      </w:r>
      <w:r w:rsidRPr="00882193">
        <w:rPr>
          <w:rFonts w:ascii="Arial" w:hAnsi="Arial" w:cs="Arial"/>
          <w:spacing w:val="-5"/>
          <w:sz w:val="24"/>
          <w:szCs w:val="24"/>
        </w:rPr>
        <w:t xml:space="preserve"> </w:t>
      </w:r>
      <w:r w:rsidRPr="00882193">
        <w:rPr>
          <w:rFonts w:ascii="Arial" w:hAnsi="Arial" w:cs="Arial"/>
          <w:sz w:val="24"/>
          <w:szCs w:val="24"/>
        </w:rPr>
        <w:t>Services/ADA</w:t>
      </w:r>
      <w:r w:rsidRPr="00882193">
        <w:rPr>
          <w:rFonts w:ascii="Arial" w:hAnsi="Arial" w:cs="Arial"/>
          <w:spacing w:val="-4"/>
          <w:sz w:val="24"/>
          <w:szCs w:val="24"/>
        </w:rPr>
        <w:t xml:space="preserve"> </w:t>
      </w:r>
      <w:r w:rsidRPr="00882193">
        <w:rPr>
          <w:rFonts w:ascii="Arial" w:hAnsi="Arial" w:cs="Arial"/>
          <w:sz w:val="24"/>
          <w:szCs w:val="24"/>
        </w:rPr>
        <w:t>Coordinator.</w:t>
      </w:r>
      <w:r w:rsidRPr="00882193">
        <w:rPr>
          <w:rFonts w:ascii="Arial" w:hAnsi="Arial" w:cs="Arial"/>
          <w:sz w:val="24"/>
          <w:szCs w:val="24"/>
        </w:rPr>
        <w:tab/>
        <w:t xml:space="preserve">For more information, including filling out an application </w:t>
      </w:r>
      <w:r w:rsidRPr="00882193">
        <w:rPr>
          <w:rFonts w:ascii="Arial" w:hAnsi="Arial" w:cs="Arial"/>
          <w:spacing w:val="3"/>
          <w:sz w:val="24"/>
          <w:szCs w:val="24"/>
        </w:rPr>
        <w:t xml:space="preserve">for </w:t>
      </w:r>
      <w:r w:rsidRPr="00882193">
        <w:rPr>
          <w:rFonts w:ascii="Arial" w:hAnsi="Arial" w:cs="Arial"/>
          <w:sz w:val="24"/>
          <w:szCs w:val="24"/>
        </w:rPr>
        <w:t xml:space="preserve">services, please visit the SAR webpage at </w:t>
      </w:r>
      <w:hyperlink r:id="rId17">
        <w:r w:rsidRPr="00882193">
          <w:rPr>
            <w:rFonts w:ascii="Arial" w:hAnsi="Arial" w:cs="Arial"/>
            <w:color w:val="0462C1"/>
            <w:sz w:val="24"/>
            <w:szCs w:val="24"/>
            <w:u w:val="single" w:color="0462C1"/>
          </w:rPr>
          <w:t>http://www.uttyler.edu/disabilityservices</w:t>
        </w:r>
        <w:r w:rsidRPr="00882193">
          <w:rPr>
            <w:rFonts w:ascii="Arial" w:hAnsi="Arial" w:cs="Arial"/>
            <w:sz w:val="24"/>
            <w:szCs w:val="24"/>
          </w:rPr>
          <w:t xml:space="preserve">, </w:t>
        </w:r>
      </w:hyperlink>
      <w:r w:rsidRPr="00882193">
        <w:rPr>
          <w:rFonts w:ascii="Arial" w:hAnsi="Arial" w:cs="Arial"/>
          <w:sz w:val="24"/>
          <w:szCs w:val="24"/>
        </w:rPr>
        <w:t>the SAR office located in the University Center, # 3150 or call</w:t>
      </w:r>
      <w:r w:rsidRPr="00882193">
        <w:rPr>
          <w:rFonts w:ascii="Arial" w:hAnsi="Arial" w:cs="Arial"/>
          <w:spacing w:val="-32"/>
          <w:sz w:val="24"/>
          <w:szCs w:val="24"/>
        </w:rPr>
        <w:t xml:space="preserve"> </w:t>
      </w:r>
      <w:r w:rsidRPr="00882193">
        <w:rPr>
          <w:rFonts w:ascii="Arial" w:hAnsi="Arial" w:cs="Arial"/>
          <w:sz w:val="24"/>
          <w:szCs w:val="24"/>
        </w:rPr>
        <w:t>903.566.7079.</w:t>
      </w:r>
    </w:p>
    <w:p w14:paraId="78D6ECEC" w14:textId="77777777" w:rsidR="00214985" w:rsidRPr="00882193" w:rsidRDefault="00214985" w:rsidP="00214985">
      <w:pPr>
        <w:pStyle w:val="BodyText"/>
        <w:tabs>
          <w:tab w:val="left" w:pos="3115"/>
          <w:tab w:val="left" w:pos="7223"/>
        </w:tabs>
        <w:spacing w:before="1"/>
        <w:ind w:right="104"/>
        <w:rPr>
          <w:rFonts w:ascii="Arial" w:hAnsi="Arial" w:cs="Arial"/>
          <w:sz w:val="24"/>
          <w:szCs w:val="24"/>
        </w:rPr>
      </w:pPr>
    </w:p>
    <w:p w14:paraId="684C0F98" w14:textId="77777777" w:rsidR="00214985" w:rsidRPr="00AA0A17" w:rsidRDefault="00214985" w:rsidP="00214985">
      <w:pPr>
        <w:pStyle w:val="BodyText"/>
        <w:spacing w:before="61" w:line="243" w:lineRule="exact"/>
        <w:ind w:left="0"/>
        <w:rPr>
          <w:rFonts w:ascii="Arial" w:hAnsi="Arial" w:cs="Arial"/>
          <w:b/>
          <w:sz w:val="24"/>
          <w:szCs w:val="24"/>
        </w:rPr>
      </w:pPr>
      <w:r w:rsidRPr="00AA0A17">
        <w:rPr>
          <w:rFonts w:ascii="Arial" w:hAnsi="Arial" w:cs="Arial"/>
          <w:b/>
          <w:sz w:val="24"/>
          <w:szCs w:val="24"/>
        </w:rPr>
        <w:t>Student Absence due to Religious Observance</w:t>
      </w:r>
    </w:p>
    <w:p w14:paraId="48FF2FC8" w14:textId="77777777" w:rsidR="00214985" w:rsidRDefault="00214985" w:rsidP="00214985">
      <w:pPr>
        <w:pStyle w:val="BodyText"/>
        <w:ind w:left="0" w:right="424"/>
        <w:rPr>
          <w:rFonts w:ascii="Arial" w:hAnsi="Arial" w:cs="Arial"/>
          <w:sz w:val="24"/>
          <w:szCs w:val="24"/>
        </w:rPr>
      </w:pPr>
      <w:r w:rsidRPr="00882193">
        <w:rPr>
          <w:rFonts w:ascii="Arial" w:hAnsi="Arial" w:cs="Arial"/>
          <w:sz w:val="24"/>
          <w:szCs w:val="24"/>
        </w:rPr>
        <w:t xml:space="preserve">Students who anticipate being absent from class due to a religious observance are requested to inform the instructor of such absences by the </w:t>
      </w:r>
      <w:proofErr w:type="gramStart"/>
      <w:r w:rsidRPr="00882193">
        <w:rPr>
          <w:rFonts w:ascii="Arial" w:hAnsi="Arial" w:cs="Arial"/>
          <w:sz w:val="24"/>
          <w:szCs w:val="24"/>
        </w:rPr>
        <w:t>second</w:t>
      </w:r>
      <w:r>
        <w:rPr>
          <w:rFonts w:ascii="Arial" w:hAnsi="Arial" w:cs="Arial"/>
          <w:sz w:val="24"/>
          <w:szCs w:val="24"/>
        </w:rPr>
        <w:t xml:space="preserve"> </w:t>
      </w:r>
      <w:r w:rsidRPr="00882193">
        <w:rPr>
          <w:rFonts w:ascii="Arial" w:hAnsi="Arial" w:cs="Arial"/>
          <w:sz w:val="24"/>
          <w:szCs w:val="24"/>
        </w:rPr>
        <w:t>class</w:t>
      </w:r>
      <w:proofErr w:type="gramEnd"/>
      <w:r w:rsidRPr="00882193">
        <w:rPr>
          <w:rFonts w:ascii="Arial" w:hAnsi="Arial" w:cs="Arial"/>
          <w:sz w:val="24"/>
          <w:szCs w:val="24"/>
        </w:rPr>
        <w:t xml:space="preserve"> meeting of the semester.</w:t>
      </w:r>
    </w:p>
    <w:p w14:paraId="00D8E546" w14:textId="77777777" w:rsidR="00214985" w:rsidRPr="00882193" w:rsidRDefault="00214985" w:rsidP="00214985">
      <w:pPr>
        <w:pStyle w:val="BodyText"/>
        <w:ind w:left="0" w:right="424"/>
        <w:rPr>
          <w:rFonts w:ascii="Arial" w:hAnsi="Arial" w:cs="Arial"/>
          <w:sz w:val="24"/>
          <w:szCs w:val="24"/>
        </w:rPr>
      </w:pPr>
    </w:p>
    <w:p w14:paraId="1BE06B33" w14:textId="77777777" w:rsidR="00214985" w:rsidRDefault="00214985" w:rsidP="00214985">
      <w:pPr>
        <w:pStyle w:val="BodyText"/>
        <w:spacing w:before="60"/>
        <w:ind w:left="0"/>
        <w:rPr>
          <w:rFonts w:ascii="Arial" w:hAnsi="Arial" w:cs="Arial"/>
          <w:b/>
          <w:sz w:val="24"/>
          <w:szCs w:val="24"/>
        </w:rPr>
      </w:pPr>
      <w:r w:rsidRPr="00AA0A17">
        <w:rPr>
          <w:rFonts w:ascii="Arial" w:hAnsi="Arial" w:cs="Arial"/>
          <w:b/>
          <w:sz w:val="24"/>
          <w:szCs w:val="24"/>
        </w:rPr>
        <w:t>Student Absence for University-Sponsored Events and Activitie</w:t>
      </w:r>
      <w:r>
        <w:rPr>
          <w:rFonts w:ascii="Arial" w:hAnsi="Arial" w:cs="Arial"/>
          <w:b/>
          <w:sz w:val="24"/>
          <w:szCs w:val="24"/>
        </w:rPr>
        <w:t>s</w:t>
      </w:r>
    </w:p>
    <w:p w14:paraId="0B7D42EC" w14:textId="77777777" w:rsidR="00214985" w:rsidRDefault="00214985" w:rsidP="00214985">
      <w:pPr>
        <w:pStyle w:val="BodyText"/>
        <w:spacing w:before="37"/>
        <w:ind w:left="0" w:right="338"/>
        <w:jc w:val="both"/>
        <w:rPr>
          <w:rFonts w:ascii="Arial" w:hAnsi="Arial" w:cs="Arial"/>
          <w:sz w:val="24"/>
          <w:szCs w:val="24"/>
        </w:rPr>
      </w:pPr>
      <w:r w:rsidRPr="00AA0A17">
        <w:rPr>
          <w:rFonts w:ascii="Arial" w:hAnsi="Arial" w:cs="Arial"/>
          <w:sz w:val="24"/>
          <w:szCs w:val="24"/>
        </w:rPr>
        <w:t>If you intend to be absent for a university-sponsored event or activity, you (or the event sponsor) must notify the instructor at least two weeks prior to the date of the planned absence. At that time the instructor will set a date and time when make-up assignments will be completed</w:t>
      </w:r>
      <w:r>
        <w:rPr>
          <w:rFonts w:ascii="Arial" w:hAnsi="Arial" w:cs="Arial"/>
          <w:sz w:val="24"/>
          <w:szCs w:val="24"/>
        </w:rPr>
        <w:t>.</w:t>
      </w:r>
    </w:p>
    <w:p w14:paraId="5F7D09F9" w14:textId="77777777" w:rsidR="00214985" w:rsidRDefault="00214985" w:rsidP="00214985">
      <w:pPr>
        <w:pStyle w:val="BodyText"/>
        <w:spacing w:before="37"/>
        <w:ind w:left="0" w:right="338"/>
        <w:jc w:val="both"/>
        <w:rPr>
          <w:rFonts w:ascii="Arial" w:hAnsi="Arial" w:cs="Arial"/>
          <w:sz w:val="24"/>
          <w:szCs w:val="24"/>
        </w:rPr>
      </w:pPr>
    </w:p>
    <w:p w14:paraId="5AF47A6C" w14:textId="77777777" w:rsidR="00214985" w:rsidRPr="00F550FC" w:rsidRDefault="00214985" w:rsidP="00214985">
      <w:pPr>
        <w:pStyle w:val="BodyText"/>
        <w:spacing w:before="37"/>
        <w:ind w:left="0" w:right="338"/>
        <w:jc w:val="both"/>
        <w:rPr>
          <w:rFonts w:ascii="Arial" w:hAnsi="Arial" w:cs="Arial"/>
          <w:b/>
          <w:sz w:val="24"/>
          <w:szCs w:val="24"/>
        </w:rPr>
      </w:pPr>
      <w:r w:rsidRPr="00F550FC">
        <w:rPr>
          <w:rFonts w:ascii="Arial" w:hAnsi="Arial" w:cs="Arial"/>
          <w:b/>
          <w:sz w:val="24"/>
          <w:szCs w:val="24"/>
        </w:rPr>
        <w:t>Social Security and FERPA Statement</w:t>
      </w:r>
    </w:p>
    <w:p w14:paraId="70096509" w14:textId="77777777" w:rsidR="00214985" w:rsidRDefault="00214985" w:rsidP="00214985">
      <w:pPr>
        <w:pStyle w:val="BodyText"/>
        <w:spacing w:before="1"/>
        <w:ind w:left="0" w:right="163"/>
        <w:rPr>
          <w:rFonts w:ascii="Arial" w:hAnsi="Arial" w:cs="Arial"/>
          <w:sz w:val="24"/>
          <w:szCs w:val="24"/>
        </w:rPr>
      </w:pPr>
      <w:r w:rsidRPr="00AA0A17">
        <w:rPr>
          <w:rFonts w:ascii="Arial" w:hAnsi="Arial" w:cs="Arial"/>
          <w:sz w:val="24"/>
          <w:szCs w:val="24"/>
        </w:rPr>
        <w:t>It is the policy of The University of Texas at Tyler to protect the confidential nature of social security numbers. The University has changed its computer programming so that all students have an identification number. The electronic transmission of grades (e.g., via e-mail) risks violation of the Family Educational Rights and Privacy Act; grades will not be transmitted electronically.</w:t>
      </w:r>
    </w:p>
    <w:p w14:paraId="33760860" w14:textId="77777777" w:rsidR="00214985" w:rsidRPr="00AA0A17" w:rsidRDefault="00214985" w:rsidP="00214985">
      <w:pPr>
        <w:pStyle w:val="BodyText"/>
        <w:spacing w:before="1"/>
        <w:ind w:right="163"/>
        <w:rPr>
          <w:rFonts w:ascii="Arial" w:hAnsi="Arial" w:cs="Arial"/>
          <w:sz w:val="24"/>
          <w:szCs w:val="24"/>
        </w:rPr>
      </w:pPr>
    </w:p>
    <w:p w14:paraId="522C1953" w14:textId="77777777" w:rsidR="00214985" w:rsidRPr="00F550FC" w:rsidRDefault="00214985" w:rsidP="00214985">
      <w:pPr>
        <w:pStyle w:val="BodyText"/>
        <w:spacing w:before="59"/>
        <w:ind w:left="0"/>
        <w:rPr>
          <w:rFonts w:ascii="Arial" w:hAnsi="Arial" w:cs="Arial"/>
          <w:b/>
          <w:sz w:val="24"/>
          <w:szCs w:val="24"/>
        </w:rPr>
      </w:pPr>
      <w:r w:rsidRPr="00F550FC">
        <w:rPr>
          <w:rFonts w:ascii="Arial" w:hAnsi="Arial" w:cs="Arial"/>
          <w:b/>
          <w:sz w:val="24"/>
          <w:szCs w:val="24"/>
        </w:rPr>
        <w:t>Emergency Exits and Evacuation</w:t>
      </w:r>
    </w:p>
    <w:p w14:paraId="00D465D0" w14:textId="77777777" w:rsidR="00214985" w:rsidRDefault="00214985" w:rsidP="00214985">
      <w:pPr>
        <w:pStyle w:val="BodyText"/>
        <w:spacing w:before="1"/>
        <w:ind w:left="0" w:right="167"/>
        <w:rPr>
          <w:rFonts w:ascii="Arial" w:hAnsi="Arial" w:cs="Arial"/>
          <w:sz w:val="24"/>
          <w:szCs w:val="24"/>
        </w:rPr>
      </w:pPr>
      <w:r w:rsidRPr="00AA0A17">
        <w:rPr>
          <w:rFonts w:ascii="Arial" w:hAnsi="Arial" w:cs="Arial"/>
          <w:sz w:val="24"/>
          <w:szCs w:val="24"/>
        </w:rPr>
        <w:t>Everyone is required to exit the building when a fire alarm goes off. Follow your instructor’s directions regarding the appropriate exit. If you require assistance during an evacuation, inform your instructor in the first week of class. Do not re-enter the building unless given permission by University Police, Fire department, or Fire Prevention Services.</w:t>
      </w:r>
    </w:p>
    <w:p w14:paraId="6F529C2D" w14:textId="77777777" w:rsidR="00214985" w:rsidRPr="00AA0A17" w:rsidRDefault="00214985" w:rsidP="00214985">
      <w:pPr>
        <w:pStyle w:val="BodyText"/>
        <w:spacing w:before="1"/>
        <w:ind w:left="0" w:right="167"/>
        <w:rPr>
          <w:rFonts w:ascii="Arial" w:hAnsi="Arial" w:cs="Arial"/>
          <w:sz w:val="24"/>
          <w:szCs w:val="24"/>
        </w:rPr>
      </w:pPr>
    </w:p>
    <w:p w14:paraId="4F3E4C5B" w14:textId="77777777" w:rsidR="00214985" w:rsidRPr="00F550FC" w:rsidRDefault="00214985" w:rsidP="00214985">
      <w:pPr>
        <w:pStyle w:val="BodyText"/>
        <w:spacing w:before="60" w:line="243" w:lineRule="exact"/>
        <w:ind w:left="0"/>
        <w:rPr>
          <w:rFonts w:ascii="Arial" w:hAnsi="Arial" w:cs="Arial"/>
          <w:b/>
          <w:sz w:val="24"/>
          <w:szCs w:val="24"/>
        </w:rPr>
      </w:pPr>
      <w:r w:rsidRPr="00F550FC">
        <w:rPr>
          <w:rFonts w:ascii="Arial" w:hAnsi="Arial" w:cs="Arial"/>
          <w:b/>
          <w:sz w:val="24"/>
          <w:szCs w:val="24"/>
        </w:rPr>
        <w:t>Student Standards of Academic Conduct</w:t>
      </w:r>
    </w:p>
    <w:p w14:paraId="2404148E" w14:textId="77777777" w:rsidR="00214985" w:rsidRPr="00AA0A17" w:rsidRDefault="00214985" w:rsidP="00214985">
      <w:pPr>
        <w:pStyle w:val="BodyText"/>
        <w:ind w:left="0" w:right="167"/>
        <w:rPr>
          <w:rFonts w:ascii="Arial" w:hAnsi="Arial" w:cs="Arial"/>
          <w:sz w:val="24"/>
          <w:szCs w:val="24"/>
        </w:rPr>
      </w:pPr>
      <w:r w:rsidRPr="00AA0A17">
        <w:rPr>
          <w:rFonts w:ascii="Arial" w:hAnsi="Arial" w:cs="Arial"/>
          <w:sz w:val="24"/>
          <w:szCs w:val="24"/>
        </w:rPr>
        <w:t>Disciplinary proceedings may be initiated against any student who engages in scholastic dishonesty, including, but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w:t>
      </w:r>
    </w:p>
    <w:p w14:paraId="4B9548BA" w14:textId="77777777" w:rsidR="00214985" w:rsidRPr="00AA0A17" w:rsidRDefault="00214985" w:rsidP="00214985">
      <w:pPr>
        <w:pStyle w:val="ListParagraph"/>
        <w:widowControl w:val="0"/>
        <w:numPr>
          <w:ilvl w:val="0"/>
          <w:numId w:val="20"/>
        </w:numPr>
        <w:tabs>
          <w:tab w:val="left" w:pos="820"/>
          <w:tab w:val="left" w:pos="821"/>
        </w:tabs>
        <w:autoSpaceDE w:val="0"/>
        <w:autoSpaceDN w:val="0"/>
        <w:spacing w:line="244" w:lineRule="exact"/>
        <w:contextualSpacing w:val="0"/>
        <w:jc w:val="left"/>
        <w:rPr>
          <w:rFonts w:cs="Arial"/>
          <w:sz w:val="24"/>
          <w:szCs w:val="24"/>
        </w:rPr>
      </w:pPr>
      <w:r w:rsidRPr="00AA0A17">
        <w:rPr>
          <w:rFonts w:cs="Arial"/>
          <w:sz w:val="24"/>
          <w:szCs w:val="24"/>
        </w:rPr>
        <w:t>“Cheating” includes, but is not limited</w:t>
      </w:r>
      <w:r w:rsidRPr="00AA0A17">
        <w:rPr>
          <w:rFonts w:cs="Arial"/>
          <w:spacing w:val="-2"/>
          <w:sz w:val="24"/>
          <w:szCs w:val="24"/>
        </w:rPr>
        <w:t xml:space="preserve"> </w:t>
      </w:r>
      <w:r w:rsidRPr="00AA0A17">
        <w:rPr>
          <w:rFonts w:cs="Arial"/>
          <w:sz w:val="24"/>
          <w:szCs w:val="24"/>
        </w:rPr>
        <w:t>to:</w:t>
      </w:r>
    </w:p>
    <w:p w14:paraId="3913E9CD" w14:textId="77777777" w:rsidR="00214985" w:rsidRPr="00AA0A17" w:rsidRDefault="00214985" w:rsidP="00214985">
      <w:pPr>
        <w:pStyle w:val="ListParagraph"/>
        <w:widowControl w:val="0"/>
        <w:numPr>
          <w:ilvl w:val="1"/>
          <w:numId w:val="20"/>
        </w:numPr>
        <w:tabs>
          <w:tab w:val="left" w:pos="1180"/>
          <w:tab w:val="left" w:pos="1181"/>
        </w:tabs>
        <w:autoSpaceDE w:val="0"/>
        <w:autoSpaceDN w:val="0"/>
        <w:ind w:hanging="361"/>
        <w:contextualSpacing w:val="0"/>
        <w:rPr>
          <w:rFonts w:cs="Arial"/>
          <w:sz w:val="24"/>
          <w:szCs w:val="24"/>
        </w:rPr>
      </w:pPr>
      <w:r w:rsidRPr="00AA0A17">
        <w:rPr>
          <w:rFonts w:cs="Arial"/>
          <w:sz w:val="24"/>
          <w:szCs w:val="24"/>
        </w:rPr>
        <w:t>copying from another student’s test</w:t>
      </w:r>
      <w:r w:rsidRPr="00AA0A17">
        <w:rPr>
          <w:rFonts w:cs="Arial"/>
          <w:spacing w:val="-3"/>
          <w:sz w:val="24"/>
          <w:szCs w:val="24"/>
        </w:rPr>
        <w:t xml:space="preserve"> </w:t>
      </w:r>
      <w:r w:rsidRPr="00AA0A17">
        <w:rPr>
          <w:rFonts w:cs="Arial"/>
          <w:sz w:val="24"/>
          <w:szCs w:val="24"/>
        </w:rPr>
        <w:t>paper;</w:t>
      </w:r>
    </w:p>
    <w:p w14:paraId="4BFD3C55" w14:textId="77777777" w:rsidR="00214985" w:rsidRPr="00AA0A17" w:rsidRDefault="00214985" w:rsidP="00214985">
      <w:pPr>
        <w:pStyle w:val="ListParagraph"/>
        <w:widowControl w:val="0"/>
        <w:numPr>
          <w:ilvl w:val="1"/>
          <w:numId w:val="20"/>
        </w:numPr>
        <w:tabs>
          <w:tab w:val="left" w:pos="1180"/>
          <w:tab w:val="left" w:pos="1181"/>
        </w:tabs>
        <w:autoSpaceDE w:val="0"/>
        <w:autoSpaceDN w:val="0"/>
        <w:ind w:hanging="361"/>
        <w:contextualSpacing w:val="0"/>
        <w:rPr>
          <w:rFonts w:cs="Arial"/>
          <w:sz w:val="24"/>
          <w:szCs w:val="24"/>
        </w:rPr>
      </w:pPr>
      <w:r w:rsidRPr="00AA0A17">
        <w:rPr>
          <w:rFonts w:cs="Arial"/>
          <w:sz w:val="24"/>
          <w:szCs w:val="24"/>
        </w:rPr>
        <w:t>using, during a test, materials not authorized by the person giving the</w:t>
      </w:r>
      <w:r w:rsidRPr="00AA0A17">
        <w:rPr>
          <w:rFonts w:cs="Arial"/>
          <w:spacing w:val="-9"/>
          <w:sz w:val="24"/>
          <w:szCs w:val="24"/>
        </w:rPr>
        <w:t xml:space="preserve"> </w:t>
      </w:r>
      <w:r w:rsidRPr="00AA0A17">
        <w:rPr>
          <w:rFonts w:cs="Arial"/>
          <w:sz w:val="24"/>
          <w:szCs w:val="24"/>
        </w:rPr>
        <w:t>test;</w:t>
      </w:r>
    </w:p>
    <w:p w14:paraId="4D006112" w14:textId="77777777" w:rsidR="00214985" w:rsidRPr="00AA0A17" w:rsidRDefault="00214985" w:rsidP="00214985">
      <w:pPr>
        <w:pStyle w:val="ListParagraph"/>
        <w:widowControl w:val="0"/>
        <w:numPr>
          <w:ilvl w:val="1"/>
          <w:numId w:val="20"/>
        </w:numPr>
        <w:tabs>
          <w:tab w:val="left" w:pos="1180"/>
          <w:tab w:val="left" w:pos="1181"/>
        </w:tabs>
        <w:autoSpaceDE w:val="0"/>
        <w:autoSpaceDN w:val="0"/>
        <w:spacing w:before="1" w:line="255" w:lineRule="exact"/>
        <w:ind w:hanging="361"/>
        <w:contextualSpacing w:val="0"/>
        <w:rPr>
          <w:rFonts w:cs="Arial"/>
          <w:sz w:val="24"/>
          <w:szCs w:val="24"/>
        </w:rPr>
      </w:pPr>
      <w:r w:rsidRPr="00AA0A17">
        <w:rPr>
          <w:rFonts w:cs="Arial"/>
          <w:sz w:val="24"/>
          <w:szCs w:val="24"/>
        </w:rPr>
        <w:t>failure to comply with instructions given by the person administering the</w:t>
      </w:r>
      <w:r w:rsidRPr="00AA0A17">
        <w:rPr>
          <w:rFonts w:cs="Arial"/>
          <w:spacing w:val="-5"/>
          <w:sz w:val="24"/>
          <w:szCs w:val="24"/>
        </w:rPr>
        <w:t xml:space="preserve"> </w:t>
      </w:r>
      <w:r w:rsidRPr="00AA0A17">
        <w:rPr>
          <w:rFonts w:cs="Arial"/>
          <w:sz w:val="24"/>
          <w:szCs w:val="24"/>
        </w:rPr>
        <w:t>test;</w:t>
      </w:r>
    </w:p>
    <w:p w14:paraId="2298C15D" w14:textId="77777777" w:rsidR="00214985" w:rsidRPr="00AA0A17" w:rsidRDefault="00214985" w:rsidP="00214985">
      <w:pPr>
        <w:pStyle w:val="ListParagraph"/>
        <w:widowControl w:val="0"/>
        <w:numPr>
          <w:ilvl w:val="1"/>
          <w:numId w:val="20"/>
        </w:numPr>
        <w:tabs>
          <w:tab w:val="left" w:pos="1180"/>
          <w:tab w:val="left" w:pos="1181"/>
        </w:tabs>
        <w:autoSpaceDE w:val="0"/>
        <w:autoSpaceDN w:val="0"/>
        <w:ind w:right="686"/>
        <w:contextualSpacing w:val="0"/>
        <w:rPr>
          <w:rFonts w:cs="Arial"/>
          <w:sz w:val="24"/>
          <w:szCs w:val="24"/>
        </w:rPr>
      </w:pPr>
      <w:r w:rsidRPr="00AA0A17">
        <w:rPr>
          <w:rFonts w:cs="Arial"/>
          <w:sz w:val="24"/>
          <w:szCs w:val="24"/>
        </w:rPr>
        <w:t>possession</w:t>
      </w:r>
      <w:r w:rsidRPr="00AA0A17">
        <w:rPr>
          <w:rFonts w:cs="Arial"/>
          <w:spacing w:val="-4"/>
          <w:sz w:val="24"/>
          <w:szCs w:val="24"/>
        </w:rPr>
        <w:t xml:space="preserve"> </w:t>
      </w:r>
      <w:r w:rsidRPr="00AA0A17">
        <w:rPr>
          <w:rFonts w:cs="Arial"/>
          <w:sz w:val="24"/>
          <w:szCs w:val="24"/>
        </w:rPr>
        <w:t>during</w:t>
      </w:r>
      <w:r w:rsidRPr="00AA0A17">
        <w:rPr>
          <w:rFonts w:cs="Arial"/>
          <w:spacing w:val="-1"/>
          <w:sz w:val="24"/>
          <w:szCs w:val="24"/>
        </w:rPr>
        <w:t xml:space="preserve"> </w:t>
      </w:r>
      <w:r w:rsidRPr="00AA0A17">
        <w:rPr>
          <w:rFonts w:cs="Arial"/>
          <w:sz w:val="24"/>
          <w:szCs w:val="24"/>
        </w:rPr>
        <w:t>a</w:t>
      </w:r>
      <w:r w:rsidRPr="00AA0A17">
        <w:rPr>
          <w:rFonts w:cs="Arial"/>
          <w:spacing w:val="-2"/>
          <w:sz w:val="24"/>
          <w:szCs w:val="24"/>
        </w:rPr>
        <w:t xml:space="preserve"> </w:t>
      </w:r>
      <w:r w:rsidRPr="00AA0A17">
        <w:rPr>
          <w:rFonts w:cs="Arial"/>
          <w:sz w:val="24"/>
          <w:szCs w:val="24"/>
        </w:rPr>
        <w:t>test</w:t>
      </w:r>
      <w:r w:rsidRPr="00AA0A17">
        <w:rPr>
          <w:rFonts w:cs="Arial"/>
          <w:spacing w:val="-3"/>
          <w:sz w:val="24"/>
          <w:szCs w:val="24"/>
        </w:rPr>
        <w:t xml:space="preserve"> </w:t>
      </w:r>
      <w:r w:rsidRPr="00AA0A17">
        <w:rPr>
          <w:rFonts w:cs="Arial"/>
          <w:sz w:val="24"/>
          <w:szCs w:val="24"/>
        </w:rPr>
        <w:t>of</w:t>
      </w:r>
      <w:r w:rsidRPr="00AA0A17">
        <w:rPr>
          <w:rFonts w:cs="Arial"/>
          <w:spacing w:val="-2"/>
          <w:sz w:val="24"/>
          <w:szCs w:val="24"/>
        </w:rPr>
        <w:t xml:space="preserve"> </w:t>
      </w:r>
      <w:r w:rsidRPr="00AA0A17">
        <w:rPr>
          <w:rFonts w:cs="Arial"/>
          <w:sz w:val="24"/>
          <w:szCs w:val="24"/>
        </w:rPr>
        <w:t>materials</w:t>
      </w:r>
      <w:r w:rsidRPr="00AA0A17">
        <w:rPr>
          <w:rFonts w:cs="Arial"/>
          <w:spacing w:val="-2"/>
          <w:sz w:val="24"/>
          <w:szCs w:val="24"/>
        </w:rPr>
        <w:t xml:space="preserve"> </w:t>
      </w:r>
      <w:r w:rsidRPr="00AA0A17">
        <w:rPr>
          <w:rFonts w:cs="Arial"/>
          <w:sz w:val="24"/>
          <w:szCs w:val="24"/>
        </w:rPr>
        <w:t>which</w:t>
      </w:r>
      <w:r w:rsidRPr="00AA0A17">
        <w:rPr>
          <w:rFonts w:cs="Arial"/>
          <w:spacing w:val="-2"/>
          <w:sz w:val="24"/>
          <w:szCs w:val="24"/>
        </w:rPr>
        <w:t xml:space="preserve"> </w:t>
      </w:r>
      <w:r w:rsidRPr="00AA0A17">
        <w:rPr>
          <w:rFonts w:cs="Arial"/>
          <w:sz w:val="24"/>
          <w:szCs w:val="24"/>
        </w:rPr>
        <w:t>are</w:t>
      </w:r>
      <w:r w:rsidRPr="00AA0A17">
        <w:rPr>
          <w:rFonts w:cs="Arial"/>
          <w:spacing w:val="-2"/>
          <w:sz w:val="24"/>
          <w:szCs w:val="24"/>
        </w:rPr>
        <w:t xml:space="preserve"> </w:t>
      </w:r>
      <w:r w:rsidRPr="00AA0A17">
        <w:rPr>
          <w:rFonts w:cs="Arial"/>
          <w:sz w:val="24"/>
          <w:szCs w:val="24"/>
        </w:rPr>
        <w:t>not</w:t>
      </w:r>
      <w:r w:rsidRPr="00AA0A17">
        <w:rPr>
          <w:rFonts w:cs="Arial"/>
          <w:spacing w:val="-4"/>
          <w:sz w:val="24"/>
          <w:szCs w:val="24"/>
        </w:rPr>
        <w:t xml:space="preserve"> </w:t>
      </w:r>
      <w:r w:rsidRPr="00AA0A17">
        <w:rPr>
          <w:rFonts w:cs="Arial"/>
          <w:sz w:val="24"/>
          <w:szCs w:val="24"/>
        </w:rPr>
        <w:t>authorized</w:t>
      </w:r>
      <w:r w:rsidRPr="00AA0A17">
        <w:rPr>
          <w:rFonts w:cs="Arial"/>
          <w:spacing w:val="-1"/>
          <w:sz w:val="24"/>
          <w:szCs w:val="24"/>
        </w:rPr>
        <w:t xml:space="preserve"> </w:t>
      </w:r>
      <w:r w:rsidRPr="00AA0A17">
        <w:rPr>
          <w:rFonts w:cs="Arial"/>
          <w:sz w:val="24"/>
          <w:szCs w:val="24"/>
        </w:rPr>
        <w:t>by</w:t>
      </w:r>
      <w:r w:rsidRPr="00AA0A17">
        <w:rPr>
          <w:rFonts w:cs="Arial"/>
          <w:spacing w:val="-2"/>
          <w:sz w:val="24"/>
          <w:szCs w:val="24"/>
        </w:rPr>
        <w:t xml:space="preserve"> </w:t>
      </w:r>
      <w:r w:rsidRPr="00AA0A17">
        <w:rPr>
          <w:rFonts w:cs="Arial"/>
          <w:sz w:val="24"/>
          <w:szCs w:val="24"/>
        </w:rPr>
        <w:t>the</w:t>
      </w:r>
      <w:r w:rsidRPr="00AA0A17">
        <w:rPr>
          <w:rFonts w:cs="Arial"/>
          <w:spacing w:val="-2"/>
          <w:sz w:val="24"/>
          <w:szCs w:val="24"/>
        </w:rPr>
        <w:t xml:space="preserve"> </w:t>
      </w:r>
      <w:r w:rsidRPr="00AA0A17">
        <w:rPr>
          <w:rFonts w:cs="Arial"/>
          <w:sz w:val="24"/>
          <w:szCs w:val="24"/>
        </w:rPr>
        <w:t>person</w:t>
      </w:r>
      <w:r w:rsidRPr="00AA0A17">
        <w:rPr>
          <w:rFonts w:cs="Arial"/>
          <w:spacing w:val="-4"/>
          <w:sz w:val="24"/>
          <w:szCs w:val="24"/>
        </w:rPr>
        <w:t xml:space="preserve"> </w:t>
      </w:r>
      <w:r w:rsidRPr="00AA0A17">
        <w:rPr>
          <w:rFonts w:cs="Arial"/>
          <w:sz w:val="24"/>
          <w:szCs w:val="24"/>
        </w:rPr>
        <w:t>giving</w:t>
      </w:r>
      <w:r w:rsidRPr="00AA0A17">
        <w:rPr>
          <w:rFonts w:cs="Arial"/>
          <w:spacing w:val="-1"/>
          <w:sz w:val="24"/>
          <w:szCs w:val="24"/>
        </w:rPr>
        <w:t xml:space="preserve"> </w:t>
      </w:r>
      <w:r w:rsidRPr="00AA0A17">
        <w:rPr>
          <w:rFonts w:cs="Arial"/>
          <w:sz w:val="24"/>
          <w:szCs w:val="24"/>
        </w:rPr>
        <w:t>the test,</w:t>
      </w:r>
      <w:r w:rsidRPr="00AA0A17">
        <w:rPr>
          <w:rFonts w:cs="Arial"/>
          <w:spacing w:val="-2"/>
          <w:sz w:val="24"/>
          <w:szCs w:val="24"/>
        </w:rPr>
        <w:t xml:space="preserve"> </w:t>
      </w:r>
      <w:r w:rsidRPr="00AA0A17">
        <w:rPr>
          <w:rFonts w:cs="Arial"/>
          <w:sz w:val="24"/>
          <w:szCs w:val="24"/>
        </w:rPr>
        <w:t>such as</w:t>
      </w:r>
      <w:r w:rsidRPr="00AA0A17">
        <w:rPr>
          <w:rFonts w:cs="Arial"/>
          <w:spacing w:val="-2"/>
          <w:sz w:val="24"/>
          <w:szCs w:val="24"/>
        </w:rPr>
        <w:t xml:space="preserve"> </w:t>
      </w:r>
      <w:r w:rsidRPr="00AA0A17">
        <w:rPr>
          <w:rFonts w:cs="Arial"/>
          <w:sz w:val="24"/>
          <w:szCs w:val="24"/>
        </w:rPr>
        <w:t>class</w:t>
      </w:r>
      <w:r w:rsidRPr="00AA0A17">
        <w:rPr>
          <w:rFonts w:cs="Arial"/>
          <w:spacing w:val="-3"/>
          <w:sz w:val="24"/>
          <w:szCs w:val="24"/>
        </w:rPr>
        <w:t xml:space="preserve"> </w:t>
      </w:r>
      <w:r w:rsidRPr="00AA0A17">
        <w:rPr>
          <w:rFonts w:cs="Arial"/>
          <w:sz w:val="24"/>
          <w:szCs w:val="24"/>
        </w:rPr>
        <w:t>notes</w:t>
      </w:r>
      <w:r w:rsidRPr="00AA0A17">
        <w:rPr>
          <w:rFonts w:cs="Arial"/>
          <w:spacing w:val="-2"/>
          <w:sz w:val="24"/>
          <w:szCs w:val="24"/>
        </w:rPr>
        <w:t xml:space="preserve"> </w:t>
      </w:r>
      <w:r w:rsidRPr="00AA0A17">
        <w:rPr>
          <w:rFonts w:cs="Arial"/>
          <w:sz w:val="24"/>
          <w:szCs w:val="24"/>
        </w:rPr>
        <w:t xml:space="preserve">or specifically designed “crib notes”. The </w:t>
      </w:r>
      <w:r w:rsidRPr="00AA0A17">
        <w:rPr>
          <w:rFonts w:cs="Arial"/>
          <w:sz w:val="24"/>
          <w:szCs w:val="24"/>
        </w:rPr>
        <w:lastRenderedPageBreak/>
        <w:t>presence of textbooks constitutes a violation if they have been specifically prohibited by the person administering the</w:t>
      </w:r>
      <w:r w:rsidRPr="00AA0A17">
        <w:rPr>
          <w:rFonts w:cs="Arial"/>
          <w:spacing w:val="-3"/>
          <w:sz w:val="24"/>
          <w:szCs w:val="24"/>
        </w:rPr>
        <w:t xml:space="preserve"> </w:t>
      </w:r>
      <w:r w:rsidRPr="00AA0A17">
        <w:rPr>
          <w:rFonts w:cs="Arial"/>
          <w:sz w:val="24"/>
          <w:szCs w:val="24"/>
        </w:rPr>
        <w:t>test;</w:t>
      </w:r>
    </w:p>
    <w:p w14:paraId="593ECDBF" w14:textId="77777777" w:rsidR="00214985" w:rsidRPr="00AA0A17" w:rsidRDefault="00214985" w:rsidP="00214985">
      <w:pPr>
        <w:pStyle w:val="ListParagraph"/>
        <w:widowControl w:val="0"/>
        <w:numPr>
          <w:ilvl w:val="1"/>
          <w:numId w:val="20"/>
        </w:numPr>
        <w:tabs>
          <w:tab w:val="left" w:pos="1180"/>
          <w:tab w:val="left" w:pos="1181"/>
        </w:tabs>
        <w:autoSpaceDE w:val="0"/>
        <w:autoSpaceDN w:val="0"/>
        <w:ind w:right="665"/>
        <w:contextualSpacing w:val="0"/>
        <w:rPr>
          <w:rFonts w:cs="Arial"/>
          <w:sz w:val="24"/>
          <w:szCs w:val="24"/>
        </w:rPr>
      </w:pPr>
      <w:r w:rsidRPr="00AA0A17">
        <w:rPr>
          <w:rFonts w:cs="Arial"/>
          <w:sz w:val="24"/>
          <w:szCs w:val="24"/>
        </w:rPr>
        <w:t>using,</w:t>
      </w:r>
      <w:r w:rsidRPr="00AA0A17">
        <w:rPr>
          <w:rFonts w:cs="Arial"/>
          <w:spacing w:val="-4"/>
          <w:sz w:val="24"/>
          <w:szCs w:val="24"/>
        </w:rPr>
        <w:t xml:space="preserve"> </w:t>
      </w:r>
      <w:r w:rsidRPr="00AA0A17">
        <w:rPr>
          <w:rFonts w:cs="Arial"/>
          <w:sz w:val="24"/>
          <w:szCs w:val="24"/>
        </w:rPr>
        <w:t>buying,</w:t>
      </w:r>
      <w:r w:rsidRPr="00AA0A17">
        <w:rPr>
          <w:rFonts w:cs="Arial"/>
          <w:spacing w:val="-4"/>
          <w:sz w:val="24"/>
          <w:szCs w:val="24"/>
        </w:rPr>
        <w:t xml:space="preserve"> </w:t>
      </w:r>
      <w:r w:rsidRPr="00AA0A17">
        <w:rPr>
          <w:rFonts w:cs="Arial"/>
          <w:sz w:val="24"/>
          <w:szCs w:val="24"/>
        </w:rPr>
        <w:t>stealing,</w:t>
      </w:r>
      <w:r w:rsidRPr="00AA0A17">
        <w:rPr>
          <w:rFonts w:cs="Arial"/>
          <w:spacing w:val="-2"/>
          <w:sz w:val="24"/>
          <w:szCs w:val="24"/>
        </w:rPr>
        <w:t xml:space="preserve"> </w:t>
      </w:r>
      <w:r w:rsidRPr="00AA0A17">
        <w:rPr>
          <w:rFonts w:cs="Arial"/>
          <w:sz w:val="24"/>
          <w:szCs w:val="24"/>
        </w:rPr>
        <w:t>transporting,</w:t>
      </w:r>
      <w:r w:rsidRPr="00AA0A17">
        <w:rPr>
          <w:rFonts w:cs="Arial"/>
          <w:spacing w:val="-3"/>
          <w:sz w:val="24"/>
          <w:szCs w:val="24"/>
        </w:rPr>
        <w:t xml:space="preserve"> </w:t>
      </w:r>
      <w:r w:rsidRPr="00AA0A17">
        <w:rPr>
          <w:rFonts w:cs="Arial"/>
          <w:sz w:val="24"/>
          <w:szCs w:val="24"/>
        </w:rPr>
        <w:t>or</w:t>
      </w:r>
      <w:r w:rsidRPr="00AA0A17">
        <w:rPr>
          <w:rFonts w:cs="Arial"/>
          <w:spacing w:val="-3"/>
          <w:sz w:val="24"/>
          <w:szCs w:val="24"/>
        </w:rPr>
        <w:t xml:space="preserve"> </w:t>
      </w:r>
      <w:r w:rsidRPr="00AA0A17">
        <w:rPr>
          <w:rFonts w:cs="Arial"/>
          <w:sz w:val="24"/>
          <w:szCs w:val="24"/>
        </w:rPr>
        <w:t>soliciting</w:t>
      </w:r>
      <w:r w:rsidRPr="00AA0A17">
        <w:rPr>
          <w:rFonts w:cs="Arial"/>
          <w:spacing w:val="-2"/>
          <w:sz w:val="24"/>
          <w:szCs w:val="24"/>
        </w:rPr>
        <w:t xml:space="preserve"> </w:t>
      </w:r>
      <w:r w:rsidRPr="00AA0A17">
        <w:rPr>
          <w:rFonts w:cs="Arial"/>
          <w:sz w:val="24"/>
          <w:szCs w:val="24"/>
        </w:rPr>
        <w:t>in</w:t>
      </w:r>
      <w:r w:rsidRPr="00AA0A17">
        <w:rPr>
          <w:rFonts w:cs="Arial"/>
          <w:spacing w:val="-3"/>
          <w:sz w:val="24"/>
          <w:szCs w:val="24"/>
        </w:rPr>
        <w:t xml:space="preserve"> </w:t>
      </w:r>
      <w:r w:rsidRPr="00AA0A17">
        <w:rPr>
          <w:rFonts w:cs="Arial"/>
          <w:sz w:val="24"/>
          <w:szCs w:val="24"/>
        </w:rPr>
        <w:t>whole</w:t>
      </w:r>
      <w:r w:rsidRPr="00AA0A17">
        <w:rPr>
          <w:rFonts w:cs="Arial"/>
          <w:spacing w:val="-3"/>
          <w:sz w:val="24"/>
          <w:szCs w:val="24"/>
        </w:rPr>
        <w:t xml:space="preserve"> </w:t>
      </w:r>
      <w:r w:rsidRPr="00AA0A17">
        <w:rPr>
          <w:rFonts w:cs="Arial"/>
          <w:sz w:val="24"/>
          <w:szCs w:val="24"/>
        </w:rPr>
        <w:t>or</w:t>
      </w:r>
      <w:r w:rsidRPr="00AA0A17">
        <w:rPr>
          <w:rFonts w:cs="Arial"/>
          <w:spacing w:val="-1"/>
          <w:sz w:val="24"/>
          <w:szCs w:val="24"/>
        </w:rPr>
        <w:t xml:space="preserve"> </w:t>
      </w:r>
      <w:r w:rsidRPr="00AA0A17">
        <w:rPr>
          <w:rFonts w:cs="Arial"/>
          <w:sz w:val="24"/>
          <w:szCs w:val="24"/>
        </w:rPr>
        <w:t>part</w:t>
      </w:r>
      <w:r w:rsidRPr="00AA0A17">
        <w:rPr>
          <w:rFonts w:cs="Arial"/>
          <w:spacing w:val="-3"/>
          <w:sz w:val="24"/>
          <w:szCs w:val="24"/>
        </w:rPr>
        <w:t xml:space="preserve"> </w:t>
      </w:r>
      <w:r w:rsidRPr="00AA0A17">
        <w:rPr>
          <w:rFonts w:cs="Arial"/>
          <w:sz w:val="24"/>
          <w:szCs w:val="24"/>
        </w:rPr>
        <w:t>the</w:t>
      </w:r>
      <w:r w:rsidRPr="00AA0A17">
        <w:rPr>
          <w:rFonts w:cs="Arial"/>
          <w:spacing w:val="-4"/>
          <w:sz w:val="24"/>
          <w:szCs w:val="24"/>
        </w:rPr>
        <w:t xml:space="preserve"> </w:t>
      </w:r>
      <w:r w:rsidRPr="00AA0A17">
        <w:rPr>
          <w:rFonts w:cs="Arial"/>
          <w:sz w:val="24"/>
          <w:szCs w:val="24"/>
        </w:rPr>
        <w:t>contents</w:t>
      </w:r>
      <w:r w:rsidRPr="00AA0A17">
        <w:rPr>
          <w:rFonts w:cs="Arial"/>
          <w:spacing w:val="-3"/>
          <w:sz w:val="24"/>
          <w:szCs w:val="24"/>
        </w:rPr>
        <w:t xml:space="preserve"> </w:t>
      </w:r>
      <w:r w:rsidRPr="00AA0A17">
        <w:rPr>
          <w:rFonts w:cs="Arial"/>
          <w:sz w:val="24"/>
          <w:szCs w:val="24"/>
        </w:rPr>
        <w:t>of</w:t>
      </w:r>
      <w:r w:rsidRPr="00AA0A17">
        <w:rPr>
          <w:rFonts w:cs="Arial"/>
          <w:spacing w:val="-3"/>
          <w:sz w:val="24"/>
          <w:szCs w:val="24"/>
        </w:rPr>
        <w:t xml:space="preserve"> </w:t>
      </w:r>
      <w:r w:rsidRPr="00AA0A17">
        <w:rPr>
          <w:rFonts w:cs="Arial"/>
          <w:sz w:val="24"/>
          <w:szCs w:val="24"/>
        </w:rPr>
        <w:t>an</w:t>
      </w:r>
      <w:r w:rsidRPr="00AA0A17">
        <w:rPr>
          <w:rFonts w:cs="Arial"/>
          <w:spacing w:val="-3"/>
          <w:sz w:val="24"/>
          <w:szCs w:val="24"/>
        </w:rPr>
        <w:t xml:space="preserve"> </w:t>
      </w:r>
      <w:r w:rsidRPr="00AA0A17">
        <w:rPr>
          <w:rFonts w:cs="Arial"/>
          <w:sz w:val="24"/>
          <w:szCs w:val="24"/>
        </w:rPr>
        <w:t>unadministered</w:t>
      </w:r>
      <w:r w:rsidRPr="00AA0A17">
        <w:rPr>
          <w:rFonts w:cs="Arial"/>
          <w:spacing w:val="-4"/>
          <w:sz w:val="24"/>
          <w:szCs w:val="24"/>
        </w:rPr>
        <w:t xml:space="preserve"> </w:t>
      </w:r>
      <w:r w:rsidRPr="00AA0A17">
        <w:rPr>
          <w:rFonts w:cs="Arial"/>
          <w:sz w:val="24"/>
          <w:szCs w:val="24"/>
        </w:rPr>
        <w:t>test,</w:t>
      </w:r>
      <w:r w:rsidRPr="00AA0A17">
        <w:rPr>
          <w:rFonts w:cs="Arial"/>
          <w:spacing w:val="-1"/>
          <w:sz w:val="24"/>
          <w:szCs w:val="24"/>
        </w:rPr>
        <w:t xml:space="preserve"> </w:t>
      </w:r>
      <w:r w:rsidRPr="00AA0A17">
        <w:rPr>
          <w:rFonts w:cs="Arial"/>
          <w:sz w:val="24"/>
          <w:szCs w:val="24"/>
        </w:rPr>
        <w:t>test</w:t>
      </w:r>
      <w:r w:rsidRPr="00AA0A17">
        <w:rPr>
          <w:rFonts w:cs="Arial"/>
          <w:spacing w:val="-4"/>
          <w:sz w:val="24"/>
          <w:szCs w:val="24"/>
        </w:rPr>
        <w:t xml:space="preserve"> </w:t>
      </w:r>
      <w:r w:rsidRPr="00AA0A17">
        <w:rPr>
          <w:rFonts w:cs="Arial"/>
          <w:sz w:val="24"/>
          <w:szCs w:val="24"/>
        </w:rPr>
        <w:t>key, homework solution, or computer</w:t>
      </w:r>
      <w:r w:rsidRPr="00AA0A17">
        <w:rPr>
          <w:rFonts w:cs="Arial"/>
          <w:spacing w:val="-3"/>
          <w:sz w:val="24"/>
          <w:szCs w:val="24"/>
        </w:rPr>
        <w:t xml:space="preserve"> </w:t>
      </w:r>
      <w:r w:rsidRPr="00AA0A17">
        <w:rPr>
          <w:rFonts w:cs="Arial"/>
          <w:sz w:val="24"/>
          <w:szCs w:val="24"/>
        </w:rPr>
        <w:t>program;</w:t>
      </w:r>
    </w:p>
    <w:p w14:paraId="596804BB" w14:textId="77777777" w:rsidR="00214985" w:rsidRPr="00AA0A17" w:rsidRDefault="00214985" w:rsidP="00214985">
      <w:pPr>
        <w:pStyle w:val="ListParagraph"/>
        <w:widowControl w:val="0"/>
        <w:numPr>
          <w:ilvl w:val="1"/>
          <w:numId w:val="20"/>
        </w:numPr>
        <w:tabs>
          <w:tab w:val="left" w:pos="1180"/>
          <w:tab w:val="left" w:pos="1181"/>
        </w:tabs>
        <w:autoSpaceDE w:val="0"/>
        <w:autoSpaceDN w:val="0"/>
        <w:spacing w:line="255" w:lineRule="exact"/>
        <w:ind w:hanging="361"/>
        <w:contextualSpacing w:val="0"/>
        <w:rPr>
          <w:rFonts w:cs="Arial"/>
          <w:sz w:val="24"/>
          <w:szCs w:val="24"/>
        </w:rPr>
      </w:pPr>
      <w:r w:rsidRPr="00AA0A17">
        <w:rPr>
          <w:rFonts w:cs="Arial"/>
          <w:sz w:val="24"/>
          <w:szCs w:val="24"/>
        </w:rPr>
        <w:t>collaborating with or seeking aid from another student during a test or other assignment without</w:t>
      </w:r>
      <w:r w:rsidRPr="00AA0A17">
        <w:rPr>
          <w:rFonts w:cs="Arial"/>
          <w:spacing w:val="-14"/>
          <w:sz w:val="24"/>
          <w:szCs w:val="24"/>
        </w:rPr>
        <w:t xml:space="preserve"> </w:t>
      </w:r>
      <w:r w:rsidRPr="00AA0A17">
        <w:rPr>
          <w:rFonts w:cs="Arial"/>
          <w:sz w:val="24"/>
          <w:szCs w:val="24"/>
        </w:rPr>
        <w:t>authority;</w:t>
      </w:r>
    </w:p>
    <w:p w14:paraId="068A6CCD" w14:textId="77777777" w:rsidR="00214985" w:rsidRPr="00AA0A17" w:rsidRDefault="00214985" w:rsidP="00214985">
      <w:pPr>
        <w:pStyle w:val="ListParagraph"/>
        <w:widowControl w:val="0"/>
        <w:numPr>
          <w:ilvl w:val="1"/>
          <w:numId w:val="20"/>
        </w:numPr>
        <w:tabs>
          <w:tab w:val="left" w:pos="1180"/>
          <w:tab w:val="left" w:pos="1181"/>
        </w:tabs>
        <w:autoSpaceDE w:val="0"/>
        <w:autoSpaceDN w:val="0"/>
        <w:ind w:hanging="361"/>
        <w:contextualSpacing w:val="0"/>
        <w:rPr>
          <w:rFonts w:cs="Arial"/>
          <w:sz w:val="24"/>
          <w:szCs w:val="24"/>
        </w:rPr>
      </w:pPr>
      <w:r w:rsidRPr="00AA0A17">
        <w:rPr>
          <w:rFonts w:cs="Arial"/>
          <w:sz w:val="24"/>
          <w:szCs w:val="24"/>
        </w:rPr>
        <w:t>discussing the contents of an examination with another student who will take the</w:t>
      </w:r>
      <w:r w:rsidRPr="00AA0A17">
        <w:rPr>
          <w:rFonts w:cs="Arial"/>
          <w:spacing w:val="-13"/>
          <w:sz w:val="24"/>
          <w:szCs w:val="24"/>
        </w:rPr>
        <w:t xml:space="preserve"> </w:t>
      </w:r>
      <w:r w:rsidRPr="00AA0A17">
        <w:rPr>
          <w:rFonts w:cs="Arial"/>
          <w:sz w:val="24"/>
          <w:szCs w:val="24"/>
        </w:rPr>
        <w:t>examination;</w:t>
      </w:r>
    </w:p>
    <w:p w14:paraId="077CB969" w14:textId="77777777" w:rsidR="00214985" w:rsidRPr="00AA0A17" w:rsidRDefault="00214985" w:rsidP="00214985">
      <w:pPr>
        <w:pStyle w:val="ListParagraph"/>
        <w:widowControl w:val="0"/>
        <w:numPr>
          <w:ilvl w:val="1"/>
          <w:numId w:val="20"/>
        </w:numPr>
        <w:tabs>
          <w:tab w:val="left" w:pos="1180"/>
          <w:tab w:val="left" w:pos="1181"/>
        </w:tabs>
        <w:autoSpaceDE w:val="0"/>
        <w:autoSpaceDN w:val="0"/>
        <w:spacing w:before="1"/>
        <w:ind w:right="230"/>
        <w:contextualSpacing w:val="0"/>
        <w:rPr>
          <w:rFonts w:cs="Arial"/>
          <w:sz w:val="24"/>
          <w:szCs w:val="24"/>
        </w:rPr>
      </w:pPr>
      <w:r w:rsidRPr="00AA0A17">
        <w:rPr>
          <w:rFonts w:cs="Arial"/>
          <w:sz w:val="24"/>
          <w:szCs w:val="24"/>
        </w:rPr>
        <w:t>divulging the contents of an examination, for the purpose of preserving questions for use by another, when the instructors</w:t>
      </w:r>
      <w:r w:rsidRPr="00AA0A17">
        <w:rPr>
          <w:rFonts w:cs="Arial"/>
          <w:spacing w:val="-3"/>
          <w:sz w:val="24"/>
          <w:szCs w:val="24"/>
        </w:rPr>
        <w:t xml:space="preserve"> </w:t>
      </w:r>
      <w:r w:rsidRPr="00AA0A17">
        <w:rPr>
          <w:rFonts w:cs="Arial"/>
          <w:sz w:val="24"/>
          <w:szCs w:val="24"/>
        </w:rPr>
        <w:t>has</w:t>
      </w:r>
      <w:r w:rsidRPr="00AA0A17">
        <w:rPr>
          <w:rFonts w:cs="Arial"/>
          <w:spacing w:val="-2"/>
          <w:sz w:val="24"/>
          <w:szCs w:val="24"/>
        </w:rPr>
        <w:t xml:space="preserve"> </w:t>
      </w:r>
      <w:r w:rsidRPr="00AA0A17">
        <w:rPr>
          <w:rFonts w:cs="Arial"/>
          <w:sz w:val="24"/>
          <w:szCs w:val="24"/>
        </w:rPr>
        <w:t>designated</w:t>
      </w:r>
      <w:r w:rsidRPr="00AA0A17">
        <w:rPr>
          <w:rFonts w:cs="Arial"/>
          <w:spacing w:val="-2"/>
          <w:sz w:val="24"/>
          <w:szCs w:val="24"/>
        </w:rPr>
        <w:t xml:space="preserve"> </w:t>
      </w:r>
      <w:r w:rsidRPr="00AA0A17">
        <w:rPr>
          <w:rFonts w:cs="Arial"/>
          <w:sz w:val="24"/>
          <w:szCs w:val="24"/>
        </w:rPr>
        <w:t>that</w:t>
      </w:r>
      <w:r w:rsidRPr="00AA0A17">
        <w:rPr>
          <w:rFonts w:cs="Arial"/>
          <w:spacing w:val="-3"/>
          <w:sz w:val="24"/>
          <w:szCs w:val="24"/>
        </w:rPr>
        <w:t xml:space="preserve"> </w:t>
      </w:r>
      <w:r w:rsidRPr="00AA0A17">
        <w:rPr>
          <w:rFonts w:cs="Arial"/>
          <w:sz w:val="24"/>
          <w:szCs w:val="24"/>
        </w:rPr>
        <w:t>the</w:t>
      </w:r>
      <w:r w:rsidRPr="00AA0A17">
        <w:rPr>
          <w:rFonts w:cs="Arial"/>
          <w:spacing w:val="-3"/>
          <w:sz w:val="24"/>
          <w:szCs w:val="24"/>
        </w:rPr>
        <w:t xml:space="preserve"> </w:t>
      </w:r>
      <w:r w:rsidRPr="00AA0A17">
        <w:rPr>
          <w:rFonts w:cs="Arial"/>
          <w:sz w:val="24"/>
          <w:szCs w:val="24"/>
        </w:rPr>
        <w:t>examination</w:t>
      </w:r>
      <w:r w:rsidRPr="00AA0A17">
        <w:rPr>
          <w:rFonts w:cs="Arial"/>
          <w:spacing w:val="-2"/>
          <w:sz w:val="24"/>
          <w:szCs w:val="24"/>
        </w:rPr>
        <w:t xml:space="preserve"> </w:t>
      </w:r>
      <w:r w:rsidRPr="00AA0A17">
        <w:rPr>
          <w:rFonts w:cs="Arial"/>
          <w:sz w:val="24"/>
          <w:szCs w:val="24"/>
        </w:rPr>
        <w:t>is</w:t>
      </w:r>
      <w:r w:rsidRPr="00AA0A17">
        <w:rPr>
          <w:rFonts w:cs="Arial"/>
          <w:spacing w:val="-2"/>
          <w:sz w:val="24"/>
          <w:szCs w:val="24"/>
        </w:rPr>
        <w:t xml:space="preserve"> </w:t>
      </w:r>
      <w:r w:rsidRPr="00AA0A17">
        <w:rPr>
          <w:rFonts w:cs="Arial"/>
          <w:sz w:val="24"/>
          <w:szCs w:val="24"/>
        </w:rPr>
        <w:t>not</w:t>
      </w:r>
      <w:r w:rsidRPr="00AA0A17">
        <w:rPr>
          <w:rFonts w:cs="Arial"/>
          <w:spacing w:val="-4"/>
          <w:sz w:val="24"/>
          <w:szCs w:val="24"/>
        </w:rPr>
        <w:t xml:space="preserve"> </w:t>
      </w:r>
      <w:r w:rsidRPr="00AA0A17">
        <w:rPr>
          <w:rFonts w:cs="Arial"/>
          <w:sz w:val="24"/>
          <w:szCs w:val="24"/>
        </w:rPr>
        <w:t>to</w:t>
      </w:r>
      <w:r w:rsidRPr="00AA0A17">
        <w:rPr>
          <w:rFonts w:cs="Arial"/>
          <w:spacing w:val="-3"/>
          <w:sz w:val="24"/>
          <w:szCs w:val="24"/>
        </w:rPr>
        <w:t xml:space="preserve"> </w:t>
      </w:r>
      <w:r w:rsidRPr="00AA0A17">
        <w:rPr>
          <w:rFonts w:cs="Arial"/>
          <w:sz w:val="24"/>
          <w:szCs w:val="24"/>
        </w:rPr>
        <w:t>be removed</w:t>
      </w:r>
      <w:r w:rsidRPr="00AA0A17">
        <w:rPr>
          <w:rFonts w:cs="Arial"/>
          <w:spacing w:val="-2"/>
          <w:sz w:val="24"/>
          <w:szCs w:val="24"/>
        </w:rPr>
        <w:t xml:space="preserve"> </w:t>
      </w:r>
      <w:r w:rsidRPr="00AA0A17">
        <w:rPr>
          <w:rFonts w:cs="Arial"/>
          <w:sz w:val="24"/>
          <w:szCs w:val="24"/>
        </w:rPr>
        <w:t>from</w:t>
      </w:r>
      <w:r w:rsidRPr="00AA0A17">
        <w:rPr>
          <w:rFonts w:cs="Arial"/>
          <w:spacing w:val="-2"/>
          <w:sz w:val="24"/>
          <w:szCs w:val="24"/>
        </w:rPr>
        <w:t xml:space="preserve"> </w:t>
      </w:r>
      <w:r w:rsidRPr="00AA0A17">
        <w:rPr>
          <w:rFonts w:cs="Arial"/>
          <w:sz w:val="24"/>
          <w:szCs w:val="24"/>
        </w:rPr>
        <w:t>the</w:t>
      </w:r>
      <w:r w:rsidRPr="00AA0A17">
        <w:rPr>
          <w:rFonts w:cs="Arial"/>
          <w:spacing w:val="-2"/>
          <w:sz w:val="24"/>
          <w:szCs w:val="24"/>
        </w:rPr>
        <w:t xml:space="preserve"> </w:t>
      </w:r>
      <w:r w:rsidRPr="00AA0A17">
        <w:rPr>
          <w:rFonts w:cs="Arial"/>
          <w:sz w:val="24"/>
          <w:szCs w:val="24"/>
        </w:rPr>
        <w:t>examination</w:t>
      </w:r>
      <w:r w:rsidRPr="00AA0A17">
        <w:rPr>
          <w:rFonts w:cs="Arial"/>
          <w:spacing w:val="-1"/>
          <w:sz w:val="24"/>
          <w:szCs w:val="24"/>
        </w:rPr>
        <w:t xml:space="preserve"> </w:t>
      </w:r>
      <w:r w:rsidRPr="00AA0A17">
        <w:rPr>
          <w:rFonts w:cs="Arial"/>
          <w:sz w:val="24"/>
          <w:szCs w:val="24"/>
        </w:rPr>
        <w:t>room</w:t>
      </w:r>
      <w:r w:rsidRPr="00AA0A17">
        <w:rPr>
          <w:rFonts w:cs="Arial"/>
          <w:spacing w:val="-2"/>
          <w:sz w:val="24"/>
          <w:szCs w:val="24"/>
        </w:rPr>
        <w:t xml:space="preserve"> </w:t>
      </w:r>
      <w:r w:rsidRPr="00AA0A17">
        <w:rPr>
          <w:rFonts w:cs="Arial"/>
          <w:sz w:val="24"/>
          <w:szCs w:val="24"/>
        </w:rPr>
        <w:t>or</w:t>
      </w:r>
      <w:r w:rsidRPr="00AA0A17">
        <w:rPr>
          <w:rFonts w:cs="Arial"/>
          <w:spacing w:val="-2"/>
          <w:sz w:val="24"/>
          <w:szCs w:val="24"/>
        </w:rPr>
        <w:t xml:space="preserve"> </w:t>
      </w:r>
      <w:r w:rsidRPr="00AA0A17">
        <w:rPr>
          <w:rFonts w:cs="Arial"/>
          <w:sz w:val="24"/>
          <w:szCs w:val="24"/>
        </w:rPr>
        <w:t>not</w:t>
      </w:r>
      <w:r w:rsidRPr="00AA0A17">
        <w:rPr>
          <w:rFonts w:cs="Arial"/>
          <w:spacing w:val="-3"/>
          <w:sz w:val="24"/>
          <w:szCs w:val="24"/>
        </w:rPr>
        <w:t xml:space="preserve"> </w:t>
      </w:r>
      <w:r w:rsidRPr="00AA0A17">
        <w:rPr>
          <w:rFonts w:cs="Arial"/>
          <w:sz w:val="24"/>
          <w:szCs w:val="24"/>
        </w:rPr>
        <w:t>to</w:t>
      </w:r>
      <w:r w:rsidRPr="00AA0A17">
        <w:rPr>
          <w:rFonts w:cs="Arial"/>
          <w:spacing w:val="-1"/>
          <w:sz w:val="24"/>
          <w:szCs w:val="24"/>
        </w:rPr>
        <w:t xml:space="preserve"> </w:t>
      </w:r>
      <w:r w:rsidRPr="00AA0A17">
        <w:rPr>
          <w:rFonts w:cs="Arial"/>
          <w:sz w:val="24"/>
          <w:szCs w:val="24"/>
        </w:rPr>
        <w:t>be</w:t>
      </w:r>
      <w:r w:rsidRPr="00AA0A17">
        <w:rPr>
          <w:rFonts w:cs="Arial"/>
          <w:spacing w:val="-2"/>
          <w:sz w:val="24"/>
          <w:szCs w:val="24"/>
        </w:rPr>
        <w:t xml:space="preserve"> </w:t>
      </w:r>
      <w:r w:rsidRPr="00AA0A17">
        <w:rPr>
          <w:rFonts w:cs="Arial"/>
          <w:sz w:val="24"/>
          <w:szCs w:val="24"/>
        </w:rPr>
        <w:t>returned or to be kept by the</w:t>
      </w:r>
      <w:r w:rsidRPr="00AA0A17">
        <w:rPr>
          <w:rFonts w:cs="Arial"/>
          <w:spacing w:val="-4"/>
          <w:sz w:val="24"/>
          <w:szCs w:val="24"/>
        </w:rPr>
        <w:t xml:space="preserve"> </w:t>
      </w:r>
      <w:r w:rsidRPr="00AA0A17">
        <w:rPr>
          <w:rFonts w:cs="Arial"/>
          <w:sz w:val="24"/>
          <w:szCs w:val="24"/>
        </w:rPr>
        <w:t>student;</w:t>
      </w:r>
    </w:p>
    <w:p w14:paraId="56E1A8D1" w14:textId="77777777" w:rsidR="00214985" w:rsidRPr="00AA0A17" w:rsidRDefault="00214985" w:rsidP="00214985">
      <w:pPr>
        <w:pStyle w:val="ListParagraph"/>
        <w:widowControl w:val="0"/>
        <w:numPr>
          <w:ilvl w:val="1"/>
          <w:numId w:val="20"/>
        </w:numPr>
        <w:tabs>
          <w:tab w:val="left" w:pos="1180"/>
          <w:tab w:val="left" w:pos="1181"/>
        </w:tabs>
        <w:autoSpaceDE w:val="0"/>
        <w:autoSpaceDN w:val="0"/>
        <w:ind w:right="415"/>
        <w:contextualSpacing w:val="0"/>
        <w:rPr>
          <w:rFonts w:cs="Arial"/>
          <w:sz w:val="24"/>
          <w:szCs w:val="24"/>
        </w:rPr>
      </w:pPr>
      <w:r w:rsidRPr="00AA0A17">
        <w:rPr>
          <w:rFonts w:cs="Arial"/>
          <w:sz w:val="24"/>
          <w:szCs w:val="24"/>
        </w:rPr>
        <w:t>substituting</w:t>
      </w:r>
      <w:r w:rsidRPr="00AA0A17">
        <w:rPr>
          <w:rFonts w:cs="Arial"/>
          <w:spacing w:val="-3"/>
          <w:sz w:val="24"/>
          <w:szCs w:val="24"/>
        </w:rPr>
        <w:t xml:space="preserve"> </w:t>
      </w:r>
      <w:r w:rsidRPr="00AA0A17">
        <w:rPr>
          <w:rFonts w:cs="Arial"/>
          <w:sz w:val="24"/>
          <w:szCs w:val="24"/>
        </w:rPr>
        <w:t>for</w:t>
      </w:r>
      <w:r w:rsidRPr="00AA0A17">
        <w:rPr>
          <w:rFonts w:cs="Arial"/>
          <w:spacing w:val="-2"/>
          <w:sz w:val="24"/>
          <w:szCs w:val="24"/>
        </w:rPr>
        <w:t xml:space="preserve"> </w:t>
      </w:r>
      <w:r w:rsidRPr="00AA0A17">
        <w:rPr>
          <w:rFonts w:cs="Arial"/>
          <w:sz w:val="24"/>
          <w:szCs w:val="24"/>
        </w:rPr>
        <w:t>another</w:t>
      </w:r>
      <w:r w:rsidRPr="00AA0A17">
        <w:rPr>
          <w:rFonts w:cs="Arial"/>
          <w:spacing w:val="-2"/>
          <w:sz w:val="24"/>
          <w:szCs w:val="24"/>
        </w:rPr>
        <w:t xml:space="preserve"> </w:t>
      </w:r>
      <w:r w:rsidRPr="00AA0A17">
        <w:rPr>
          <w:rFonts w:cs="Arial"/>
          <w:sz w:val="24"/>
          <w:szCs w:val="24"/>
        </w:rPr>
        <w:t>person,</w:t>
      </w:r>
      <w:r w:rsidRPr="00AA0A17">
        <w:rPr>
          <w:rFonts w:cs="Arial"/>
          <w:spacing w:val="-4"/>
          <w:sz w:val="24"/>
          <w:szCs w:val="24"/>
        </w:rPr>
        <w:t xml:space="preserve"> </w:t>
      </w:r>
      <w:r w:rsidRPr="00AA0A17">
        <w:rPr>
          <w:rFonts w:cs="Arial"/>
          <w:sz w:val="24"/>
          <w:szCs w:val="24"/>
        </w:rPr>
        <w:t>or</w:t>
      </w:r>
      <w:r w:rsidRPr="00AA0A17">
        <w:rPr>
          <w:rFonts w:cs="Arial"/>
          <w:spacing w:val="-2"/>
          <w:sz w:val="24"/>
          <w:szCs w:val="24"/>
        </w:rPr>
        <w:t xml:space="preserve"> </w:t>
      </w:r>
      <w:r w:rsidRPr="00AA0A17">
        <w:rPr>
          <w:rFonts w:cs="Arial"/>
          <w:sz w:val="24"/>
          <w:szCs w:val="24"/>
        </w:rPr>
        <w:t>permitting</w:t>
      </w:r>
      <w:r w:rsidRPr="00AA0A17">
        <w:rPr>
          <w:rFonts w:cs="Arial"/>
          <w:spacing w:val="-2"/>
          <w:sz w:val="24"/>
          <w:szCs w:val="24"/>
        </w:rPr>
        <w:t xml:space="preserve"> </w:t>
      </w:r>
      <w:r w:rsidRPr="00AA0A17">
        <w:rPr>
          <w:rFonts w:cs="Arial"/>
          <w:sz w:val="24"/>
          <w:szCs w:val="24"/>
        </w:rPr>
        <w:t>another</w:t>
      </w:r>
      <w:r w:rsidRPr="00AA0A17">
        <w:rPr>
          <w:rFonts w:cs="Arial"/>
          <w:spacing w:val="-3"/>
          <w:sz w:val="24"/>
          <w:szCs w:val="24"/>
        </w:rPr>
        <w:t xml:space="preserve"> </w:t>
      </w:r>
      <w:r w:rsidRPr="00AA0A17">
        <w:rPr>
          <w:rFonts w:cs="Arial"/>
          <w:sz w:val="24"/>
          <w:szCs w:val="24"/>
        </w:rPr>
        <w:t>person</w:t>
      </w:r>
      <w:r w:rsidRPr="00AA0A17">
        <w:rPr>
          <w:rFonts w:cs="Arial"/>
          <w:spacing w:val="-2"/>
          <w:sz w:val="24"/>
          <w:szCs w:val="24"/>
        </w:rPr>
        <w:t xml:space="preserve"> </w:t>
      </w:r>
      <w:r w:rsidRPr="00AA0A17">
        <w:rPr>
          <w:rFonts w:cs="Arial"/>
          <w:sz w:val="24"/>
          <w:szCs w:val="24"/>
        </w:rPr>
        <w:t>to</w:t>
      </w:r>
      <w:r w:rsidRPr="00AA0A17">
        <w:rPr>
          <w:rFonts w:cs="Arial"/>
          <w:spacing w:val="-4"/>
          <w:sz w:val="24"/>
          <w:szCs w:val="24"/>
        </w:rPr>
        <w:t xml:space="preserve"> </w:t>
      </w:r>
      <w:r w:rsidRPr="00AA0A17">
        <w:rPr>
          <w:rFonts w:cs="Arial"/>
          <w:sz w:val="24"/>
          <w:szCs w:val="24"/>
        </w:rPr>
        <w:t>substitute</w:t>
      </w:r>
      <w:r w:rsidRPr="00AA0A17">
        <w:rPr>
          <w:rFonts w:cs="Arial"/>
          <w:spacing w:val="-3"/>
          <w:sz w:val="24"/>
          <w:szCs w:val="24"/>
        </w:rPr>
        <w:t xml:space="preserve"> </w:t>
      </w:r>
      <w:r w:rsidRPr="00AA0A17">
        <w:rPr>
          <w:rFonts w:cs="Arial"/>
          <w:sz w:val="24"/>
          <w:szCs w:val="24"/>
        </w:rPr>
        <w:t>for</w:t>
      </w:r>
      <w:r w:rsidRPr="00AA0A17">
        <w:rPr>
          <w:rFonts w:cs="Arial"/>
          <w:spacing w:val="-2"/>
          <w:sz w:val="24"/>
          <w:szCs w:val="24"/>
        </w:rPr>
        <w:t xml:space="preserve"> </w:t>
      </w:r>
      <w:r w:rsidRPr="00AA0A17">
        <w:rPr>
          <w:rFonts w:cs="Arial"/>
          <w:sz w:val="24"/>
          <w:szCs w:val="24"/>
        </w:rPr>
        <w:t>oneself to</w:t>
      </w:r>
      <w:r w:rsidRPr="00AA0A17">
        <w:rPr>
          <w:rFonts w:cs="Arial"/>
          <w:spacing w:val="-3"/>
          <w:sz w:val="24"/>
          <w:szCs w:val="24"/>
        </w:rPr>
        <w:t xml:space="preserve"> </w:t>
      </w:r>
      <w:r w:rsidRPr="00AA0A17">
        <w:rPr>
          <w:rFonts w:cs="Arial"/>
          <w:sz w:val="24"/>
          <w:szCs w:val="24"/>
        </w:rPr>
        <w:t>take</w:t>
      </w:r>
      <w:r w:rsidRPr="00AA0A17">
        <w:rPr>
          <w:rFonts w:cs="Arial"/>
          <w:spacing w:val="-3"/>
          <w:sz w:val="24"/>
          <w:szCs w:val="24"/>
        </w:rPr>
        <w:t xml:space="preserve"> </w:t>
      </w:r>
      <w:r w:rsidRPr="00AA0A17">
        <w:rPr>
          <w:rFonts w:cs="Arial"/>
          <w:sz w:val="24"/>
          <w:szCs w:val="24"/>
        </w:rPr>
        <w:t>a</w:t>
      </w:r>
      <w:r w:rsidRPr="00AA0A17">
        <w:rPr>
          <w:rFonts w:cs="Arial"/>
          <w:spacing w:val="-2"/>
          <w:sz w:val="24"/>
          <w:szCs w:val="24"/>
        </w:rPr>
        <w:t xml:space="preserve"> </w:t>
      </w:r>
      <w:r w:rsidRPr="00AA0A17">
        <w:rPr>
          <w:rFonts w:cs="Arial"/>
          <w:sz w:val="24"/>
          <w:szCs w:val="24"/>
        </w:rPr>
        <w:t>course,</w:t>
      </w:r>
      <w:r w:rsidRPr="00AA0A17">
        <w:rPr>
          <w:rFonts w:cs="Arial"/>
          <w:spacing w:val="-3"/>
          <w:sz w:val="24"/>
          <w:szCs w:val="24"/>
        </w:rPr>
        <w:t xml:space="preserve"> </w:t>
      </w:r>
      <w:r w:rsidRPr="00AA0A17">
        <w:rPr>
          <w:rFonts w:cs="Arial"/>
          <w:sz w:val="24"/>
          <w:szCs w:val="24"/>
        </w:rPr>
        <w:t>a</w:t>
      </w:r>
      <w:r w:rsidRPr="00AA0A17">
        <w:rPr>
          <w:rFonts w:cs="Arial"/>
          <w:spacing w:val="-2"/>
          <w:sz w:val="24"/>
          <w:szCs w:val="24"/>
        </w:rPr>
        <w:t xml:space="preserve"> </w:t>
      </w:r>
      <w:r w:rsidRPr="00AA0A17">
        <w:rPr>
          <w:rFonts w:cs="Arial"/>
          <w:sz w:val="24"/>
          <w:szCs w:val="24"/>
        </w:rPr>
        <w:t>test,</w:t>
      </w:r>
      <w:r w:rsidRPr="00AA0A17">
        <w:rPr>
          <w:rFonts w:cs="Arial"/>
          <w:spacing w:val="-1"/>
          <w:sz w:val="24"/>
          <w:szCs w:val="24"/>
        </w:rPr>
        <w:t xml:space="preserve"> </w:t>
      </w:r>
      <w:r w:rsidRPr="00AA0A17">
        <w:rPr>
          <w:rFonts w:cs="Arial"/>
          <w:sz w:val="24"/>
          <w:szCs w:val="24"/>
        </w:rPr>
        <w:t>or</w:t>
      </w:r>
      <w:r w:rsidRPr="00AA0A17">
        <w:rPr>
          <w:rFonts w:cs="Arial"/>
          <w:spacing w:val="-3"/>
          <w:sz w:val="24"/>
          <w:szCs w:val="24"/>
        </w:rPr>
        <w:t xml:space="preserve"> </w:t>
      </w:r>
      <w:r w:rsidRPr="00AA0A17">
        <w:rPr>
          <w:rFonts w:cs="Arial"/>
          <w:sz w:val="24"/>
          <w:szCs w:val="24"/>
        </w:rPr>
        <w:t>any course-related</w:t>
      </w:r>
      <w:r w:rsidRPr="00AA0A17">
        <w:rPr>
          <w:rFonts w:cs="Arial"/>
          <w:spacing w:val="-2"/>
          <w:sz w:val="24"/>
          <w:szCs w:val="24"/>
        </w:rPr>
        <w:t xml:space="preserve"> </w:t>
      </w:r>
      <w:r w:rsidRPr="00AA0A17">
        <w:rPr>
          <w:rFonts w:cs="Arial"/>
          <w:sz w:val="24"/>
          <w:szCs w:val="24"/>
        </w:rPr>
        <w:t>assignment;</w:t>
      </w:r>
    </w:p>
    <w:p w14:paraId="2A163231" w14:textId="77777777" w:rsidR="00214985" w:rsidRPr="00AA0A17" w:rsidRDefault="00214985" w:rsidP="00214985">
      <w:pPr>
        <w:pStyle w:val="ListParagraph"/>
        <w:widowControl w:val="0"/>
        <w:numPr>
          <w:ilvl w:val="1"/>
          <w:numId w:val="20"/>
        </w:numPr>
        <w:tabs>
          <w:tab w:val="left" w:pos="1180"/>
          <w:tab w:val="left" w:pos="1181"/>
        </w:tabs>
        <w:autoSpaceDE w:val="0"/>
        <w:autoSpaceDN w:val="0"/>
        <w:ind w:right="220"/>
        <w:contextualSpacing w:val="0"/>
        <w:rPr>
          <w:rFonts w:cs="Arial"/>
          <w:sz w:val="24"/>
          <w:szCs w:val="24"/>
        </w:rPr>
      </w:pPr>
      <w:r w:rsidRPr="00AA0A17">
        <w:rPr>
          <w:rFonts w:cs="Arial"/>
          <w:sz w:val="24"/>
          <w:szCs w:val="24"/>
        </w:rPr>
        <w:t>paying or offering money or other valuable thing to, or coercing another person to obtain an unadministered test, test key,</w:t>
      </w:r>
      <w:r w:rsidRPr="00AA0A17">
        <w:rPr>
          <w:rFonts w:cs="Arial"/>
          <w:spacing w:val="-4"/>
          <w:sz w:val="24"/>
          <w:szCs w:val="24"/>
        </w:rPr>
        <w:t xml:space="preserve"> </w:t>
      </w:r>
      <w:r w:rsidRPr="00AA0A17">
        <w:rPr>
          <w:rFonts w:cs="Arial"/>
          <w:sz w:val="24"/>
          <w:szCs w:val="24"/>
        </w:rPr>
        <w:t>homework</w:t>
      </w:r>
      <w:r w:rsidRPr="00AA0A17">
        <w:rPr>
          <w:rFonts w:cs="Arial"/>
          <w:spacing w:val="-2"/>
          <w:sz w:val="24"/>
          <w:szCs w:val="24"/>
        </w:rPr>
        <w:t xml:space="preserve"> </w:t>
      </w:r>
      <w:r w:rsidRPr="00AA0A17">
        <w:rPr>
          <w:rFonts w:cs="Arial"/>
          <w:sz w:val="24"/>
          <w:szCs w:val="24"/>
        </w:rPr>
        <w:t>solution,</w:t>
      </w:r>
      <w:r w:rsidRPr="00AA0A17">
        <w:rPr>
          <w:rFonts w:cs="Arial"/>
          <w:spacing w:val="-4"/>
          <w:sz w:val="24"/>
          <w:szCs w:val="24"/>
        </w:rPr>
        <w:t xml:space="preserve"> </w:t>
      </w:r>
      <w:r w:rsidRPr="00AA0A17">
        <w:rPr>
          <w:rFonts w:cs="Arial"/>
          <w:sz w:val="24"/>
          <w:szCs w:val="24"/>
        </w:rPr>
        <w:t>or</w:t>
      </w:r>
      <w:r w:rsidRPr="00AA0A17">
        <w:rPr>
          <w:rFonts w:cs="Arial"/>
          <w:spacing w:val="-2"/>
          <w:sz w:val="24"/>
          <w:szCs w:val="24"/>
        </w:rPr>
        <w:t xml:space="preserve"> </w:t>
      </w:r>
      <w:r w:rsidRPr="00AA0A17">
        <w:rPr>
          <w:rFonts w:cs="Arial"/>
          <w:sz w:val="24"/>
          <w:szCs w:val="24"/>
        </w:rPr>
        <w:t>computer</w:t>
      </w:r>
      <w:r w:rsidRPr="00AA0A17">
        <w:rPr>
          <w:rFonts w:cs="Arial"/>
          <w:spacing w:val="-3"/>
          <w:sz w:val="24"/>
          <w:szCs w:val="24"/>
        </w:rPr>
        <w:t xml:space="preserve"> </w:t>
      </w:r>
      <w:r w:rsidRPr="00AA0A17">
        <w:rPr>
          <w:rFonts w:cs="Arial"/>
          <w:sz w:val="24"/>
          <w:szCs w:val="24"/>
        </w:rPr>
        <w:t>program</w:t>
      </w:r>
      <w:r w:rsidRPr="00AA0A17">
        <w:rPr>
          <w:rFonts w:cs="Arial"/>
          <w:spacing w:val="-2"/>
          <w:sz w:val="24"/>
          <w:szCs w:val="24"/>
        </w:rPr>
        <w:t xml:space="preserve"> </w:t>
      </w:r>
      <w:r w:rsidRPr="00AA0A17">
        <w:rPr>
          <w:rFonts w:cs="Arial"/>
          <w:sz w:val="24"/>
          <w:szCs w:val="24"/>
        </w:rPr>
        <w:t>or</w:t>
      </w:r>
      <w:r w:rsidRPr="00AA0A17">
        <w:rPr>
          <w:rFonts w:cs="Arial"/>
          <w:spacing w:val="-2"/>
          <w:sz w:val="24"/>
          <w:szCs w:val="24"/>
        </w:rPr>
        <w:t xml:space="preserve"> </w:t>
      </w:r>
      <w:r w:rsidRPr="00AA0A17">
        <w:rPr>
          <w:rFonts w:cs="Arial"/>
          <w:sz w:val="24"/>
          <w:szCs w:val="24"/>
        </w:rPr>
        <w:t>information</w:t>
      </w:r>
      <w:r w:rsidRPr="00AA0A17">
        <w:rPr>
          <w:rFonts w:cs="Arial"/>
          <w:spacing w:val="-2"/>
          <w:sz w:val="24"/>
          <w:szCs w:val="24"/>
        </w:rPr>
        <w:t xml:space="preserve"> </w:t>
      </w:r>
      <w:r w:rsidRPr="00AA0A17">
        <w:rPr>
          <w:rFonts w:cs="Arial"/>
          <w:sz w:val="24"/>
          <w:szCs w:val="24"/>
        </w:rPr>
        <w:t>about</w:t>
      </w:r>
      <w:r w:rsidRPr="00AA0A17">
        <w:rPr>
          <w:rFonts w:cs="Arial"/>
          <w:spacing w:val="-3"/>
          <w:sz w:val="24"/>
          <w:szCs w:val="24"/>
        </w:rPr>
        <w:t xml:space="preserve"> </w:t>
      </w:r>
      <w:r w:rsidRPr="00AA0A17">
        <w:rPr>
          <w:rFonts w:cs="Arial"/>
          <w:sz w:val="24"/>
          <w:szCs w:val="24"/>
        </w:rPr>
        <w:t>an</w:t>
      </w:r>
      <w:r w:rsidRPr="00AA0A17">
        <w:rPr>
          <w:rFonts w:cs="Arial"/>
          <w:spacing w:val="-4"/>
          <w:sz w:val="24"/>
          <w:szCs w:val="24"/>
        </w:rPr>
        <w:t xml:space="preserve"> </w:t>
      </w:r>
      <w:r w:rsidRPr="00AA0A17">
        <w:rPr>
          <w:rFonts w:cs="Arial"/>
          <w:sz w:val="24"/>
          <w:szCs w:val="24"/>
        </w:rPr>
        <w:t>unadministered</w:t>
      </w:r>
      <w:r w:rsidRPr="00AA0A17">
        <w:rPr>
          <w:rFonts w:cs="Arial"/>
          <w:spacing w:val="-3"/>
          <w:sz w:val="24"/>
          <w:szCs w:val="24"/>
        </w:rPr>
        <w:t xml:space="preserve"> </w:t>
      </w:r>
      <w:r w:rsidRPr="00AA0A17">
        <w:rPr>
          <w:rFonts w:cs="Arial"/>
          <w:sz w:val="24"/>
          <w:szCs w:val="24"/>
        </w:rPr>
        <w:t>test,</w:t>
      </w:r>
      <w:r w:rsidRPr="00AA0A17">
        <w:rPr>
          <w:rFonts w:cs="Arial"/>
          <w:spacing w:val="-3"/>
          <w:sz w:val="24"/>
          <w:szCs w:val="24"/>
        </w:rPr>
        <w:t xml:space="preserve"> </w:t>
      </w:r>
      <w:r w:rsidRPr="00AA0A17">
        <w:rPr>
          <w:rFonts w:cs="Arial"/>
          <w:sz w:val="24"/>
          <w:szCs w:val="24"/>
        </w:rPr>
        <w:t>test</w:t>
      </w:r>
      <w:r w:rsidRPr="00AA0A17">
        <w:rPr>
          <w:rFonts w:cs="Arial"/>
          <w:spacing w:val="-4"/>
          <w:sz w:val="24"/>
          <w:szCs w:val="24"/>
        </w:rPr>
        <w:t xml:space="preserve"> </w:t>
      </w:r>
      <w:r w:rsidRPr="00AA0A17">
        <w:rPr>
          <w:rFonts w:cs="Arial"/>
          <w:sz w:val="24"/>
          <w:szCs w:val="24"/>
        </w:rPr>
        <w:t>key,</w:t>
      </w:r>
      <w:r w:rsidRPr="00AA0A17">
        <w:rPr>
          <w:rFonts w:cs="Arial"/>
          <w:spacing w:val="-3"/>
          <w:sz w:val="24"/>
          <w:szCs w:val="24"/>
        </w:rPr>
        <w:t xml:space="preserve"> </w:t>
      </w:r>
      <w:r w:rsidRPr="00AA0A17">
        <w:rPr>
          <w:rFonts w:cs="Arial"/>
          <w:sz w:val="24"/>
          <w:szCs w:val="24"/>
        </w:rPr>
        <w:t>home</w:t>
      </w:r>
      <w:r w:rsidRPr="00AA0A17">
        <w:rPr>
          <w:rFonts w:cs="Arial"/>
          <w:spacing w:val="-3"/>
          <w:sz w:val="24"/>
          <w:szCs w:val="24"/>
        </w:rPr>
        <w:t xml:space="preserve"> </w:t>
      </w:r>
      <w:r w:rsidRPr="00AA0A17">
        <w:rPr>
          <w:rFonts w:cs="Arial"/>
          <w:sz w:val="24"/>
          <w:szCs w:val="24"/>
        </w:rPr>
        <w:t>solution</w:t>
      </w:r>
      <w:r w:rsidRPr="00AA0A17">
        <w:rPr>
          <w:rFonts w:cs="Arial"/>
          <w:spacing w:val="-1"/>
          <w:sz w:val="24"/>
          <w:szCs w:val="24"/>
        </w:rPr>
        <w:t xml:space="preserve"> </w:t>
      </w:r>
      <w:r w:rsidRPr="00AA0A17">
        <w:rPr>
          <w:rFonts w:cs="Arial"/>
          <w:sz w:val="24"/>
          <w:szCs w:val="24"/>
        </w:rPr>
        <w:t>or computer</w:t>
      </w:r>
      <w:r w:rsidRPr="00AA0A17">
        <w:rPr>
          <w:rFonts w:cs="Arial"/>
          <w:spacing w:val="-1"/>
          <w:sz w:val="24"/>
          <w:szCs w:val="24"/>
        </w:rPr>
        <w:t xml:space="preserve"> </w:t>
      </w:r>
      <w:r w:rsidRPr="00AA0A17">
        <w:rPr>
          <w:rFonts w:cs="Arial"/>
          <w:sz w:val="24"/>
          <w:szCs w:val="24"/>
        </w:rPr>
        <w:t>program;</w:t>
      </w:r>
    </w:p>
    <w:p w14:paraId="30905A98" w14:textId="77777777" w:rsidR="00214985" w:rsidRPr="00AA0A17" w:rsidRDefault="00214985" w:rsidP="00214985">
      <w:pPr>
        <w:pStyle w:val="ListParagraph"/>
        <w:widowControl w:val="0"/>
        <w:numPr>
          <w:ilvl w:val="1"/>
          <w:numId w:val="20"/>
        </w:numPr>
        <w:tabs>
          <w:tab w:val="left" w:pos="1180"/>
          <w:tab w:val="left" w:pos="1181"/>
        </w:tabs>
        <w:autoSpaceDE w:val="0"/>
        <w:autoSpaceDN w:val="0"/>
        <w:spacing w:line="255" w:lineRule="exact"/>
        <w:ind w:hanging="361"/>
        <w:contextualSpacing w:val="0"/>
        <w:rPr>
          <w:rFonts w:cs="Arial"/>
          <w:sz w:val="24"/>
          <w:szCs w:val="24"/>
        </w:rPr>
      </w:pPr>
      <w:r w:rsidRPr="00AA0A17">
        <w:rPr>
          <w:rFonts w:cs="Arial"/>
          <w:sz w:val="24"/>
          <w:szCs w:val="24"/>
        </w:rPr>
        <w:t>falsifying research data, laboratory reports, and/or other academic work offered for</w:t>
      </w:r>
      <w:r w:rsidRPr="00AA0A17">
        <w:rPr>
          <w:rFonts w:cs="Arial"/>
          <w:spacing w:val="-9"/>
          <w:sz w:val="24"/>
          <w:szCs w:val="24"/>
        </w:rPr>
        <w:t xml:space="preserve"> </w:t>
      </w:r>
      <w:r w:rsidRPr="00AA0A17">
        <w:rPr>
          <w:rFonts w:cs="Arial"/>
          <w:sz w:val="24"/>
          <w:szCs w:val="24"/>
        </w:rPr>
        <w:t>credit;</w:t>
      </w:r>
    </w:p>
    <w:p w14:paraId="2CF03610" w14:textId="77777777" w:rsidR="00214985" w:rsidRPr="00AA0A17" w:rsidRDefault="00214985" w:rsidP="00214985">
      <w:pPr>
        <w:pStyle w:val="ListParagraph"/>
        <w:widowControl w:val="0"/>
        <w:numPr>
          <w:ilvl w:val="1"/>
          <w:numId w:val="20"/>
        </w:numPr>
        <w:tabs>
          <w:tab w:val="left" w:pos="1180"/>
          <w:tab w:val="left" w:pos="1181"/>
        </w:tabs>
        <w:autoSpaceDE w:val="0"/>
        <w:autoSpaceDN w:val="0"/>
        <w:ind w:right="409"/>
        <w:contextualSpacing w:val="0"/>
        <w:rPr>
          <w:rFonts w:cs="Arial"/>
          <w:sz w:val="24"/>
          <w:szCs w:val="24"/>
        </w:rPr>
      </w:pPr>
      <w:r w:rsidRPr="00AA0A17">
        <w:rPr>
          <w:rFonts w:cs="Arial"/>
          <w:sz w:val="24"/>
          <w:szCs w:val="24"/>
        </w:rPr>
        <w:t>taking,</w:t>
      </w:r>
      <w:r w:rsidRPr="00AA0A17">
        <w:rPr>
          <w:rFonts w:cs="Arial"/>
          <w:spacing w:val="-4"/>
          <w:sz w:val="24"/>
          <w:szCs w:val="24"/>
        </w:rPr>
        <w:t xml:space="preserve"> </w:t>
      </w:r>
      <w:r w:rsidRPr="00AA0A17">
        <w:rPr>
          <w:rFonts w:cs="Arial"/>
          <w:sz w:val="24"/>
          <w:szCs w:val="24"/>
        </w:rPr>
        <w:t>keeping,</w:t>
      </w:r>
      <w:r w:rsidRPr="00AA0A17">
        <w:rPr>
          <w:rFonts w:cs="Arial"/>
          <w:spacing w:val="-3"/>
          <w:sz w:val="24"/>
          <w:szCs w:val="24"/>
        </w:rPr>
        <w:t xml:space="preserve"> </w:t>
      </w:r>
      <w:r w:rsidRPr="00AA0A17">
        <w:rPr>
          <w:rFonts w:cs="Arial"/>
          <w:sz w:val="24"/>
          <w:szCs w:val="24"/>
        </w:rPr>
        <w:t>misplacing,</w:t>
      </w:r>
      <w:r w:rsidRPr="00AA0A17">
        <w:rPr>
          <w:rFonts w:cs="Arial"/>
          <w:spacing w:val="-3"/>
          <w:sz w:val="24"/>
          <w:szCs w:val="24"/>
        </w:rPr>
        <w:t xml:space="preserve"> </w:t>
      </w:r>
      <w:r w:rsidRPr="00AA0A17">
        <w:rPr>
          <w:rFonts w:cs="Arial"/>
          <w:sz w:val="24"/>
          <w:szCs w:val="24"/>
        </w:rPr>
        <w:t>or</w:t>
      </w:r>
      <w:r w:rsidRPr="00AA0A17">
        <w:rPr>
          <w:rFonts w:cs="Arial"/>
          <w:spacing w:val="-1"/>
          <w:sz w:val="24"/>
          <w:szCs w:val="24"/>
        </w:rPr>
        <w:t xml:space="preserve"> </w:t>
      </w:r>
      <w:r w:rsidRPr="00AA0A17">
        <w:rPr>
          <w:rFonts w:cs="Arial"/>
          <w:sz w:val="24"/>
          <w:szCs w:val="24"/>
        </w:rPr>
        <w:t>damaging the</w:t>
      </w:r>
      <w:r w:rsidRPr="00AA0A17">
        <w:rPr>
          <w:rFonts w:cs="Arial"/>
          <w:spacing w:val="-2"/>
          <w:sz w:val="24"/>
          <w:szCs w:val="24"/>
        </w:rPr>
        <w:t xml:space="preserve"> </w:t>
      </w:r>
      <w:r w:rsidRPr="00AA0A17">
        <w:rPr>
          <w:rFonts w:cs="Arial"/>
          <w:sz w:val="24"/>
          <w:szCs w:val="24"/>
        </w:rPr>
        <w:t>property</w:t>
      </w:r>
      <w:r w:rsidRPr="00AA0A17">
        <w:rPr>
          <w:rFonts w:cs="Arial"/>
          <w:spacing w:val="-3"/>
          <w:sz w:val="24"/>
          <w:szCs w:val="24"/>
        </w:rPr>
        <w:t xml:space="preserve"> </w:t>
      </w:r>
      <w:r w:rsidRPr="00AA0A17">
        <w:rPr>
          <w:rFonts w:cs="Arial"/>
          <w:sz w:val="24"/>
          <w:szCs w:val="24"/>
        </w:rPr>
        <w:t>of</w:t>
      </w:r>
      <w:r w:rsidRPr="00AA0A17">
        <w:rPr>
          <w:rFonts w:cs="Arial"/>
          <w:spacing w:val="-2"/>
          <w:sz w:val="24"/>
          <w:szCs w:val="24"/>
        </w:rPr>
        <w:t xml:space="preserve"> </w:t>
      </w:r>
      <w:r w:rsidRPr="00AA0A17">
        <w:rPr>
          <w:rFonts w:cs="Arial"/>
          <w:sz w:val="24"/>
          <w:szCs w:val="24"/>
        </w:rPr>
        <w:t>The</w:t>
      </w:r>
      <w:r w:rsidRPr="00AA0A17">
        <w:rPr>
          <w:rFonts w:cs="Arial"/>
          <w:spacing w:val="-1"/>
          <w:sz w:val="24"/>
          <w:szCs w:val="24"/>
        </w:rPr>
        <w:t xml:space="preserve"> </w:t>
      </w:r>
      <w:r w:rsidRPr="00AA0A17">
        <w:rPr>
          <w:rFonts w:cs="Arial"/>
          <w:sz w:val="24"/>
          <w:szCs w:val="24"/>
        </w:rPr>
        <w:t>University</w:t>
      </w:r>
      <w:r w:rsidRPr="00AA0A17">
        <w:rPr>
          <w:rFonts w:cs="Arial"/>
          <w:spacing w:val="-3"/>
          <w:sz w:val="24"/>
          <w:szCs w:val="24"/>
        </w:rPr>
        <w:t xml:space="preserve"> </w:t>
      </w:r>
      <w:r w:rsidRPr="00AA0A17">
        <w:rPr>
          <w:rFonts w:cs="Arial"/>
          <w:sz w:val="24"/>
          <w:szCs w:val="24"/>
        </w:rPr>
        <w:t>of</w:t>
      </w:r>
      <w:r w:rsidRPr="00AA0A17">
        <w:rPr>
          <w:rFonts w:cs="Arial"/>
          <w:spacing w:val="-2"/>
          <w:sz w:val="24"/>
          <w:szCs w:val="24"/>
        </w:rPr>
        <w:t xml:space="preserve"> </w:t>
      </w:r>
      <w:r w:rsidRPr="00AA0A17">
        <w:rPr>
          <w:rFonts w:cs="Arial"/>
          <w:sz w:val="24"/>
          <w:szCs w:val="24"/>
        </w:rPr>
        <w:t>Texas</w:t>
      </w:r>
      <w:r w:rsidRPr="00AA0A17">
        <w:rPr>
          <w:rFonts w:cs="Arial"/>
          <w:spacing w:val="-3"/>
          <w:sz w:val="24"/>
          <w:szCs w:val="24"/>
        </w:rPr>
        <w:t xml:space="preserve"> </w:t>
      </w:r>
      <w:r w:rsidRPr="00AA0A17">
        <w:rPr>
          <w:rFonts w:cs="Arial"/>
          <w:sz w:val="24"/>
          <w:szCs w:val="24"/>
        </w:rPr>
        <w:t>at</w:t>
      </w:r>
      <w:r w:rsidRPr="00AA0A17">
        <w:rPr>
          <w:rFonts w:cs="Arial"/>
          <w:spacing w:val="-4"/>
          <w:sz w:val="24"/>
          <w:szCs w:val="24"/>
        </w:rPr>
        <w:t xml:space="preserve"> </w:t>
      </w:r>
      <w:r w:rsidRPr="00AA0A17">
        <w:rPr>
          <w:rFonts w:cs="Arial"/>
          <w:sz w:val="24"/>
          <w:szCs w:val="24"/>
        </w:rPr>
        <w:t>Tyler,</w:t>
      </w:r>
      <w:r w:rsidRPr="00AA0A17">
        <w:rPr>
          <w:rFonts w:cs="Arial"/>
          <w:spacing w:val="-3"/>
          <w:sz w:val="24"/>
          <w:szCs w:val="24"/>
        </w:rPr>
        <w:t xml:space="preserve"> </w:t>
      </w:r>
      <w:r w:rsidRPr="00AA0A17">
        <w:rPr>
          <w:rFonts w:cs="Arial"/>
          <w:sz w:val="24"/>
          <w:szCs w:val="24"/>
        </w:rPr>
        <w:t>or</w:t>
      </w:r>
      <w:r w:rsidRPr="00AA0A17">
        <w:rPr>
          <w:rFonts w:cs="Arial"/>
          <w:spacing w:val="-2"/>
          <w:sz w:val="24"/>
          <w:szCs w:val="24"/>
        </w:rPr>
        <w:t xml:space="preserve"> </w:t>
      </w:r>
      <w:r w:rsidRPr="00AA0A17">
        <w:rPr>
          <w:rFonts w:cs="Arial"/>
          <w:sz w:val="24"/>
          <w:szCs w:val="24"/>
        </w:rPr>
        <w:t>of</w:t>
      </w:r>
      <w:r w:rsidRPr="00AA0A17">
        <w:rPr>
          <w:rFonts w:cs="Arial"/>
          <w:spacing w:val="-3"/>
          <w:sz w:val="24"/>
          <w:szCs w:val="24"/>
        </w:rPr>
        <w:t xml:space="preserve"> </w:t>
      </w:r>
      <w:r w:rsidRPr="00AA0A17">
        <w:rPr>
          <w:rFonts w:cs="Arial"/>
          <w:sz w:val="24"/>
          <w:szCs w:val="24"/>
        </w:rPr>
        <w:t>another,</w:t>
      </w:r>
      <w:r w:rsidRPr="00AA0A17">
        <w:rPr>
          <w:rFonts w:cs="Arial"/>
          <w:spacing w:val="-3"/>
          <w:sz w:val="24"/>
          <w:szCs w:val="24"/>
        </w:rPr>
        <w:t xml:space="preserve"> </w:t>
      </w:r>
      <w:r w:rsidRPr="00AA0A17">
        <w:rPr>
          <w:rFonts w:cs="Arial"/>
          <w:sz w:val="24"/>
          <w:szCs w:val="24"/>
        </w:rPr>
        <w:t>if</w:t>
      </w:r>
      <w:r w:rsidRPr="00AA0A17">
        <w:rPr>
          <w:rFonts w:cs="Arial"/>
          <w:spacing w:val="-2"/>
          <w:sz w:val="24"/>
          <w:szCs w:val="24"/>
        </w:rPr>
        <w:t xml:space="preserve"> </w:t>
      </w:r>
      <w:r w:rsidRPr="00AA0A17">
        <w:rPr>
          <w:rFonts w:cs="Arial"/>
          <w:sz w:val="24"/>
          <w:szCs w:val="24"/>
        </w:rPr>
        <w:t>the</w:t>
      </w:r>
      <w:r w:rsidRPr="00AA0A17">
        <w:rPr>
          <w:rFonts w:cs="Arial"/>
          <w:spacing w:val="-3"/>
          <w:sz w:val="24"/>
          <w:szCs w:val="24"/>
        </w:rPr>
        <w:t xml:space="preserve"> </w:t>
      </w:r>
      <w:r w:rsidRPr="00AA0A17">
        <w:rPr>
          <w:rFonts w:cs="Arial"/>
          <w:sz w:val="24"/>
          <w:szCs w:val="24"/>
        </w:rPr>
        <w:t>student knows or reasonably should know that an unfair academic advantage would be gained by such conduct;</w:t>
      </w:r>
      <w:r w:rsidRPr="00AA0A17">
        <w:rPr>
          <w:rFonts w:cs="Arial"/>
          <w:spacing w:val="-20"/>
          <w:sz w:val="24"/>
          <w:szCs w:val="24"/>
        </w:rPr>
        <w:t xml:space="preserve"> </w:t>
      </w:r>
      <w:r w:rsidRPr="00AA0A17">
        <w:rPr>
          <w:rFonts w:cs="Arial"/>
          <w:sz w:val="24"/>
          <w:szCs w:val="24"/>
        </w:rPr>
        <w:t>and</w:t>
      </w:r>
    </w:p>
    <w:p w14:paraId="1656CA2C" w14:textId="77777777" w:rsidR="00214985" w:rsidRPr="00AA0A17" w:rsidRDefault="00214985" w:rsidP="00214985">
      <w:pPr>
        <w:pStyle w:val="ListParagraph"/>
        <w:widowControl w:val="0"/>
        <w:numPr>
          <w:ilvl w:val="1"/>
          <w:numId w:val="20"/>
        </w:numPr>
        <w:tabs>
          <w:tab w:val="left" w:pos="1180"/>
          <w:tab w:val="left" w:pos="1181"/>
        </w:tabs>
        <w:autoSpaceDE w:val="0"/>
        <w:autoSpaceDN w:val="0"/>
        <w:ind w:right="174"/>
        <w:contextualSpacing w:val="0"/>
        <w:rPr>
          <w:rFonts w:cs="Arial"/>
          <w:sz w:val="24"/>
          <w:szCs w:val="24"/>
        </w:rPr>
      </w:pPr>
      <w:r w:rsidRPr="00AA0A17">
        <w:rPr>
          <w:rFonts w:cs="Arial"/>
          <w:sz w:val="24"/>
          <w:szCs w:val="24"/>
        </w:rPr>
        <w:t>misrepresenting</w:t>
      </w:r>
      <w:r w:rsidRPr="00AA0A17">
        <w:rPr>
          <w:rFonts w:cs="Arial"/>
          <w:spacing w:val="-3"/>
          <w:sz w:val="24"/>
          <w:szCs w:val="24"/>
        </w:rPr>
        <w:t xml:space="preserve"> </w:t>
      </w:r>
      <w:r w:rsidRPr="00AA0A17">
        <w:rPr>
          <w:rFonts w:cs="Arial"/>
          <w:sz w:val="24"/>
          <w:szCs w:val="24"/>
        </w:rPr>
        <w:t>facts,</w:t>
      </w:r>
      <w:r w:rsidRPr="00AA0A17">
        <w:rPr>
          <w:rFonts w:cs="Arial"/>
          <w:spacing w:val="-5"/>
          <w:sz w:val="24"/>
          <w:szCs w:val="24"/>
        </w:rPr>
        <w:t xml:space="preserve"> </w:t>
      </w:r>
      <w:r w:rsidRPr="00AA0A17">
        <w:rPr>
          <w:rFonts w:cs="Arial"/>
          <w:sz w:val="24"/>
          <w:szCs w:val="24"/>
        </w:rPr>
        <w:t>including</w:t>
      </w:r>
      <w:r w:rsidRPr="00AA0A17">
        <w:rPr>
          <w:rFonts w:cs="Arial"/>
          <w:spacing w:val="-3"/>
          <w:sz w:val="24"/>
          <w:szCs w:val="24"/>
        </w:rPr>
        <w:t xml:space="preserve"> </w:t>
      </w:r>
      <w:r w:rsidRPr="00AA0A17">
        <w:rPr>
          <w:rFonts w:cs="Arial"/>
          <w:sz w:val="24"/>
          <w:szCs w:val="24"/>
        </w:rPr>
        <w:t>providing</w:t>
      </w:r>
      <w:r w:rsidRPr="00AA0A17">
        <w:rPr>
          <w:rFonts w:cs="Arial"/>
          <w:spacing w:val="-2"/>
          <w:sz w:val="24"/>
          <w:szCs w:val="24"/>
        </w:rPr>
        <w:t xml:space="preserve"> </w:t>
      </w:r>
      <w:r w:rsidRPr="00AA0A17">
        <w:rPr>
          <w:rFonts w:cs="Arial"/>
          <w:sz w:val="24"/>
          <w:szCs w:val="24"/>
        </w:rPr>
        <w:t>false</w:t>
      </w:r>
      <w:r w:rsidRPr="00AA0A17">
        <w:rPr>
          <w:rFonts w:cs="Arial"/>
          <w:spacing w:val="-4"/>
          <w:sz w:val="24"/>
          <w:szCs w:val="24"/>
        </w:rPr>
        <w:t xml:space="preserve"> </w:t>
      </w:r>
      <w:r w:rsidRPr="00AA0A17">
        <w:rPr>
          <w:rFonts w:cs="Arial"/>
          <w:sz w:val="24"/>
          <w:szCs w:val="24"/>
        </w:rPr>
        <w:t>grades</w:t>
      </w:r>
      <w:r w:rsidRPr="00AA0A17">
        <w:rPr>
          <w:rFonts w:cs="Arial"/>
          <w:spacing w:val="-4"/>
          <w:sz w:val="24"/>
          <w:szCs w:val="24"/>
        </w:rPr>
        <w:t xml:space="preserve"> </w:t>
      </w:r>
      <w:r w:rsidRPr="00AA0A17">
        <w:rPr>
          <w:rFonts w:cs="Arial"/>
          <w:sz w:val="24"/>
          <w:szCs w:val="24"/>
        </w:rPr>
        <w:t>or</w:t>
      </w:r>
      <w:r w:rsidRPr="00AA0A17">
        <w:rPr>
          <w:rFonts w:cs="Arial"/>
          <w:spacing w:val="-3"/>
          <w:sz w:val="24"/>
          <w:szCs w:val="24"/>
        </w:rPr>
        <w:t xml:space="preserve"> </w:t>
      </w:r>
      <w:r w:rsidRPr="00AA0A17">
        <w:rPr>
          <w:rFonts w:cs="Arial"/>
          <w:sz w:val="24"/>
          <w:szCs w:val="24"/>
        </w:rPr>
        <w:t>resumes,</w:t>
      </w:r>
      <w:r w:rsidRPr="00AA0A17">
        <w:rPr>
          <w:rFonts w:cs="Arial"/>
          <w:spacing w:val="-4"/>
          <w:sz w:val="24"/>
          <w:szCs w:val="24"/>
        </w:rPr>
        <w:t xml:space="preserve"> </w:t>
      </w:r>
      <w:r w:rsidRPr="00AA0A17">
        <w:rPr>
          <w:rFonts w:cs="Arial"/>
          <w:sz w:val="24"/>
          <w:szCs w:val="24"/>
        </w:rPr>
        <w:t>for</w:t>
      </w:r>
      <w:r w:rsidRPr="00AA0A17">
        <w:rPr>
          <w:rFonts w:cs="Arial"/>
          <w:spacing w:val="-3"/>
          <w:sz w:val="24"/>
          <w:szCs w:val="24"/>
        </w:rPr>
        <w:t xml:space="preserve"> </w:t>
      </w:r>
      <w:r w:rsidRPr="00AA0A17">
        <w:rPr>
          <w:rFonts w:cs="Arial"/>
          <w:sz w:val="24"/>
          <w:szCs w:val="24"/>
        </w:rPr>
        <w:t>the</w:t>
      </w:r>
      <w:r w:rsidRPr="00AA0A17">
        <w:rPr>
          <w:rFonts w:cs="Arial"/>
          <w:spacing w:val="-3"/>
          <w:sz w:val="24"/>
          <w:szCs w:val="24"/>
        </w:rPr>
        <w:t xml:space="preserve"> </w:t>
      </w:r>
      <w:r w:rsidRPr="00AA0A17">
        <w:rPr>
          <w:rFonts w:cs="Arial"/>
          <w:sz w:val="24"/>
          <w:szCs w:val="24"/>
        </w:rPr>
        <w:t>purpose</w:t>
      </w:r>
      <w:r w:rsidRPr="00AA0A17">
        <w:rPr>
          <w:rFonts w:cs="Arial"/>
          <w:spacing w:val="-1"/>
          <w:sz w:val="24"/>
          <w:szCs w:val="24"/>
        </w:rPr>
        <w:t xml:space="preserve"> </w:t>
      </w:r>
      <w:r w:rsidRPr="00AA0A17">
        <w:rPr>
          <w:rFonts w:cs="Arial"/>
          <w:sz w:val="24"/>
          <w:szCs w:val="24"/>
        </w:rPr>
        <w:t>of</w:t>
      </w:r>
      <w:r w:rsidRPr="00AA0A17">
        <w:rPr>
          <w:rFonts w:cs="Arial"/>
          <w:spacing w:val="-3"/>
          <w:sz w:val="24"/>
          <w:szCs w:val="24"/>
        </w:rPr>
        <w:t xml:space="preserve"> </w:t>
      </w:r>
      <w:r w:rsidRPr="00AA0A17">
        <w:rPr>
          <w:rFonts w:cs="Arial"/>
          <w:sz w:val="24"/>
          <w:szCs w:val="24"/>
        </w:rPr>
        <w:t>obtaining</w:t>
      </w:r>
      <w:r w:rsidRPr="00AA0A17">
        <w:rPr>
          <w:rFonts w:cs="Arial"/>
          <w:spacing w:val="-3"/>
          <w:sz w:val="24"/>
          <w:szCs w:val="24"/>
        </w:rPr>
        <w:t xml:space="preserve"> </w:t>
      </w:r>
      <w:r w:rsidRPr="00AA0A17">
        <w:rPr>
          <w:rFonts w:cs="Arial"/>
          <w:sz w:val="24"/>
          <w:szCs w:val="24"/>
        </w:rPr>
        <w:t>an</w:t>
      </w:r>
      <w:r w:rsidRPr="00AA0A17">
        <w:rPr>
          <w:rFonts w:cs="Arial"/>
          <w:spacing w:val="-4"/>
          <w:sz w:val="24"/>
          <w:szCs w:val="24"/>
        </w:rPr>
        <w:t xml:space="preserve"> </w:t>
      </w:r>
      <w:r w:rsidRPr="00AA0A17">
        <w:rPr>
          <w:rFonts w:cs="Arial"/>
          <w:sz w:val="24"/>
          <w:szCs w:val="24"/>
        </w:rPr>
        <w:t>academic</w:t>
      </w:r>
      <w:r w:rsidRPr="00AA0A17">
        <w:rPr>
          <w:rFonts w:cs="Arial"/>
          <w:spacing w:val="-4"/>
          <w:sz w:val="24"/>
          <w:szCs w:val="24"/>
        </w:rPr>
        <w:t xml:space="preserve"> </w:t>
      </w:r>
      <w:r w:rsidRPr="00AA0A17">
        <w:rPr>
          <w:rFonts w:cs="Arial"/>
          <w:sz w:val="24"/>
          <w:szCs w:val="24"/>
        </w:rPr>
        <w:t>or</w:t>
      </w:r>
      <w:r w:rsidRPr="00AA0A17">
        <w:rPr>
          <w:rFonts w:cs="Arial"/>
          <w:spacing w:val="-2"/>
          <w:sz w:val="24"/>
          <w:szCs w:val="24"/>
        </w:rPr>
        <w:t xml:space="preserve"> </w:t>
      </w:r>
      <w:r w:rsidRPr="00AA0A17">
        <w:rPr>
          <w:rFonts w:cs="Arial"/>
          <w:sz w:val="24"/>
          <w:szCs w:val="24"/>
        </w:rPr>
        <w:t>financial benefit or injuring another student academically or</w:t>
      </w:r>
      <w:r w:rsidRPr="00AA0A17">
        <w:rPr>
          <w:rFonts w:cs="Arial"/>
          <w:spacing w:val="-4"/>
          <w:sz w:val="24"/>
          <w:szCs w:val="24"/>
        </w:rPr>
        <w:t xml:space="preserve"> </w:t>
      </w:r>
      <w:r w:rsidRPr="00AA0A17">
        <w:rPr>
          <w:rFonts w:cs="Arial"/>
          <w:sz w:val="24"/>
          <w:szCs w:val="24"/>
        </w:rPr>
        <w:t>financially.</w:t>
      </w:r>
    </w:p>
    <w:p w14:paraId="1A96C2F8" w14:textId="77777777" w:rsidR="00214985" w:rsidRPr="00AA0A17" w:rsidRDefault="00214985" w:rsidP="00214985">
      <w:pPr>
        <w:pStyle w:val="ListParagraph"/>
        <w:widowControl w:val="0"/>
        <w:numPr>
          <w:ilvl w:val="0"/>
          <w:numId w:val="20"/>
        </w:numPr>
        <w:tabs>
          <w:tab w:val="left" w:pos="820"/>
          <w:tab w:val="left" w:pos="821"/>
        </w:tabs>
        <w:autoSpaceDE w:val="0"/>
        <w:autoSpaceDN w:val="0"/>
        <w:ind w:right="161" w:hanging="498"/>
        <w:contextualSpacing w:val="0"/>
        <w:jc w:val="left"/>
        <w:rPr>
          <w:rFonts w:cs="Arial"/>
          <w:sz w:val="24"/>
          <w:szCs w:val="24"/>
        </w:rPr>
      </w:pPr>
      <w:r w:rsidRPr="00AA0A17">
        <w:rPr>
          <w:rFonts w:cs="Arial"/>
          <w:sz w:val="24"/>
          <w:szCs w:val="24"/>
        </w:rPr>
        <w:t>“Plagiarism”</w:t>
      </w:r>
      <w:r w:rsidRPr="00AA0A17">
        <w:rPr>
          <w:rFonts w:cs="Arial"/>
          <w:spacing w:val="-2"/>
          <w:sz w:val="24"/>
          <w:szCs w:val="24"/>
        </w:rPr>
        <w:t xml:space="preserve"> </w:t>
      </w:r>
      <w:r w:rsidRPr="00AA0A17">
        <w:rPr>
          <w:rFonts w:cs="Arial"/>
          <w:sz w:val="24"/>
          <w:szCs w:val="24"/>
        </w:rPr>
        <w:t>includes,</w:t>
      </w:r>
      <w:r w:rsidRPr="00AA0A17">
        <w:rPr>
          <w:rFonts w:cs="Arial"/>
          <w:spacing w:val="-3"/>
          <w:sz w:val="24"/>
          <w:szCs w:val="24"/>
        </w:rPr>
        <w:t xml:space="preserve"> </w:t>
      </w:r>
      <w:r w:rsidRPr="00AA0A17">
        <w:rPr>
          <w:rFonts w:cs="Arial"/>
          <w:sz w:val="24"/>
          <w:szCs w:val="24"/>
        </w:rPr>
        <w:t>but</w:t>
      </w:r>
      <w:r w:rsidRPr="00AA0A17">
        <w:rPr>
          <w:rFonts w:cs="Arial"/>
          <w:spacing w:val="-3"/>
          <w:sz w:val="24"/>
          <w:szCs w:val="24"/>
        </w:rPr>
        <w:t xml:space="preserve"> </w:t>
      </w:r>
      <w:r w:rsidRPr="00AA0A17">
        <w:rPr>
          <w:rFonts w:cs="Arial"/>
          <w:sz w:val="24"/>
          <w:szCs w:val="24"/>
        </w:rPr>
        <w:t>is</w:t>
      </w:r>
      <w:r w:rsidRPr="00AA0A17">
        <w:rPr>
          <w:rFonts w:cs="Arial"/>
          <w:spacing w:val="-2"/>
          <w:sz w:val="24"/>
          <w:szCs w:val="24"/>
        </w:rPr>
        <w:t xml:space="preserve"> </w:t>
      </w:r>
      <w:r w:rsidRPr="00AA0A17">
        <w:rPr>
          <w:rFonts w:cs="Arial"/>
          <w:sz w:val="24"/>
          <w:szCs w:val="24"/>
        </w:rPr>
        <w:t>not</w:t>
      </w:r>
      <w:r w:rsidRPr="00AA0A17">
        <w:rPr>
          <w:rFonts w:cs="Arial"/>
          <w:spacing w:val="-4"/>
          <w:sz w:val="24"/>
          <w:szCs w:val="24"/>
        </w:rPr>
        <w:t xml:space="preserve"> </w:t>
      </w:r>
      <w:r w:rsidRPr="00AA0A17">
        <w:rPr>
          <w:rFonts w:cs="Arial"/>
          <w:sz w:val="24"/>
          <w:szCs w:val="24"/>
        </w:rPr>
        <w:t>limited</w:t>
      </w:r>
      <w:r w:rsidRPr="00AA0A17">
        <w:rPr>
          <w:rFonts w:cs="Arial"/>
          <w:spacing w:val="-2"/>
          <w:sz w:val="24"/>
          <w:szCs w:val="24"/>
        </w:rPr>
        <w:t xml:space="preserve"> </w:t>
      </w:r>
      <w:r w:rsidRPr="00AA0A17">
        <w:rPr>
          <w:rFonts w:cs="Arial"/>
          <w:sz w:val="24"/>
          <w:szCs w:val="24"/>
        </w:rPr>
        <w:t>to,</w:t>
      </w:r>
      <w:r w:rsidRPr="00AA0A17">
        <w:rPr>
          <w:rFonts w:cs="Arial"/>
          <w:spacing w:val="-2"/>
          <w:sz w:val="24"/>
          <w:szCs w:val="24"/>
        </w:rPr>
        <w:t xml:space="preserve"> </w:t>
      </w:r>
      <w:r w:rsidRPr="00AA0A17">
        <w:rPr>
          <w:rFonts w:cs="Arial"/>
          <w:sz w:val="24"/>
          <w:szCs w:val="24"/>
        </w:rPr>
        <w:t>the appropriation,</w:t>
      </w:r>
      <w:r w:rsidRPr="00AA0A17">
        <w:rPr>
          <w:rFonts w:cs="Arial"/>
          <w:spacing w:val="-4"/>
          <w:sz w:val="24"/>
          <w:szCs w:val="24"/>
        </w:rPr>
        <w:t xml:space="preserve"> </w:t>
      </w:r>
      <w:r w:rsidRPr="00AA0A17">
        <w:rPr>
          <w:rFonts w:cs="Arial"/>
          <w:sz w:val="24"/>
          <w:szCs w:val="24"/>
        </w:rPr>
        <w:t>buying,</w:t>
      </w:r>
      <w:r w:rsidRPr="00AA0A17">
        <w:rPr>
          <w:rFonts w:cs="Arial"/>
          <w:spacing w:val="-3"/>
          <w:sz w:val="24"/>
          <w:szCs w:val="24"/>
        </w:rPr>
        <w:t xml:space="preserve"> </w:t>
      </w:r>
      <w:r w:rsidRPr="00AA0A17">
        <w:rPr>
          <w:rFonts w:cs="Arial"/>
          <w:sz w:val="24"/>
          <w:szCs w:val="24"/>
        </w:rPr>
        <w:t>receiving</w:t>
      </w:r>
      <w:r w:rsidRPr="00AA0A17">
        <w:rPr>
          <w:rFonts w:cs="Arial"/>
          <w:spacing w:val="-2"/>
          <w:sz w:val="24"/>
          <w:szCs w:val="24"/>
        </w:rPr>
        <w:t xml:space="preserve"> </w:t>
      </w:r>
      <w:r w:rsidRPr="00AA0A17">
        <w:rPr>
          <w:rFonts w:cs="Arial"/>
          <w:sz w:val="24"/>
          <w:szCs w:val="24"/>
        </w:rPr>
        <w:t>as</w:t>
      </w:r>
      <w:r w:rsidRPr="00AA0A17">
        <w:rPr>
          <w:rFonts w:cs="Arial"/>
          <w:spacing w:val="-3"/>
          <w:sz w:val="24"/>
          <w:szCs w:val="24"/>
        </w:rPr>
        <w:t xml:space="preserve"> </w:t>
      </w:r>
      <w:r w:rsidRPr="00AA0A17">
        <w:rPr>
          <w:rFonts w:cs="Arial"/>
          <w:sz w:val="24"/>
          <w:szCs w:val="24"/>
        </w:rPr>
        <w:t>a</w:t>
      </w:r>
      <w:r w:rsidRPr="00AA0A17">
        <w:rPr>
          <w:rFonts w:cs="Arial"/>
          <w:spacing w:val="-1"/>
          <w:sz w:val="24"/>
          <w:szCs w:val="24"/>
        </w:rPr>
        <w:t xml:space="preserve"> </w:t>
      </w:r>
      <w:r w:rsidRPr="00AA0A17">
        <w:rPr>
          <w:rFonts w:cs="Arial"/>
          <w:sz w:val="24"/>
          <w:szCs w:val="24"/>
        </w:rPr>
        <w:t>gift,</w:t>
      </w:r>
      <w:r w:rsidRPr="00AA0A17">
        <w:rPr>
          <w:rFonts w:cs="Arial"/>
          <w:spacing w:val="-3"/>
          <w:sz w:val="24"/>
          <w:szCs w:val="24"/>
        </w:rPr>
        <w:t xml:space="preserve"> </w:t>
      </w:r>
      <w:r w:rsidRPr="00AA0A17">
        <w:rPr>
          <w:rFonts w:cs="Arial"/>
          <w:sz w:val="24"/>
          <w:szCs w:val="24"/>
        </w:rPr>
        <w:t>or</w:t>
      </w:r>
      <w:r w:rsidRPr="00AA0A17">
        <w:rPr>
          <w:rFonts w:cs="Arial"/>
          <w:spacing w:val="-2"/>
          <w:sz w:val="24"/>
          <w:szCs w:val="24"/>
        </w:rPr>
        <w:t xml:space="preserve"> </w:t>
      </w:r>
      <w:r w:rsidRPr="00AA0A17">
        <w:rPr>
          <w:rFonts w:cs="Arial"/>
          <w:sz w:val="24"/>
          <w:szCs w:val="24"/>
        </w:rPr>
        <w:t>obtaining</w:t>
      </w:r>
      <w:r w:rsidRPr="00AA0A17">
        <w:rPr>
          <w:rFonts w:cs="Arial"/>
          <w:spacing w:val="1"/>
          <w:sz w:val="24"/>
          <w:szCs w:val="24"/>
        </w:rPr>
        <w:t xml:space="preserve"> </w:t>
      </w:r>
      <w:r w:rsidRPr="00AA0A17">
        <w:rPr>
          <w:rFonts w:cs="Arial"/>
          <w:sz w:val="24"/>
          <w:szCs w:val="24"/>
        </w:rPr>
        <w:t>by</w:t>
      </w:r>
      <w:r w:rsidRPr="00AA0A17">
        <w:rPr>
          <w:rFonts w:cs="Arial"/>
          <w:spacing w:val="-2"/>
          <w:sz w:val="24"/>
          <w:szCs w:val="24"/>
        </w:rPr>
        <w:t xml:space="preserve"> </w:t>
      </w:r>
      <w:r w:rsidRPr="00AA0A17">
        <w:rPr>
          <w:rFonts w:cs="Arial"/>
          <w:sz w:val="24"/>
          <w:szCs w:val="24"/>
        </w:rPr>
        <w:t>any</w:t>
      </w:r>
      <w:r w:rsidRPr="00AA0A17">
        <w:rPr>
          <w:rFonts w:cs="Arial"/>
          <w:spacing w:val="-2"/>
          <w:sz w:val="24"/>
          <w:szCs w:val="24"/>
        </w:rPr>
        <w:t xml:space="preserve"> </w:t>
      </w:r>
      <w:r w:rsidRPr="00AA0A17">
        <w:rPr>
          <w:rFonts w:cs="Arial"/>
          <w:sz w:val="24"/>
          <w:szCs w:val="24"/>
        </w:rPr>
        <w:t>means</w:t>
      </w:r>
      <w:r w:rsidRPr="00AA0A17">
        <w:rPr>
          <w:rFonts w:cs="Arial"/>
          <w:spacing w:val="-3"/>
          <w:sz w:val="24"/>
          <w:szCs w:val="24"/>
        </w:rPr>
        <w:t xml:space="preserve"> </w:t>
      </w:r>
      <w:r w:rsidRPr="00AA0A17">
        <w:rPr>
          <w:rFonts w:cs="Arial"/>
          <w:sz w:val="24"/>
          <w:szCs w:val="24"/>
        </w:rPr>
        <w:t>another’s work and the submission of it as one’s own academic work offered for</w:t>
      </w:r>
      <w:r w:rsidRPr="00AA0A17">
        <w:rPr>
          <w:rFonts w:cs="Arial"/>
          <w:spacing w:val="-9"/>
          <w:sz w:val="24"/>
          <w:szCs w:val="24"/>
        </w:rPr>
        <w:t xml:space="preserve"> </w:t>
      </w:r>
      <w:r w:rsidRPr="00AA0A17">
        <w:rPr>
          <w:rFonts w:cs="Arial"/>
          <w:sz w:val="24"/>
          <w:szCs w:val="24"/>
        </w:rPr>
        <w:t>credit.</w:t>
      </w:r>
    </w:p>
    <w:p w14:paraId="24C2546D" w14:textId="77777777" w:rsidR="00214985" w:rsidRPr="00AA0A17" w:rsidRDefault="00214985" w:rsidP="00214985">
      <w:pPr>
        <w:pStyle w:val="ListParagraph"/>
        <w:widowControl w:val="0"/>
        <w:numPr>
          <w:ilvl w:val="0"/>
          <w:numId w:val="20"/>
        </w:numPr>
        <w:tabs>
          <w:tab w:val="left" w:pos="820"/>
          <w:tab w:val="left" w:pos="821"/>
        </w:tabs>
        <w:autoSpaceDE w:val="0"/>
        <w:autoSpaceDN w:val="0"/>
        <w:ind w:right="619" w:hanging="543"/>
        <w:contextualSpacing w:val="0"/>
        <w:jc w:val="left"/>
        <w:rPr>
          <w:rFonts w:cs="Arial"/>
          <w:sz w:val="24"/>
          <w:szCs w:val="24"/>
        </w:rPr>
      </w:pPr>
      <w:r w:rsidRPr="00AA0A17">
        <w:rPr>
          <w:rFonts w:cs="Arial"/>
          <w:sz w:val="24"/>
          <w:szCs w:val="24"/>
        </w:rPr>
        <w:t>“Collusion” includes, but is not limited to, the unauthorized collaboration with another person in preparing academic assignments</w:t>
      </w:r>
      <w:r w:rsidRPr="00AA0A17">
        <w:rPr>
          <w:rFonts w:cs="Arial"/>
          <w:spacing w:val="-1"/>
          <w:sz w:val="24"/>
          <w:szCs w:val="24"/>
        </w:rPr>
        <w:t xml:space="preserve"> </w:t>
      </w:r>
      <w:r w:rsidRPr="00AA0A17">
        <w:rPr>
          <w:rFonts w:cs="Arial"/>
          <w:sz w:val="24"/>
          <w:szCs w:val="24"/>
        </w:rPr>
        <w:t>offered</w:t>
      </w:r>
      <w:r w:rsidRPr="00AA0A17">
        <w:rPr>
          <w:rFonts w:cs="Arial"/>
          <w:spacing w:val="-4"/>
          <w:sz w:val="24"/>
          <w:szCs w:val="24"/>
        </w:rPr>
        <w:t xml:space="preserve"> </w:t>
      </w:r>
      <w:r w:rsidRPr="00AA0A17">
        <w:rPr>
          <w:rFonts w:cs="Arial"/>
          <w:sz w:val="24"/>
          <w:szCs w:val="24"/>
        </w:rPr>
        <w:t>for</w:t>
      </w:r>
      <w:r w:rsidRPr="00AA0A17">
        <w:rPr>
          <w:rFonts w:cs="Arial"/>
          <w:spacing w:val="-3"/>
          <w:sz w:val="24"/>
          <w:szCs w:val="24"/>
        </w:rPr>
        <w:t xml:space="preserve"> </w:t>
      </w:r>
      <w:r w:rsidRPr="00AA0A17">
        <w:rPr>
          <w:rFonts w:cs="Arial"/>
          <w:sz w:val="24"/>
          <w:szCs w:val="24"/>
        </w:rPr>
        <w:t>credit</w:t>
      </w:r>
      <w:r w:rsidRPr="00AA0A17">
        <w:rPr>
          <w:rFonts w:cs="Arial"/>
          <w:spacing w:val="-2"/>
          <w:sz w:val="24"/>
          <w:szCs w:val="24"/>
        </w:rPr>
        <w:t xml:space="preserve"> </w:t>
      </w:r>
      <w:r w:rsidRPr="00AA0A17">
        <w:rPr>
          <w:rFonts w:cs="Arial"/>
          <w:sz w:val="24"/>
          <w:szCs w:val="24"/>
        </w:rPr>
        <w:t>or</w:t>
      </w:r>
      <w:r w:rsidRPr="00AA0A17">
        <w:rPr>
          <w:rFonts w:cs="Arial"/>
          <w:spacing w:val="-3"/>
          <w:sz w:val="24"/>
          <w:szCs w:val="24"/>
        </w:rPr>
        <w:t xml:space="preserve"> </w:t>
      </w:r>
      <w:r w:rsidRPr="00AA0A17">
        <w:rPr>
          <w:rFonts w:cs="Arial"/>
          <w:sz w:val="24"/>
          <w:szCs w:val="24"/>
        </w:rPr>
        <w:t>collaboration</w:t>
      </w:r>
      <w:r w:rsidRPr="00AA0A17">
        <w:rPr>
          <w:rFonts w:cs="Arial"/>
          <w:spacing w:val="-4"/>
          <w:sz w:val="24"/>
          <w:szCs w:val="24"/>
        </w:rPr>
        <w:t xml:space="preserve"> </w:t>
      </w:r>
      <w:r w:rsidRPr="00AA0A17">
        <w:rPr>
          <w:rFonts w:cs="Arial"/>
          <w:sz w:val="24"/>
          <w:szCs w:val="24"/>
        </w:rPr>
        <w:t>with</w:t>
      </w:r>
      <w:r w:rsidRPr="00AA0A17">
        <w:rPr>
          <w:rFonts w:cs="Arial"/>
          <w:spacing w:val="-3"/>
          <w:sz w:val="24"/>
          <w:szCs w:val="24"/>
        </w:rPr>
        <w:t xml:space="preserve"> </w:t>
      </w:r>
      <w:r w:rsidRPr="00AA0A17">
        <w:rPr>
          <w:rFonts w:cs="Arial"/>
          <w:sz w:val="24"/>
          <w:szCs w:val="24"/>
        </w:rPr>
        <w:t>another</w:t>
      </w:r>
      <w:r w:rsidRPr="00AA0A17">
        <w:rPr>
          <w:rFonts w:cs="Arial"/>
          <w:spacing w:val="-3"/>
          <w:sz w:val="24"/>
          <w:szCs w:val="24"/>
        </w:rPr>
        <w:t xml:space="preserve"> </w:t>
      </w:r>
      <w:r w:rsidRPr="00AA0A17">
        <w:rPr>
          <w:rFonts w:cs="Arial"/>
          <w:sz w:val="24"/>
          <w:szCs w:val="24"/>
        </w:rPr>
        <w:t>person</w:t>
      </w:r>
      <w:r w:rsidRPr="00AA0A17">
        <w:rPr>
          <w:rFonts w:cs="Arial"/>
          <w:spacing w:val="-4"/>
          <w:sz w:val="24"/>
          <w:szCs w:val="24"/>
        </w:rPr>
        <w:t xml:space="preserve"> </w:t>
      </w:r>
      <w:r w:rsidRPr="00AA0A17">
        <w:rPr>
          <w:rFonts w:cs="Arial"/>
          <w:sz w:val="24"/>
          <w:szCs w:val="24"/>
        </w:rPr>
        <w:t>to</w:t>
      </w:r>
      <w:r w:rsidRPr="00AA0A17">
        <w:rPr>
          <w:rFonts w:cs="Arial"/>
          <w:spacing w:val="-4"/>
          <w:sz w:val="24"/>
          <w:szCs w:val="24"/>
        </w:rPr>
        <w:t xml:space="preserve"> </w:t>
      </w:r>
      <w:r w:rsidRPr="00AA0A17">
        <w:rPr>
          <w:rFonts w:cs="Arial"/>
          <w:sz w:val="24"/>
          <w:szCs w:val="24"/>
        </w:rPr>
        <w:t>commit</w:t>
      </w:r>
      <w:r w:rsidRPr="00AA0A17">
        <w:rPr>
          <w:rFonts w:cs="Arial"/>
          <w:spacing w:val="-3"/>
          <w:sz w:val="24"/>
          <w:szCs w:val="24"/>
        </w:rPr>
        <w:t xml:space="preserve"> </w:t>
      </w:r>
      <w:r w:rsidRPr="00AA0A17">
        <w:rPr>
          <w:rFonts w:cs="Arial"/>
          <w:sz w:val="24"/>
          <w:szCs w:val="24"/>
        </w:rPr>
        <w:t>a</w:t>
      </w:r>
      <w:r w:rsidRPr="00AA0A17">
        <w:rPr>
          <w:rFonts w:cs="Arial"/>
          <w:spacing w:val="-3"/>
          <w:sz w:val="24"/>
          <w:szCs w:val="24"/>
        </w:rPr>
        <w:t xml:space="preserve"> </w:t>
      </w:r>
      <w:r w:rsidRPr="00AA0A17">
        <w:rPr>
          <w:rFonts w:cs="Arial"/>
          <w:sz w:val="24"/>
          <w:szCs w:val="24"/>
        </w:rPr>
        <w:t>violation</w:t>
      </w:r>
      <w:r w:rsidRPr="00AA0A17">
        <w:rPr>
          <w:rFonts w:cs="Arial"/>
          <w:spacing w:val="-2"/>
          <w:sz w:val="24"/>
          <w:szCs w:val="24"/>
        </w:rPr>
        <w:t xml:space="preserve"> </w:t>
      </w:r>
      <w:r w:rsidRPr="00AA0A17">
        <w:rPr>
          <w:rFonts w:cs="Arial"/>
          <w:sz w:val="24"/>
          <w:szCs w:val="24"/>
        </w:rPr>
        <w:t>of</w:t>
      </w:r>
      <w:r w:rsidRPr="00AA0A17">
        <w:rPr>
          <w:rFonts w:cs="Arial"/>
          <w:spacing w:val="-4"/>
          <w:sz w:val="24"/>
          <w:szCs w:val="24"/>
        </w:rPr>
        <w:t xml:space="preserve"> </w:t>
      </w:r>
      <w:r w:rsidRPr="00AA0A17">
        <w:rPr>
          <w:rFonts w:cs="Arial"/>
          <w:sz w:val="24"/>
          <w:szCs w:val="24"/>
        </w:rPr>
        <w:t>any</w:t>
      </w:r>
      <w:r w:rsidRPr="00AA0A17">
        <w:rPr>
          <w:rFonts w:cs="Arial"/>
          <w:spacing w:val="-3"/>
          <w:sz w:val="24"/>
          <w:szCs w:val="24"/>
        </w:rPr>
        <w:t xml:space="preserve"> </w:t>
      </w:r>
      <w:r w:rsidRPr="00AA0A17">
        <w:rPr>
          <w:rFonts w:cs="Arial"/>
          <w:sz w:val="24"/>
          <w:szCs w:val="24"/>
        </w:rPr>
        <w:t>section</w:t>
      </w:r>
      <w:r w:rsidRPr="00AA0A17">
        <w:rPr>
          <w:rFonts w:cs="Arial"/>
          <w:spacing w:val="-3"/>
          <w:sz w:val="24"/>
          <w:szCs w:val="24"/>
        </w:rPr>
        <w:t xml:space="preserve"> </w:t>
      </w:r>
      <w:r w:rsidRPr="00AA0A17">
        <w:rPr>
          <w:rFonts w:cs="Arial"/>
          <w:sz w:val="24"/>
          <w:szCs w:val="24"/>
        </w:rPr>
        <w:t>of</w:t>
      </w:r>
      <w:r w:rsidRPr="00AA0A17">
        <w:rPr>
          <w:rFonts w:cs="Arial"/>
          <w:spacing w:val="-2"/>
          <w:sz w:val="24"/>
          <w:szCs w:val="24"/>
        </w:rPr>
        <w:t xml:space="preserve"> </w:t>
      </w:r>
      <w:r w:rsidRPr="00AA0A17">
        <w:rPr>
          <w:rFonts w:cs="Arial"/>
          <w:sz w:val="24"/>
          <w:szCs w:val="24"/>
        </w:rPr>
        <w:t>the</w:t>
      </w:r>
      <w:r w:rsidRPr="00AA0A17">
        <w:rPr>
          <w:rFonts w:cs="Arial"/>
          <w:spacing w:val="-4"/>
          <w:sz w:val="24"/>
          <w:szCs w:val="24"/>
        </w:rPr>
        <w:t xml:space="preserve"> </w:t>
      </w:r>
      <w:r w:rsidRPr="00AA0A17">
        <w:rPr>
          <w:rFonts w:cs="Arial"/>
          <w:sz w:val="24"/>
          <w:szCs w:val="24"/>
        </w:rPr>
        <w:t>rules</w:t>
      </w:r>
      <w:r w:rsidRPr="00AA0A17">
        <w:rPr>
          <w:rFonts w:cs="Arial"/>
          <w:spacing w:val="-1"/>
          <w:sz w:val="24"/>
          <w:szCs w:val="24"/>
        </w:rPr>
        <w:t xml:space="preserve"> </w:t>
      </w:r>
      <w:r w:rsidRPr="00AA0A17">
        <w:rPr>
          <w:rFonts w:cs="Arial"/>
          <w:sz w:val="24"/>
          <w:szCs w:val="24"/>
        </w:rPr>
        <w:t>on scholastic</w:t>
      </w:r>
      <w:r w:rsidRPr="00AA0A17">
        <w:rPr>
          <w:rFonts w:cs="Arial"/>
          <w:spacing w:val="-2"/>
          <w:sz w:val="24"/>
          <w:szCs w:val="24"/>
        </w:rPr>
        <w:t xml:space="preserve"> </w:t>
      </w:r>
      <w:r w:rsidRPr="00AA0A17">
        <w:rPr>
          <w:rFonts w:cs="Arial"/>
          <w:sz w:val="24"/>
          <w:szCs w:val="24"/>
        </w:rPr>
        <w:t>dishonesty.</w:t>
      </w:r>
    </w:p>
    <w:p w14:paraId="4E2D9324" w14:textId="77777777" w:rsidR="00214985" w:rsidRDefault="00214985" w:rsidP="00214985">
      <w:pPr>
        <w:pStyle w:val="ListParagraph"/>
        <w:widowControl w:val="0"/>
        <w:numPr>
          <w:ilvl w:val="0"/>
          <w:numId w:val="20"/>
        </w:numPr>
        <w:tabs>
          <w:tab w:val="left" w:pos="820"/>
          <w:tab w:val="left" w:pos="821"/>
        </w:tabs>
        <w:autoSpaceDE w:val="0"/>
        <w:autoSpaceDN w:val="0"/>
        <w:spacing w:line="244" w:lineRule="exact"/>
        <w:ind w:hanging="541"/>
        <w:contextualSpacing w:val="0"/>
        <w:jc w:val="left"/>
        <w:rPr>
          <w:rFonts w:cs="Arial"/>
          <w:sz w:val="24"/>
          <w:szCs w:val="24"/>
        </w:rPr>
      </w:pPr>
      <w:r w:rsidRPr="00AA0A17">
        <w:rPr>
          <w:rFonts w:cs="Arial"/>
          <w:sz w:val="24"/>
          <w:szCs w:val="24"/>
        </w:rPr>
        <w:t>All written work that is submitted will be subject to review by plagiarism</w:t>
      </w:r>
      <w:r w:rsidRPr="00AA0A17">
        <w:rPr>
          <w:rFonts w:cs="Arial"/>
          <w:spacing w:val="-2"/>
          <w:sz w:val="24"/>
          <w:szCs w:val="24"/>
        </w:rPr>
        <w:t xml:space="preserve"> </w:t>
      </w:r>
      <w:r w:rsidRPr="00AA0A17">
        <w:rPr>
          <w:rFonts w:cs="Arial"/>
          <w:sz w:val="24"/>
          <w:szCs w:val="24"/>
        </w:rPr>
        <w:t>software.</w:t>
      </w:r>
    </w:p>
    <w:p w14:paraId="4572B919" w14:textId="77777777" w:rsidR="00214985" w:rsidRPr="00F550FC" w:rsidRDefault="00214985" w:rsidP="00214985">
      <w:pPr>
        <w:widowControl w:val="0"/>
        <w:tabs>
          <w:tab w:val="left" w:pos="820"/>
          <w:tab w:val="left" w:pos="821"/>
        </w:tabs>
        <w:autoSpaceDE w:val="0"/>
        <w:autoSpaceDN w:val="0"/>
        <w:spacing w:line="244" w:lineRule="exact"/>
        <w:ind w:left="279"/>
        <w:rPr>
          <w:rFonts w:cs="Arial"/>
          <w:sz w:val="24"/>
          <w:szCs w:val="24"/>
        </w:rPr>
      </w:pPr>
    </w:p>
    <w:p w14:paraId="5D33D8EF" w14:textId="77777777" w:rsidR="00214985" w:rsidRPr="00F550FC" w:rsidRDefault="00214985" w:rsidP="00214985">
      <w:pPr>
        <w:pStyle w:val="BodyText"/>
        <w:spacing w:before="61" w:line="244" w:lineRule="exact"/>
        <w:ind w:left="0"/>
        <w:rPr>
          <w:rFonts w:ascii="Arial" w:hAnsi="Arial" w:cs="Arial"/>
          <w:b/>
          <w:sz w:val="24"/>
          <w:szCs w:val="24"/>
        </w:rPr>
      </w:pPr>
      <w:bookmarkStart w:id="6" w:name="_Hlk80370793"/>
      <w:r w:rsidRPr="00F550FC">
        <w:rPr>
          <w:rFonts w:ascii="Arial" w:hAnsi="Arial" w:cs="Arial"/>
          <w:b/>
          <w:sz w:val="24"/>
          <w:szCs w:val="24"/>
        </w:rPr>
        <w:t>UT Tyler Resources for Students</w:t>
      </w:r>
    </w:p>
    <w:bookmarkEnd w:id="6"/>
    <w:p w14:paraId="29163566" w14:textId="77777777" w:rsidR="00214985" w:rsidRPr="00AA0A17" w:rsidRDefault="00DD5EC6" w:rsidP="00214985">
      <w:pPr>
        <w:pStyle w:val="ListParagraph"/>
        <w:widowControl w:val="0"/>
        <w:numPr>
          <w:ilvl w:val="1"/>
          <w:numId w:val="20"/>
        </w:numPr>
        <w:tabs>
          <w:tab w:val="left" w:pos="820"/>
          <w:tab w:val="left" w:pos="821"/>
        </w:tabs>
        <w:autoSpaceDE w:val="0"/>
        <w:autoSpaceDN w:val="0"/>
        <w:spacing w:line="254" w:lineRule="exact"/>
        <w:ind w:left="820" w:hanging="361"/>
        <w:contextualSpacing w:val="0"/>
        <w:rPr>
          <w:rFonts w:cs="Arial"/>
          <w:sz w:val="24"/>
          <w:szCs w:val="24"/>
        </w:rPr>
      </w:pPr>
      <w:r>
        <w:fldChar w:fldCharType="begin"/>
      </w:r>
      <w:r>
        <w:instrText xml:space="preserve"> HYPERLINK "http://www.uttyler.edu/writingcenter/" \h </w:instrText>
      </w:r>
      <w:r>
        <w:fldChar w:fldCharType="separate"/>
      </w:r>
      <w:r w:rsidR="00214985" w:rsidRPr="00AA0A17">
        <w:rPr>
          <w:rFonts w:cs="Arial"/>
          <w:color w:val="0462C1"/>
          <w:sz w:val="24"/>
          <w:szCs w:val="24"/>
          <w:u w:val="single" w:color="0462C1"/>
        </w:rPr>
        <w:t>UT Tyler Writing Center</w:t>
      </w:r>
      <w:r w:rsidR="00214985" w:rsidRPr="00AA0A17">
        <w:rPr>
          <w:rFonts w:cs="Arial"/>
          <w:color w:val="0462C1"/>
          <w:sz w:val="24"/>
          <w:szCs w:val="24"/>
        </w:rPr>
        <w:t xml:space="preserve"> </w:t>
      </w:r>
      <w:r>
        <w:rPr>
          <w:rFonts w:cs="Arial"/>
          <w:color w:val="0462C1"/>
          <w:sz w:val="24"/>
          <w:szCs w:val="24"/>
        </w:rPr>
        <w:fldChar w:fldCharType="end"/>
      </w:r>
      <w:r w:rsidR="00214985" w:rsidRPr="00AA0A17">
        <w:rPr>
          <w:rFonts w:cs="Arial"/>
          <w:sz w:val="24"/>
          <w:szCs w:val="24"/>
        </w:rPr>
        <w:t>(903.565.5995),</w:t>
      </w:r>
      <w:hyperlink r:id="rId18">
        <w:r w:rsidR="00214985" w:rsidRPr="00AA0A17">
          <w:rPr>
            <w:rFonts w:cs="Arial"/>
            <w:color w:val="0462C1"/>
            <w:spacing w:val="1"/>
            <w:sz w:val="24"/>
            <w:szCs w:val="24"/>
          </w:rPr>
          <w:t xml:space="preserve"> </w:t>
        </w:r>
        <w:r w:rsidR="00214985" w:rsidRPr="00AA0A17">
          <w:rPr>
            <w:rFonts w:cs="Arial"/>
            <w:color w:val="0462C1"/>
            <w:sz w:val="24"/>
            <w:szCs w:val="24"/>
            <w:u w:val="single" w:color="0462C1"/>
          </w:rPr>
          <w:t>writingcenter@uttyler.edu</w:t>
        </w:r>
      </w:hyperlink>
    </w:p>
    <w:p w14:paraId="540B4519" w14:textId="77777777" w:rsidR="00214985" w:rsidRPr="00AA0A17" w:rsidRDefault="00DD5EC6" w:rsidP="00214985">
      <w:pPr>
        <w:pStyle w:val="ListParagraph"/>
        <w:widowControl w:val="0"/>
        <w:numPr>
          <w:ilvl w:val="1"/>
          <w:numId w:val="20"/>
        </w:numPr>
        <w:tabs>
          <w:tab w:val="left" w:pos="820"/>
          <w:tab w:val="left" w:pos="821"/>
        </w:tabs>
        <w:autoSpaceDE w:val="0"/>
        <w:autoSpaceDN w:val="0"/>
        <w:spacing w:line="254" w:lineRule="exact"/>
        <w:ind w:left="820" w:hanging="361"/>
        <w:contextualSpacing w:val="0"/>
        <w:rPr>
          <w:rFonts w:cs="Arial"/>
          <w:sz w:val="24"/>
          <w:szCs w:val="24"/>
        </w:rPr>
      </w:pPr>
      <w:hyperlink r:id="rId19">
        <w:r w:rsidR="00214985" w:rsidRPr="00AA0A17">
          <w:rPr>
            <w:rFonts w:cs="Arial"/>
            <w:color w:val="0462C1"/>
            <w:sz w:val="24"/>
            <w:szCs w:val="24"/>
            <w:u w:val="single" w:color="0462C1"/>
          </w:rPr>
          <w:t>UT Tyler Tutoring Center</w:t>
        </w:r>
        <w:r w:rsidR="00214985" w:rsidRPr="00AA0A17">
          <w:rPr>
            <w:rFonts w:cs="Arial"/>
            <w:color w:val="0462C1"/>
            <w:sz w:val="24"/>
            <w:szCs w:val="24"/>
          </w:rPr>
          <w:t xml:space="preserve"> </w:t>
        </w:r>
      </w:hyperlink>
      <w:r w:rsidR="00214985" w:rsidRPr="00AA0A17">
        <w:rPr>
          <w:rFonts w:cs="Arial"/>
          <w:sz w:val="24"/>
          <w:szCs w:val="24"/>
        </w:rPr>
        <w:t>(903.565.5964),</w:t>
      </w:r>
      <w:hyperlink r:id="rId20">
        <w:r w:rsidR="00214985" w:rsidRPr="00AA0A17">
          <w:rPr>
            <w:rFonts w:cs="Arial"/>
            <w:color w:val="0462C1"/>
            <w:spacing w:val="6"/>
            <w:sz w:val="24"/>
            <w:szCs w:val="24"/>
          </w:rPr>
          <w:t xml:space="preserve"> </w:t>
        </w:r>
        <w:r w:rsidR="00214985" w:rsidRPr="00AA0A17">
          <w:rPr>
            <w:rFonts w:cs="Arial"/>
            <w:color w:val="0462C1"/>
            <w:sz w:val="24"/>
            <w:szCs w:val="24"/>
            <w:u w:val="single" w:color="0462C1"/>
          </w:rPr>
          <w:t>tutoring@uttyler.edu</w:t>
        </w:r>
      </w:hyperlink>
    </w:p>
    <w:p w14:paraId="4F66AF04" w14:textId="77777777" w:rsidR="00214985" w:rsidRPr="00AA0A17" w:rsidRDefault="00214985" w:rsidP="00214985">
      <w:pPr>
        <w:pStyle w:val="ListParagraph"/>
        <w:widowControl w:val="0"/>
        <w:numPr>
          <w:ilvl w:val="1"/>
          <w:numId w:val="20"/>
        </w:numPr>
        <w:tabs>
          <w:tab w:val="left" w:pos="820"/>
          <w:tab w:val="left" w:pos="821"/>
        </w:tabs>
        <w:autoSpaceDE w:val="0"/>
        <w:autoSpaceDN w:val="0"/>
        <w:ind w:left="820" w:right="225" w:hanging="361"/>
        <w:contextualSpacing w:val="0"/>
        <w:rPr>
          <w:rFonts w:cs="Arial"/>
          <w:sz w:val="24"/>
          <w:szCs w:val="24"/>
        </w:rPr>
      </w:pPr>
      <w:r w:rsidRPr="00AA0A17">
        <w:rPr>
          <w:rFonts w:cs="Arial"/>
          <w:sz w:val="24"/>
          <w:szCs w:val="24"/>
        </w:rPr>
        <w:t>The</w:t>
      </w:r>
      <w:r w:rsidRPr="00AA0A17">
        <w:rPr>
          <w:rFonts w:cs="Arial"/>
          <w:spacing w:val="-4"/>
          <w:sz w:val="24"/>
          <w:szCs w:val="24"/>
        </w:rPr>
        <w:t xml:space="preserve"> </w:t>
      </w:r>
      <w:r w:rsidRPr="00AA0A17">
        <w:rPr>
          <w:rFonts w:cs="Arial"/>
          <w:sz w:val="24"/>
          <w:szCs w:val="24"/>
        </w:rPr>
        <w:t>Mathematics</w:t>
      </w:r>
      <w:r w:rsidRPr="00AA0A17">
        <w:rPr>
          <w:rFonts w:cs="Arial"/>
          <w:spacing w:val="-3"/>
          <w:sz w:val="24"/>
          <w:szCs w:val="24"/>
        </w:rPr>
        <w:t xml:space="preserve"> </w:t>
      </w:r>
      <w:r w:rsidRPr="00AA0A17">
        <w:rPr>
          <w:rFonts w:cs="Arial"/>
          <w:sz w:val="24"/>
          <w:szCs w:val="24"/>
        </w:rPr>
        <w:t>Learning</w:t>
      </w:r>
      <w:r w:rsidRPr="00AA0A17">
        <w:rPr>
          <w:rFonts w:cs="Arial"/>
          <w:spacing w:val="-2"/>
          <w:sz w:val="24"/>
          <w:szCs w:val="24"/>
        </w:rPr>
        <w:t xml:space="preserve"> </w:t>
      </w:r>
      <w:r w:rsidRPr="00AA0A17">
        <w:rPr>
          <w:rFonts w:cs="Arial"/>
          <w:sz w:val="24"/>
          <w:szCs w:val="24"/>
        </w:rPr>
        <w:t>Center,</w:t>
      </w:r>
      <w:r w:rsidRPr="00AA0A17">
        <w:rPr>
          <w:rFonts w:cs="Arial"/>
          <w:spacing w:val="-3"/>
          <w:sz w:val="24"/>
          <w:szCs w:val="24"/>
        </w:rPr>
        <w:t xml:space="preserve"> </w:t>
      </w:r>
      <w:r w:rsidRPr="00AA0A17">
        <w:rPr>
          <w:rFonts w:cs="Arial"/>
          <w:sz w:val="24"/>
          <w:szCs w:val="24"/>
        </w:rPr>
        <w:t>RBN</w:t>
      </w:r>
      <w:r w:rsidRPr="00AA0A17">
        <w:rPr>
          <w:rFonts w:cs="Arial"/>
          <w:spacing w:val="-2"/>
          <w:sz w:val="24"/>
          <w:szCs w:val="24"/>
        </w:rPr>
        <w:t xml:space="preserve"> </w:t>
      </w:r>
      <w:r w:rsidRPr="00AA0A17">
        <w:rPr>
          <w:rFonts w:cs="Arial"/>
          <w:sz w:val="24"/>
          <w:szCs w:val="24"/>
        </w:rPr>
        <w:t>4021,</w:t>
      </w:r>
      <w:r w:rsidRPr="00AA0A17">
        <w:rPr>
          <w:rFonts w:cs="Arial"/>
          <w:spacing w:val="-4"/>
          <w:sz w:val="24"/>
          <w:szCs w:val="24"/>
        </w:rPr>
        <w:t xml:space="preserve"> </w:t>
      </w:r>
      <w:r w:rsidRPr="00AA0A17">
        <w:rPr>
          <w:rFonts w:cs="Arial"/>
          <w:sz w:val="24"/>
          <w:szCs w:val="24"/>
        </w:rPr>
        <w:t>this is</w:t>
      </w:r>
      <w:r w:rsidRPr="00AA0A17">
        <w:rPr>
          <w:rFonts w:cs="Arial"/>
          <w:spacing w:val="-3"/>
          <w:sz w:val="24"/>
          <w:szCs w:val="24"/>
        </w:rPr>
        <w:t xml:space="preserve"> </w:t>
      </w:r>
      <w:r w:rsidRPr="00AA0A17">
        <w:rPr>
          <w:rFonts w:cs="Arial"/>
          <w:sz w:val="24"/>
          <w:szCs w:val="24"/>
        </w:rPr>
        <w:t>the open</w:t>
      </w:r>
      <w:r w:rsidRPr="00AA0A17">
        <w:rPr>
          <w:rFonts w:cs="Arial"/>
          <w:spacing w:val="-3"/>
          <w:sz w:val="24"/>
          <w:szCs w:val="24"/>
        </w:rPr>
        <w:t xml:space="preserve"> </w:t>
      </w:r>
      <w:r w:rsidRPr="00AA0A17">
        <w:rPr>
          <w:rFonts w:cs="Arial"/>
          <w:sz w:val="24"/>
          <w:szCs w:val="24"/>
        </w:rPr>
        <w:t>access</w:t>
      </w:r>
      <w:r w:rsidRPr="00AA0A17">
        <w:rPr>
          <w:rFonts w:cs="Arial"/>
          <w:spacing w:val="-3"/>
          <w:sz w:val="24"/>
          <w:szCs w:val="24"/>
        </w:rPr>
        <w:t xml:space="preserve"> </w:t>
      </w:r>
      <w:r w:rsidRPr="00AA0A17">
        <w:rPr>
          <w:rFonts w:cs="Arial"/>
          <w:sz w:val="24"/>
          <w:szCs w:val="24"/>
        </w:rPr>
        <w:t>computer</w:t>
      </w:r>
      <w:r w:rsidRPr="00AA0A17">
        <w:rPr>
          <w:rFonts w:cs="Arial"/>
          <w:spacing w:val="-2"/>
          <w:sz w:val="24"/>
          <w:szCs w:val="24"/>
        </w:rPr>
        <w:t xml:space="preserve"> </w:t>
      </w:r>
      <w:r w:rsidRPr="00AA0A17">
        <w:rPr>
          <w:rFonts w:cs="Arial"/>
          <w:sz w:val="24"/>
          <w:szCs w:val="24"/>
        </w:rPr>
        <w:t>lab</w:t>
      </w:r>
      <w:r w:rsidRPr="00AA0A17">
        <w:rPr>
          <w:rFonts w:cs="Arial"/>
          <w:spacing w:val="-3"/>
          <w:sz w:val="24"/>
          <w:szCs w:val="24"/>
        </w:rPr>
        <w:t xml:space="preserve"> </w:t>
      </w:r>
      <w:r w:rsidRPr="00AA0A17">
        <w:rPr>
          <w:rFonts w:cs="Arial"/>
          <w:sz w:val="24"/>
          <w:szCs w:val="24"/>
        </w:rPr>
        <w:t>for</w:t>
      </w:r>
      <w:r w:rsidRPr="00AA0A17">
        <w:rPr>
          <w:rFonts w:cs="Arial"/>
          <w:spacing w:val="-2"/>
          <w:sz w:val="24"/>
          <w:szCs w:val="24"/>
        </w:rPr>
        <w:t xml:space="preserve"> </w:t>
      </w:r>
      <w:r w:rsidRPr="00AA0A17">
        <w:rPr>
          <w:rFonts w:cs="Arial"/>
          <w:sz w:val="24"/>
          <w:szCs w:val="24"/>
        </w:rPr>
        <w:t>math</w:t>
      </w:r>
      <w:r w:rsidRPr="00AA0A17">
        <w:rPr>
          <w:rFonts w:cs="Arial"/>
          <w:spacing w:val="-2"/>
          <w:sz w:val="24"/>
          <w:szCs w:val="24"/>
        </w:rPr>
        <w:t xml:space="preserve"> </w:t>
      </w:r>
      <w:r w:rsidRPr="00AA0A17">
        <w:rPr>
          <w:rFonts w:cs="Arial"/>
          <w:sz w:val="24"/>
          <w:szCs w:val="24"/>
        </w:rPr>
        <w:t>students,</w:t>
      </w:r>
      <w:r w:rsidRPr="00AA0A17">
        <w:rPr>
          <w:rFonts w:cs="Arial"/>
          <w:spacing w:val="-3"/>
          <w:sz w:val="24"/>
          <w:szCs w:val="24"/>
        </w:rPr>
        <w:t xml:space="preserve"> </w:t>
      </w:r>
      <w:r w:rsidRPr="00AA0A17">
        <w:rPr>
          <w:rFonts w:cs="Arial"/>
          <w:sz w:val="24"/>
          <w:szCs w:val="24"/>
        </w:rPr>
        <w:t>with</w:t>
      </w:r>
      <w:r w:rsidRPr="00AA0A17">
        <w:rPr>
          <w:rFonts w:cs="Arial"/>
          <w:spacing w:val="-2"/>
          <w:sz w:val="24"/>
          <w:szCs w:val="24"/>
        </w:rPr>
        <w:t xml:space="preserve"> </w:t>
      </w:r>
      <w:r w:rsidRPr="00AA0A17">
        <w:rPr>
          <w:rFonts w:cs="Arial"/>
          <w:sz w:val="24"/>
          <w:szCs w:val="24"/>
        </w:rPr>
        <w:t>tutors on</w:t>
      </w:r>
      <w:r w:rsidRPr="00AA0A17">
        <w:rPr>
          <w:rFonts w:cs="Arial"/>
          <w:spacing w:val="-5"/>
          <w:sz w:val="24"/>
          <w:szCs w:val="24"/>
        </w:rPr>
        <w:t xml:space="preserve"> </w:t>
      </w:r>
      <w:r w:rsidRPr="00AA0A17">
        <w:rPr>
          <w:rFonts w:cs="Arial"/>
          <w:sz w:val="24"/>
          <w:szCs w:val="24"/>
        </w:rPr>
        <w:t>duty</w:t>
      </w:r>
      <w:r w:rsidRPr="00AA0A17">
        <w:rPr>
          <w:rFonts w:cs="Arial"/>
          <w:spacing w:val="-2"/>
          <w:sz w:val="24"/>
          <w:szCs w:val="24"/>
        </w:rPr>
        <w:t xml:space="preserve"> </w:t>
      </w:r>
      <w:r w:rsidRPr="00AA0A17">
        <w:rPr>
          <w:rFonts w:cs="Arial"/>
          <w:sz w:val="24"/>
          <w:szCs w:val="24"/>
        </w:rPr>
        <w:t>to assist students who are enrolled in early-career</w:t>
      </w:r>
      <w:r w:rsidRPr="00AA0A17">
        <w:rPr>
          <w:rFonts w:cs="Arial"/>
          <w:spacing w:val="-5"/>
          <w:sz w:val="24"/>
          <w:szCs w:val="24"/>
        </w:rPr>
        <w:t xml:space="preserve"> </w:t>
      </w:r>
      <w:r w:rsidRPr="00AA0A17">
        <w:rPr>
          <w:rFonts w:cs="Arial"/>
          <w:sz w:val="24"/>
          <w:szCs w:val="24"/>
        </w:rPr>
        <w:t>courses.</w:t>
      </w:r>
    </w:p>
    <w:p w14:paraId="0235C950" w14:textId="55C44221" w:rsidR="000936E1" w:rsidRDefault="00DD5EC6" w:rsidP="00214985">
      <w:pPr>
        <w:pStyle w:val="ListParagraph"/>
        <w:widowControl w:val="0"/>
        <w:numPr>
          <w:ilvl w:val="1"/>
          <w:numId w:val="20"/>
        </w:numPr>
        <w:tabs>
          <w:tab w:val="left" w:pos="820"/>
          <w:tab w:val="left" w:pos="821"/>
        </w:tabs>
        <w:autoSpaceDE w:val="0"/>
        <w:autoSpaceDN w:val="0"/>
        <w:ind w:left="820" w:hanging="361"/>
        <w:contextualSpacing w:val="0"/>
        <w:rPr>
          <w:rFonts w:cs="Arial"/>
          <w:color w:val="000000"/>
        </w:rPr>
      </w:pPr>
      <w:hyperlink r:id="rId21">
        <w:r w:rsidR="00214985" w:rsidRPr="00AA0A17">
          <w:rPr>
            <w:rFonts w:cs="Arial"/>
            <w:color w:val="0462C1"/>
            <w:sz w:val="24"/>
            <w:szCs w:val="24"/>
            <w:u w:val="single" w:color="0462C1"/>
          </w:rPr>
          <w:t>UT Tyler Counseling Center</w:t>
        </w:r>
        <w:r w:rsidR="00214985" w:rsidRPr="00AA0A17">
          <w:rPr>
            <w:rFonts w:cs="Arial"/>
            <w:color w:val="0462C1"/>
            <w:spacing w:val="1"/>
            <w:sz w:val="24"/>
            <w:szCs w:val="24"/>
          </w:rPr>
          <w:t xml:space="preserve"> </w:t>
        </w:r>
      </w:hyperlink>
      <w:r w:rsidR="00214985" w:rsidRPr="00AA0A17">
        <w:rPr>
          <w:rFonts w:cs="Arial"/>
          <w:sz w:val="24"/>
          <w:szCs w:val="24"/>
        </w:rPr>
        <w:t>(903.566.7254)</w:t>
      </w:r>
      <w:r w:rsidR="00214985" w:rsidRPr="006923C4">
        <w:rPr>
          <w:rFonts w:cs="Arial"/>
          <w:color w:val="000000"/>
        </w:rPr>
        <w:t xml:space="preserve"> </w:t>
      </w:r>
    </w:p>
    <w:p w14:paraId="6529C06E" w14:textId="46EFD2AC" w:rsidR="00131DC8" w:rsidRDefault="00131DC8" w:rsidP="00131DC8">
      <w:pPr>
        <w:widowControl w:val="0"/>
        <w:tabs>
          <w:tab w:val="left" w:pos="820"/>
          <w:tab w:val="left" w:pos="821"/>
        </w:tabs>
        <w:autoSpaceDE w:val="0"/>
        <w:autoSpaceDN w:val="0"/>
        <w:rPr>
          <w:rFonts w:cs="Arial"/>
          <w:color w:val="000000"/>
        </w:rPr>
      </w:pPr>
    </w:p>
    <w:p w14:paraId="7971F689" w14:textId="240BCEBF" w:rsidR="00131DC8" w:rsidRDefault="00131DC8" w:rsidP="00131DC8">
      <w:pPr>
        <w:widowControl w:val="0"/>
        <w:tabs>
          <w:tab w:val="left" w:pos="820"/>
          <w:tab w:val="left" w:pos="821"/>
        </w:tabs>
        <w:autoSpaceDE w:val="0"/>
        <w:autoSpaceDN w:val="0"/>
        <w:rPr>
          <w:rFonts w:cs="Arial"/>
          <w:color w:val="000000"/>
        </w:rPr>
      </w:pPr>
    </w:p>
    <w:p w14:paraId="3FF1EBD6" w14:textId="432691FC" w:rsidR="00131DC8" w:rsidRPr="00F550FC" w:rsidRDefault="00131DC8" w:rsidP="00131DC8">
      <w:pPr>
        <w:pStyle w:val="BodyText"/>
        <w:spacing w:before="61" w:line="244" w:lineRule="exact"/>
        <w:ind w:left="0"/>
        <w:rPr>
          <w:rFonts w:ascii="Arial" w:hAnsi="Arial" w:cs="Arial"/>
          <w:b/>
          <w:sz w:val="24"/>
          <w:szCs w:val="24"/>
        </w:rPr>
      </w:pPr>
      <w:r>
        <w:rPr>
          <w:rFonts w:ascii="Arial" w:hAnsi="Arial" w:cs="Arial"/>
          <w:b/>
          <w:sz w:val="24"/>
          <w:szCs w:val="24"/>
        </w:rPr>
        <w:t>Covid</w:t>
      </w:r>
      <w:r w:rsidR="00534BFA">
        <w:rPr>
          <w:rFonts w:ascii="Arial" w:hAnsi="Arial" w:cs="Arial"/>
          <w:b/>
          <w:sz w:val="24"/>
          <w:szCs w:val="24"/>
        </w:rPr>
        <w:t xml:space="preserve"> Information </w:t>
      </w:r>
    </w:p>
    <w:p w14:paraId="18C4B827" w14:textId="77777777" w:rsidR="00131DC8" w:rsidRDefault="00131DC8" w:rsidP="00131DC8">
      <w:pPr>
        <w:shd w:val="clear" w:color="auto" w:fill="FFFFFF"/>
        <w:rPr>
          <w:rFonts w:ascii="Calibri" w:eastAsia="Times New Roman" w:hAnsi="Calibri" w:cs="Calibri"/>
          <w:color w:val="212121"/>
          <w:sz w:val="22"/>
          <w:lang w:eastAsia="en-US"/>
        </w:rPr>
      </w:pPr>
    </w:p>
    <w:p w14:paraId="5866C682" w14:textId="5F06890E" w:rsidR="00131DC8" w:rsidRPr="00131DC8" w:rsidRDefault="00131DC8" w:rsidP="00131DC8">
      <w:pPr>
        <w:shd w:val="clear" w:color="auto" w:fill="FFFFFF"/>
        <w:rPr>
          <w:rFonts w:eastAsia="Times New Roman" w:cs="Arial"/>
          <w:color w:val="212121"/>
          <w:sz w:val="24"/>
          <w:szCs w:val="24"/>
          <w:lang w:eastAsia="en-US"/>
        </w:rPr>
      </w:pPr>
      <w:r w:rsidRPr="00131DC8">
        <w:rPr>
          <w:rFonts w:eastAsia="Times New Roman" w:cs="Arial"/>
          <w:color w:val="212121"/>
          <w:sz w:val="24"/>
          <w:szCs w:val="24"/>
          <w:lang w:eastAsia="en-US"/>
        </w:rPr>
        <w:t>Students are </w:t>
      </w:r>
      <w:r w:rsidRPr="00131DC8">
        <w:rPr>
          <w:rFonts w:eastAsia="Times New Roman" w:cs="Arial"/>
          <w:color w:val="212121"/>
          <w:sz w:val="24"/>
          <w:szCs w:val="24"/>
          <w:u w:val="single"/>
          <w:lang w:eastAsia="en-US"/>
        </w:rPr>
        <w:t>expected</w:t>
      </w:r>
      <w:r w:rsidRPr="00131DC8">
        <w:rPr>
          <w:rFonts w:eastAsia="Times New Roman" w:cs="Arial"/>
          <w:color w:val="212121"/>
          <w:sz w:val="24"/>
          <w:szCs w:val="24"/>
          <w:lang w:eastAsia="en-US"/>
        </w:rPr>
        <w:t xml:space="preserve"> to wear face masks covering their nose and mouth in public settings (including classrooms and laboratories). The UT Tyler community of Patriots views adoption of these practices consistent with its </w:t>
      </w:r>
      <w:hyperlink r:id="rId22" w:tgtFrame="_blank" w:history="1">
        <w:r w:rsidRPr="00131DC8">
          <w:rPr>
            <w:rFonts w:eastAsia="Times New Roman" w:cs="Arial"/>
            <w:color w:val="0000FF"/>
            <w:sz w:val="24"/>
            <w:szCs w:val="24"/>
            <w:u w:val="single"/>
            <w:lang w:eastAsia="en-US"/>
          </w:rPr>
          <w:t>Honor Code (Links to an external site.)</w:t>
        </w:r>
      </w:hyperlink>
      <w:r w:rsidRPr="00131DC8">
        <w:rPr>
          <w:rFonts w:eastAsia="Times New Roman" w:cs="Arial"/>
          <w:color w:val="212121"/>
          <w:sz w:val="24"/>
          <w:szCs w:val="24"/>
          <w:lang w:eastAsia="en-US"/>
        </w:rPr>
        <w:t> and a sign of good citizenship and respectful care of fellow classmates, faculty, and staff.</w:t>
      </w:r>
    </w:p>
    <w:p w14:paraId="79DA3D4B" w14:textId="77777777" w:rsidR="00131DC8" w:rsidRPr="00131DC8" w:rsidRDefault="00131DC8" w:rsidP="00131DC8">
      <w:pPr>
        <w:shd w:val="clear" w:color="auto" w:fill="FFFFFF"/>
        <w:rPr>
          <w:rFonts w:eastAsia="Times New Roman" w:cs="Arial"/>
          <w:color w:val="212121"/>
          <w:sz w:val="24"/>
          <w:szCs w:val="24"/>
          <w:lang w:eastAsia="en-US"/>
        </w:rPr>
      </w:pPr>
      <w:r w:rsidRPr="00131DC8">
        <w:rPr>
          <w:rFonts w:eastAsia="Times New Roman" w:cs="Arial"/>
          <w:color w:val="212121"/>
          <w:sz w:val="24"/>
          <w:szCs w:val="24"/>
          <w:lang w:eastAsia="en-US"/>
        </w:rPr>
        <w:t>Students who are feeling ill or experiencing symptoms such as sneezing, coughing, digestive issues (e.g. nausea, diarrhea), or a higher than normal temperature should stay at home and are encouraged to use the </w:t>
      </w:r>
      <w:hyperlink r:id="rId23" w:tgtFrame="_blank" w:history="1">
        <w:r w:rsidRPr="00131DC8">
          <w:rPr>
            <w:rFonts w:eastAsia="Times New Roman" w:cs="Arial"/>
            <w:color w:val="0000FF"/>
            <w:sz w:val="24"/>
            <w:szCs w:val="24"/>
            <w:u w:val="single"/>
            <w:lang w:eastAsia="en-US"/>
          </w:rPr>
          <w:t>UT Tyler COVID-19 Information and Procedures  (Links to an external site.)</w:t>
        </w:r>
      </w:hyperlink>
      <w:r w:rsidRPr="00131DC8">
        <w:rPr>
          <w:rFonts w:eastAsia="Times New Roman" w:cs="Arial"/>
          <w:color w:val="212121"/>
          <w:sz w:val="24"/>
          <w:szCs w:val="24"/>
          <w:lang w:eastAsia="en-US"/>
        </w:rPr>
        <w:t>website to review protocols, check symptoms, and report possible exposure. Students needing additional accommodations may contact the Office of Student Accessibility and Resources at University Center 3150, or call (903) 566-7079 or email </w:t>
      </w:r>
      <w:hyperlink r:id="rId24" w:tgtFrame="_blank" w:history="1">
        <w:r w:rsidRPr="00131DC8">
          <w:rPr>
            <w:rFonts w:eastAsia="Times New Roman" w:cs="Arial"/>
            <w:color w:val="0000FF"/>
            <w:sz w:val="24"/>
            <w:szCs w:val="24"/>
            <w:u w:val="single"/>
            <w:lang w:eastAsia="en-US"/>
          </w:rPr>
          <w:t>saroffice@uttyler.edu</w:t>
        </w:r>
      </w:hyperlink>
      <w:r w:rsidRPr="00131DC8">
        <w:rPr>
          <w:rFonts w:eastAsia="Times New Roman" w:cs="Arial"/>
          <w:color w:val="212121"/>
          <w:sz w:val="24"/>
          <w:szCs w:val="24"/>
          <w:lang w:eastAsia="en-US"/>
        </w:rPr>
        <w:t>.</w:t>
      </w:r>
    </w:p>
    <w:p w14:paraId="74073B4B" w14:textId="77777777" w:rsidR="00131DC8" w:rsidRPr="00131DC8" w:rsidRDefault="00131DC8" w:rsidP="00131DC8">
      <w:pPr>
        <w:widowControl w:val="0"/>
        <w:tabs>
          <w:tab w:val="left" w:pos="820"/>
          <w:tab w:val="left" w:pos="821"/>
        </w:tabs>
        <w:autoSpaceDE w:val="0"/>
        <w:autoSpaceDN w:val="0"/>
        <w:rPr>
          <w:rFonts w:cs="Arial"/>
          <w:color w:val="000000"/>
        </w:rPr>
      </w:pPr>
    </w:p>
    <w:sectPr w:rsidR="00131DC8" w:rsidRPr="00131DC8" w:rsidSect="00214985">
      <w:footerReference w:type="even" r:id="rId25"/>
      <w:footerReference w:type="default" r:id="rId26"/>
      <w:pgSz w:w="11910" w:h="16840"/>
      <w:pgMar w:top="720" w:right="720" w:bottom="720" w:left="720" w:header="0" w:footer="404"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5AEE0" w14:textId="77777777" w:rsidR="00A87E64" w:rsidRDefault="00A87E64" w:rsidP="00141EC6">
      <w:r>
        <w:separator/>
      </w:r>
    </w:p>
  </w:endnote>
  <w:endnote w:type="continuationSeparator" w:id="0">
    <w:p w14:paraId="01C7EBF4" w14:textId="77777777" w:rsidR="00A87E64" w:rsidRDefault="00A87E64"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onaco">
    <w:altName w:val="Calibri"/>
    <w:charset w:val="4D"/>
    <w:family w:val="auto"/>
    <w:pitch w:val="variable"/>
    <w:sig w:usb0="A00002FF" w:usb1="500039FB" w:usb2="00000000" w:usb3="00000000" w:csb0="00000197" w:csb1="00000000"/>
  </w:font>
  <w:font w:name="TradeGothic">
    <w:altName w:val="TradeGoth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84921066"/>
      <w:docPartObj>
        <w:docPartGallery w:val="Page Numbers (Bottom of Page)"/>
        <w:docPartUnique/>
      </w:docPartObj>
    </w:sdtPr>
    <w:sdtEndPr>
      <w:rPr>
        <w:rStyle w:val="PageNumber"/>
      </w:rPr>
    </w:sdtEndPr>
    <w:sdtContent>
      <w:p w14:paraId="1F6E889C" w14:textId="77777777" w:rsidR="00A87E64" w:rsidRDefault="00A87E64" w:rsidP="00EA445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E7B8D61" w14:textId="77777777" w:rsidR="00A87E64" w:rsidRDefault="00A87E64" w:rsidP="00C54DB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64527187"/>
      <w:docPartObj>
        <w:docPartGallery w:val="Page Numbers (Bottom of Page)"/>
        <w:docPartUnique/>
      </w:docPartObj>
    </w:sdtPr>
    <w:sdtEndPr>
      <w:rPr>
        <w:rStyle w:val="PageNumber"/>
      </w:rPr>
    </w:sdtEndPr>
    <w:sdtContent>
      <w:p w14:paraId="310E3790" w14:textId="77777777" w:rsidR="00A87E64" w:rsidRDefault="00A87E64" w:rsidP="00EA445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97666FB" w14:textId="77777777" w:rsidR="00A87E64" w:rsidRDefault="00A87E64" w:rsidP="00C54DB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BC713" w14:textId="77777777" w:rsidR="00A87E64" w:rsidRDefault="00A87E64" w:rsidP="00141EC6">
      <w:r>
        <w:separator/>
      </w:r>
    </w:p>
  </w:footnote>
  <w:footnote w:type="continuationSeparator" w:id="0">
    <w:p w14:paraId="587BFED1" w14:textId="77777777" w:rsidR="00A87E64" w:rsidRDefault="00A87E64" w:rsidP="00141E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02AB9"/>
    <w:multiLevelType w:val="hybridMultilevel"/>
    <w:tmpl w:val="61B4D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85246"/>
    <w:multiLevelType w:val="hybridMultilevel"/>
    <w:tmpl w:val="9AD0BC68"/>
    <w:lvl w:ilvl="0" w:tplc="2D0200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E66436"/>
    <w:multiLevelType w:val="hybridMultilevel"/>
    <w:tmpl w:val="8536E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2E610D"/>
    <w:multiLevelType w:val="hybridMultilevel"/>
    <w:tmpl w:val="849CF2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4930357"/>
    <w:multiLevelType w:val="multilevel"/>
    <w:tmpl w:val="BF98C05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15:restartNumberingAfterBreak="0">
    <w:nsid w:val="21AE46AE"/>
    <w:multiLevelType w:val="hybridMultilevel"/>
    <w:tmpl w:val="945C1C9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AD65A7"/>
    <w:multiLevelType w:val="hybridMultilevel"/>
    <w:tmpl w:val="E6F287B6"/>
    <w:lvl w:ilvl="0" w:tplc="6E008004">
      <w:numFmt w:val="bullet"/>
      <w:lvlText w:val=""/>
      <w:lvlJc w:val="left"/>
      <w:pPr>
        <w:ind w:left="920" w:hanging="361"/>
      </w:pPr>
      <w:rPr>
        <w:rFonts w:ascii="Symbol" w:eastAsia="Symbol" w:hAnsi="Symbol" w:cs="Symbol" w:hint="default"/>
        <w:w w:val="99"/>
        <w:sz w:val="20"/>
        <w:szCs w:val="20"/>
        <w:lang w:val="en-US" w:eastAsia="en-US" w:bidi="en-US"/>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7" w15:restartNumberingAfterBreak="0">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9B0856"/>
    <w:multiLevelType w:val="hybridMultilevel"/>
    <w:tmpl w:val="F918C036"/>
    <w:lvl w:ilvl="0" w:tplc="6956783E">
      <w:start w:val="1"/>
      <w:numFmt w:val="lowerRoman"/>
      <w:lvlText w:val="%1."/>
      <w:lvlJc w:val="left"/>
      <w:pPr>
        <w:ind w:left="820" w:hanging="455"/>
        <w:jc w:val="right"/>
      </w:pPr>
      <w:rPr>
        <w:rFonts w:ascii="Calibri Light" w:eastAsia="Calibri Light" w:hAnsi="Calibri Light" w:cs="Calibri Light" w:hint="default"/>
        <w:spacing w:val="-1"/>
        <w:w w:val="99"/>
        <w:sz w:val="20"/>
        <w:szCs w:val="20"/>
        <w:lang w:val="en-US" w:eastAsia="en-US" w:bidi="en-US"/>
      </w:rPr>
    </w:lvl>
    <w:lvl w:ilvl="1" w:tplc="43D6E4FE">
      <w:numFmt w:val="bullet"/>
      <w:lvlText w:val=""/>
      <w:lvlJc w:val="left"/>
      <w:pPr>
        <w:ind w:left="1180" w:hanging="360"/>
      </w:pPr>
      <w:rPr>
        <w:rFonts w:ascii="Symbol" w:eastAsia="Symbol" w:hAnsi="Symbol" w:cs="Symbol" w:hint="default"/>
        <w:w w:val="99"/>
        <w:sz w:val="20"/>
        <w:szCs w:val="20"/>
        <w:lang w:val="en-US" w:eastAsia="en-US" w:bidi="en-US"/>
      </w:rPr>
    </w:lvl>
    <w:lvl w:ilvl="2" w:tplc="7E76F98C">
      <w:numFmt w:val="bullet"/>
      <w:lvlText w:val="•"/>
      <w:lvlJc w:val="left"/>
      <w:pPr>
        <w:ind w:left="2271" w:hanging="360"/>
      </w:pPr>
      <w:rPr>
        <w:rFonts w:hint="default"/>
        <w:lang w:val="en-US" w:eastAsia="en-US" w:bidi="en-US"/>
      </w:rPr>
    </w:lvl>
    <w:lvl w:ilvl="3" w:tplc="2232485A">
      <w:numFmt w:val="bullet"/>
      <w:lvlText w:val="•"/>
      <w:lvlJc w:val="left"/>
      <w:pPr>
        <w:ind w:left="3362" w:hanging="360"/>
      </w:pPr>
      <w:rPr>
        <w:rFonts w:hint="default"/>
        <w:lang w:val="en-US" w:eastAsia="en-US" w:bidi="en-US"/>
      </w:rPr>
    </w:lvl>
    <w:lvl w:ilvl="4" w:tplc="33580798">
      <w:numFmt w:val="bullet"/>
      <w:lvlText w:val="•"/>
      <w:lvlJc w:val="left"/>
      <w:pPr>
        <w:ind w:left="4453" w:hanging="360"/>
      </w:pPr>
      <w:rPr>
        <w:rFonts w:hint="default"/>
        <w:lang w:val="en-US" w:eastAsia="en-US" w:bidi="en-US"/>
      </w:rPr>
    </w:lvl>
    <w:lvl w:ilvl="5" w:tplc="BECE5EAE">
      <w:numFmt w:val="bullet"/>
      <w:lvlText w:val="•"/>
      <w:lvlJc w:val="left"/>
      <w:pPr>
        <w:ind w:left="5544" w:hanging="360"/>
      </w:pPr>
      <w:rPr>
        <w:rFonts w:hint="default"/>
        <w:lang w:val="en-US" w:eastAsia="en-US" w:bidi="en-US"/>
      </w:rPr>
    </w:lvl>
    <w:lvl w:ilvl="6" w:tplc="B240C430">
      <w:numFmt w:val="bullet"/>
      <w:lvlText w:val="•"/>
      <w:lvlJc w:val="left"/>
      <w:pPr>
        <w:ind w:left="6635" w:hanging="360"/>
      </w:pPr>
      <w:rPr>
        <w:rFonts w:hint="default"/>
        <w:lang w:val="en-US" w:eastAsia="en-US" w:bidi="en-US"/>
      </w:rPr>
    </w:lvl>
    <w:lvl w:ilvl="7" w:tplc="F62C8514">
      <w:numFmt w:val="bullet"/>
      <w:lvlText w:val="•"/>
      <w:lvlJc w:val="left"/>
      <w:pPr>
        <w:ind w:left="7726" w:hanging="360"/>
      </w:pPr>
      <w:rPr>
        <w:rFonts w:hint="default"/>
        <w:lang w:val="en-US" w:eastAsia="en-US" w:bidi="en-US"/>
      </w:rPr>
    </w:lvl>
    <w:lvl w:ilvl="8" w:tplc="BD282F90">
      <w:numFmt w:val="bullet"/>
      <w:lvlText w:val="•"/>
      <w:lvlJc w:val="left"/>
      <w:pPr>
        <w:ind w:left="8817" w:hanging="360"/>
      </w:pPr>
      <w:rPr>
        <w:rFonts w:hint="default"/>
        <w:lang w:val="en-US" w:eastAsia="en-US" w:bidi="en-US"/>
      </w:rPr>
    </w:lvl>
  </w:abstractNum>
  <w:abstractNum w:abstractNumId="9" w15:restartNumberingAfterBreak="0">
    <w:nsid w:val="2C806A6D"/>
    <w:multiLevelType w:val="hybridMultilevel"/>
    <w:tmpl w:val="275EB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CA40C6"/>
    <w:multiLevelType w:val="hybridMultilevel"/>
    <w:tmpl w:val="BBC621AA"/>
    <w:lvl w:ilvl="0" w:tplc="151AEE76">
      <w:start w:val="1"/>
      <w:numFmt w:val="upperLetter"/>
      <w:lvlText w:val="%1."/>
      <w:lvlJc w:val="left"/>
      <w:pPr>
        <w:tabs>
          <w:tab w:val="num" w:pos="720"/>
        </w:tabs>
        <w:ind w:left="720" w:hanging="360"/>
      </w:pPr>
      <w:rPr>
        <w:rFonts w:hint="default"/>
        <w:b/>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F186E36"/>
    <w:multiLevelType w:val="hybridMultilevel"/>
    <w:tmpl w:val="C568B3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FC54EB7"/>
    <w:multiLevelType w:val="hybridMultilevel"/>
    <w:tmpl w:val="CAF4AC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 w15:restartNumberingAfterBreak="0">
    <w:nsid w:val="323309B5"/>
    <w:multiLevelType w:val="hybridMultilevel"/>
    <w:tmpl w:val="1DCECDA8"/>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14" w15:restartNumberingAfterBreak="0">
    <w:nsid w:val="33172D95"/>
    <w:multiLevelType w:val="hybridMultilevel"/>
    <w:tmpl w:val="866EC5C2"/>
    <w:lvl w:ilvl="0" w:tplc="C30635E0">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60A56D8"/>
    <w:multiLevelType w:val="hybridMultilevel"/>
    <w:tmpl w:val="E32472E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D82C55"/>
    <w:multiLevelType w:val="hybridMultilevel"/>
    <w:tmpl w:val="BB0A04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E701CC2"/>
    <w:multiLevelType w:val="hybridMultilevel"/>
    <w:tmpl w:val="F5FC5D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2DF3654"/>
    <w:multiLevelType w:val="hybridMultilevel"/>
    <w:tmpl w:val="DD50EF24"/>
    <w:lvl w:ilvl="0" w:tplc="04090015">
      <w:start w:val="1"/>
      <w:numFmt w:val="upperLetter"/>
      <w:lvlText w:val="%1."/>
      <w:lvlJc w:val="left"/>
      <w:pPr>
        <w:tabs>
          <w:tab w:val="num" w:pos="720"/>
        </w:tabs>
        <w:ind w:left="720" w:hanging="360"/>
      </w:pPr>
      <w:rPr>
        <w:rFonts w:hint="default"/>
      </w:rPr>
    </w:lvl>
    <w:lvl w:ilvl="1" w:tplc="D882AF6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CE484A"/>
    <w:multiLevelType w:val="multilevel"/>
    <w:tmpl w:val="1E8059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4F6520C0"/>
    <w:multiLevelType w:val="hybridMultilevel"/>
    <w:tmpl w:val="1CFC3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39058E"/>
    <w:multiLevelType w:val="multilevel"/>
    <w:tmpl w:val="9BA45B1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3" w15:restartNumberingAfterBreak="0">
    <w:nsid w:val="5E331C90"/>
    <w:multiLevelType w:val="hybridMultilevel"/>
    <w:tmpl w:val="C4242FF0"/>
    <w:lvl w:ilvl="0" w:tplc="7B8C1C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786691"/>
    <w:multiLevelType w:val="hybridMultilevel"/>
    <w:tmpl w:val="0FD83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6209C6"/>
    <w:multiLevelType w:val="hybridMultilevel"/>
    <w:tmpl w:val="4BCC4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2B768D"/>
    <w:multiLevelType w:val="hybridMultilevel"/>
    <w:tmpl w:val="DFD69900"/>
    <w:lvl w:ilvl="0" w:tplc="81366274">
      <w:start w:val="1"/>
      <w:numFmt w:val="lowerRoman"/>
      <w:lvlText w:val="%1."/>
      <w:lvlJc w:val="left"/>
      <w:pPr>
        <w:ind w:left="1170" w:hanging="72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15:restartNumberingAfterBreak="0">
    <w:nsid w:val="72A16E03"/>
    <w:multiLevelType w:val="hybridMultilevel"/>
    <w:tmpl w:val="AA3656EA"/>
    <w:lvl w:ilvl="0" w:tplc="52B09FE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7B411F"/>
    <w:multiLevelType w:val="hybridMultilevel"/>
    <w:tmpl w:val="A06E2C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7A4D3501"/>
    <w:multiLevelType w:val="hybridMultilevel"/>
    <w:tmpl w:val="D0B2D3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7B123A34"/>
    <w:multiLevelType w:val="hybridMultilevel"/>
    <w:tmpl w:val="54686AF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553241"/>
    <w:multiLevelType w:val="hybridMultilevel"/>
    <w:tmpl w:val="384897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33" w15:restartNumberingAfterBreak="0">
    <w:nsid w:val="7CB15761"/>
    <w:multiLevelType w:val="hybridMultilevel"/>
    <w:tmpl w:val="4804265C"/>
    <w:lvl w:ilvl="0" w:tplc="6E008004">
      <w:numFmt w:val="bullet"/>
      <w:lvlText w:val=""/>
      <w:lvlJc w:val="left"/>
      <w:pPr>
        <w:ind w:left="820" w:hanging="361"/>
      </w:pPr>
      <w:rPr>
        <w:rFonts w:ascii="Symbol" w:eastAsia="Symbol" w:hAnsi="Symbol" w:cs="Symbol" w:hint="default"/>
        <w:w w:val="99"/>
        <w:sz w:val="20"/>
        <w:szCs w:val="20"/>
        <w:lang w:val="en-US" w:eastAsia="en-US" w:bidi="en-US"/>
      </w:rPr>
    </w:lvl>
    <w:lvl w:ilvl="1" w:tplc="97E4713C">
      <w:numFmt w:val="bullet"/>
      <w:lvlText w:val="•"/>
      <w:lvlJc w:val="left"/>
      <w:pPr>
        <w:ind w:left="1838" w:hanging="361"/>
      </w:pPr>
      <w:rPr>
        <w:rFonts w:hint="default"/>
        <w:lang w:val="en-US" w:eastAsia="en-US" w:bidi="en-US"/>
      </w:rPr>
    </w:lvl>
    <w:lvl w:ilvl="2" w:tplc="9AE27916">
      <w:numFmt w:val="bullet"/>
      <w:lvlText w:val="•"/>
      <w:lvlJc w:val="left"/>
      <w:pPr>
        <w:ind w:left="2856" w:hanging="361"/>
      </w:pPr>
      <w:rPr>
        <w:rFonts w:hint="default"/>
        <w:lang w:val="en-US" w:eastAsia="en-US" w:bidi="en-US"/>
      </w:rPr>
    </w:lvl>
    <w:lvl w:ilvl="3" w:tplc="9E8E373A">
      <w:numFmt w:val="bullet"/>
      <w:lvlText w:val="•"/>
      <w:lvlJc w:val="left"/>
      <w:pPr>
        <w:ind w:left="3874" w:hanging="361"/>
      </w:pPr>
      <w:rPr>
        <w:rFonts w:hint="default"/>
        <w:lang w:val="en-US" w:eastAsia="en-US" w:bidi="en-US"/>
      </w:rPr>
    </w:lvl>
    <w:lvl w:ilvl="4" w:tplc="2D72DC40">
      <w:numFmt w:val="bullet"/>
      <w:lvlText w:val="•"/>
      <w:lvlJc w:val="left"/>
      <w:pPr>
        <w:ind w:left="4892" w:hanging="361"/>
      </w:pPr>
      <w:rPr>
        <w:rFonts w:hint="default"/>
        <w:lang w:val="en-US" w:eastAsia="en-US" w:bidi="en-US"/>
      </w:rPr>
    </w:lvl>
    <w:lvl w:ilvl="5" w:tplc="244E2708">
      <w:numFmt w:val="bullet"/>
      <w:lvlText w:val="•"/>
      <w:lvlJc w:val="left"/>
      <w:pPr>
        <w:ind w:left="5910" w:hanging="361"/>
      </w:pPr>
      <w:rPr>
        <w:rFonts w:hint="default"/>
        <w:lang w:val="en-US" w:eastAsia="en-US" w:bidi="en-US"/>
      </w:rPr>
    </w:lvl>
    <w:lvl w:ilvl="6" w:tplc="B9242070">
      <w:numFmt w:val="bullet"/>
      <w:lvlText w:val="•"/>
      <w:lvlJc w:val="left"/>
      <w:pPr>
        <w:ind w:left="6928" w:hanging="361"/>
      </w:pPr>
      <w:rPr>
        <w:rFonts w:hint="default"/>
        <w:lang w:val="en-US" w:eastAsia="en-US" w:bidi="en-US"/>
      </w:rPr>
    </w:lvl>
    <w:lvl w:ilvl="7" w:tplc="ED8A7EFC">
      <w:numFmt w:val="bullet"/>
      <w:lvlText w:val="•"/>
      <w:lvlJc w:val="left"/>
      <w:pPr>
        <w:ind w:left="7946" w:hanging="361"/>
      </w:pPr>
      <w:rPr>
        <w:rFonts w:hint="default"/>
        <w:lang w:val="en-US" w:eastAsia="en-US" w:bidi="en-US"/>
      </w:rPr>
    </w:lvl>
    <w:lvl w:ilvl="8" w:tplc="22521848">
      <w:numFmt w:val="bullet"/>
      <w:lvlText w:val="•"/>
      <w:lvlJc w:val="left"/>
      <w:pPr>
        <w:ind w:left="8964" w:hanging="361"/>
      </w:pPr>
      <w:rPr>
        <w:rFonts w:hint="default"/>
        <w:lang w:val="en-US" w:eastAsia="en-US" w:bidi="en-US"/>
      </w:rPr>
    </w:lvl>
  </w:abstractNum>
  <w:abstractNum w:abstractNumId="34" w15:restartNumberingAfterBreak="0">
    <w:nsid w:val="7E8B6470"/>
    <w:multiLevelType w:val="hybridMultilevel"/>
    <w:tmpl w:val="D988D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DA3FFD"/>
    <w:multiLevelType w:val="hybridMultilevel"/>
    <w:tmpl w:val="BD4461FA"/>
    <w:lvl w:ilvl="0" w:tplc="04090011">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F7B67FD"/>
    <w:multiLevelType w:val="hybridMultilevel"/>
    <w:tmpl w:val="6D0854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9"/>
  </w:num>
  <w:num w:numId="2">
    <w:abstractNumId w:val="2"/>
  </w:num>
  <w:num w:numId="3">
    <w:abstractNumId w:val="25"/>
  </w:num>
  <w:num w:numId="4">
    <w:abstractNumId w:val="7"/>
  </w:num>
  <w:num w:numId="5">
    <w:abstractNumId w:val="26"/>
  </w:num>
  <w:num w:numId="6">
    <w:abstractNumId w:val="0"/>
  </w:num>
  <w:num w:numId="7">
    <w:abstractNumId w:val="21"/>
  </w:num>
  <w:num w:numId="8">
    <w:abstractNumId w:val="34"/>
  </w:num>
  <w:num w:numId="9">
    <w:abstractNumId w:val="24"/>
  </w:num>
  <w:num w:numId="10">
    <w:abstractNumId w:val="12"/>
  </w:num>
  <w:num w:numId="11">
    <w:abstractNumId w:val="15"/>
  </w:num>
  <w:num w:numId="12">
    <w:abstractNumId w:val="32"/>
  </w:num>
  <w:num w:numId="13">
    <w:abstractNumId w:val="11"/>
  </w:num>
  <w:num w:numId="14">
    <w:abstractNumId w:val="1"/>
  </w:num>
  <w:num w:numId="15">
    <w:abstractNumId w:val="28"/>
  </w:num>
  <w:num w:numId="16">
    <w:abstractNumId w:val="5"/>
  </w:num>
  <w:num w:numId="17">
    <w:abstractNumId w:val="27"/>
  </w:num>
  <w:num w:numId="18">
    <w:abstractNumId w:val="23"/>
  </w:num>
  <w:num w:numId="19">
    <w:abstractNumId w:val="14"/>
  </w:num>
  <w:num w:numId="20">
    <w:abstractNumId w:val="8"/>
  </w:num>
  <w:num w:numId="21">
    <w:abstractNumId w:val="33"/>
  </w:num>
  <w:num w:numId="22">
    <w:abstractNumId w:val="6"/>
  </w:num>
  <w:num w:numId="23">
    <w:abstractNumId w:val="17"/>
  </w:num>
  <w:num w:numId="24">
    <w:abstractNumId w:val="3"/>
  </w:num>
  <w:num w:numId="25">
    <w:abstractNumId w:val="29"/>
  </w:num>
  <w:num w:numId="26">
    <w:abstractNumId w:val="16"/>
  </w:num>
  <w:num w:numId="27">
    <w:abstractNumId w:val="30"/>
  </w:num>
  <w:num w:numId="28">
    <w:abstractNumId w:val="20"/>
  </w:num>
  <w:num w:numId="29">
    <w:abstractNumId w:val="4"/>
  </w:num>
  <w:num w:numId="30">
    <w:abstractNumId w:val="22"/>
  </w:num>
  <w:num w:numId="31">
    <w:abstractNumId w:val="17"/>
  </w:num>
  <w:num w:numId="32">
    <w:abstractNumId w:val="36"/>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 w:numId="35">
    <w:abstractNumId w:val="9"/>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EC6"/>
    <w:rsid w:val="0000143B"/>
    <w:rsid w:val="0000530D"/>
    <w:rsid w:val="00007ADB"/>
    <w:rsid w:val="0001287C"/>
    <w:rsid w:val="00013C48"/>
    <w:rsid w:val="00023EB8"/>
    <w:rsid w:val="00026828"/>
    <w:rsid w:val="00026FFD"/>
    <w:rsid w:val="000336EC"/>
    <w:rsid w:val="00041132"/>
    <w:rsid w:val="000415A9"/>
    <w:rsid w:val="000505D3"/>
    <w:rsid w:val="0005079F"/>
    <w:rsid w:val="00052625"/>
    <w:rsid w:val="0005375A"/>
    <w:rsid w:val="00056AE4"/>
    <w:rsid w:val="00057F10"/>
    <w:rsid w:val="00060308"/>
    <w:rsid w:val="0006289A"/>
    <w:rsid w:val="00062B1E"/>
    <w:rsid w:val="000679AD"/>
    <w:rsid w:val="00067BFC"/>
    <w:rsid w:val="00067C5A"/>
    <w:rsid w:val="00080AF7"/>
    <w:rsid w:val="000860CB"/>
    <w:rsid w:val="00091BD4"/>
    <w:rsid w:val="000936E1"/>
    <w:rsid w:val="00093A7A"/>
    <w:rsid w:val="000D7CC4"/>
    <w:rsid w:val="000E2165"/>
    <w:rsid w:val="000E5644"/>
    <w:rsid w:val="000F03EB"/>
    <w:rsid w:val="000F74B4"/>
    <w:rsid w:val="00102B35"/>
    <w:rsid w:val="00106CC1"/>
    <w:rsid w:val="00110D3C"/>
    <w:rsid w:val="00117401"/>
    <w:rsid w:val="00131843"/>
    <w:rsid w:val="00131DC8"/>
    <w:rsid w:val="001355D1"/>
    <w:rsid w:val="00136283"/>
    <w:rsid w:val="00136987"/>
    <w:rsid w:val="00137858"/>
    <w:rsid w:val="00141EC6"/>
    <w:rsid w:val="00147BD7"/>
    <w:rsid w:val="0015391D"/>
    <w:rsid w:val="00155DDD"/>
    <w:rsid w:val="0016052E"/>
    <w:rsid w:val="001736E6"/>
    <w:rsid w:val="001751C4"/>
    <w:rsid w:val="0018144B"/>
    <w:rsid w:val="0018256F"/>
    <w:rsid w:val="0018561A"/>
    <w:rsid w:val="00191A69"/>
    <w:rsid w:val="00194929"/>
    <w:rsid w:val="001B3EE2"/>
    <w:rsid w:val="001B691F"/>
    <w:rsid w:val="001B6EFE"/>
    <w:rsid w:val="001B7388"/>
    <w:rsid w:val="001C0017"/>
    <w:rsid w:val="001C0421"/>
    <w:rsid w:val="001C53D1"/>
    <w:rsid w:val="001C79D6"/>
    <w:rsid w:val="001D11A1"/>
    <w:rsid w:val="001E016A"/>
    <w:rsid w:val="001E1E1B"/>
    <w:rsid w:val="0020685B"/>
    <w:rsid w:val="002070A8"/>
    <w:rsid w:val="00214985"/>
    <w:rsid w:val="002170C8"/>
    <w:rsid w:val="0021766B"/>
    <w:rsid w:val="0022106A"/>
    <w:rsid w:val="00223F87"/>
    <w:rsid w:val="0022526A"/>
    <w:rsid w:val="00225468"/>
    <w:rsid w:val="00227837"/>
    <w:rsid w:val="0023389B"/>
    <w:rsid w:val="00234EEC"/>
    <w:rsid w:val="00235E04"/>
    <w:rsid w:val="00241C6A"/>
    <w:rsid w:val="00242439"/>
    <w:rsid w:val="00257686"/>
    <w:rsid w:val="00260741"/>
    <w:rsid w:val="0026753C"/>
    <w:rsid w:val="00272700"/>
    <w:rsid w:val="00277015"/>
    <w:rsid w:val="00282400"/>
    <w:rsid w:val="00282548"/>
    <w:rsid w:val="0028401E"/>
    <w:rsid w:val="00285B8A"/>
    <w:rsid w:val="00291FD1"/>
    <w:rsid w:val="0029486D"/>
    <w:rsid w:val="002967D1"/>
    <w:rsid w:val="002969F5"/>
    <w:rsid w:val="0029749E"/>
    <w:rsid w:val="002A5E61"/>
    <w:rsid w:val="002C05F5"/>
    <w:rsid w:val="002C123B"/>
    <w:rsid w:val="002F021C"/>
    <w:rsid w:val="002F628B"/>
    <w:rsid w:val="003008BF"/>
    <w:rsid w:val="003021CD"/>
    <w:rsid w:val="00311492"/>
    <w:rsid w:val="0031387C"/>
    <w:rsid w:val="00316254"/>
    <w:rsid w:val="00321CE8"/>
    <w:rsid w:val="00325F4E"/>
    <w:rsid w:val="00327B14"/>
    <w:rsid w:val="00330812"/>
    <w:rsid w:val="00331EE3"/>
    <w:rsid w:val="00334268"/>
    <w:rsid w:val="00341293"/>
    <w:rsid w:val="003420F8"/>
    <w:rsid w:val="003435E7"/>
    <w:rsid w:val="00350769"/>
    <w:rsid w:val="0035477F"/>
    <w:rsid w:val="003611E2"/>
    <w:rsid w:val="003667B0"/>
    <w:rsid w:val="003761BA"/>
    <w:rsid w:val="00377A04"/>
    <w:rsid w:val="0038077B"/>
    <w:rsid w:val="00381DB0"/>
    <w:rsid w:val="0038293C"/>
    <w:rsid w:val="00384AFA"/>
    <w:rsid w:val="00393BCC"/>
    <w:rsid w:val="003A32BC"/>
    <w:rsid w:val="003A4BD5"/>
    <w:rsid w:val="003B36CF"/>
    <w:rsid w:val="003B3AC1"/>
    <w:rsid w:val="003B5658"/>
    <w:rsid w:val="003D5362"/>
    <w:rsid w:val="003D5A87"/>
    <w:rsid w:val="003E19A6"/>
    <w:rsid w:val="003E2A17"/>
    <w:rsid w:val="003E3048"/>
    <w:rsid w:val="003F130D"/>
    <w:rsid w:val="003F2DAA"/>
    <w:rsid w:val="0040110B"/>
    <w:rsid w:val="00404C6A"/>
    <w:rsid w:val="0041217D"/>
    <w:rsid w:val="00425855"/>
    <w:rsid w:val="00425D01"/>
    <w:rsid w:val="00430D4F"/>
    <w:rsid w:val="004324B3"/>
    <w:rsid w:val="004329CC"/>
    <w:rsid w:val="00454100"/>
    <w:rsid w:val="004559B5"/>
    <w:rsid w:val="00461A15"/>
    <w:rsid w:val="004654DE"/>
    <w:rsid w:val="004676DF"/>
    <w:rsid w:val="00483823"/>
    <w:rsid w:val="00486CED"/>
    <w:rsid w:val="00490285"/>
    <w:rsid w:val="0049097A"/>
    <w:rsid w:val="00495CC7"/>
    <w:rsid w:val="004A0025"/>
    <w:rsid w:val="004A3E92"/>
    <w:rsid w:val="004B1C6C"/>
    <w:rsid w:val="004B5989"/>
    <w:rsid w:val="004C082D"/>
    <w:rsid w:val="004C098F"/>
    <w:rsid w:val="004C7DA8"/>
    <w:rsid w:val="004D0040"/>
    <w:rsid w:val="004D21F8"/>
    <w:rsid w:val="004D5D95"/>
    <w:rsid w:val="004E1001"/>
    <w:rsid w:val="004E3FB4"/>
    <w:rsid w:val="004F0324"/>
    <w:rsid w:val="004F03A9"/>
    <w:rsid w:val="004F1655"/>
    <w:rsid w:val="004F1B31"/>
    <w:rsid w:val="004F54A2"/>
    <w:rsid w:val="005103D0"/>
    <w:rsid w:val="00522C54"/>
    <w:rsid w:val="00523DA7"/>
    <w:rsid w:val="00531B24"/>
    <w:rsid w:val="00532B14"/>
    <w:rsid w:val="0053476F"/>
    <w:rsid w:val="00534BFA"/>
    <w:rsid w:val="00536257"/>
    <w:rsid w:val="00537332"/>
    <w:rsid w:val="0054174A"/>
    <w:rsid w:val="00543BA7"/>
    <w:rsid w:val="00545341"/>
    <w:rsid w:val="0055361D"/>
    <w:rsid w:val="00554BE1"/>
    <w:rsid w:val="0057065D"/>
    <w:rsid w:val="00574818"/>
    <w:rsid w:val="00584BC5"/>
    <w:rsid w:val="0058772A"/>
    <w:rsid w:val="00593047"/>
    <w:rsid w:val="00594599"/>
    <w:rsid w:val="005A079A"/>
    <w:rsid w:val="005B5668"/>
    <w:rsid w:val="005B5FCF"/>
    <w:rsid w:val="005D3720"/>
    <w:rsid w:val="005D5876"/>
    <w:rsid w:val="005E1371"/>
    <w:rsid w:val="005E5606"/>
    <w:rsid w:val="005F1354"/>
    <w:rsid w:val="005F596B"/>
    <w:rsid w:val="006025DD"/>
    <w:rsid w:val="00606938"/>
    <w:rsid w:val="00607D4D"/>
    <w:rsid w:val="00610C87"/>
    <w:rsid w:val="0063236F"/>
    <w:rsid w:val="00647539"/>
    <w:rsid w:val="00660597"/>
    <w:rsid w:val="006647EF"/>
    <w:rsid w:val="0067066E"/>
    <w:rsid w:val="00674442"/>
    <w:rsid w:val="0067588F"/>
    <w:rsid w:val="00676459"/>
    <w:rsid w:val="006778C9"/>
    <w:rsid w:val="006779D0"/>
    <w:rsid w:val="006820E0"/>
    <w:rsid w:val="00684C58"/>
    <w:rsid w:val="00686767"/>
    <w:rsid w:val="0068711A"/>
    <w:rsid w:val="006923C4"/>
    <w:rsid w:val="006A4FDE"/>
    <w:rsid w:val="006B2E43"/>
    <w:rsid w:val="006C2B82"/>
    <w:rsid w:val="006D6F1D"/>
    <w:rsid w:val="006E2DDC"/>
    <w:rsid w:val="006E7230"/>
    <w:rsid w:val="006F18F1"/>
    <w:rsid w:val="00723B46"/>
    <w:rsid w:val="00723D64"/>
    <w:rsid w:val="007263A4"/>
    <w:rsid w:val="0072651E"/>
    <w:rsid w:val="00733951"/>
    <w:rsid w:val="00734387"/>
    <w:rsid w:val="00741A12"/>
    <w:rsid w:val="00741D8D"/>
    <w:rsid w:val="00742E3B"/>
    <w:rsid w:val="007432FB"/>
    <w:rsid w:val="0074348D"/>
    <w:rsid w:val="00744055"/>
    <w:rsid w:val="00757044"/>
    <w:rsid w:val="00766AE4"/>
    <w:rsid w:val="00766DC7"/>
    <w:rsid w:val="00774E5C"/>
    <w:rsid w:val="00786C2F"/>
    <w:rsid w:val="00793AA5"/>
    <w:rsid w:val="00797A63"/>
    <w:rsid w:val="007A2438"/>
    <w:rsid w:val="007B06DE"/>
    <w:rsid w:val="007B0CB6"/>
    <w:rsid w:val="007B11D1"/>
    <w:rsid w:val="007B21CB"/>
    <w:rsid w:val="007D452F"/>
    <w:rsid w:val="007E03CA"/>
    <w:rsid w:val="007E422D"/>
    <w:rsid w:val="007F1FEA"/>
    <w:rsid w:val="007F69CE"/>
    <w:rsid w:val="007F7D74"/>
    <w:rsid w:val="00801353"/>
    <w:rsid w:val="00805DDE"/>
    <w:rsid w:val="008102C0"/>
    <w:rsid w:val="00811A8D"/>
    <w:rsid w:val="00812847"/>
    <w:rsid w:val="00814091"/>
    <w:rsid w:val="00815DD3"/>
    <w:rsid w:val="00817E99"/>
    <w:rsid w:val="0084449D"/>
    <w:rsid w:val="00847CFC"/>
    <w:rsid w:val="0085087F"/>
    <w:rsid w:val="00851483"/>
    <w:rsid w:val="00851D30"/>
    <w:rsid w:val="008642F0"/>
    <w:rsid w:val="00866597"/>
    <w:rsid w:val="00875BD8"/>
    <w:rsid w:val="00882193"/>
    <w:rsid w:val="00890506"/>
    <w:rsid w:val="00891B7E"/>
    <w:rsid w:val="008957AE"/>
    <w:rsid w:val="008A221F"/>
    <w:rsid w:val="008A562C"/>
    <w:rsid w:val="008A67E9"/>
    <w:rsid w:val="008A6918"/>
    <w:rsid w:val="008B097E"/>
    <w:rsid w:val="008B27F1"/>
    <w:rsid w:val="008C1C47"/>
    <w:rsid w:val="008C5CF5"/>
    <w:rsid w:val="008C628C"/>
    <w:rsid w:val="008D03AF"/>
    <w:rsid w:val="008D386B"/>
    <w:rsid w:val="008D53A6"/>
    <w:rsid w:val="008E2F76"/>
    <w:rsid w:val="008E3430"/>
    <w:rsid w:val="008F2ED3"/>
    <w:rsid w:val="00900C05"/>
    <w:rsid w:val="0091042A"/>
    <w:rsid w:val="00910DA7"/>
    <w:rsid w:val="00911807"/>
    <w:rsid w:val="00913511"/>
    <w:rsid w:val="0091586E"/>
    <w:rsid w:val="00917D94"/>
    <w:rsid w:val="00920E54"/>
    <w:rsid w:val="0092291C"/>
    <w:rsid w:val="009229C8"/>
    <w:rsid w:val="009230A7"/>
    <w:rsid w:val="00923DDC"/>
    <w:rsid w:val="00932811"/>
    <w:rsid w:val="00934906"/>
    <w:rsid w:val="0094032E"/>
    <w:rsid w:val="00945D44"/>
    <w:rsid w:val="00946974"/>
    <w:rsid w:val="0094723A"/>
    <w:rsid w:val="00960415"/>
    <w:rsid w:val="0096267A"/>
    <w:rsid w:val="009663CA"/>
    <w:rsid w:val="00977B52"/>
    <w:rsid w:val="00982A7E"/>
    <w:rsid w:val="00986BA8"/>
    <w:rsid w:val="009957C8"/>
    <w:rsid w:val="00995A79"/>
    <w:rsid w:val="00996C54"/>
    <w:rsid w:val="009A1BD8"/>
    <w:rsid w:val="009C1513"/>
    <w:rsid w:val="009C19F6"/>
    <w:rsid w:val="009C369E"/>
    <w:rsid w:val="009D0858"/>
    <w:rsid w:val="009D1667"/>
    <w:rsid w:val="009D3420"/>
    <w:rsid w:val="009D756D"/>
    <w:rsid w:val="009E4D0C"/>
    <w:rsid w:val="009E58AE"/>
    <w:rsid w:val="009F1766"/>
    <w:rsid w:val="009F33DA"/>
    <w:rsid w:val="009F78EC"/>
    <w:rsid w:val="00A07620"/>
    <w:rsid w:val="00A12FB5"/>
    <w:rsid w:val="00A172BE"/>
    <w:rsid w:val="00A22F58"/>
    <w:rsid w:val="00A4213A"/>
    <w:rsid w:val="00A448C2"/>
    <w:rsid w:val="00A470FF"/>
    <w:rsid w:val="00A4724C"/>
    <w:rsid w:val="00A61915"/>
    <w:rsid w:val="00A62356"/>
    <w:rsid w:val="00A6406C"/>
    <w:rsid w:val="00A65B05"/>
    <w:rsid w:val="00A70645"/>
    <w:rsid w:val="00A72EF9"/>
    <w:rsid w:val="00A73BF4"/>
    <w:rsid w:val="00A7500D"/>
    <w:rsid w:val="00A76825"/>
    <w:rsid w:val="00A80B59"/>
    <w:rsid w:val="00A855DA"/>
    <w:rsid w:val="00A85FC4"/>
    <w:rsid w:val="00A87E64"/>
    <w:rsid w:val="00A933D4"/>
    <w:rsid w:val="00AA0A17"/>
    <w:rsid w:val="00AB0E06"/>
    <w:rsid w:val="00AB496E"/>
    <w:rsid w:val="00AB5871"/>
    <w:rsid w:val="00AD3B99"/>
    <w:rsid w:val="00AD522D"/>
    <w:rsid w:val="00AD6587"/>
    <w:rsid w:val="00AD6D9D"/>
    <w:rsid w:val="00AE0765"/>
    <w:rsid w:val="00AE5584"/>
    <w:rsid w:val="00AF1E42"/>
    <w:rsid w:val="00AF6404"/>
    <w:rsid w:val="00B0055A"/>
    <w:rsid w:val="00B0454C"/>
    <w:rsid w:val="00B074E6"/>
    <w:rsid w:val="00B124DD"/>
    <w:rsid w:val="00B13186"/>
    <w:rsid w:val="00B14E6E"/>
    <w:rsid w:val="00B15A4E"/>
    <w:rsid w:val="00B30985"/>
    <w:rsid w:val="00B31B3C"/>
    <w:rsid w:val="00B418B0"/>
    <w:rsid w:val="00B44F94"/>
    <w:rsid w:val="00B51D08"/>
    <w:rsid w:val="00B56CE3"/>
    <w:rsid w:val="00B5708E"/>
    <w:rsid w:val="00B63E2E"/>
    <w:rsid w:val="00B71EC6"/>
    <w:rsid w:val="00B721FA"/>
    <w:rsid w:val="00B75DB2"/>
    <w:rsid w:val="00B85EDA"/>
    <w:rsid w:val="00B862F2"/>
    <w:rsid w:val="00B90DEA"/>
    <w:rsid w:val="00BA079D"/>
    <w:rsid w:val="00BA4E7F"/>
    <w:rsid w:val="00BB493C"/>
    <w:rsid w:val="00BD17BC"/>
    <w:rsid w:val="00BD4445"/>
    <w:rsid w:val="00BD619D"/>
    <w:rsid w:val="00BE2133"/>
    <w:rsid w:val="00BF233D"/>
    <w:rsid w:val="00BF7B93"/>
    <w:rsid w:val="00C17FD9"/>
    <w:rsid w:val="00C21AB0"/>
    <w:rsid w:val="00C22015"/>
    <w:rsid w:val="00C24D04"/>
    <w:rsid w:val="00C33E9E"/>
    <w:rsid w:val="00C4507E"/>
    <w:rsid w:val="00C52245"/>
    <w:rsid w:val="00C54DB1"/>
    <w:rsid w:val="00C54DB4"/>
    <w:rsid w:val="00C54E79"/>
    <w:rsid w:val="00C56293"/>
    <w:rsid w:val="00C568D4"/>
    <w:rsid w:val="00C56B0F"/>
    <w:rsid w:val="00C61B13"/>
    <w:rsid w:val="00C73402"/>
    <w:rsid w:val="00C80512"/>
    <w:rsid w:val="00C82B5B"/>
    <w:rsid w:val="00C839FD"/>
    <w:rsid w:val="00C86EC0"/>
    <w:rsid w:val="00C90EC8"/>
    <w:rsid w:val="00CB2C5F"/>
    <w:rsid w:val="00CB4EC7"/>
    <w:rsid w:val="00CB73CB"/>
    <w:rsid w:val="00CB7789"/>
    <w:rsid w:val="00CC7D6E"/>
    <w:rsid w:val="00CD0796"/>
    <w:rsid w:val="00CE1818"/>
    <w:rsid w:val="00D020EE"/>
    <w:rsid w:val="00D07E62"/>
    <w:rsid w:val="00D31529"/>
    <w:rsid w:val="00D335B6"/>
    <w:rsid w:val="00D3570E"/>
    <w:rsid w:val="00D41581"/>
    <w:rsid w:val="00D4640C"/>
    <w:rsid w:val="00D537DE"/>
    <w:rsid w:val="00D60A19"/>
    <w:rsid w:val="00D665D2"/>
    <w:rsid w:val="00D74D1F"/>
    <w:rsid w:val="00D77B00"/>
    <w:rsid w:val="00D817A5"/>
    <w:rsid w:val="00D82015"/>
    <w:rsid w:val="00D82F1A"/>
    <w:rsid w:val="00D950B4"/>
    <w:rsid w:val="00DA75E0"/>
    <w:rsid w:val="00DB0995"/>
    <w:rsid w:val="00DB1495"/>
    <w:rsid w:val="00DB48DF"/>
    <w:rsid w:val="00DB6E84"/>
    <w:rsid w:val="00DC1467"/>
    <w:rsid w:val="00DC60F7"/>
    <w:rsid w:val="00DD3A3D"/>
    <w:rsid w:val="00DD3ADA"/>
    <w:rsid w:val="00DD4A4C"/>
    <w:rsid w:val="00DD5EC6"/>
    <w:rsid w:val="00DE06E6"/>
    <w:rsid w:val="00DE1EF6"/>
    <w:rsid w:val="00DE6901"/>
    <w:rsid w:val="00DF2422"/>
    <w:rsid w:val="00DF256B"/>
    <w:rsid w:val="00E037B2"/>
    <w:rsid w:val="00E147F9"/>
    <w:rsid w:val="00E1550B"/>
    <w:rsid w:val="00E1631C"/>
    <w:rsid w:val="00E17B77"/>
    <w:rsid w:val="00E17E2A"/>
    <w:rsid w:val="00E213C8"/>
    <w:rsid w:val="00E24B86"/>
    <w:rsid w:val="00E275DB"/>
    <w:rsid w:val="00E30657"/>
    <w:rsid w:val="00E4432D"/>
    <w:rsid w:val="00E45F87"/>
    <w:rsid w:val="00E545F7"/>
    <w:rsid w:val="00E5698E"/>
    <w:rsid w:val="00E630D1"/>
    <w:rsid w:val="00E76DC9"/>
    <w:rsid w:val="00E77618"/>
    <w:rsid w:val="00E841BE"/>
    <w:rsid w:val="00E85AFD"/>
    <w:rsid w:val="00E9736E"/>
    <w:rsid w:val="00EA4459"/>
    <w:rsid w:val="00EB7FF9"/>
    <w:rsid w:val="00ED2DD7"/>
    <w:rsid w:val="00EF253D"/>
    <w:rsid w:val="00EF3286"/>
    <w:rsid w:val="00EF73C9"/>
    <w:rsid w:val="00EF7D2F"/>
    <w:rsid w:val="00F064A3"/>
    <w:rsid w:val="00F10C7A"/>
    <w:rsid w:val="00F126B1"/>
    <w:rsid w:val="00F1562E"/>
    <w:rsid w:val="00F162AA"/>
    <w:rsid w:val="00F25445"/>
    <w:rsid w:val="00F363FF"/>
    <w:rsid w:val="00F418BA"/>
    <w:rsid w:val="00F5283C"/>
    <w:rsid w:val="00F546DB"/>
    <w:rsid w:val="00F5490F"/>
    <w:rsid w:val="00F550FC"/>
    <w:rsid w:val="00F56462"/>
    <w:rsid w:val="00F6133B"/>
    <w:rsid w:val="00F64C0A"/>
    <w:rsid w:val="00F65BD2"/>
    <w:rsid w:val="00F67695"/>
    <w:rsid w:val="00F859EA"/>
    <w:rsid w:val="00F97B35"/>
    <w:rsid w:val="00FA33D3"/>
    <w:rsid w:val="00FB6159"/>
    <w:rsid w:val="00FC1BBC"/>
    <w:rsid w:val="00FD29AD"/>
    <w:rsid w:val="00FE712D"/>
    <w:rsid w:val="00FF1863"/>
    <w:rsid w:val="00FF5073"/>
    <w:rsid w:val="00FF66A1"/>
    <w:rsid w:val="13DD6C87"/>
    <w:rsid w:val="17BD5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7672D7"/>
  <w15:docId w15:val="{9F93D52C-7CCF-DA4C-9DF9-F1EE25C3C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1B13"/>
    <w:rPr>
      <w:rFonts w:ascii="Arial" w:hAnsi="Arial"/>
      <w:sz w:val="21"/>
      <w:szCs w:val="22"/>
    </w:rPr>
  </w:style>
  <w:style w:type="paragraph" w:styleId="Heading1">
    <w:name w:val="heading 1"/>
    <w:basedOn w:val="Normal"/>
    <w:next w:val="Normal"/>
    <w:link w:val="Heading1Char"/>
    <w:uiPriority w:val="9"/>
    <w:qFormat/>
    <w:rsid w:val="000D7CC4"/>
    <w:pPr>
      <w:keepNext/>
      <w:keepLines/>
      <w:spacing w:before="480"/>
      <w:jc w:val="center"/>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3611E2"/>
    <w:pPr>
      <w:pBdr>
        <w:bottom w:val="single" w:sz="4" w:space="1" w:color="auto"/>
      </w:pBdr>
      <w:spacing w:before="360" w:after="240"/>
      <w:outlineLvl w:val="1"/>
    </w:pPr>
    <w:rPr>
      <w:rFonts w:cs="Arial"/>
      <w:b/>
      <w:sz w:val="24"/>
      <w:szCs w:val="21"/>
    </w:rPr>
  </w:style>
  <w:style w:type="paragraph" w:styleId="Heading3">
    <w:name w:val="heading 3"/>
    <w:basedOn w:val="Normal"/>
    <w:next w:val="Normal"/>
    <w:link w:val="Heading3Char"/>
    <w:uiPriority w:val="9"/>
    <w:unhideWhenUsed/>
    <w:qFormat/>
    <w:rsid w:val="000D7CC4"/>
    <w:pPr>
      <w:spacing w:before="240"/>
      <w:outlineLvl w:val="2"/>
    </w:pPr>
    <w:rPr>
      <w:rFonts w:cs="Arial"/>
      <w:b/>
      <w:szCs w:val="21"/>
    </w:rPr>
  </w:style>
  <w:style w:type="paragraph" w:styleId="Heading4">
    <w:name w:val="heading 4"/>
    <w:basedOn w:val="Normal1"/>
    <w:next w:val="Normal"/>
    <w:link w:val="Heading4Char"/>
    <w:uiPriority w:val="9"/>
    <w:unhideWhenUsed/>
    <w:qFormat/>
    <w:rsid w:val="0072651E"/>
    <w:pPr>
      <w:spacing w:after="120" w:afterAutospacing="0"/>
      <w:outlineLvl w:val="3"/>
    </w:pPr>
    <w:rPr>
      <w:rFonts w:ascii="Arial" w:hAnsi="Arial" w:cs="Arial"/>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link w:val="ListParagraphChar"/>
    <w:uiPriority w:val="34"/>
    <w:qFormat/>
    <w:rsid w:val="00CB7789"/>
    <w:pPr>
      <w:ind w:left="720"/>
      <w:contextualSpacing/>
    </w:pPr>
  </w:style>
  <w:style w:type="character" w:styleId="Emphasis">
    <w:name w:val="Emphasis"/>
    <w:basedOn w:val="DefaultParagraphFont"/>
    <w:uiPriority w:val="20"/>
    <w:qFormat/>
    <w:rsid w:val="00023EB8"/>
    <w:rPr>
      <w:i/>
      <w:iCs/>
    </w:rPr>
  </w:style>
  <w:style w:type="paragraph" w:customStyle="1" w:styleId="Normal1">
    <w:name w:val="Normal1"/>
    <w:basedOn w:val="Normal"/>
    <w:rsid w:val="0018144B"/>
    <w:pPr>
      <w:spacing w:before="100" w:beforeAutospacing="1" w:after="100" w:afterAutospacing="1"/>
    </w:pPr>
    <w:rPr>
      <w:rFonts w:ascii="Times New Roman" w:eastAsia="Times New Roman" w:hAnsi="Times New Roman"/>
      <w:sz w:val="24"/>
      <w:szCs w:val="24"/>
      <w:lang w:eastAsia="en-US"/>
    </w:rPr>
  </w:style>
  <w:style w:type="character" w:customStyle="1" w:styleId="normalchar">
    <w:name w:val="normal__char"/>
    <w:basedOn w:val="DefaultParagraphFont"/>
    <w:rsid w:val="0018144B"/>
  </w:style>
  <w:style w:type="character" w:customStyle="1" w:styleId="hyperlinkchar">
    <w:name w:val="hyperlink__char"/>
    <w:basedOn w:val="DefaultParagraphFont"/>
    <w:rsid w:val="0018144B"/>
  </w:style>
  <w:style w:type="character" w:styleId="CommentReference">
    <w:name w:val="annotation reference"/>
    <w:basedOn w:val="DefaultParagraphFont"/>
    <w:uiPriority w:val="99"/>
    <w:semiHidden/>
    <w:unhideWhenUsed/>
    <w:rsid w:val="007E422D"/>
    <w:rPr>
      <w:sz w:val="18"/>
      <w:szCs w:val="18"/>
    </w:rPr>
  </w:style>
  <w:style w:type="paragraph" w:styleId="CommentText">
    <w:name w:val="annotation text"/>
    <w:basedOn w:val="Normal"/>
    <w:link w:val="CommentTextChar"/>
    <w:uiPriority w:val="99"/>
    <w:semiHidden/>
    <w:unhideWhenUsed/>
    <w:rsid w:val="007E422D"/>
    <w:rPr>
      <w:sz w:val="24"/>
      <w:szCs w:val="24"/>
    </w:rPr>
  </w:style>
  <w:style w:type="character" w:customStyle="1" w:styleId="CommentTextChar">
    <w:name w:val="Comment Text Char"/>
    <w:basedOn w:val="DefaultParagraphFont"/>
    <w:link w:val="CommentText"/>
    <w:uiPriority w:val="99"/>
    <w:semiHidden/>
    <w:rsid w:val="007E422D"/>
    <w:rPr>
      <w:sz w:val="24"/>
      <w:szCs w:val="24"/>
    </w:rPr>
  </w:style>
  <w:style w:type="paragraph" w:styleId="CommentSubject">
    <w:name w:val="annotation subject"/>
    <w:basedOn w:val="CommentText"/>
    <w:next w:val="CommentText"/>
    <w:link w:val="CommentSubjectChar"/>
    <w:uiPriority w:val="99"/>
    <w:semiHidden/>
    <w:unhideWhenUsed/>
    <w:rsid w:val="007E422D"/>
    <w:rPr>
      <w:b/>
      <w:bCs/>
      <w:sz w:val="20"/>
      <w:szCs w:val="20"/>
    </w:rPr>
  </w:style>
  <w:style w:type="character" w:customStyle="1" w:styleId="CommentSubjectChar">
    <w:name w:val="Comment Subject Char"/>
    <w:basedOn w:val="CommentTextChar"/>
    <w:link w:val="CommentSubject"/>
    <w:uiPriority w:val="99"/>
    <w:semiHidden/>
    <w:rsid w:val="007E422D"/>
    <w:rPr>
      <w:b/>
      <w:bCs/>
      <w:sz w:val="24"/>
      <w:szCs w:val="24"/>
    </w:rPr>
  </w:style>
  <w:style w:type="character" w:customStyle="1" w:styleId="apple-converted-space">
    <w:name w:val="apple-converted-space"/>
    <w:basedOn w:val="DefaultParagraphFont"/>
    <w:rsid w:val="00D31529"/>
  </w:style>
  <w:style w:type="character" w:customStyle="1" w:styleId="UnresolvedMention1">
    <w:name w:val="Unresolved Mention1"/>
    <w:basedOn w:val="DefaultParagraphFont"/>
    <w:uiPriority w:val="99"/>
    <w:rsid w:val="00495CC7"/>
    <w:rPr>
      <w:color w:val="808080"/>
      <w:shd w:val="clear" w:color="auto" w:fill="E6E6E6"/>
    </w:rPr>
  </w:style>
  <w:style w:type="character" w:customStyle="1" w:styleId="UnresolvedMention2">
    <w:name w:val="Unresolved Mention2"/>
    <w:basedOn w:val="DefaultParagraphFont"/>
    <w:uiPriority w:val="99"/>
    <w:semiHidden/>
    <w:unhideWhenUsed/>
    <w:rsid w:val="00C54DB4"/>
    <w:rPr>
      <w:color w:val="605E5C"/>
      <w:shd w:val="clear" w:color="auto" w:fill="E1DFDD"/>
    </w:rPr>
  </w:style>
  <w:style w:type="character" w:styleId="PageNumber">
    <w:name w:val="page number"/>
    <w:basedOn w:val="DefaultParagraphFont"/>
    <w:uiPriority w:val="99"/>
    <w:semiHidden/>
    <w:unhideWhenUsed/>
    <w:rsid w:val="00C54DB4"/>
  </w:style>
  <w:style w:type="character" w:customStyle="1" w:styleId="Heading1Char">
    <w:name w:val="Heading 1 Char"/>
    <w:basedOn w:val="DefaultParagraphFont"/>
    <w:link w:val="Heading1"/>
    <w:uiPriority w:val="9"/>
    <w:rsid w:val="000D7CC4"/>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3611E2"/>
    <w:rPr>
      <w:rFonts w:ascii="Arial" w:hAnsi="Arial" w:cs="Arial"/>
      <w:b/>
      <w:sz w:val="24"/>
      <w:szCs w:val="21"/>
    </w:rPr>
  </w:style>
  <w:style w:type="character" w:customStyle="1" w:styleId="Heading3Char">
    <w:name w:val="Heading 3 Char"/>
    <w:basedOn w:val="DefaultParagraphFont"/>
    <w:link w:val="Heading3"/>
    <w:uiPriority w:val="9"/>
    <w:rsid w:val="000D7CC4"/>
    <w:rPr>
      <w:rFonts w:ascii="Arial" w:hAnsi="Arial" w:cs="Arial"/>
      <w:b/>
      <w:sz w:val="21"/>
      <w:szCs w:val="21"/>
    </w:rPr>
  </w:style>
  <w:style w:type="character" w:customStyle="1" w:styleId="Heading4Char">
    <w:name w:val="Heading 4 Char"/>
    <w:basedOn w:val="DefaultParagraphFont"/>
    <w:link w:val="Heading4"/>
    <w:uiPriority w:val="9"/>
    <w:rsid w:val="0072651E"/>
    <w:rPr>
      <w:rFonts w:ascii="Arial" w:eastAsia="Times New Roman" w:hAnsi="Arial" w:cs="Arial"/>
      <w:b/>
      <w:bCs/>
      <w:sz w:val="21"/>
      <w:szCs w:val="21"/>
      <w:lang w:eastAsia="en-US"/>
    </w:rPr>
  </w:style>
  <w:style w:type="character" w:customStyle="1" w:styleId="UnresolvedMention3">
    <w:name w:val="Unresolved Mention3"/>
    <w:basedOn w:val="DefaultParagraphFont"/>
    <w:uiPriority w:val="99"/>
    <w:semiHidden/>
    <w:unhideWhenUsed/>
    <w:rsid w:val="00A62356"/>
    <w:rPr>
      <w:color w:val="605E5C"/>
      <w:shd w:val="clear" w:color="auto" w:fill="E1DFDD"/>
    </w:rPr>
  </w:style>
  <w:style w:type="character" w:styleId="UnresolvedMention">
    <w:name w:val="Unresolved Mention"/>
    <w:basedOn w:val="DefaultParagraphFont"/>
    <w:uiPriority w:val="99"/>
    <w:semiHidden/>
    <w:unhideWhenUsed/>
    <w:rsid w:val="00327B14"/>
    <w:rPr>
      <w:color w:val="605E5C"/>
      <w:shd w:val="clear" w:color="auto" w:fill="E1DFDD"/>
    </w:rPr>
  </w:style>
  <w:style w:type="paragraph" w:customStyle="1" w:styleId="WPNormal">
    <w:name w:val="WP_Normal"/>
    <w:basedOn w:val="Normal"/>
    <w:rsid w:val="006923C4"/>
    <w:rPr>
      <w:rFonts w:ascii="Monaco" w:eastAsia="Times New Roman" w:hAnsi="Monaco"/>
      <w:sz w:val="24"/>
      <w:szCs w:val="20"/>
      <w:lang w:eastAsia="en-US"/>
    </w:rPr>
  </w:style>
  <w:style w:type="paragraph" w:styleId="BodyText">
    <w:name w:val="Body Text"/>
    <w:basedOn w:val="Normal"/>
    <w:link w:val="BodyTextChar"/>
    <w:uiPriority w:val="1"/>
    <w:qFormat/>
    <w:rsid w:val="00882193"/>
    <w:pPr>
      <w:widowControl w:val="0"/>
      <w:autoSpaceDE w:val="0"/>
      <w:autoSpaceDN w:val="0"/>
      <w:ind w:left="100"/>
    </w:pPr>
    <w:rPr>
      <w:rFonts w:ascii="Calibri Light" w:eastAsia="Calibri Light" w:hAnsi="Calibri Light" w:cs="Calibri Light"/>
      <w:sz w:val="20"/>
      <w:szCs w:val="20"/>
      <w:lang w:eastAsia="en-US" w:bidi="en-US"/>
    </w:rPr>
  </w:style>
  <w:style w:type="character" w:customStyle="1" w:styleId="BodyTextChar">
    <w:name w:val="Body Text Char"/>
    <w:basedOn w:val="DefaultParagraphFont"/>
    <w:link w:val="BodyText"/>
    <w:uiPriority w:val="1"/>
    <w:rsid w:val="00882193"/>
    <w:rPr>
      <w:rFonts w:ascii="Calibri Light" w:eastAsia="Calibri Light" w:hAnsi="Calibri Light" w:cs="Calibri Light"/>
      <w:lang w:eastAsia="en-US" w:bidi="en-US"/>
    </w:rPr>
  </w:style>
  <w:style w:type="character" w:customStyle="1" w:styleId="ListParagraphChar">
    <w:name w:val="List Paragraph Char"/>
    <w:basedOn w:val="DefaultParagraphFont"/>
    <w:link w:val="ListParagraph"/>
    <w:uiPriority w:val="1"/>
    <w:rsid w:val="00DA75E0"/>
    <w:rPr>
      <w:rFonts w:ascii="Arial" w:hAnsi="Arial"/>
      <w:sz w:val="21"/>
      <w:szCs w:val="22"/>
    </w:rPr>
  </w:style>
  <w:style w:type="paragraph" w:customStyle="1" w:styleId="Pa15">
    <w:name w:val="Pa15"/>
    <w:basedOn w:val="Default"/>
    <w:next w:val="Default"/>
    <w:uiPriority w:val="99"/>
    <w:rsid w:val="00B85EDA"/>
    <w:pPr>
      <w:adjustRightInd w:val="0"/>
      <w:spacing w:line="241" w:lineRule="atLeast"/>
    </w:pPr>
    <w:rPr>
      <w:rFonts w:ascii="TradeGothic" w:eastAsiaTheme="minorHAnsi" w:hAnsi="TradeGothic" w:cstheme="minorBidi"/>
      <w:color w:val="auto"/>
      <w:lang w:eastAsia="en-US"/>
    </w:rPr>
  </w:style>
  <w:style w:type="paragraph" w:styleId="NoSpacing">
    <w:name w:val="No Spacing"/>
    <w:uiPriority w:val="1"/>
    <w:qFormat/>
    <w:rsid w:val="009230A7"/>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8926">
      <w:bodyDiv w:val="1"/>
      <w:marLeft w:val="0"/>
      <w:marRight w:val="0"/>
      <w:marTop w:val="0"/>
      <w:marBottom w:val="0"/>
      <w:divBdr>
        <w:top w:val="none" w:sz="0" w:space="0" w:color="auto"/>
        <w:left w:val="none" w:sz="0" w:space="0" w:color="auto"/>
        <w:bottom w:val="none" w:sz="0" w:space="0" w:color="auto"/>
        <w:right w:val="none" w:sz="0" w:space="0" w:color="auto"/>
      </w:divBdr>
      <w:divsChild>
        <w:div w:id="397020816">
          <w:marLeft w:val="0"/>
          <w:marRight w:val="0"/>
          <w:marTop w:val="0"/>
          <w:marBottom w:val="160"/>
          <w:divBdr>
            <w:top w:val="none" w:sz="0" w:space="0" w:color="auto"/>
            <w:left w:val="none" w:sz="0" w:space="0" w:color="auto"/>
            <w:bottom w:val="none" w:sz="0" w:space="0" w:color="auto"/>
            <w:right w:val="none" w:sz="0" w:space="0" w:color="auto"/>
          </w:divBdr>
        </w:div>
        <w:div w:id="694236133">
          <w:marLeft w:val="0"/>
          <w:marRight w:val="0"/>
          <w:marTop w:val="0"/>
          <w:marBottom w:val="160"/>
          <w:divBdr>
            <w:top w:val="none" w:sz="0" w:space="0" w:color="auto"/>
            <w:left w:val="none" w:sz="0" w:space="0" w:color="auto"/>
            <w:bottom w:val="none" w:sz="0" w:space="0" w:color="auto"/>
            <w:right w:val="none" w:sz="0" w:space="0" w:color="auto"/>
          </w:divBdr>
        </w:div>
      </w:divsChild>
    </w:div>
    <w:div w:id="40638674">
      <w:bodyDiv w:val="1"/>
      <w:marLeft w:val="0"/>
      <w:marRight w:val="0"/>
      <w:marTop w:val="0"/>
      <w:marBottom w:val="0"/>
      <w:divBdr>
        <w:top w:val="none" w:sz="0" w:space="0" w:color="auto"/>
        <w:left w:val="none" w:sz="0" w:space="0" w:color="auto"/>
        <w:bottom w:val="none" w:sz="0" w:space="0" w:color="auto"/>
        <w:right w:val="none" w:sz="0" w:space="0" w:color="auto"/>
      </w:divBdr>
    </w:div>
    <w:div w:id="44718412">
      <w:bodyDiv w:val="1"/>
      <w:marLeft w:val="0"/>
      <w:marRight w:val="0"/>
      <w:marTop w:val="0"/>
      <w:marBottom w:val="0"/>
      <w:divBdr>
        <w:top w:val="none" w:sz="0" w:space="0" w:color="auto"/>
        <w:left w:val="none" w:sz="0" w:space="0" w:color="auto"/>
        <w:bottom w:val="none" w:sz="0" w:space="0" w:color="auto"/>
        <w:right w:val="none" w:sz="0" w:space="0" w:color="auto"/>
      </w:divBdr>
    </w:div>
    <w:div w:id="46415676">
      <w:bodyDiv w:val="1"/>
      <w:marLeft w:val="0"/>
      <w:marRight w:val="0"/>
      <w:marTop w:val="0"/>
      <w:marBottom w:val="0"/>
      <w:divBdr>
        <w:top w:val="none" w:sz="0" w:space="0" w:color="auto"/>
        <w:left w:val="none" w:sz="0" w:space="0" w:color="auto"/>
        <w:bottom w:val="none" w:sz="0" w:space="0" w:color="auto"/>
        <w:right w:val="none" w:sz="0" w:space="0" w:color="auto"/>
      </w:divBdr>
    </w:div>
    <w:div w:id="63257317">
      <w:bodyDiv w:val="1"/>
      <w:marLeft w:val="0"/>
      <w:marRight w:val="0"/>
      <w:marTop w:val="0"/>
      <w:marBottom w:val="0"/>
      <w:divBdr>
        <w:top w:val="none" w:sz="0" w:space="0" w:color="auto"/>
        <w:left w:val="none" w:sz="0" w:space="0" w:color="auto"/>
        <w:bottom w:val="none" w:sz="0" w:space="0" w:color="auto"/>
        <w:right w:val="none" w:sz="0" w:space="0" w:color="auto"/>
      </w:divBdr>
    </w:div>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113837175">
      <w:bodyDiv w:val="1"/>
      <w:marLeft w:val="0"/>
      <w:marRight w:val="0"/>
      <w:marTop w:val="0"/>
      <w:marBottom w:val="0"/>
      <w:divBdr>
        <w:top w:val="none" w:sz="0" w:space="0" w:color="auto"/>
        <w:left w:val="none" w:sz="0" w:space="0" w:color="auto"/>
        <w:bottom w:val="none" w:sz="0" w:space="0" w:color="auto"/>
        <w:right w:val="none" w:sz="0" w:space="0" w:color="auto"/>
      </w:divBdr>
    </w:div>
    <w:div w:id="196818829">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68971289">
      <w:bodyDiv w:val="1"/>
      <w:marLeft w:val="0"/>
      <w:marRight w:val="0"/>
      <w:marTop w:val="0"/>
      <w:marBottom w:val="0"/>
      <w:divBdr>
        <w:top w:val="none" w:sz="0" w:space="0" w:color="auto"/>
        <w:left w:val="none" w:sz="0" w:space="0" w:color="auto"/>
        <w:bottom w:val="none" w:sz="0" w:space="0" w:color="auto"/>
        <w:right w:val="none" w:sz="0" w:space="0" w:color="auto"/>
      </w:divBdr>
    </w:div>
    <w:div w:id="275798805">
      <w:bodyDiv w:val="1"/>
      <w:marLeft w:val="0"/>
      <w:marRight w:val="0"/>
      <w:marTop w:val="0"/>
      <w:marBottom w:val="0"/>
      <w:divBdr>
        <w:top w:val="none" w:sz="0" w:space="0" w:color="auto"/>
        <w:left w:val="none" w:sz="0" w:space="0" w:color="auto"/>
        <w:bottom w:val="none" w:sz="0" w:space="0" w:color="auto"/>
        <w:right w:val="none" w:sz="0" w:space="0" w:color="auto"/>
      </w:divBdr>
    </w:div>
    <w:div w:id="383331148">
      <w:bodyDiv w:val="1"/>
      <w:marLeft w:val="0"/>
      <w:marRight w:val="0"/>
      <w:marTop w:val="0"/>
      <w:marBottom w:val="0"/>
      <w:divBdr>
        <w:top w:val="none" w:sz="0" w:space="0" w:color="auto"/>
        <w:left w:val="none" w:sz="0" w:space="0" w:color="auto"/>
        <w:bottom w:val="none" w:sz="0" w:space="0" w:color="auto"/>
        <w:right w:val="none" w:sz="0" w:space="0" w:color="auto"/>
      </w:divBdr>
    </w:div>
    <w:div w:id="392120113">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558634183">
      <w:bodyDiv w:val="1"/>
      <w:marLeft w:val="0"/>
      <w:marRight w:val="0"/>
      <w:marTop w:val="0"/>
      <w:marBottom w:val="0"/>
      <w:divBdr>
        <w:top w:val="none" w:sz="0" w:space="0" w:color="auto"/>
        <w:left w:val="none" w:sz="0" w:space="0" w:color="auto"/>
        <w:bottom w:val="none" w:sz="0" w:space="0" w:color="auto"/>
        <w:right w:val="none" w:sz="0" w:space="0" w:color="auto"/>
      </w:divBdr>
    </w:div>
    <w:div w:id="610236673">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741106012">
      <w:bodyDiv w:val="1"/>
      <w:marLeft w:val="0"/>
      <w:marRight w:val="0"/>
      <w:marTop w:val="0"/>
      <w:marBottom w:val="0"/>
      <w:divBdr>
        <w:top w:val="none" w:sz="0" w:space="0" w:color="auto"/>
        <w:left w:val="none" w:sz="0" w:space="0" w:color="auto"/>
        <w:bottom w:val="none" w:sz="0" w:space="0" w:color="auto"/>
        <w:right w:val="none" w:sz="0" w:space="0" w:color="auto"/>
      </w:divBdr>
    </w:div>
    <w:div w:id="765275811">
      <w:bodyDiv w:val="1"/>
      <w:marLeft w:val="0"/>
      <w:marRight w:val="0"/>
      <w:marTop w:val="0"/>
      <w:marBottom w:val="0"/>
      <w:divBdr>
        <w:top w:val="none" w:sz="0" w:space="0" w:color="auto"/>
        <w:left w:val="none" w:sz="0" w:space="0" w:color="auto"/>
        <w:bottom w:val="none" w:sz="0" w:space="0" w:color="auto"/>
        <w:right w:val="none" w:sz="0" w:space="0" w:color="auto"/>
      </w:divBdr>
    </w:div>
    <w:div w:id="799883734">
      <w:bodyDiv w:val="1"/>
      <w:marLeft w:val="0"/>
      <w:marRight w:val="0"/>
      <w:marTop w:val="0"/>
      <w:marBottom w:val="0"/>
      <w:divBdr>
        <w:top w:val="none" w:sz="0" w:space="0" w:color="auto"/>
        <w:left w:val="none" w:sz="0" w:space="0" w:color="auto"/>
        <w:bottom w:val="none" w:sz="0" w:space="0" w:color="auto"/>
        <w:right w:val="none" w:sz="0" w:space="0" w:color="auto"/>
      </w:divBdr>
    </w:div>
    <w:div w:id="901915072">
      <w:bodyDiv w:val="1"/>
      <w:marLeft w:val="0"/>
      <w:marRight w:val="0"/>
      <w:marTop w:val="0"/>
      <w:marBottom w:val="0"/>
      <w:divBdr>
        <w:top w:val="none" w:sz="0" w:space="0" w:color="auto"/>
        <w:left w:val="none" w:sz="0" w:space="0" w:color="auto"/>
        <w:bottom w:val="none" w:sz="0" w:space="0" w:color="auto"/>
        <w:right w:val="none" w:sz="0" w:space="0" w:color="auto"/>
      </w:divBdr>
    </w:div>
    <w:div w:id="922759770">
      <w:bodyDiv w:val="1"/>
      <w:marLeft w:val="0"/>
      <w:marRight w:val="0"/>
      <w:marTop w:val="0"/>
      <w:marBottom w:val="0"/>
      <w:divBdr>
        <w:top w:val="none" w:sz="0" w:space="0" w:color="auto"/>
        <w:left w:val="none" w:sz="0" w:space="0" w:color="auto"/>
        <w:bottom w:val="none" w:sz="0" w:space="0" w:color="auto"/>
        <w:right w:val="none" w:sz="0" w:space="0" w:color="auto"/>
      </w:divBdr>
    </w:div>
    <w:div w:id="954479943">
      <w:bodyDiv w:val="1"/>
      <w:marLeft w:val="0"/>
      <w:marRight w:val="0"/>
      <w:marTop w:val="0"/>
      <w:marBottom w:val="0"/>
      <w:divBdr>
        <w:top w:val="none" w:sz="0" w:space="0" w:color="auto"/>
        <w:left w:val="none" w:sz="0" w:space="0" w:color="auto"/>
        <w:bottom w:val="none" w:sz="0" w:space="0" w:color="auto"/>
        <w:right w:val="none" w:sz="0" w:space="0" w:color="auto"/>
      </w:divBdr>
    </w:div>
    <w:div w:id="1134368346">
      <w:bodyDiv w:val="1"/>
      <w:marLeft w:val="0"/>
      <w:marRight w:val="0"/>
      <w:marTop w:val="0"/>
      <w:marBottom w:val="0"/>
      <w:divBdr>
        <w:top w:val="none" w:sz="0" w:space="0" w:color="auto"/>
        <w:left w:val="none" w:sz="0" w:space="0" w:color="auto"/>
        <w:bottom w:val="none" w:sz="0" w:space="0" w:color="auto"/>
        <w:right w:val="none" w:sz="0" w:space="0" w:color="auto"/>
      </w:divBdr>
    </w:div>
    <w:div w:id="1178619487">
      <w:bodyDiv w:val="1"/>
      <w:marLeft w:val="0"/>
      <w:marRight w:val="0"/>
      <w:marTop w:val="0"/>
      <w:marBottom w:val="0"/>
      <w:divBdr>
        <w:top w:val="none" w:sz="0" w:space="0" w:color="auto"/>
        <w:left w:val="none" w:sz="0" w:space="0" w:color="auto"/>
        <w:bottom w:val="none" w:sz="0" w:space="0" w:color="auto"/>
        <w:right w:val="none" w:sz="0" w:space="0" w:color="auto"/>
      </w:divBdr>
    </w:div>
    <w:div w:id="1217160699">
      <w:bodyDiv w:val="1"/>
      <w:marLeft w:val="0"/>
      <w:marRight w:val="0"/>
      <w:marTop w:val="0"/>
      <w:marBottom w:val="0"/>
      <w:divBdr>
        <w:top w:val="none" w:sz="0" w:space="0" w:color="auto"/>
        <w:left w:val="none" w:sz="0" w:space="0" w:color="auto"/>
        <w:bottom w:val="none" w:sz="0" w:space="0" w:color="auto"/>
        <w:right w:val="none" w:sz="0" w:space="0" w:color="auto"/>
      </w:divBdr>
    </w:div>
    <w:div w:id="1261183064">
      <w:bodyDiv w:val="1"/>
      <w:marLeft w:val="0"/>
      <w:marRight w:val="0"/>
      <w:marTop w:val="0"/>
      <w:marBottom w:val="0"/>
      <w:divBdr>
        <w:top w:val="none" w:sz="0" w:space="0" w:color="auto"/>
        <w:left w:val="none" w:sz="0" w:space="0" w:color="auto"/>
        <w:bottom w:val="none" w:sz="0" w:space="0" w:color="auto"/>
        <w:right w:val="none" w:sz="0" w:space="0" w:color="auto"/>
      </w:divBdr>
    </w:div>
    <w:div w:id="1333217543">
      <w:bodyDiv w:val="1"/>
      <w:marLeft w:val="0"/>
      <w:marRight w:val="0"/>
      <w:marTop w:val="0"/>
      <w:marBottom w:val="0"/>
      <w:divBdr>
        <w:top w:val="none" w:sz="0" w:space="0" w:color="auto"/>
        <w:left w:val="none" w:sz="0" w:space="0" w:color="auto"/>
        <w:bottom w:val="none" w:sz="0" w:space="0" w:color="auto"/>
        <w:right w:val="none" w:sz="0" w:space="0" w:color="auto"/>
      </w:divBdr>
    </w:div>
    <w:div w:id="1373770130">
      <w:bodyDiv w:val="1"/>
      <w:marLeft w:val="0"/>
      <w:marRight w:val="0"/>
      <w:marTop w:val="0"/>
      <w:marBottom w:val="0"/>
      <w:divBdr>
        <w:top w:val="none" w:sz="0" w:space="0" w:color="auto"/>
        <w:left w:val="none" w:sz="0" w:space="0" w:color="auto"/>
        <w:bottom w:val="none" w:sz="0" w:space="0" w:color="auto"/>
        <w:right w:val="none" w:sz="0" w:space="0" w:color="auto"/>
      </w:divBdr>
    </w:div>
    <w:div w:id="1443840745">
      <w:bodyDiv w:val="1"/>
      <w:marLeft w:val="0"/>
      <w:marRight w:val="0"/>
      <w:marTop w:val="0"/>
      <w:marBottom w:val="0"/>
      <w:divBdr>
        <w:top w:val="none" w:sz="0" w:space="0" w:color="auto"/>
        <w:left w:val="none" w:sz="0" w:space="0" w:color="auto"/>
        <w:bottom w:val="none" w:sz="0" w:space="0" w:color="auto"/>
        <w:right w:val="none" w:sz="0" w:space="0" w:color="auto"/>
      </w:divBdr>
    </w:div>
    <w:div w:id="1469081932">
      <w:bodyDiv w:val="1"/>
      <w:marLeft w:val="0"/>
      <w:marRight w:val="0"/>
      <w:marTop w:val="0"/>
      <w:marBottom w:val="0"/>
      <w:divBdr>
        <w:top w:val="none" w:sz="0" w:space="0" w:color="auto"/>
        <w:left w:val="none" w:sz="0" w:space="0" w:color="auto"/>
        <w:bottom w:val="none" w:sz="0" w:space="0" w:color="auto"/>
        <w:right w:val="none" w:sz="0" w:space="0" w:color="auto"/>
      </w:divBdr>
    </w:div>
    <w:div w:id="1581674598">
      <w:bodyDiv w:val="1"/>
      <w:marLeft w:val="0"/>
      <w:marRight w:val="0"/>
      <w:marTop w:val="0"/>
      <w:marBottom w:val="0"/>
      <w:divBdr>
        <w:top w:val="none" w:sz="0" w:space="0" w:color="auto"/>
        <w:left w:val="none" w:sz="0" w:space="0" w:color="auto"/>
        <w:bottom w:val="none" w:sz="0" w:space="0" w:color="auto"/>
        <w:right w:val="none" w:sz="0" w:space="0" w:color="auto"/>
      </w:divBdr>
    </w:div>
    <w:div w:id="1600135361">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766149400">
      <w:bodyDiv w:val="1"/>
      <w:marLeft w:val="0"/>
      <w:marRight w:val="0"/>
      <w:marTop w:val="0"/>
      <w:marBottom w:val="0"/>
      <w:divBdr>
        <w:top w:val="none" w:sz="0" w:space="0" w:color="auto"/>
        <w:left w:val="none" w:sz="0" w:space="0" w:color="auto"/>
        <w:bottom w:val="none" w:sz="0" w:space="0" w:color="auto"/>
        <w:right w:val="none" w:sz="0" w:space="0" w:color="auto"/>
      </w:divBdr>
    </w:div>
    <w:div w:id="1823308077">
      <w:bodyDiv w:val="1"/>
      <w:marLeft w:val="0"/>
      <w:marRight w:val="0"/>
      <w:marTop w:val="0"/>
      <w:marBottom w:val="0"/>
      <w:divBdr>
        <w:top w:val="none" w:sz="0" w:space="0" w:color="auto"/>
        <w:left w:val="none" w:sz="0" w:space="0" w:color="auto"/>
        <w:bottom w:val="none" w:sz="0" w:space="0" w:color="auto"/>
        <w:right w:val="none" w:sz="0" w:space="0" w:color="auto"/>
      </w:divBdr>
    </w:div>
    <w:div w:id="1873960277">
      <w:bodyDiv w:val="1"/>
      <w:marLeft w:val="0"/>
      <w:marRight w:val="0"/>
      <w:marTop w:val="0"/>
      <w:marBottom w:val="0"/>
      <w:divBdr>
        <w:top w:val="none" w:sz="0" w:space="0" w:color="auto"/>
        <w:left w:val="none" w:sz="0" w:space="0" w:color="auto"/>
        <w:bottom w:val="none" w:sz="0" w:space="0" w:color="auto"/>
        <w:right w:val="none" w:sz="0" w:space="0" w:color="auto"/>
      </w:divBdr>
    </w:div>
    <w:div w:id="1922058187">
      <w:bodyDiv w:val="1"/>
      <w:marLeft w:val="0"/>
      <w:marRight w:val="0"/>
      <w:marTop w:val="0"/>
      <w:marBottom w:val="0"/>
      <w:divBdr>
        <w:top w:val="none" w:sz="0" w:space="0" w:color="auto"/>
        <w:left w:val="none" w:sz="0" w:space="0" w:color="auto"/>
        <w:bottom w:val="none" w:sz="0" w:space="0" w:color="auto"/>
        <w:right w:val="none" w:sz="0" w:space="0" w:color="auto"/>
      </w:divBdr>
    </w:div>
    <w:div w:id="1999260978">
      <w:bodyDiv w:val="1"/>
      <w:marLeft w:val="0"/>
      <w:marRight w:val="0"/>
      <w:marTop w:val="0"/>
      <w:marBottom w:val="0"/>
      <w:divBdr>
        <w:top w:val="none" w:sz="0" w:space="0" w:color="auto"/>
        <w:left w:val="none" w:sz="0" w:space="0" w:color="auto"/>
        <w:bottom w:val="none" w:sz="0" w:space="0" w:color="auto"/>
        <w:right w:val="none" w:sz="0" w:space="0" w:color="auto"/>
      </w:divBdr>
    </w:div>
    <w:div w:id="2036495173">
      <w:bodyDiv w:val="1"/>
      <w:marLeft w:val="0"/>
      <w:marRight w:val="0"/>
      <w:marTop w:val="0"/>
      <w:marBottom w:val="0"/>
      <w:divBdr>
        <w:top w:val="none" w:sz="0" w:space="0" w:color="auto"/>
        <w:left w:val="none" w:sz="0" w:space="0" w:color="auto"/>
        <w:bottom w:val="none" w:sz="0" w:space="0" w:color="auto"/>
        <w:right w:val="none" w:sz="0" w:space="0" w:color="auto"/>
      </w:divBdr>
    </w:div>
    <w:div w:id="2072073422">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 w:id="2096169772">
      <w:bodyDiv w:val="1"/>
      <w:marLeft w:val="0"/>
      <w:marRight w:val="0"/>
      <w:marTop w:val="0"/>
      <w:marBottom w:val="0"/>
      <w:divBdr>
        <w:top w:val="none" w:sz="0" w:space="0" w:color="auto"/>
        <w:left w:val="none" w:sz="0" w:space="0" w:color="auto"/>
        <w:bottom w:val="none" w:sz="0" w:space="0" w:color="auto"/>
        <w:right w:val="none" w:sz="0" w:space="0" w:color="auto"/>
      </w:divBdr>
    </w:div>
    <w:div w:id="2121682082">
      <w:bodyDiv w:val="1"/>
      <w:marLeft w:val="0"/>
      <w:marRight w:val="0"/>
      <w:marTop w:val="0"/>
      <w:marBottom w:val="0"/>
      <w:divBdr>
        <w:top w:val="none" w:sz="0" w:space="0" w:color="auto"/>
        <w:left w:val="none" w:sz="0" w:space="0" w:color="auto"/>
        <w:bottom w:val="none" w:sz="0" w:space="0" w:color="auto"/>
        <w:right w:val="none" w:sz="0" w:space="0" w:color="auto"/>
      </w:divBdr>
    </w:div>
    <w:div w:id="212672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ttyler.edu/about/campus-carry/index.php" TargetMode="External"/><Relationship Id="rId18" Type="http://schemas.openxmlformats.org/officeDocument/2006/relationships/hyperlink" Target="mailto:writingcenter@uttyler.edu"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uttyler.edu/counseling/" TargetMode="External"/><Relationship Id="rId7" Type="http://schemas.openxmlformats.org/officeDocument/2006/relationships/settings" Target="settings.xml"/><Relationship Id="rId12" Type="http://schemas.openxmlformats.org/officeDocument/2006/relationships/hyperlink" Target="http://www.uttyler.edu/wellness/rightsresponsibilities.php" TargetMode="External"/><Relationship Id="rId17" Type="http://schemas.openxmlformats.org/officeDocument/2006/relationships/hyperlink" Target="http://www.uttyler.edu/disabilityservice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hood.accessiblelearning.com/UTTyler" TargetMode="External"/><Relationship Id="rId20" Type="http://schemas.openxmlformats.org/officeDocument/2006/relationships/hyperlink" Target="mailto:tutoring@uttyler.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saroffice@uttyler.edu" TargetMode="External"/><Relationship Id="rId5" Type="http://schemas.openxmlformats.org/officeDocument/2006/relationships/numbering" Target="numbering.xml"/><Relationship Id="rId15" Type="http://schemas.openxmlformats.org/officeDocument/2006/relationships/hyperlink" Target="http://www.uttyler.edu/registrar" TargetMode="External"/><Relationship Id="rId23" Type="http://schemas.openxmlformats.org/officeDocument/2006/relationships/hyperlink" Target="https://www.uttyler.edu/coronavirus/"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uttyler.edu/tutor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ttyler.edu/tobacco-free" TargetMode="External"/><Relationship Id="rId22" Type="http://schemas.openxmlformats.org/officeDocument/2006/relationships/hyperlink" Target="https://www.uttyler.edu/center-for-ethic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8E5E1E87E592468F54AA58BEACC593" ma:contentTypeVersion="9" ma:contentTypeDescription="Create a new document." ma:contentTypeScope="" ma:versionID="2a7f1f4dfa57ac7e449cca8bcc3b43ee">
  <xsd:schema xmlns:xsd="http://www.w3.org/2001/XMLSchema" xmlns:xs="http://www.w3.org/2001/XMLSchema" xmlns:p="http://schemas.microsoft.com/office/2006/metadata/properties" xmlns:ns3="013cf38c-7f32-4803-acdd-fabaeb9b1e9c" targetNamespace="http://schemas.microsoft.com/office/2006/metadata/properties" ma:root="true" ma:fieldsID="f1dee81e01023faf151d1ddf80f152d7" ns3:_="">
    <xsd:import namespace="013cf38c-7f32-4803-acdd-fabaeb9b1e9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3cf38c-7f32-4803-acdd-fabaeb9b1e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A8E9E-030E-4A3F-BE64-33CAEE92CB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3cf38c-7f32-4803-acdd-fabaeb9b1e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F86F58-F7CF-45D0-8B2E-EA15E2FD84BA}">
  <ds:schemaRefs>
    <ds:schemaRef ds:uri="http://schemas.microsoft.com/sharepoint/v3/contenttype/forms"/>
  </ds:schemaRefs>
</ds:datastoreItem>
</file>

<file path=customXml/itemProps3.xml><?xml version="1.0" encoding="utf-8"?>
<ds:datastoreItem xmlns:ds="http://schemas.openxmlformats.org/officeDocument/2006/customXml" ds:itemID="{37467259-BD5B-4830-B7BC-83C08F2E0557}">
  <ds:schemaRefs>
    <ds:schemaRef ds:uri="http://schemas.microsoft.com/office/2006/documentManagement/types"/>
    <ds:schemaRef ds:uri="http://schemas.microsoft.com/office/2006/metadata/properties"/>
    <ds:schemaRef ds:uri="http://purl.org/dc/terms/"/>
    <ds:schemaRef ds:uri="http://purl.org/dc/dcmitype/"/>
    <ds:schemaRef ds:uri="http://purl.org/dc/elements/1.1/"/>
    <ds:schemaRef ds:uri="http://schemas.openxmlformats.org/package/2006/metadata/core-properties"/>
    <ds:schemaRef ds:uri="http://schemas.microsoft.com/office/infopath/2007/PartnerControls"/>
    <ds:schemaRef ds:uri="013cf38c-7f32-4803-acdd-fabaeb9b1e9c"/>
    <ds:schemaRef ds:uri="http://www.w3.org/XML/1998/namespace"/>
  </ds:schemaRefs>
</ds:datastoreItem>
</file>

<file path=customXml/itemProps4.xml><?xml version="1.0" encoding="utf-8"?>
<ds:datastoreItem xmlns:ds="http://schemas.openxmlformats.org/officeDocument/2006/customXml" ds:itemID="{D5A92C3A-AC73-4857-B141-E1B101455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13</Pages>
  <Words>5104</Words>
  <Characters>29097</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J. Silva</dc:creator>
  <cp:keywords/>
  <dc:description/>
  <cp:lastModifiedBy>Rich Kenney</cp:lastModifiedBy>
  <cp:revision>16</cp:revision>
  <cp:lastPrinted>2014-07-22T20:44:00Z</cp:lastPrinted>
  <dcterms:created xsi:type="dcterms:W3CDTF">2021-04-12T14:24:00Z</dcterms:created>
  <dcterms:modified xsi:type="dcterms:W3CDTF">2021-08-20T21:54:00Z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0x010100C08E5E1E87E592468F54AA58BEACC593</vt:lpwstr>
  </property>
</Properties>
</file>