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268D" w14:textId="43E5D698" w:rsidR="001E226C" w:rsidRDefault="00560029" w:rsidP="00560029">
      <w:pPr>
        <w:jc w:val="center"/>
      </w:pPr>
      <w:r>
        <w:t>Syllabus</w:t>
      </w:r>
    </w:p>
    <w:p w14:paraId="5812A00D" w14:textId="4F89F925" w:rsidR="00560029" w:rsidRDefault="00986A16" w:rsidP="00560029">
      <w:pPr>
        <w:jc w:val="center"/>
      </w:pPr>
      <w:r>
        <w:t>CRIJ</w:t>
      </w:r>
      <w:r w:rsidR="004869F0">
        <w:t>/PADM</w:t>
      </w:r>
      <w:r>
        <w:t xml:space="preserve"> 533</w:t>
      </w:r>
      <w:r w:rsidR="004869F0">
        <w:t>6</w:t>
      </w:r>
      <w:r w:rsidR="00560029">
        <w:t xml:space="preserve"> section </w:t>
      </w:r>
      <w:r>
        <w:t>060</w:t>
      </w:r>
    </w:p>
    <w:p w14:paraId="081AD6ED" w14:textId="0306584F" w:rsidR="00560029" w:rsidRDefault="00467909" w:rsidP="00560029">
      <w:pPr>
        <w:jc w:val="center"/>
      </w:pPr>
      <w:r>
        <w:t>Spring</w:t>
      </w:r>
      <w:r w:rsidR="00986A16">
        <w:t xml:space="preserve"> 202</w:t>
      </w:r>
      <w:r>
        <w:t>2</w:t>
      </w:r>
    </w:p>
    <w:p w14:paraId="7D01CDB6" w14:textId="7894DE6A" w:rsidR="00560029" w:rsidRDefault="00560029" w:rsidP="00560029">
      <w:pPr>
        <w:jc w:val="center"/>
      </w:pPr>
    </w:p>
    <w:p w14:paraId="02257801" w14:textId="72797CA0" w:rsidR="00944886" w:rsidRDefault="00944886" w:rsidP="00560029">
      <w:pPr>
        <w:jc w:val="center"/>
      </w:pPr>
    </w:p>
    <w:p w14:paraId="39AF0428" w14:textId="77777777" w:rsidR="00944886" w:rsidRDefault="00944886" w:rsidP="00560029">
      <w:pPr>
        <w:jc w:val="center"/>
      </w:pPr>
    </w:p>
    <w:p w14:paraId="20AC0569" w14:textId="77777777" w:rsidR="00986A16" w:rsidRDefault="00986A16" w:rsidP="00986A16">
      <w:r>
        <w:t>Instructor: Richard C. Helfers, Ph.D.</w:t>
      </w:r>
    </w:p>
    <w:p w14:paraId="0258572E" w14:textId="77777777" w:rsidR="00986A16" w:rsidRDefault="00986A16" w:rsidP="00986A16">
      <w:r>
        <w:t>Office:</w:t>
      </w:r>
      <w:r>
        <w:tab/>
        <w:t>CAS 136</w:t>
      </w:r>
      <w:r>
        <w:tab/>
      </w:r>
      <w:r>
        <w:tab/>
      </w:r>
      <w:r>
        <w:tab/>
      </w:r>
      <w:r>
        <w:tab/>
        <w:t>Phone:</w:t>
      </w:r>
      <w:r>
        <w:tab/>
        <w:t>903-566-7399</w:t>
      </w:r>
      <w:r>
        <w:tab/>
      </w:r>
      <w:r>
        <w:tab/>
      </w:r>
      <w:r>
        <w:tab/>
      </w:r>
    </w:p>
    <w:p w14:paraId="12151E82" w14:textId="77777777" w:rsidR="00986A16" w:rsidRDefault="00986A16" w:rsidP="00986A16">
      <w:r>
        <w:t>Email: rhelfers@uttyler.edu</w:t>
      </w:r>
    </w:p>
    <w:p w14:paraId="4F402DCE" w14:textId="77777777" w:rsidR="00986A16" w:rsidRDefault="00986A16" w:rsidP="00986A16">
      <w:r>
        <w:t>(The best way to contact me is by using the messaging function in Canvas.)</w:t>
      </w:r>
    </w:p>
    <w:p w14:paraId="6C2A1ABD" w14:textId="288B3F8C" w:rsidR="00986A16" w:rsidRDefault="00986A16" w:rsidP="00986A16">
      <w:r>
        <w:t>Office Hours: Tuesday and Thursday from 1</w:t>
      </w:r>
      <w:r w:rsidR="00467909">
        <w:t>1</w:t>
      </w:r>
      <w:r>
        <w:t>am-1pm and by appointment. Furthermore, I am available throughout the week, so do not hesitate to send me a message and we can arrange an in person office session or one via Zoom.</w:t>
      </w:r>
    </w:p>
    <w:p w14:paraId="3A13E22B" w14:textId="77777777" w:rsidR="00944886" w:rsidRDefault="00944886"/>
    <w:p w14:paraId="11499D52" w14:textId="77777777" w:rsidR="002176C7" w:rsidRPr="002176C7" w:rsidRDefault="00560029" w:rsidP="002176C7">
      <w:pPr>
        <w:pStyle w:val="NoSpacing"/>
        <w:rPr>
          <w:rFonts w:cstheme="minorHAnsi"/>
        </w:rPr>
      </w:pPr>
      <w:r>
        <w:t xml:space="preserve">Course Overview: </w:t>
      </w:r>
      <w:r w:rsidR="002176C7" w:rsidRPr="002176C7">
        <w:rPr>
          <w:rFonts w:cstheme="minorHAnsi"/>
        </w:rPr>
        <w:t>A study of ethical issues facing public and criminal justice administrators. Issues include the development of value systems, the nature of public duty, and the formulation of value-based decision-making strategies, the importance of professional ethical standards, and the dangers of public corruption.</w:t>
      </w:r>
    </w:p>
    <w:p w14:paraId="6661A127" w14:textId="77777777" w:rsidR="00944886" w:rsidRDefault="00944886"/>
    <w:p w14:paraId="16A775CC" w14:textId="7A84C119" w:rsidR="00560029" w:rsidRPr="00AA60E4" w:rsidRDefault="00560029">
      <w:pPr>
        <w:rPr>
          <w:b/>
          <w:bCs/>
        </w:rPr>
      </w:pPr>
      <w:r w:rsidRPr="00AA60E4">
        <w:rPr>
          <w:b/>
          <w:bCs/>
        </w:rPr>
        <w:t>Student Learning Outcomes:</w:t>
      </w:r>
      <w:r w:rsidRPr="00AA60E4">
        <w:rPr>
          <w:b/>
          <w:bCs/>
        </w:rPr>
        <w:tab/>
      </w:r>
      <w:r w:rsidRPr="00AA60E4">
        <w:rPr>
          <w:b/>
          <w:bCs/>
        </w:rPr>
        <w:tab/>
      </w:r>
    </w:p>
    <w:tbl>
      <w:tblPr>
        <w:tblStyle w:val="TableGrid"/>
        <w:tblW w:w="9355" w:type="dxa"/>
        <w:tblLook w:val="04A0" w:firstRow="1" w:lastRow="0" w:firstColumn="1" w:lastColumn="0" w:noHBand="0" w:noVBand="1"/>
      </w:tblPr>
      <w:tblGrid>
        <w:gridCol w:w="9355"/>
      </w:tblGrid>
      <w:tr w:rsidR="0075240B" w:rsidRPr="002176C7" w14:paraId="583F6346" w14:textId="77777777" w:rsidTr="00986A16">
        <w:tc>
          <w:tcPr>
            <w:tcW w:w="9355" w:type="dxa"/>
          </w:tcPr>
          <w:p w14:paraId="11D53D73" w14:textId="260BB1F8" w:rsidR="0075240B" w:rsidRPr="002176C7" w:rsidRDefault="0075240B" w:rsidP="0066525C">
            <w:pPr>
              <w:pStyle w:val="NoSpacing"/>
              <w:jc w:val="both"/>
              <w:rPr>
                <w:rFonts w:cstheme="minorHAnsi"/>
              </w:rPr>
            </w:pPr>
            <w:r w:rsidRPr="002176C7">
              <w:rPr>
                <w:rFonts w:cstheme="minorHAnsi"/>
              </w:rPr>
              <w:t xml:space="preserve">1) </w:t>
            </w:r>
            <w:r w:rsidR="0066525C">
              <w:rPr>
                <w:rFonts w:cstheme="minorHAnsi"/>
              </w:rPr>
              <w:t>Explain</w:t>
            </w:r>
            <w:r w:rsidR="002176C7" w:rsidRPr="002176C7">
              <w:rPr>
                <w:rFonts w:cstheme="minorHAnsi"/>
              </w:rPr>
              <w:t xml:space="preserve"> the importance of ethical awareness for the public administrator.</w:t>
            </w:r>
          </w:p>
        </w:tc>
      </w:tr>
      <w:tr w:rsidR="0075240B" w:rsidRPr="002176C7" w14:paraId="4E575734" w14:textId="77777777" w:rsidTr="00986A16">
        <w:tc>
          <w:tcPr>
            <w:tcW w:w="9355" w:type="dxa"/>
          </w:tcPr>
          <w:p w14:paraId="12D06786" w14:textId="3AD359EF" w:rsidR="0075240B" w:rsidRPr="002176C7" w:rsidRDefault="0075240B" w:rsidP="0066525C">
            <w:pPr>
              <w:pStyle w:val="NoSpacing"/>
              <w:jc w:val="both"/>
              <w:rPr>
                <w:rFonts w:cstheme="minorHAnsi"/>
              </w:rPr>
            </w:pPr>
            <w:r w:rsidRPr="002176C7">
              <w:rPr>
                <w:rFonts w:cstheme="minorHAnsi"/>
              </w:rPr>
              <w:t xml:space="preserve">2) </w:t>
            </w:r>
            <w:r w:rsidR="0066525C">
              <w:rPr>
                <w:rFonts w:cstheme="minorHAnsi"/>
              </w:rPr>
              <w:t xml:space="preserve">Summarize how traditional ethical philosophical concepts relate to contemporary public administration issues. </w:t>
            </w:r>
          </w:p>
        </w:tc>
      </w:tr>
      <w:tr w:rsidR="0075240B" w:rsidRPr="002176C7" w14:paraId="48332A5B" w14:textId="77777777" w:rsidTr="00986A16">
        <w:tc>
          <w:tcPr>
            <w:tcW w:w="9355" w:type="dxa"/>
          </w:tcPr>
          <w:p w14:paraId="07B93F49" w14:textId="7D3F3D8B" w:rsidR="0075240B" w:rsidRPr="002176C7" w:rsidRDefault="0075240B" w:rsidP="0066525C">
            <w:pPr>
              <w:pStyle w:val="NoSpacing"/>
              <w:jc w:val="both"/>
              <w:rPr>
                <w:rFonts w:cstheme="minorHAnsi"/>
              </w:rPr>
            </w:pPr>
            <w:r w:rsidRPr="002176C7">
              <w:rPr>
                <w:rFonts w:cstheme="minorHAnsi"/>
              </w:rPr>
              <w:t>3)</w:t>
            </w:r>
            <w:r w:rsidR="002176C7" w:rsidRPr="002176C7">
              <w:rPr>
                <w:rFonts w:cstheme="minorHAnsi"/>
              </w:rPr>
              <w:t xml:space="preserve"> </w:t>
            </w:r>
            <w:r w:rsidR="0066525C" w:rsidRPr="002176C7">
              <w:rPr>
                <w:rFonts w:cstheme="minorHAnsi"/>
              </w:rPr>
              <w:t>Summarize the ethical challenges that encompass the environment for the public administrator.</w:t>
            </w:r>
          </w:p>
        </w:tc>
      </w:tr>
      <w:tr w:rsidR="002176C7" w:rsidRPr="002176C7" w14:paraId="2FEBF3CC" w14:textId="77777777" w:rsidTr="00986A16">
        <w:tc>
          <w:tcPr>
            <w:tcW w:w="9355" w:type="dxa"/>
          </w:tcPr>
          <w:p w14:paraId="1B914AB6" w14:textId="6CC7E047" w:rsidR="002176C7" w:rsidRPr="002176C7" w:rsidRDefault="002176C7" w:rsidP="002176C7">
            <w:pPr>
              <w:pStyle w:val="NoSpacing"/>
              <w:rPr>
                <w:rFonts w:cstheme="minorHAnsi"/>
              </w:rPr>
            </w:pPr>
            <w:r w:rsidRPr="002176C7">
              <w:rPr>
                <w:rFonts w:cstheme="minorHAnsi"/>
              </w:rPr>
              <w:t xml:space="preserve">4.) </w:t>
            </w:r>
            <w:r w:rsidR="00C311CE">
              <w:rPr>
                <w:rFonts w:cstheme="minorHAnsi"/>
              </w:rPr>
              <w:t>Discuss leading public organizations from a moral perspective.</w:t>
            </w:r>
          </w:p>
        </w:tc>
      </w:tr>
      <w:tr w:rsidR="002176C7" w:rsidRPr="002176C7" w14:paraId="50E87710" w14:textId="77777777" w:rsidTr="00986A16">
        <w:tc>
          <w:tcPr>
            <w:tcW w:w="9355" w:type="dxa"/>
          </w:tcPr>
          <w:p w14:paraId="0862C9E8" w14:textId="04511761" w:rsidR="002176C7" w:rsidRPr="002176C7" w:rsidRDefault="002176C7" w:rsidP="002176C7">
            <w:pPr>
              <w:pStyle w:val="NoSpacing"/>
              <w:rPr>
                <w:rFonts w:cstheme="minorHAnsi"/>
              </w:rPr>
            </w:pPr>
            <w:r w:rsidRPr="002176C7">
              <w:rPr>
                <w:rFonts w:cstheme="minorHAnsi"/>
              </w:rPr>
              <w:t xml:space="preserve">5.) </w:t>
            </w:r>
            <w:r w:rsidR="00C311CE" w:rsidRPr="002176C7">
              <w:rPr>
                <w:rFonts w:cstheme="minorHAnsi"/>
              </w:rPr>
              <w:t>Summarize how public administrators can effectively administer within public organizations without compromising the public trust.</w:t>
            </w:r>
          </w:p>
        </w:tc>
      </w:tr>
    </w:tbl>
    <w:p w14:paraId="3E237FCD" w14:textId="77777777" w:rsidR="002176C7" w:rsidRPr="002176C7" w:rsidRDefault="002176C7" w:rsidP="002176C7">
      <w:pPr>
        <w:ind w:left="1080"/>
        <w:jc w:val="both"/>
        <w:rPr>
          <w:rFonts w:cstheme="minorHAnsi"/>
          <w:sz w:val="22"/>
          <w:szCs w:val="22"/>
        </w:rPr>
      </w:pPr>
    </w:p>
    <w:p w14:paraId="16EFF115" w14:textId="5F38365A" w:rsidR="002176C7" w:rsidRDefault="002176C7" w:rsidP="002176C7">
      <w:pPr>
        <w:ind w:left="1080"/>
        <w:jc w:val="both"/>
        <w:rPr>
          <w:rFonts w:cstheme="minorHAnsi"/>
          <w:sz w:val="22"/>
          <w:szCs w:val="22"/>
        </w:rPr>
      </w:pPr>
      <w:r w:rsidRPr="002176C7">
        <w:rPr>
          <w:rFonts w:cstheme="minorHAnsi"/>
          <w:sz w:val="22"/>
          <w:szCs w:val="22"/>
        </w:rPr>
        <w:t>Overall “Big Question” we will be focused on all semester: How can public sector administrators develop a personal and organizational ethical climate to minimize ethical violations for themselves and organizational members?</w:t>
      </w:r>
    </w:p>
    <w:p w14:paraId="0A8A0FE3" w14:textId="77777777" w:rsidR="002176C7" w:rsidRPr="002176C7" w:rsidRDefault="002176C7" w:rsidP="002176C7">
      <w:pPr>
        <w:ind w:left="1080"/>
        <w:jc w:val="both"/>
        <w:rPr>
          <w:rFonts w:cstheme="minorHAnsi"/>
          <w:sz w:val="22"/>
          <w:szCs w:val="22"/>
        </w:rPr>
      </w:pPr>
    </w:p>
    <w:p w14:paraId="348B953B" w14:textId="1BC0698C" w:rsidR="000176A0" w:rsidRPr="00944886" w:rsidRDefault="0075240B" w:rsidP="00367B9D">
      <w:pPr>
        <w:rPr>
          <w:rFonts w:cstheme="minorHAnsi"/>
          <w:b/>
          <w:bCs/>
          <w:sz w:val="22"/>
          <w:szCs w:val="22"/>
          <w:u w:val="single"/>
        </w:rPr>
      </w:pPr>
      <w:r w:rsidRPr="00944886">
        <w:rPr>
          <w:rFonts w:cstheme="minorHAnsi"/>
          <w:b/>
          <w:bCs/>
          <w:sz w:val="22"/>
          <w:szCs w:val="22"/>
          <w:u w:val="single"/>
        </w:rPr>
        <w:t>Required Textbooks and Readings:</w:t>
      </w:r>
    </w:p>
    <w:p w14:paraId="25A5B775" w14:textId="77777777" w:rsidR="002176C7" w:rsidRPr="00DB4C31" w:rsidRDefault="002176C7" w:rsidP="002176C7">
      <w:pPr>
        <w:pStyle w:val="NoSpacing"/>
        <w:ind w:left="720"/>
        <w:jc w:val="both"/>
        <w:rPr>
          <w:rFonts w:ascii="Calibri" w:hAnsi="Calibri" w:cs="Calibri"/>
        </w:rPr>
      </w:pPr>
      <w:r w:rsidRPr="00DB4C31">
        <w:rPr>
          <w:rFonts w:ascii="Calibri" w:hAnsi="Calibri" w:cs="Calibri"/>
        </w:rPr>
        <w:t>Lynch, T. D., &amp; Lynch, C. E. (2019). Ethics and Professionalism in the Public Service. Melvin &amp; Leigh. ISBN: 978-0-99923598-0</w:t>
      </w:r>
    </w:p>
    <w:p w14:paraId="617BDCD1" w14:textId="77777777" w:rsidR="002176C7" w:rsidRDefault="002176C7" w:rsidP="002176C7">
      <w:pPr>
        <w:pStyle w:val="NoSpacing"/>
        <w:ind w:left="720"/>
        <w:jc w:val="both"/>
        <w:rPr>
          <w:rFonts w:ascii="Times New Roman" w:hAnsi="Times New Roman" w:cs="Times New Roman"/>
          <w:sz w:val="24"/>
          <w:szCs w:val="24"/>
        </w:rPr>
      </w:pPr>
    </w:p>
    <w:p w14:paraId="67D32B8B" w14:textId="77777777" w:rsidR="002176C7" w:rsidRDefault="002176C7" w:rsidP="002176C7">
      <w:pPr>
        <w:pStyle w:val="NoSpacing"/>
        <w:jc w:val="center"/>
        <w:rPr>
          <w:rFonts w:ascii="Times New Roman" w:hAnsi="Times New Roman" w:cs="Times New Roman"/>
          <w:sz w:val="24"/>
          <w:szCs w:val="24"/>
        </w:rPr>
      </w:pPr>
    </w:p>
    <w:p w14:paraId="2B3A69BC" w14:textId="77777777" w:rsidR="002176C7" w:rsidRDefault="002176C7" w:rsidP="002176C7">
      <w:pPr>
        <w:pStyle w:val="NoSpacing"/>
        <w:ind w:left="2880" w:firstLine="720"/>
        <w:jc w:val="both"/>
        <w:rPr>
          <w:rFonts w:ascii="Times New Roman" w:hAnsi="Times New Roman" w:cs="Times New Roman"/>
          <w:sz w:val="24"/>
          <w:szCs w:val="24"/>
        </w:rPr>
      </w:pPr>
      <w:r>
        <w:rPr>
          <w:noProof/>
        </w:rPr>
        <w:drawing>
          <wp:inline distT="0" distB="0" distL="0" distR="0" wp14:anchorId="78176184" wp14:editId="02D1CFB4">
            <wp:extent cx="111417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690" cy="1443721"/>
                    </a:xfrm>
                    <a:prstGeom prst="rect">
                      <a:avLst/>
                    </a:prstGeom>
                    <a:noFill/>
                    <a:ln>
                      <a:noFill/>
                    </a:ln>
                  </pic:spPr>
                </pic:pic>
              </a:graphicData>
            </a:graphic>
          </wp:inline>
        </w:drawing>
      </w:r>
    </w:p>
    <w:p w14:paraId="7AF71CE5" w14:textId="77777777" w:rsidR="002176C7" w:rsidRDefault="002176C7" w:rsidP="002176C7">
      <w:pPr>
        <w:pStyle w:val="NoSpacing"/>
        <w:ind w:left="1440"/>
        <w:jc w:val="both"/>
        <w:rPr>
          <w:rFonts w:ascii="Times New Roman" w:hAnsi="Times New Roman" w:cs="Times New Roman"/>
          <w:sz w:val="24"/>
          <w:szCs w:val="24"/>
        </w:rPr>
      </w:pPr>
    </w:p>
    <w:p w14:paraId="751C87F5" w14:textId="77777777" w:rsidR="002176C7" w:rsidRDefault="002176C7" w:rsidP="002176C7">
      <w:pPr>
        <w:pStyle w:val="NoSpacing"/>
        <w:ind w:left="1440"/>
        <w:jc w:val="both"/>
        <w:rPr>
          <w:rFonts w:ascii="Times New Roman" w:hAnsi="Times New Roman" w:cs="Times New Roman"/>
          <w:sz w:val="24"/>
          <w:szCs w:val="24"/>
        </w:rPr>
      </w:pPr>
    </w:p>
    <w:p w14:paraId="3426ED36" w14:textId="4F2AC623" w:rsidR="00DB4C31" w:rsidRDefault="00DB4C31" w:rsidP="00DB4C31">
      <w:pPr>
        <w:ind w:left="720"/>
        <w:rPr>
          <w:rFonts w:cstheme="minorHAnsi"/>
          <w:sz w:val="22"/>
          <w:szCs w:val="22"/>
        </w:rPr>
      </w:pPr>
      <w:r>
        <w:rPr>
          <w:rFonts w:cstheme="minorHAnsi"/>
          <w:sz w:val="22"/>
          <w:szCs w:val="22"/>
        </w:rPr>
        <w:t>Zimbardo, P. (2008). The Lucifer Effect: Understanding How Good People Turn Evil. Random House. ISBN: 978-0-8129-7444-7</w:t>
      </w:r>
    </w:p>
    <w:p w14:paraId="37001BFC" w14:textId="1A3E6246" w:rsidR="00DB4C31" w:rsidRDefault="00DB4C31" w:rsidP="00DB4C31">
      <w:pPr>
        <w:ind w:left="720"/>
        <w:rPr>
          <w:rFonts w:cstheme="minorHAnsi"/>
          <w:sz w:val="22"/>
          <w:szCs w:val="22"/>
        </w:rPr>
      </w:pPr>
    </w:p>
    <w:p w14:paraId="664CD518" w14:textId="27C4BE12" w:rsidR="00DB4C31" w:rsidRPr="00DB4C31" w:rsidRDefault="00DB4C31" w:rsidP="00DB4C31">
      <w:pPr>
        <w:ind w:left="2880" w:firstLine="720"/>
        <w:rPr>
          <w:rFonts w:cstheme="minorHAnsi"/>
          <w:sz w:val="22"/>
          <w:szCs w:val="22"/>
        </w:rPr>
      </w:pPr>
      <w:r>
        <w:rPr>
          <w:noProof/>
        </w:rPr>
        <w:drawing>
          <wp:inline distT="0" distB="0" distL="0" distR="0" wp14:anchorId="41BC844B" wp14:editId="3B046D58">
            <wp:extent cx="1143000" cy="17127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95" cy="1739450"/>
                    </a:xfrm>
                    <a:prstGeom prst="rect">
                      <a:avLst/>
                    </a:prstGeom>
                    <a:noFill/>
                    <a:ln>
                      <a:noFill/>
                    </a:ln>
                  </pic:spPr>
                </pic:pic>
              </a:graphicData>
            </a:graphic>
          </wp:inline>
        </w:drawing>
      </w:r>
      <w:r>
        <w:rPr>
          <w:noProof/>
        </w:rPr>
        <mc:AlternateContent>
          <mc:Choice Requires="wps">
            <w:drawing>
              <wp:inline distT="0" distB="0" distL="0" distR="0" wp14:anchorId="661F4FBC" wp14:editId="5A42CA71">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C92EA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0C6B65D2" w14:textId="77777777" w:rsidR="00DB4C31" w:rsidRDefault="00DB4C31" w:rsidP="002176C7">
      <w:pPr>
        <w:rPr>
          <w:rFonts w:cstheme="minorHAnsi"/>
          <w:b/>
          <w:bCs/>
          <w:sz w:val="22"/>
          <w:szCs w:val="22"/>
          <w:u w:val="single"/>
        </w:rPr>
      </w:pPr>
    </w:p>
    <w:p w14:paraId="50131BBA" w14:textId="5466F254" w:rsidR="002176C7" w:rsidRPr="00944886" w:rsidRDefault="002176C7" w:rsidP="002176C7">
      <w:pPr>
        <w:rPr>
          <w:rFonts w:cstheme="minorHAnsi"/>
          <w:b/>
          <w:bCs/>
          <w:sz w:val="22"/>
          <w:szCs w:val="22"/>
          <w:u w:val="single"/>
        </w:rPr>
      </w:pPr>
      <w:r w:rsidRPr="00944886">
        <w:rPr>
          <w:rFonts w:cstheme="minorHAnsi"/>
          <w:b/>
          <w:bCs/>
          <w:sz w:val="22"/>
          <w:szCs w:val="22"/>
          <w:u w:val="single"/>
        </w:rPr>
        <w:t>Recommended Textbooks and Readings (if applicable):</w:t>
      </w:r>
    </w:p>
    <w:p w14:paraId="15E9E4D6" w14:textId="77777777" w:rsidR="002176C7" w:rsidRPr="002176C7" w:rsidRDefault="002176C7" w:rsidP="002176C7">
      <w:pPr>
        <w:ind w:left="1440" w:hanging="720"/>
        <w:rPr>
          <w:sz w:val="22"/>
          <w:szCs w:val="22"/>
        </w:rPr>
      </w:pPr>
      <w:r w:rsidRPr="002176C7">
        <w:rPr>
          <w:sz w:val="22"/>
          <w:szCs w:val="22"/>
        </w:rPr>
        <w:t xml:space="preserve">APA.  (2019). </w:t>
      </w:r>
      <w:r w:rsidRPr="002176C7">
        <w:rPr>
          <w:i/>
          <w:sz w:val="22"/>
          <w:szCs w:val="22"/>
        </w:rPr>
        <w:t>Publication manual of the American Psychological Association</w:t>
      </w:r>
      <w:r w:rsidRPr="002176C7">
        <w:rPr>
          <w:sz w:val="22"/>
          <w:szCs w:val="22"/>
        </w:rPr>
        <w:t xml:space="preserve"> (7</w:t>
      </w:r>
      <w:r w:rsidRPr="002176C7">
        <w:rPr>
          <w:sz w:val="22"/>
          <w:szCs w:val="22"/>
          <w:vertAlign w:val="superscript"/>
        </w:rPr>
        <w:t>th</w:t>
      </w:r>
      <w:r w:rsidRPr="002176C7">
        <w:rPr>
          <w:sz w:val="22"/>
          <w:szCs w:val="22"/>
        </w:rPr>
        <w:t xml:space="preserve"> ed.). Washington, DC: American Psychological Association. ISBN: 978-1-4338-3217-8</w:t>
      </w:r>
    </w:p>
    <w:p w14:paraId="48FCA309" w14:textId="77777777" w:rsidR="002176C7" w:rsidRDefault="002176C7" w:rsidP="002176C7">
      <w:pPr>
        <w:pStyle w:val="NoSpacing"/>
        <w:rPr>
          <w:rFonts w:ascii="Times New Roman" w:hAnsi="Times New Roman" w:cs="Times New Roman"/>
          <w:sz w:val="24"/>
          <w:szCs w:val="24"/>
        </w:rPr>
      </w:pPr>
    </w:p>
    <w:p w14:paraId="54AE167F" w14:textId="619E158F" w:rsidR="00986A16" w:rsidRPr="00944886" w:rsidRDefault="002176C7" w:rsidP="002176C7">
      <w:pPr>
        <w:ind w:left="720" w:hanging="720"/>
        <w:rPr>
          <w:rFonts w:cstheme="minorHAnsi"/>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rPr>
        <w:drawing>
          <wp:inline distT="0" distB="0" distL="0" distR="0" wp14:anchorId="08AE03C4" wp14:editId="24622344">
            <wp:extent cx="1266825" cy="1637126"/>
            <wp:effectExtent l="0" t="0" r="0" b="1270"/>
            <wp:docPr id="4" name="imgBlkFront" descr="https://images-na.ssl-images-amazon.com/images/I/41m0%2BbrhTf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m0%2BbrhTfL._SX38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032" cy="1664532"/>
                    </a:xfrm>
                    <a:prstGeom prst="rect">
                      <a:avLst/>
                    </a:prstGeom>
                    <a:noFill/>
                    <a:ln>
                      <a:noFill/>
                    </a:ln>
                  </pic:spPr>
                </pic:pic>
              </a:graphicData>
            </a:graphic>
          </wp:inline>
        </w:drawing>
      </w:r>
      <w:r w:rsidR="00986A16" w:rsidRPr="00944886">
        <w:rPr>
          <w:rFonts w:cstheme="minorHAnsi"/>
          <w:sz w:val="22"/>
          <w:szCs w:val="22"/>
        </w:rPr>
        <w:tab/>
      </w:r>
      <w:r w:rsidR="00986A16" w:rsidRPr="00944886">
        <w:rPr>
          <w:rFonts w:cstheme="minorHAnsi"/>
          <w:sz w:val="22"/>
          <w:szCs w:val="22"/>
        </w:rPr>
        <w:tab/>
      </w:r>
      <w:r w:rsidR="00986A16" w:rsidRPr="00944886">
        <w:rPr>
          <w:rFonts w:cstheme="minorHAnsi"/>
          <w:sz w:val="22"/>
          <w:szCs w:val="22"/>
        </w:rPr>
        <w:tab/>
      </w:r>
      <w:r w:rsidR="00986A16" w:rsidRPr="00944886">
        <w:rPr>
          <w:rFonts w:cstheme="minorHAnsi"/>
          <w:sz w:val="22"/>
          <w:szCs w:val="22"/>
        </w:rPr>
        <w:tab/>
      </w:r>
    </w:p>
    <w:p w14:paraId="4DFEA36E" w14:textId="77777777" w:rsidR="00944886" w:rsidRPr="00944886" w:rsidRDefault="00986A16" w:rsidP="00367B9D">
      <w:pPr>
        <w:rPr>
          <w:rFonts w:cstheme="minorHAnsi"/>
          <w:sz w:val="22"/>
          <w:szCs w:val="22"/>
        </w:rPr>
      </w:pPr>
      <w:r w:rsidRPr="00944886">
        <w:rPr>
          <w:rFonts w:cstheme="minorHAnsi"/>
          <w:sz w:val="22"/>
          <w:szCs w:val="22"/>
        </w:rPr>
        <w:tab/>
      </w:r>
    </w:p>
    <w:p w14:paraId="208FCF2C" w14:textId="4A703719" w:rsidR="00986A16" w:rsidRPr="00944886" w:rsidRDefault="00986A16" w:rsidP="00367B9D">
      <w:pPr>
        <w:rPr>
          <w:rFonts w:cstheme="minorHAnsi"/>
          <w:sz w:val="22"/>
          <w:szCs w:val="22"/>
        </w:rPr>
      </w:pPr>
      <w:r w:rsidRPr="00944886">
        <w:rPr>
          <w:rFonts w:cstheme="minorHAnsi"/>
          <w:sz w:val="22"/>
          <w:szCs w:val="22"/>
        </w:rPr>
        <w:tab/>
      </w:r>
      <w:r w:rsidRPr="00944886">
        <w:rPr>
          <w:rFonts w:cstheme="minorHAnsi"/>
          <w:sz w:val="22"/>
          <w:szCs w:val="22"/>
        </w:rPr>
        <w:tab/>
      </w:r>
    </w:p>
    <w:p w14:paraId="420ED7D3" w14:textId="3A2AA939" w:rsidR="002176C7" w:rsidRDefault="002176C7" w:rsidP="00367B9D"/>
    <w:p w14:paraId="659EFD3D" w14:textId="77777777" w:rsidR="001B25DF" w:rsidRDefault="001B25DF" w:rsidP="00367B9D"/>
    <w:p w14:paraId="11AAD2FD" w14:textId="77777777" w:rsidR="000F172F" w:rsidRDefault="000F172F" w:rsidP="00367B9D"/>
    <w:p w14:paraId="45790684" w14:textId="77777777" w:rsidR="00FB4340" w:rsidRPr="00944886" w:rsidRDefault="00FB4340" w:rsidP="00367B9D">
      <w:pPr>
        <w:rPr>
          <w:rFonts w:cstheme="minorHAnsi"/>
          <w:b/>
          <w:bCs/>
          <w:sz w:val="22"/>
          <w:szCs w:val="22"/>
          <w:u w:val="single"/>
        </w:rPr>
      </w:pPr>
      <w:r w:rsidRPr="00944886">
        <w:rPr>
          <w:rFonts w:cstheme="minorHAnsi"/>
          <w:b/>
          <w:bCs/>
          <w:sz w:val="22"/>
          <w:szCs w:val="22"/>
          <w:u w:val="single"/>
        </w:rPr>
        <w:t>Assignments and weights/point values</w:t>
      </w:r>
    </w:p>
    <w:p w14:paraId="18704FAA" w14:textId="289C993B" w:rsidR="002176C7" w:rsidRDefault="002176C7" w:rsidP="002176C7">
      <w:pPr>
        <w:pStyle w:val="ListParagraph"/>
        <w:numPr>
          <w:ilvl w:val="0"/>
          <w:numId w:val="11"/>
        </w:numPr>
      </w:pPr>
      <w:r>
        <w:t xml:space="preserve">Getting Started Activities </w:t>
      </w:r>
      <w:r>
        <w:tab/>
      </w:r>
      <w:r>
        <w:tab/>
      </w:r>
      <w:r w:rsidR="000F172F">
        <w:t xml:space="preserve">   5</w:t>
      </w:r>
      <w:r>
        <w:t>%</w:t>
      </w:r>
    </w:p>
    <w:p w14:paraId="27ACD8F8" w14:textId="77777777" w:rsidR="002176C7" w:rsidRDefault="002176C7" w:rsidP="002176C7">
      <w:pPr>
        <w:pStyle w:val="ListParagraph"/>
        <w:numPr>
          <w:ilvl w:val="0"/>
          <w:numId w:val="11"/>
        </w:numPr>
      </w:pPr>
      <w:r>
        <w:t xml:space="preserve">Lecture Quizzes </w:t>
      </w:r>
      <w:r>
        <w:tab/>
      </w:r>
      <w:r>
        <w:tab/>
      </w:r>
      <w:r>
        <w:tab/>
        <w:t>10%</w:t>
      </w:r>
    </w:p>
    <w:p w14:paraId="2D0C5C04" w14:textId="518DBEE1" w:rsidR="002176C7" w:rsidRDefault="002176C7" w:rsidP="002176C7">
      <w:pPr>
        <w:pStyle w:val="ListParagraph"/>
        <w:numPr>
          <w:ilvl w:val="0"/>
          <w:numId w:val="11"/>
        </w:numPr>
      </w:pPr>
      <w:r>
        <w:t>Discussion Boards</w:t>
      </w:r>
      <w:r>
        <w:tab/>
      </w:r>
      <w:r>
        <w:tab/>
      </w:r>
      <w:r>
        <w:tab/>
      </w:r>
      <w:r w:rsidR="000F172F">
        <w:t>2</w:t>
      </w:r>
      <w:r>
        <w:t>0%</w:t>
      </w:r>
    </w:p>
    <w:p w14:paraId="7EB5D09D" w14:textId="20C7A7A0" w:rsidR="000F172F" w:rsidRDefault="000F172F" w:rsidP="002176C7">
      <w:pPr>
        <w:pStyle w:val="ListParagraph"/>
        <w:numPr>
          <w:ilvl w:val="0"/>
          <w:numId w:val="11"/>
        </w:numPr>
      </w:pPr>
      <w:proofErr w:type="spellStart"/>
      <w:r>
        <w:t>Flipgrid</w:t>
      </w:r>
      <w:proofErr w:type="spellEnd"/>
      <w:r>
        <w:t xml:space="preserve"> Discussions</w:t>
      </w:r>
      <w:r>
        <w:tab/>
      </w:r>
      <w:r>
        <w:tab/>
        <w:t>10%</w:t>
      </w:r>
    </w:p>
    <w:p w14:paraId="4E32C897" w14:textId="2C45C50E" w:rsidR="002176C7" w:rsidRDefault="002176C7" w:rsidP="002176C7">
      <w:pPr>
        <w:pStyle w:val="ListParagraph"/>
        <w:numPr>
          <w:ilvl w:val="0"/>
          <w:numId w:val="11"/>
        </w:numPr>
      </w:pPr>
      <w:r>
        <w:t>Reflection Paper</w:t>
      </w:r>
      <w:r w:rsidR="000F172F">
        <w:t>s</w:t>
      </w:r>
      <w:r>
        <w:tab/>
      </w:r>
      <w:r>
        <w:tab/>
      </w:r>
      <w:r>
        <w:tab/>
        <w:t>15%</w:t>
      </w:r>
    </w:p>
    <w:p w14:paraId="0D46191B" w14:textId="7DF9EFFD" w:rsidR="002176C7" w:rsidRPr="000F172F" w:rsidRDefault="002176C7" w:rsidP="002176C7">
      <w:pPr>
        <w:pStyle w:val="ListParagraph"/>
        <w:numPr>
          <w:ilvl w:val="0"/>
          <w:numId w:val="11"/>
        </w:numPr>
      </w:pPr>
      <w:r>
        <w:t>Semester Paper</w:t>
      </w:r>
      <w:r>
        <w:tab/>
      </w:r>
      <w:r>
        <w:tab/>
      </w:r>
      <w:r>
        <w:tab/>
      </w:r>
      <w:r w:rsidR="001B25DF">
        <w:t>20</w:t>
      </w:r>
      <w:r w:rsidRPr="000F172F">
        <w:t>%</w:t>
      </w:r>
    </w:p>
    <w:p w14:paraId="704DE193" w14:textId="712CFAD0" w:rsidR="000F172F" w:rsidRDefault="000F172F" w:rsidP="002176C7">
      <w:pPr>
        <w:pStyle w:val="ListParagraph"/>
        <w:numPr>
          <w:ilvl w:val="0"/>
          <w:numId w:val="11"/>
        </w:numPr>
      </w:pPr>
      <w:r>
        <w:t>Final Exam</w:t>
      </w:r>
      <w:r>
        <w:tab/>
      </w:r>
      <w:r>
        <w:tab/>
      </w:r>
      <w:r>
        <w:tab/>
      </w:r>
      <w:r>
        <w:tab/>
      </w:r>
      <w:r w:rsidR="001B25DF">
        <w:rPr>
          <w:u w:val="single"/>
        </w:rPr>
        <w:t>20</w:t>
      </w:r>
      <w:r w:rsidRPr="000F172F">
        <w:rPr>
          <w:u w:val="single"/>
        </w:rPr>
        <w:t>%</w:t>
      </w:r>
    </w:p>
    <w:p w14:paraId="553DE8E3" w14:textId="77777777" w:rsidR="002176C7" w:rsidRPr="00EA0C84" w:rsidRDefault="002176C7" w:rsidP="002176C7">
      <w:pPr>
        <w:ind w:left="2880" w:firstLine="720"/>
      </w:pPr>
      <w:r>
        <w:tab/>
        <w:t>100%</w:t>
      </w:r>
    </w:p>
    <w:p w14:paraId="4C7DF782" w14:textId="616D013C" w:rsidR="000252FA" w:rsidRDefault="000252FA" w:rsidP="000252FA">
      <w:pPr>
        <w:rPr>
          <w:rFonts w:cstheme="minorHAnsi"/>
          <w:sz w:val="22"/>
          <w:szCs w:val="22"/>
        </w:rPr>
      </w:pPr>
    </w:p>
    <w:p w14:paraId="2DD54605" w14:textId="69EC04E1" w:rsidR="000F172F" w:rsidRDefault="000F172F" w:rsidP="000252FA">
      <w:pPr>
        <w:rPr>
          <w:rFonts w:cstheme="minorHAnsi"/>
          <w:sz w:val="22"/>
          <w:szCs w:val="22"/>
        </w:rPr>
      </w:pPr>
    </w:p>
    <w:p w14:paraId="1E842E7E" w14:textId="4FF849D3" w:rsidR="000F172F" w:rsidRDefault="000F172F" w:rsidP="000252FA">
      <w:pPr>
        <w:rPr>
          <w:rFonts w:cstheme="minorHAnsi"/>
          <w:sz w:val="22"/>
          <w:szCs w:val="22"/>
        </w:rPr>
      </w:pPr>
    </w:p>
    <w:p w14:paraId="03350A62" w14:textId="77777777" w:rsidR="000F172F" w:rsidRPr="00944886" w:rsidRDefault="000F172F" w:rsidP="000252FA">
      <w:pPr>
        <w:rPr>
          <w:rFonts w:cstheme="minorHAnsi"/>
          <w:sz w:val="22"/>
          <w:szCs w:val="22"/>
        </w:rPr>
      </w:pPr>
    </w:p>
    <w:p w14:paraId="2C6D8479" w14:textId="6589D556" w:rsidR="000252FA" w:rsidRPr="00944886" w:rsidRDefault="000252FA" w:rsidP="000252FA">
      <w:pPr>
        <w:rPr>
          <w:rFonts w:cstheme="minorHAnsi"/>
          <w:b/>
          <w:bCs/>
          <w:sz w:val="22"/>
          <w:szCs w:val="22"/>
          <w:u w:val="single"/>
        </w:rPr>
      </w:pPr>
      <w:r w:rsidRPr="00944886">
        <w:rPr>
          <w:rFonts w:cstheme="minorHAnsi"/>
          <w:b/>
          <w:bCs/>
          <w:sz w:val="22"/>
          <w:szCs w:val="22"/>
          <w:u w:val="single"/>
        </w:rPr>
        <w:lastRenderedPageBreak/>
        <w:t>Grading Scale</w:t>
      </w:r>
      <w:r w:rsidR="00AA60E4" w:rsidRPr="00944886">
        <w:rPr>
          <w:rFonts w:cstheme="minorHAnsi"/>
          <w:b/>
          <w:bCs/>
          <w:sz w:val="22"/>
          <w:szCs w:val="22"/>
          <w:u w:val="single"/>
        </w:rPr>
        <w:t>:</w:t>
      </w:r>
    </w:p>
    <w:p w14:paraId="23806F8C" w14:textId="77777777" w:rsidR="00532585" w:rsidRPr="00944886" w:rsidRDefault="00532585" w:rsidP="00532585">
      <w:pPr>
        <w:rPr>
          <w:rFonts w:cstheme="minorHAnsi"/>
          <w:sz w:val="22"/>
          <w:szCs w:val="22"/>
        </w:rPr>
      </w:pPr>
      <w:r w:rsidRPr="00944886">
        <w:rPr>
          <w:rFonts w:cstheme="minorHAnsi"/>
          <w:sz w:val="22"/>
          <w:szCs w:val="22"/>
        </w:rPr>
        <w:t>A</w:t>
      </w:r>
      <w:r w:rsidRPr="00944886">
        <w:rPr>
          <w:rFonts w:cstheme="minorHAnsi"/>
          <w:sz w:val="22"/>
          <w:szCs w:val="22"/>
        </w:rPr>
        <w:tab/>
        <w:t>90% or greater</w:t>
      </w:r>
    </w:p>
    <w:p w14:paraId="11441D83" w14:textId="77777777" w:rsidR="00532585" w:rsidRPr="00944886" w:rsidRDefault="00532585" w:rsidP="00532585">
      <w:pPr>
        <w:rPr>
          <w:rFonts w:cstheme="minorHAnsi"/>
          <w:sz w:val="22"/>
          <w:szCs w:val="22"/>
        </w:rPr>
      </w:pPr>
      <w:r w:rsidRPr="00944886">
        <w:rPr>
          <w:rFonts w:cstheme="minorHAnsi"/>
          <w:sz w:val="22"/>
          <w:szCs w:val="22"/>
        </w:rPr>
        <w:t>B</w:t>
      </w:r>
      <w:r w:rsidRPr="00944886">
        <w:rPr>
          <w:rFonts w:cstheme="minorHAnsi"/>
          <w:sz w:val="22"/>
          <w:szCs w:val="22"/>
        </w:rPr>
        <w:tab/>
        <w:t>80 – 89%</w:t>
      </w:r>
    </w:p>
    <w:p w14:paraId="7D2CE149" w14:textId="77777777" w:rsidR="00532585" w:rsidRPr="00944886" w:rsidRDefault="00532585" w:rsidP="00532585">
      <w:pPr>
        <w:rPr>
          <w:rFonts w:cstheme="minorHAnsi"/>
          <w:sz w:val="22"/>
          <w:szCs w:val="22"/>
        </w:rPr>
      </w:pPr>
      <w:r w:rsidRPr="00944886">
        <w:rPr>
          <w:rFonts w:cstheme="minorHAnsi"/>
          <w:sz w:val="22"/>
          <w:szCs w:val="22"/>
        </w:rPr>
        <w:t>C</w:t>
      </w:r>
      <w:r w:rsidRPr="00944886">
        <w:rPr>
          <w:rFonts w:cstheme="minorHAnsi"/>
          <w:sz w:val="22"/>
          <w:szCs w:val="22"/>
        </w:rPr>
        <w:tab/>
        <w:t>70 – 79%</w:t>
      </w:r>
    </w:p>
    <w:p w14:paraId="3DCB9E49" w14:textId="77777777" w:rsidR="00532585" w:rsidRPr="00944886" w:rsidRDefault="00532585" w:rsidP="00532585">
      <w:pPr>
        <w:rPr>
          <w:rFonts w:cstheme="minorHAnsi"/>
          <w:sz w:val="22"/>
          <w:szCs w:val="22"/>
        </w:rPr>
      </w:pPr>
      <w:r w:rsidRPr="00944886">
        <w:rPr>
          <w:rFonts w:cstheme="minorHAnsi"/>
          <w:sz w:val="22"/>
          <w:szCs w:val="22"/>
        </w:rPr>
        <w:t>D</w:t>
      </w:r>
      <w:r w:rsidRPr="00944886">
        <w:rPr>
          <w:rFonts w:cstheme="minorHAnsi"/>
          <w:sz w:val="22"/>
          <w:szCs w:val="22"/>
        </w:rPr>
        <w:tab/>
        <w:t>60 – 69%</w:t>
      </w:r>
    </w:p>
    <w:p w14:paraId="47843E98" w14:textId="77777777" w:rsidR="00532585" w:rsidRPr="00944886" w:rsidRDefault="00532585" w:rsidP="00532585">
      <w:pPr>
        <w:rPr>
          <w:rFonts w:cstheme="minorHAnsi"/>
          <w:sz w:val="22"/>
          <w:szCs w:val="22"/>
        </w:rPr>
      </w:pPr>
      <w:r w:rsidRPr="00944886">
        <w:rPr>
          <w:rFonts w:cstheme="minorHAnsi"/>
          <w:sz w:val="22"/>
          <w:szCs w:val="22"/>
        </w:rPr>
        <w:t>F</w:t>
      </w:r>
      <w:r w:rsidRPr="00944886">
        <w:rPr>
          <w:rFonts w:cstheme="minorHAnsi"/>
          <w:sz w:val="22"/>
          <w:szCs w:val="22"/>
        </w:rPr>
        <w:tab/>
        <w:t>below 60%</w:t>
      </w:r>
    </w:p>
    <w:p w14:paraId="37623286" w14:textId="77777777" w:rsidR="00532585" w:rsidRPr="00944886" w:rsidRDefault="00532585" w:rsidP="00532585">
      <w:pPr>
        <w:rPr>
          <w:rFonts w:cstheme="minorHAnsi"/>
          <w:sz w:val="22"/>
          <w:szCs w:val="22"/>
        </w:rPr>
      </w:pPr>
      <w:r w:rsidRPr="00944886">
        <w:rPr>
          <w:rFonts w:cstheme="minorHAnsi"/>
          <w:sz w:val="22"/>
          <w:szCs w:val="22"/>
        </w:rPr>
        <w:t xml:space="preserve">**keep in mind, I round up. This means </w:t>
      </w:r>
      <w:proofErr w:type="gramStart"/>
      <w:r w:rsidRPr="00944886">
        <w:rPr>
          <w:rFonts w:cstheme="minorHAnsi"/>
          <w:sz w:val="22"/>
          <w:szCs w:val="22"/>
        </w:rPr>
        <w:t>a</w:t>
      </w:r>
      <w:proofErr w:type="gramEnd"/>
      <w:r w:rsidRPr="00944886">
        <w:rPr>
          <w:rFonts w:cstheme="minorHAnsi"/>
          <w:sz w:val="22"/>
          <w:szCs w:val="22"/>
        </w:rPr>
        <w:t xml:space="preserve"> 89.45, rounds to a 89.5, which rounds to a 90.0</w:t>
      </w:r>
    </w:p>
    <w:p w14:paraId="1700DD15" w14:textId="172E1BF7" w:rsidR="000176A0" w:rsidRDefault="000176A0" w:rsidP="000252FA"/>
    <w:p w14:paraId="79E95BDE" w14:textId="77777777" w:rsidR="00532585" w:rsidRDefault="00C44D9F" w:rsidP="00532585">
      <w:pPr>
        <w:pStyle w:val="NoSpacing"/>
        <w:jc w:val="both"/>
        <w:rPr>
          <w:rFonts w:ascii="Times New Roman" w:hAnsi="Times New Roman" w:cs="Times New Roman"/>
          <w:sz w:val="24"/>
          <w:szCs w:val="24"/>
        </w:rPr>
      </w:pPr>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532585" w:rsidRPr="003E67FE">
        <w:rPr>
          <w:rFonts w:cstheme="minorHAnsi"/>
        </w:rPr>
        <w:t xml:space="preserve">Unfortunately, illnesses, deaths in the family, or other traumatic events are part of life. Such events are unwelcomed and because I understand how difficult these times are, if you contact me within 24 hours of the event </w:t>
      </w:r>
      <w:r w:rsidR="00532585" w:rsidRPr="003E67FE">
        <w:rPr>
          <w:rFonts w:cstheme="minorHAnsi"/>
          <w:b/>
        </w:rPr>
        <w:t>and</w:t>
      </w:r>
      <w:r w:rsidR="00532585" w:rsidRPr="003E67FE">
        <w:rPr>
          <w:rFonts w:cstheme="minorHAnsi"/>
        </w:rPr>
        <w:t xml:space="preserve"> provide documentation, I will be happy to give you a make-up </w:t>
      </w:r>
      <w:r w:rsidR="00532585">
        <w:rPr>
          <w:rFonts w:cstheme="minorHAnsi"/>
        </w:rPr>
        <w:t>quiz</w:t>
      </w:r>
      <w:r w:rsidR="00532585" w:rsidRPr="003E67FE">
        <w:rPr>
          <w:rFonts w:cstheme="minorHAnsi"/>
        </w:rPr>
        <w:t xml:space="preserve"> or extend an assignment deadline.</w:t>
      </w:r>
      <w:r w:rsidR="00532585">
        <w:rPr>
          <w:rFonts w:ascii="Times New Roman" w:hAnsi="Times New Roman" w:cs="Times New Roman"/>
          <w:sz w:val="24"/>
          <w:szCs w:val="24"/>
        </w:rPr>
        <w:t xml:space="preserve"> </w:t>
      </w:r>
    </w:p>
    <w:p w14:paraId="087653EE" w14:textId="77777777" w:rsidR="00532585" w:rsidRDefault="00532585" w:rsidP="00532585">
      <w:pPr>
        <w:pStyle w:val="NoSpacing"/>
        <w:rPr>
          <w:rFonts w:ascii="Times New Roman" w:hAnsi="Times New Roman" w:cs="Times New Roman"/>
          <w:sz w:val="24"/>
          <w:szCs w:val="24"/>
        </w:rPr>
      </w:pPr>
    </w:p>
    <w:p w14:paraId="40965FEE" w14:textId="66D918B0" w:rsidR="00C44D9F" w:rsidRPr="00944886" w:rsidRDefault="00532585" w:rsidP="00532585">
      <w:pPr>
        <w:pStyle w:val="NoSpacing"/>
        <w:ind w:left="720"/>
        <w:jc w:val="both"/>
        <w:rPr>
          <w:rFonts w:cstheme="minorHAnsi"/>
        </w:rPr>
      </w:pPr>
      <w:r w:rsidRPr="00944886">
        <w:rPr>
          <w:rFonts w:cstheme="minorHAnsi"/>
          <w:u w:val="single"/>
        </w:rPr>
        <w:t>The general rule is I will not accept any late assignments</w:t>
      </w:r>
      <w:r w:rsidRPr="00944886">
        <w:rPr>
          <w:rFonts w:cstheme="minorHAnsi"/>
        </w:rPr>
        <w:t xml:space="preserve">. Please pay particular attention to the due dates for each assignment. </w:t>
      </w:r>
    </w:p>
    <w:p w14:paraId="7FA8F330" w14:textId="0F866742" w:rsidR="00F026F7" w:rsidRDefault="00F026F7" w:rsidP="000252FA"/>
    <w:p w14:paraId="42E8D45E" w14:textId="61A54AE6" w:rsidR="00532585" w:rsidRDefault="00F026F7" w:rsidP="00532585">
      <w:pPr>
        <w:pStyle w:val="NoSpacing"/>
        <w:rPr>
          <w:rFonts w:ascii="Times New Roman" w:hAnsi="Times New Roman" w:cs="Times New Roman"/>
          <w:sz w:val="24"/>
          <w:szCs w:val="24"/>
        </w:rPr>
      </w:pPr>
      <w:r>
        <w:t xml:space="preserve">Attendance Policy: </w:t>
      </w:r>
      <w:r w:rsidR="003D47DD">
        <w:t xml:space="preserve">This is an online course, but it is not a self-paced course. It is your responsibility to remain current. There are specific reading assignments and assessments that you are expected to complete on or before the due date/time. </w:t>
      </w:r>
      <w:r w:rsidR="00532585" w:rsidRPr="00532585">
        <w:rPr>
          <w:rFonts w:cstheme="minorHAnsi"/>
        </w:rPr>
        <w:t>Of course exceptions of an emergency nature arise so please let me know if you cannot make the deadline for a particular assignment or be available for our zoom sessions.</w:t>
      </w:r>
      <w:r w:rsidR="00532585">
        <w:rPr>
          <w:rFonts w:ascii="Times New Roman" w:hAnsi="Times New Roman" w:cs="Times New Roman"/>
          <w:sz w:val="24"/>
          <w:szCs w:val="24"/>
        </w:rPr>
        <w:t xml:space="preserve"> </w:t>
      </w:r>
    </w:p>
    <w:p w14:paraId="29F23CB4" w14:textId="77777777" w:rsidR="00532585" w:rsidRPr="00E36B4F" w:rsidRDefault="00532585" w:rsidP="00532585">
      <w:pPr>
        <w:pStyle w:val="NoSpacing"/>
        <w:rPr>
          <w:rFonts w:ascii="Times New Roman" w:hAnsi="Times New Roman" w:cs="Times New Roman"/>
          <w:sz w:val="24"/>
          <w:szCs w:val="24"/>
        </w:rPr>
      </w:pPr>
    </w:p>
    <w:p w14:paraId="32341B54" w14:textId="7927FBC7" w:rsidR="00F026F7" w:rsidRPr="00532585" w:rsidRDefault="00F026F7" w:rsidP="000252FA">
      <w:pPr>
        <w:rPr>
          <w:sz w:val="22"/>
          <w:szCs w:val="22"/>
        </w:rPr>
      </w:pPr>
      <w:r w:rsidRPr="00532585">
        <w:rPr>
          <w:sz w:val="22"/>
          <w:szCs w:val="22"/>
        </w:rPr>
        <w:t xml:space="preserve">UT Tyler does have a </w:t>
      </w:r>
      <w:hyperlink r:id="rId11" w:history="1">
        <w:r w:rsidRPr="00532585">
          <w:rPr>
            <w:rStyle w:val="Hyperlink"/>
            <w:sz w:val="22"/>
            <w:szCs w:val="22"/>
          </w:rPr>
          <w:t>Class Attendance policy</w:t>
        </w:r>
      </w:hyperlink>
      <w:r w:rsidRPr="00532585">
        <w:rPr>
          <w:sz w:val="22"/>
          <w:szCs w:val="22"/>
        </w:rPr>
        <w:t xml:space="preserve"> in the catalog. </w:t>
      </w:r>
    </w:p>
    <w:p w14:paraId="4E8F9931" w14:textId="77777777" w:rsidR="0080642B" w:rsidRDefault="0080642B" w:rsidP="000252FA"/>
    <w:p w14:paraId="149A486A" w14:textId="2C11AA62" w:rsidR="003D47DD" w:rsidRPr="00944886" w:rsidRDefault="00C44D9F" w:rsidP="000252FA">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02939BD4" w14:textId="2A76BB1C" w:rsidR="0080642B" w:rsidRDefault="002176C7" w:rsidP="003D47DD">
      <w:pPr>
        <w:rPr>
          <w:sz w:val="22"/>
          <w:szCs w:val="22"/>
        </w:rPr>
      </w:pPr>
      <w:r>
        <w:rPr>
          <w:sz w:val="22"/>
          <w:szCs w:val="22"/>
        </w:rPr>
        <w:t>Getting Started Activities</w:t>
      </w:r>
      <w:r w:rsidR="0080642B">
        <w:rPr>
          <w:sz w:val="22"/>
          <w:szCs w:val="22"/>
        </w:rPr>
        <w:t>:</w:t>
      </w:r>
    </w:p>
    <w:p w14:paraId="79CA90BA" w14:textId="77777777" w:rsidR="002176C7" w:rsidRPr="00DE3336" w:rsidRDefault="002176C7" w:rsidP="002176C7">
      <w:pPr>
        <w:ind w:left="720"/>
        <w:jc w:val="both"/>
        <w:rPr>
          <w:sz w:val="22"/>
          <w:szCs w:val="22"/>
        </w:rPr>
      </w:pPr>
      <w:r w:rsidRPr="00DE3336">
        <w:rPr>
          <w:sz w:val="22"/>
          <w:szCs w:val="22"/>
        </w:rPr>
        <w:t>In the “Getting Started” module there are three activities for you to complete---preferably prior to the first day of the course, if that is not possible. Then please complete them by the Wednesday of the first week. One activity is simply for you to post an appropriate picture of yourself and have the name you prefer to be addressed associated with the picture on the “Padlet.” Please make it an acceptable picture that you would not mind your employer or future employer seeing. The second item is to take the “Getting Started” module quiz---almost all the information in the quiz is located in this syllabus. Take the quiz until you receive 100%. The third and last item is a discussion board. It is your opportunity to let me know what question you have about the course. What concerns you? What is not clear? This will be your opportunity to ask me any questions so I can help you be successful this semester. These activities are worth 10% of your total grade.</w:t>
      </w:r>
    </w:p>
    <w:p w14:paraId="27E6C000" w14:textId="77777777" w:rsidR="000F172F" w:rsidRDefault="000F172F" w:rsidP="003D47DD">
      <w:pPr>
        <w:rPr>
          <w:sz w:val="22"/>
          <w:szCs w:val="22"/>
        </w:rPr>
      </w:pPr>
    </w:p>
    <w:p w14:paraId="1A463AAC" w14:textId="24DC0634" w:rsidR="003D47DD" w:rsidRPr="003D47DD" w:rsidRDefault="002176C7" w:rsidP="003D47DD">
      <w:pPr>
        <w:rPr>
          <w:sz w:val="22"/>
          <w:szCs w:val="22"/>
        </w:rPr>
      </w:pPr>
      <w:r>
        <w:rPr>
          <w:sz w:val="22"/>
          <w:szCs w:val="22"/>
        </w:rPr>
        <w:t>Lecture Quizzes</w:t>
      </w:r>
      <w:r w:rsidR="003D47DD" w:rsidRPr="003D47DD">
        <w:rPr>
          <w:sz w:val="22"/>
          <w:szCs w:val="22"/>
        </w:rPr>
        <w:t>:</w:t>
      </w:r>
    </w:p>
    <w:p w14:paraId="52CC0396" w14:textId="5E3E089A" w:rsidR="002176C7" w:rsidRPr="002176C7" w:rsidRDefault="002176C7" w:rsidP="002176C7">
      <w:pPr>
        <w:pStyle w:val="NoSpacing"/>
        <w:ind w:left="720"/>
        <w:jc w:val="both"/>
        <w:rPr>
          <w:rFonts w:cstheme="minorHAnsi"/>
        </w:rPr>
      </w:pPr>
      <w:r w:rsidRPr="002176C7">
        <w:rPr>
          <w:rFonts w:cstheme="minorHAnsi"/>
        </w:rPr>
        <w:t xml:space="preserve">A short lecture video with an embedded quiz will accompany each chapter. The purpose of the lecture is to provide you an overview of the main concepts you will be reading in the chapters. Some weeks you will have two video lectures, other weeks three. Remember, each lecture has some embedded questions. So, please devote your attention to the information and take notes so you are prepared for the questions. You must watch the lecture and have all the quizzes for the week completed (cannot watch the lecture without taking the quiz) by </w:t>
      </w:r>
      <w:r w:rsidR="002F708E">
        <w:rPr>
          <w:rFonts w:cstheme="minorHAnsi"/>
        </w:rPr>
        <w:t>Tuesday</w:t>
      </w:r>
      <w:r w:rsidRPr="002176C7">
        <w:rPr>
          <w:rFonts w:cstheme="minorHAnsi"/>
        </w:rPr>
        <w:t xml:space="preserve"> at 11:59pm of each week</w:t>
      </w:r>
      <w:r w:rsidR="002F708E">
        <w:rPr>
          <w:rFonts w:cstheme="minorHAnsi"/>
        </w:rPr>
        <w:t xml:space="preserve"> (except for the first week so make sure you devote your attention to the due dates in this syllabus and in the Canvas calendar)</w:t>
      </w:r>
      <w:r w:rsidRPr="002176C7">
        <w:rPr>
          <w:rFonts w:cstheme="minorHAnsi"/>
        </w:rPr>
        <w:t xml:space="preserve">. </w:t>
      </w:r>
    </w:p>
    <w:p w14:paraId="130B68F1" w14:textId="37C5B068" w:rsidR="003D47DD" w:rsidRDefault="003D47DD" w:rsidP="003D47DD">
      <w:pPr>
        <w:ind w:left="720"/>
        <w:jc w:val="both"/>
        <w:rPr>
          <w:rFonts w:cstheme="minorHAnsi"/>
          <w:b/>
          <w:sz w:val="22"/>
          <w:szCs w:val="22"/>
        </w:rPr>
      </w:pPr>
    </w:p>
    <w:p w14:paraId="36FDEC42" w14:textId="32B6C9C2" w:rsidR="003D47DD" w:rsidRPr="003D47DD" w:rsidRDefault="002176C7" w:rsidP="003D47DD">
      <w:pPr>
        <w:rPr>
          <w:sz w:val="22"/>
          <w:szCs w:val="22"/>
        </w:rPr>
      </w:pPr>
      <w:r>
        <w:rPr>
          <w:sz w:val="22"/>
          <w:szCs w:val="22"/>
        </w:rPr>
        <w:t>Discussion Boards</w:t>
      </w:r>
      <w:r w:rsidR="003D47DD" w:rsidRPr="003D47DD">
        <w:rPr>
          <w:sz w:val="22"/>
          <w:szCs w:val="22"/>
        </w:rPr>
        <w:t>:</w:t>
      </w:r>
    </w:p>
    <w:p w14:paraId="6E07F94D" w14:textId="66F3F614" w:rsidR="002176C7" w:rsidRDefault="002176C7" w:rsidP="002176C7">
      <w:pPr>
        <w:pStyle w:val="NoSpacing"/>
        <w:tabs>
          <w:tab w:val="left" w:pos="720"/>
        </w:tabs>
        <w:ind w:left="720"/>
        <w:jc w:val="both"/>
        <w:rPr>
          <w:rFonts w:cstheme="minorHAnsi"/>
        </w:rPr>
      </w:pPr>
      <w:r w:rsidRPr="002176C7">
        <w:rPr>
          <w:rFonts w:cstheme="minorHAnsi"/>
        </w:rPr>
        <w:t xml:space="preserve">There will be numerous discussion boards during the semester. Each of these will require you to think and apply the material you learned in your reading. Each discussion board will require you to make a post that is 250 words or greater. You must also use evidence to support your position. This will require you to use the APA documentation style (cite in each and every posting). You must also reply to other students (a minimum of two students), along with commenting on any posts to your original posting. The </w:t>
      </w:r>
      <w:r w:rsidRPr="002176C7">
        <w:rPr>
          <w:rFonts w:cstheme="minorHAnsi"/>
          <w:b/>
        </w:rPr>
        <w:t>initial post</w:t>
      </w:r>
      <w:r w:rsidRPr="002176C7">
        <w:rPr>
          <w:rFonts w:cstheme="minorHAnsi"/>
        </w:rPr>
        <w:t xml:space="preserve"> to your discussion board is due no later than </w:t>
      </w:r>
      <w:r w:rsidRPr="002176C7">
        <w:rPr>
          <w:rFonts w:cstheme="minorHAnsi"/>
          <w:b/>
        </w:rPr>
        <w:t>11:59pm on the Thursday</w:t>
      </w:r>
      <w:r w:rsidRPr="002176C7">
        <w:rPr>
          <w:rFonts w:cstheme="minorHAnsi"/>
        </w:rPr>
        <w:t xml:space="preserve"> of the week when a discussion board occurs. This ensures all students have an opportunity to learn from other students. All replies to the discussion board will be due by 11:59pm each Saturday of the week a discussion board occurs. Follow the specific instructions associated with each discussion board.</w:t>
      </w:r>
    </w:p>
    <w:p w14:paraId="096CCB9F" w14:textId="2DCC5227" w:rsidR="000F172F" w:rsidRDefault="000F172F" w:rsidP="000F172F">
      <w:pPr>
        <w:pStyle w:val="NoSpacing"/>
        <w:tabs>
          <w:tab w:val="left" w:pos="720"/>
        </w:tabs>
        <w:jc w:val="both"/>
        <w:rPr>
          <w:rFonts w:cstheme="minorHAnsi"/>
        </w:rPr>
      </w:pPr>
    </w:p>
    <w:p w14:paraId="12786F46" w14:textId="26FD2711" w:rsidR="000F172F" w:rsidRDefault="000F172F" w:rsidP="000F172F">
      <w:pPr>
        <w:pStyle w:val="NoSpacing"/>
        <w:tabs>
          <w:tab w:val="left" w:pos="720"/>
        </w:tabs>
        <w:jc w:val="both"/>
        <w:rPr>
          <w:rFonts w:cstheme="minorHAnsi"/>
        </w:rPr>
      </w:pPr>
      <w:proofErr w:type="spellStart"/>
      <w:r>
        <w:rPr>
          <w:rFonts w:cstheme="minorHAnsi"/>
        </w:rPr>
        <w:t>Flipgrid</w:t>
      </w:r>
      <w:proofErr w:type="spellEnd"/>
      <w:r>
        <w:rPr>
          <w:rFonts w:cstheme="minorHAnsi"/>
        </w:rPr>
        <w:t xml:space="preserve"> Video Discussions:</w:t>
      </w:r>
    </w:p>
    <w:p w14:paraId="58D084F3" w14:textId="7F33E3B0" w:rsidR="00F96919" w:rsidRDefault="00F96919" w:rsidP="00670B67">
      <w:pPr>
        <w:pStyle w:val="NoSpacing"/>
        <w:tabs>
          <w:tab w:val="left" w:pos="720"/>
        </w:tabs>
        <w:ind w:left="720"/>
        <w:jc w:val="both"/>
        <w:rPr>
          <w:rFonts w:cstheme="minorHAnsi"/>
        </w:rPr>
      </w:pPr>
      <w:r>
        <w:rPr>
          <w:rFonts w:cstheme="minorHAnsi"/>
        </w:rPr>
        <w:t xml:space="preserve">There will be a couple of video discussions that we will engage in this semester. Rather than always writing, we will have some activities that allow you to demonstrate your public speaking skills. </w:t>
      </w:r>
      <w:r w:rsidR="00670B67">
        <w:rPr>
          <w:rFonts w:cstheme="minorHAnsi"/>
        </w:rPr>
        <w:t xml:space="preserve">You video postings will be posted through a “tool” called </w:t>
      </w:r>
      <w:proofErr w:type="spellStart"/>
      <w:r w:rsidR="00670B67">
        <w:rPr>
          <w:rFonts w:cstheme="minorHAnsi"/>
        </w:rPr>
        <w:t>flipgrid</w:t>
      </w:r>
      <w:proofErr w:type="spellEnd"/>
      <w:r w:rsidR="00670B67">
        <w:rPr>
          <w:rFonts w:cstheme="minorHAnsi"/>
        </w:rPr>
        <w:t xml:space="preserve">. You must think deeply about the discussions and reflect on your learning and what the course material means to you and how you will apply it. You should not be regurgitating what was in the readings. Each </w:t>
      </w:r>
      <w:r w:rsidR="00670B67" w:rsidRPr="00670B67">
        <w:rPr>
          <w:rFonts w:cstheme="minorHAnsi"/>
          <w:b/>
          <w:bCs/>
        </w:rPr>
        <w:t>initial</w:t>
      </w:r>
      <w:r w:rsidR="00670B67">
        <w:rPr>
          <w:rFonts w:cstheme="minorHAnsi"/>
        </w:rPr>
        <w:t xml:space="preserve"> discussion is due by </w:t>
      </w:r>
      <w:r w:rsidR="00670B67" w:rsidRPr="00670B67">
        <w:rPr>
          <w:rFonts w:cstheme="minorHAnsi"/>
          <w:b/>
          <w:bCs/>
        </w:rPr>
        <w:t xml:space="preserve">11:59pm on the Thursday </w:t>
      </w:r>
      <w:r w:rsidR="00670B67">
        <w:rPr>
          <w:rFonts w:cstheme="minorHAnsi"/>
        </w:rPr>
        <w:t xml:space="preserve">that the assignment is due. Then you must reply to at least two other students’ videos by 11:59pm on Saturday. As in the discussion board activities, just follow the specific instructions associated with the </w:t>
      </w:r>
      <w:proofErr w:type="spellStart"/>
      <w:r w:rsidR="00670B67">
        <w:rPr>
          <w:rFonts w:cstheme="minorHAnsi"/>
        </w:rPr>
        <w:t>flipgrid</w:t>
      </w:r>
      <w:proofErr w:type="spellEnd"/>
      <w:r w:rsidR="00670B67">
        <w:rPr>
          <w:rFonts w:cstheme="minorHAnsi"/>
        </w:rPr>
        <w:t xml:space="preserve"> discussion, located in the Canvas module for the assignment. </w:t>
      </w:r>
    </w:p>
    <w:p w14:paraId="6D1DFEE3" w14:textId="32C83982" w:rsidR="000F172F" w:rsidRDefault="000F172F" w:rsidP="000F172F">
      <w:pPr>
        <w:pStyle w:val="NoSpacing"/>
        <w:tabs>
          <w:tab w:val="left" w:pos="720"/>
        </w:tabs>
        <w:jc w:val="both"/>
        <w:rPr>
          <w:rFonts w:cstheme="minorHAnsi"/>
        </w:rPr>
      </w:pPr>
    </w:p>
    <w:p w14:paraId="4653118F" w14:textId="3770108E" w:rsidR="000F172F" w:rsidRDefault="000F172F" w:rsidP="000F172F">
      <w:pPr>
        <w:pStyle w:val="NoSpacing"/>
        <w:tabs>
          <w:tab w:val="left" w:pos="720"/>
        </w:tabs>
        <w:jc w:val="both"/>
        <w:rPr>
          <w:rFonts w:cstheme="minorHAnsi"/>
        </w:rPr>
      </w:pPr>
      <w:r>
        <w:rPr>
          <w:rFonts w:cstheme="minorHAnsi"/>
        </w:rPr>
        <w:t>Reflection Papers:</w:t>
      </w:r>
    </w:p>
    <w:p w14:paraId="6137E2E3" w14:textId="79695B7E" w:rsidR="00661019" w:rsidRPr="002176C7" w:rsidRDefault="00661019" w:rsidP="00661019">
      <w:pPr>
        <w:pStyle w:val="NoSpacing"/>
        <w:tabs>
          <w:tab w:val="left" w:pos="720"/>
        </w:tabs>
        <w:ind w:left="720"/>
        <w:jc w:val="both"/>
        <w:rPr>
          <w:rFonts w:cstheme="minorHAnsi"/>
        </w:rPr>
      </w:pPr>
      <w:r>
        <w:rPr>
          <w:rFonts w:cstheme="minorHAnsi"/>
        </w:rPr>
        <w:t xml:space="preserve">There will be a few reflection papers during the semester that will allow you to demonstrate your knowledge and application of your learning. These will be rated on your written skills (grammar, spelling, and diction), along with your analytical ability in connecting the course material to the assignment prompt. Each reflection paper is due on the Saturday by 11:59pm of the week each is assigned. </w:t>
      </w:r>
    </w:p>
    <w:p w14:paraId="2288B464" w14:textId="717D3764" w:rsidR="0083479A" w:rsidRDefault="0083479A" w:rsidP="003D47DD">
      <w:pPr>
        <w:ind w:left="720"/>
        <w:rPr>
          <w:sz w:val="22"/>
          <w:szCs w:val="22"/>
        </w:rPr>
      </w:pPr>
    </w:p>
    <w:p w14:paraId="400FAD78" w14:textId="56313E2A" w:rsidR="002176C7" w:rsidRDefault="000F172F" w:rsidP="002176C7">
      <w:pPr>
        <w:rPr>
          <w:sz w:val="22"/>
          <w:szCs w:val="22"/>
        </w:rPr>
      </w:pPr>
      <w:r>
        <w:rPr>
          <w:sz w:val="22"/>
          <w:szCs w:val="22"/>
        </w:rPr>
        <w:t>Semester Paper</w:t>
      </w:r>
      <w:r w:rsidR="0083479A" w:rsidRPr="0083479A">
        <w:rPr>
          <w:sz w:val="22"/>
          <w:szCs w:val="22"/>
        </w:rPr>
        <w:t>:</w:t>
      </w:r>
    </w:p>
    <w:p w14:paraId="54F27368" w14:textId="20BE2492" w:rsidR="002176C7" w:rsidRPr="002176C7" w:rsidRDefault="002176C7" w:rsidP="002176C7">
      <w:pPr>
        <w:ind w:left="720"/>
        <w:rPr>
          <w:sz w:val="22"/>
          <w:szCs w:val="22"/>
        </w:rPr>
      </w:pPr>
      <w:r w:rsidRPr="002176C7">
        <w:rPr>
          <w:rFonts w:cstheme="minorHAnsi"/>
          <w:sz w:val="22"/>
          <w:szCs w:val="22"/>
        </w:rPr>
        <w:t xml:space="preserve">Your paper for this semester is for you to </w:t>
      </w:r>
      <w:r w:rsidR="00AA175A">
        <w:rPr>
          <w:rFonts w:cstheme="minorHAnsi"/>
          <w:sz w:val="22"/>
          <w:szCs w:val="22"/>
        </w:rPr>
        <w:t xml:space="preserve">analyze the concepts in Philip Zimbardo’s book </w:t>
      </w:r>
      <w:r w:rsidR="00AA175A">
        <w:rPr>
          <w:rFonts w:cstheme="minorHAnsi"/>
          <w:i/>
          <w:iCs/>
          <w:sz w:val="22"/>
          <w:szCs w:val="22"/>
        </w:rPr>
        <w:t>The Lucifer Effect: Understanding How Good People Turn Evil</w:t>
      </w:r>
      <w:r w:rsidR="00AA175A">
        <w:rPr>
          <w:rFonts w:cstheme="minorHAnsi"/>
          <w:sz w:val="22"/>
          <w:szCs w:val="22"/>
        </w:rPr>
        <w:t xml:space="preserve"> by critically thinking through concepts and discussing how they apply to the public administrative arena. Incorporate concepts we have discussed this semester along with your in-depth thoughts on the importance of Zimbardo’s work for public administrators in today’s society. You must also incorporate at least six peer-reviewed sources into your analysis. </w:t>
      </w:r>
      <w:r w:rsidRPr="002176C7">
        <w:rPr>
          <w:rFonts w:cstheme="minorHAnsi"/>
          <w:sz w:val="22"/>
          <w:szCs w:val="22"/>
        </w:rPr>
        <w:t xml:space="preserve"> </w:t>
      </w:r>
    </w:p>
    <w:p w14:paraId="744232A5" w14:textId="77777777" w:rsidR="002176C7" w:rsidRPr="002176C7" w:rsidRDefault="002176C7" w:rsidP="002176C7">
      <w:pPr>
        <w:pStyle w:val="NormalWeb"/>
        <w:shd w:val="clear" w:color="auto" w:fill="FFFFFF"/>
        <w:spacing w:before="180" w:beforeAutospacing="0" w:after="180" w:afterAutospacing="0"/>
        <w:rPr>
          <w:rFonts w:asciiTheme="minorHAnsi" w:hAnsiTheme="minorHAnsi" w:cstheme="minorHAnsi"/>
          <w:sz w:val="22"/>
          <w:szCs w:val="22"/>
        </w:rPr>
      </w:pPr>
      <w:r w:rsidRPr="002176C7">
        <w:rPr>
          <w:rFonts w:asciiTheme="minorHAnsi" w:hAnsiTheme="minorHAnsi" w:cstheme="minorHAnsi"/>
          <w:sz w:val="22"/>
          <w:szCs w:val="22"/>
        </w:rPr>
        <w:t> The structure of the paper will be as follows:</w:t>
      </w:r>
    </w:p>
    <w:p w14:paraId="2A9DEA4A" w14:textId="77777777" w:rsidR="002176C7" w:rsidRPr="002176C7" w:rsidRDefault="002176C7" w:rsidP="002176C7">
      <w:pPr>
        <w:pStyle w:val="NoSpacing"/>
        <w:numPr>
          <w:ilvl w:val="0"/>
          <w:numId w:val="12"/>
        </w:numPr>
        <w:rPr>
          <w:rFonts w:cstheme="minorHAnsi"/>
        </w:rPr>
      </w:pPr>
      <w:r w:rsidRPr="002176C7">
        <w:rPr>
          <w:rFonts w:cstheme="minorHAnsi"/>
        </w:rPr>
        <w:t>Use APA format. Use all requirements, refer to the APA Manual (7</w:t>
      </w:r>
      <w:r w:rsidRPr="002176C7">
        <w:rPr>
          <w:rFonts w:cstheme="minorHAnsi"/>
          <w:vertAlign w:val="superscript"/>
        </w:rPr>
        <w:t>th</w:t>
      </w:r>
      <w:r w:rsidRPr="002176C7">
        <w:rPr>
          <w:rFonts w:cstheme="minorHAnsi"/>
        </w:rPr>
        <w:t> edition) for assistance, direction, and guidance.</w:t>
      </w:r>
    </w:p>
    <w:p w14:paraId="0731E696" w14:textId="77777777" w:rsidR="002176C7" w:rsidRPr="002176C7" w:rsidRDefault="002176C7" w:rsidP="002176C7">
      <w:pPr>
        <w:pStyle w:val="NoSpacing"/>
        <w:numPr>
          <w:ilvl w:val="0"/>
          <w:numId w:val="12"/>
        </w:numPr>
        <w:rPr>
          <w:rFonts w:cstheme="minorHAnsi"/>
        </w:rPr>
      </w:pPr>
      <w:r w:rsidRPr="002176C7">
        <w:rPr>
          <w:rFonts w:cstheme="minorHAnsi"/>
        </w:rPr>
        <w:t>One inch margins.</w:t>
      </w:r>
    </w:p>
    <w:p w14:paraId="2067C9D5" w14:textId="77777777" w:rsidR="002176C7" w:rsidRPr="002176C7" w:rsidRDefault="002176C7" w:rsidP="002176C7">
      <w:pPr>
        <w:pStyle w:val="NoSpacing"/>
        <w:numPr>
          <w:ilvl w:val="0"/>
          <w:numId w:val="12"/>
        </w:numPr>
        <w:rPr>
          <w:rFonts w:cstheme="minorHAnsi"/>
        </w:rPr>
      </w:pPr>
      <w:r w:rsidRPr="002176C7">
        <w:rPr>
          <w:rFonts w:cstheme="minorHAnsi"/>
        </w:rPr>
        <w:t>Double space.</w:t>
      </w:r>
    </w:p>
    <w:p w14:paraId="48B6B2D7" w14:textId="77777777" w:rsidR="002176C7" w:rsidRPr="002176C7" w:rsidRDefault="002176C7" w:rsidP="002176C7">
      <w:pPr>
        <w:pStyle w:val="NoSpacing"/>
        <w:numPr>
          <w:ilvl w:val="0"/>
          <w:numId w:val="12"/>
        </w:numPr>
        <w:rPr>
          <w:rFonts w:cstheme="minorHAnsi"/>
        </w:rPr>
      </w:pPr>
      <w:r w:rsidRPr="002176C7">
        <w:rPr>
          <w:rFonts w:cstheme="minorHAnsi"/>
        </w:rPr>
        <w:t>Times New Roman with 12 point font.</w:t>
      </w:r>
    </w:p>
    <w:p w14:paraId="23F7C05E" w14:textId="77777777" w:rsidR="002176C7" w:rsidRPr="002176C7" w:rsidRDefault="002176C7" w:rsidP="002176C7">
      <w:pPr>
        <w:numPr>
          <w:ilvl w:val="0"/>
          <w:numId w:val="12"/>
        </w:numPr>
        <w:shd w:val="clear" w:color="auto" w:fill="FFFFFF"/>
        <w:spacing w:before="100" w:beforeAutospacing="1" w:after="100" w:afterAutospacing="1"/>
        <w:jc w:val="both"/>
        <w:rPr>
          <w:rFonts w:cstheme="minorHAnsi"/>
          <w:sz w:val="22"/>
          <w:szCs w:val="22"/>
        </w:rPr>
      </w:pPr>
      <w:r w:rsidRPr="002176C7">
        <w:rPr>
          <w:rFonts w:cstheme="minorHAnsi"/>
          <w:sz w:val="22"/>
          <w:szCs w:val="22"/>
        </w:rPr>
        <w:t>Title page</w:t>
      </w:r>
    </w:p>
    <w:p w14:paraId="729B9CF4" w14:textId="74C22B20" w:rsidR="002176C7" w:rsidRPr="002176C7" w:rsidRDefault="002176C7" w:rsidP="002176C7">
      <w:pPr>
        <w:numPr>
          <w:ilvl w:val="0"/>
          <w:numId w:val="12"/>
        </w:numPr>
        <w:shd w:val="clear" w:color="auto" w:fill="FFFFFF"/>
        <w:spacing w:before="100" w:beforeAutospacing="1" w:after="100" w:afterAutospacing="1"/>
        <w:jc w:val="both"/>
        <w:rPr>
          <w:rFonts w:cstheme="minorHAnsi"/>
          <w:sz w:val="22"/>
          <w:szCs w:val="22"/>
        </w:rPr>
      </w:pPr>
      <w:r w:rsidRPr="002176C7">
        <w:rPr>
          <w:rFonts w:cstheme="minorHAnsi"/>
          <w:sz w:val="22"/>
          <w:szCs w:val="22"/>
        </w:rPr>
        <w:t xml:space="preserve">Main text of the paper to be </w:t>
      </w:r>
      <w:r w:rsidR="00AA175A">
        <w:rPr>
          <w:rFonts w:cstheme="minorHAnsi"/>
          <w:sz w:val="22"/>
          <w:szCs w:val="22"/>
        </w:rPr>
        <w:t>at least ten pages in length</w:t>
      </w:r>
      <w:r w:rsidRPr="002176C7">
        <w:rPr>
          <w:rFonts w:cstheme="minorHAnsi"/>
          <w:sz w:val="22"/>
          <w:szCs w:val="22"/>
        </w:rPr>
        <w:t xml:space="preserve">, longer is ok also. </w:t>
      </w:r>
    </w:p>
    <w:p w14:paraId="56E12F6E" w14:textId="73A1C07E" w:rsidR="002176C7" w:rsidRPr="002176C7" w:rsidRDefault="002176C7" w:rsidP="002176C7">
      <w:pPr>
        <w:numPr>
          <w:ilvl w:val="0"/>
          <w:numId w:val="12"/>
        </w:numPr>
        <w:shd w:val="clear" w:color="auto" w:fill="FFFFFF"/>
        <w:spacing w:before="100" w:beforeAutospacing="1" w:after="100" w:afterAutospacing="1"/>
        <w:jc w:val="both"/>
        <w:rPr>
          <w:rFonts w:cstheme="minorHAnsi"/>
          <w:sz w:val="22"/>
          <w:szCs w:val="22"/>
        </w:rPr>
      </w:pPr>
      <w:r w:rsidRPr="002176C7">
        <w:rPr>
          <w:rFonts w:cstheme="minorHAnsi"/>
          <w:sz w:val="22"/>
          <w:szCs w:val="22"/>
        </w:rPr>
        <w:t xml:space="preserve">Use at least </w:t>
      </w:r>
      <w:r w:rsidR="00AA175A">
        <w:rPr>
          <w:rFonts w:cstheme="minorHAnsi"/>
          <w:sz w:val="22"/>
          <w:szCs w:val="22"/>
        </w:rPr>
        <w:t>six</w:t>
      </w:r>
      <w:r w:rsidRPr="002176C7">
        <w:rPr>
          <w:rFonts w:cstheme="minorHAnsi"/>
          <w:sz w:val="22"/>
          <w:szCs w:val="22"/>
        </w:rPr>
        <w:t xml:space="preserve"> (</w:t>
      </w:r>
      <w:r w:rsidR="00AA175A">
        <w:rPr>
          <w:rFonts w:cstheme="minorHAnsi"/>
          <w:sz w:val="22"/>
          <w:szCs w:val="22"/>
        </w:rPr>
        <w:t>6</w:t>
      </w:r>
      <w:r w:rsidRPr="002176C7">
        <w:rPr>
          <w:rFonts w:cstheme="minorHAnsi"/>
          <w:sz w:val="22"/>
          <w:szCs w:val="22"/>
        </w:rPr>
        <w:t>) peer-reviewed sources. The Lynch and Lynch book is NOT a peer-reviewed source (if you have questions about whether a source is peer-reviewed, please contact me).</w:t>
      </w:r>
    </w:p>
    <w:p w14:paraId="17E5734B" w14:textId="77777777" w:rsidR="002176C7" w:rsidRPr="002176C7" w:rsidRDefault="002176C7" w:rsidP="002176C7">
      <w:pPr>
        <w:numPr>
          <w:ilvl w:val="0"/>
          <w:numId w:val="12"/>
        </w:numPr>
        <w:shd w:val="clear" w:color="auto" w:fill="FFFFFF"/>
        <w:spacing w:before="100" w:beforeAutospacing="1" w:after="100" w:afterAutospacing="1"/>
        <w:jc w:val="both"/>
        <w:rPr>
          <w:rFonts w:cstheme="minorHAnsi"/>
          <w:sz w:val="22"/>
          <w:szCs w:val="22"/>
        </w:rPr>
      </w:pPr>
      <w:r w:rsidRPr="002176C7">
        <w:rPr>
          <w:rFonts w:cstheme="minorHAnsi"/>
          <w:sz w:val="22"/>
          <w:szCs w:val="22"/>
        </w:rPr>
        <w:t>Paraphrase your sources with intext citations using the APA documentation style.</w:t>
      </w:r>
    </w:p>
    <w:p w14:paraId="5884C00A" w14:textId="331332DA" w:rsidR="002176C7" w:rsidRPr="002176C7" w:rsidRDefault="002176C7" w:rsidP="002176C7">
      <w:pPr>
        <w:numPr>
          <w:ilvl w:val="0"/>
          <w:numId w:val="12"/>
        </w:numPr>
        <w:shd w:val="clear" w:color="auto" w:fill="FFFFFF"/>
        <w:spacing w:before="100" w:beforeAutospacing="1" w:after="100" w:afterAutospacing="1"/>
        <w:jc w:val="both"/>
        <w:rPr>
          <w:rFonts w:cstheme="minorHAnsi"/>
          <w:sz w:val="22"/>
          <w:szCs w:val="22"/>
        </w:rPr>
      </w:pPr>
      <w:r w:rsidRPr="002176C7">
        <w:rPr>
          <w:rFonts w:cstheme="minorHAnsi"/>
          <w:sz w:val="22"/>
          <w:szCs w:val="22"/>
        </w:rPr>
        <w:t>Reference page (title page and reference page are not part of the minimum</w:t>
      </w:r>
      <w:r w:rsidR="00AA175A">
        <w:rPr>
          <w:rFonts w:cstheme="minorHAnsi"/>
          <w:sz w:val="22"/>
          <w:szCs w:val="22"/>
        </w:rPr>
        <w:t xml:space="preserve"> page requirement</w:t>
      </w:r>
      <w:r w:rsidRPr="002176C7">
        <w:rPr>
          <w:rFonts w:cstheme="minorHAnsi"/>
          <w:sz w:val="22"/>
          <w:szCs w:val="22"/>
        </w:rPr>
        <w:t>).</w:t>
      </w:r>
    </w:p>
    <w:p w14:paraId="77C81785" w14:textId="77777777" w:rsidR="002176C7" w:rsidRPr="002176C7" w:rsidRDefault="002176C7" w:rsidP="002176C7">
      <w:pPr>
        <w:pStyle w:val="NoSpacing"/>
        <w:numPr>
          <w:ilvl w:val="0"/>
          <w:numId w:val="12"/>
        </w:numPr>
        <w:rPr>
          <w:rFonts w:cstheme="minorHAnsi"/>
        </w:rPr>
      </w:pPr>
      <w:r w:rsidRPr="002176C7">
        <w:rPr>
          <w:rFonts w:cstheme="minorHAnsi"/>
        </w:rPr>
        <w:t>Upload in a Word document (file ending in .doc or .docx)</w:t>
      </w:r>
    </w:p>
    <w:p w14:paraId="523B4BFE" w14:textId="77777777" w:rsidR="002176C7" w:rsidRPr="002176C7" w:rsidRDefault="002176C7" w:rsidP="002176C7">
      <w:pPr>
        <w:pStyle w:val="ListParagraph"/>
        <w:tabs>
          <w:tab w:val="left" w:pos="-720"/>
        </w:tabs>
        <w:suppressAutoHyphens/>
        <w:ind w:left="1440"/>
        <w:rPr>
          <w:rFonts w:cstheme="minorHAnsi"/>
          <w:b/>
          <w:sz w:val="22"/>
          <w:szCs w:val="22"/>
        </w:rPr>
      </w:pPr>
    </w:p>
    <w:p w14:paraId="47DF20B8" w14:textId="77777777" w:rsidR="002176C7" w:rsidRPr="002176C7" w:rsidRDefault="002176C7" w:rsidP="002176C7">
      <w:pPr>
        <w:pStyle w:val="NoSpacing"/>
        <w:tabs>
          <w:tab w:val="left" w:pos="0"/>
        </w:tabs>
        <w:jc w:val="both"/>
        <w:rPr>
          <w:rFonts w:cstheme="minorHAnsi"/>
        </w:rPr>
      </w:pPr>
      <w:r w:rsidRPr="002176C7">
        <w:rPr>
          <w:rFonts w:cstheme="minorHAnsi"/>
        </w:rPr>
        <w:t>Generally, when writing an academic paper you will not use the same informal type language you use during your daily conversations. Informal, conversational language, will negatively impact your grade.</w:t>
      </w:r>
    </w:p>
    <w:p w14:paraId="4340EC8B" w14:textId="0292A1ED" w:rsidR="0083479A" w:rsidRPr="00AA175A" w:rsidRDefault="0083479A" w:rsidP="00AA175A">
      <w:pPr>
        <w:ind w:left="720"/>
        <w:rPr>
          <w:sz w:val="22"/>
          <w:szCs w:val="22"/>
        </w:rPr>
      </w:pPr>
      <w:r w:rsidRPr="0083479A">
        <w:rPr>
          <w:sz w:val="22"/>
          <w:szCs w:val="22"/>
        </w:rPr>
        <w:tab/>
      </w:r>
    </w:p>
    <w:p w14:paraId="4FEFA6AD" w14:textId="4E5AB493" w:rsidR="0083479A" w:rsidRDefault="0083479A" w:rsidP="0083479A">
      <w:pPr>
        <w:rPr>
          <w:sz w:val="22"/>
          <w:szCs w:val="22"/>
        </w:rPr>
      </w:pPr>
      <w:r w:rsidRPr="0083479A">
        <w:rPr>
          <w:sz w:val="22"/>
          <w:szCs w:val="22"/>
        </w:rPr>
        <w:t xml:space="preserve">Final </w:t>
      </w:r>
      <w:r w:rsidR="002176C7">
        <w:rPr>
          <w:sz w:val="22"/>
          <w:szCs w:val="22"/>
        </w:rPr>
        <w:t>Exam</w:t>
      </w:r>
      <w:r w:rsidRPr="0083479A">
        <w:rPr>
          <w:sz w:val="22"/>
          <w:szCs w:val="22"/>
        </w:rPr>
        <w:t>:</w:t>
      </w:r>
    </w:p>
    <w:p w14:paraId="08CE3D15" w14:textId="6B09F24B" w:rsidR="00AA175A" w:rsidRDefault="00AA175A" w:rsidP="0083479A">
      <w:pPr>
        <w:rPr>
          <w:sz w:val="22"/>
          <w:szCs w:val="22"/>
        </w:rPr>
      </w:pPr>
    </w:p>
    <w:p w14:paraId="77A112C4" w14:textId="65455A57" w:rsidR="00AA175A" w:rsidRPr="0083479A" w:rsidRDefault="00AA175A" w:rsidP="00AA175A">
      <w:pPr>
        <w:ind w:left="720"/>
        <w:rPr>
          <w:sz w:val="22"/>
          <w:szCs w:val="22"/>
        </w:rPr>
      </w:pPr>
      <w:r>
        <w:rPr>
          <w:sz w:val="22"/>
          <w:szCs w:val="22"/>
        </w:rPr>
        <w:t xml:space="preserve">Your final exam will be a mini-paper where you respond to a prompt </w:t>
      </w:r>
      <w:r w:rsidR="001B25DF">
        <w:rPr>
          <w:sz w:val="22"/>
          <w:szCs w:val="22"/>
        </w:rPr>
        <w:t>that will require you to incorporate/</w:t>
      </w:r>
      <w:r>
        <w:rPr>
          <w:sz w:val="22"/>
          <w:szCs w:val="22"/>
        </w:rPr>
        <w:t xml:space="preserve">discuss course concepts and </w:t>
      </w:r>
      <w:r w:rsidR="001B25DF">
        <w:rPr>
          <w:sz w:val="22"/>
          <w:szCs w:val="22"/>
        </w:rPr>
        <w:t>their application</w:t>
      </w:r>
      <w:r>
        <w:rPr>
          <w:sz w:val="22"/>
          <w:szCs w:val="22"/>
        </w:rPr>
        <w:t xml:space="preserve">. You will also be required to critically think about the </w:t>
      </w:r>
      <w:r w:rsidR="001B25DF">
        <w:rPr>
          <w:sz w:val="22"/>
          <w:szCs w:val="22"/>
        </w:rPr>
        <w:t xml:space="preserve">question by analyzing it with </w:t>
      </w:r>
      <w:r>
        <w:rPr>
          <w:sz w:val="22"/>
          <w:szCs w:val="22"/>
        </w:rPr>
        <w:t xml:space="preserve">support from the academic literature (this means inclusion of several peer-reviewed sources). </w:t>
      </w:r>
    </w:p>
    <w:p w14:paraId="30A79BE4" w14:textId="77777777" w:rsidR="001B25DF" w:rsidRDefault="001B25DF" w:rsidP="0080642B">
      <w:pPr>
        <w:pStyle w:val="NoSpacing"/>
        <w:ind w:left="720"/>
        <w:rPr>
          <w:rFonts w:cstheme="minorHAnsi"/>
          <w:u w:val="single"/>
        </w:rPr>
      </w:pPr>
    </w:p>
    <w:p w14:paraId="29143CF7" w14:textId="77777777" w:rsidR="001B25DF" w:rsidRDefault="001B25DF" w:rsidP="0080642B">
      <w:pPr>
        <w:pStyle w:val="NoSpacing"/>
        <w:ind w:left="720"/>
        <w:rPr>
          <w:rFonts w:cstheme="minorHAnsi"/>
          <w:u w:val="single"/>
        </w:rPr>
      </w:pPr>
    </w:p>
    <w:p w14:paraId="45510312" w14:textId="5B23F4BE" w:rsidR="0083479A" w:rsidRPr="0080642B" w:rsidRDefault="0083479A" w:rsidP="001B25DF">
      <w:pPr>
        <w:pStyle w:val="NoSpacing"/>
        <w:ind w:left="720" w:hanging="720"/>
        <w:rPr>
          <w:rFonts w:cstheme="minorHAnsi"/>
          <w:u w:val="single"/>
        </w:rPr>
      </w:pPr>
      <w:r w:rsidRPr="0083479A">
        <w:rPr>
          <w:rFonts w:cstheme="minorHAnsi"/>
          <w:u w:val="single"/>
        </w:rPr>
        <w:t xml:space="preserve">No late assignments will be accepted. No exceptions! </w:t>
      </w:r>
    </w:p>
    <w:p w14:paraId="360D4ADE" w14:textId="6C9E551D" w:rsidR="003D47DD" w:rsidRDefault="003D47DD" w:rsidP="003D47DD">
      <w:pPr>
        <w:ind w:left="720"/>
        <w:jc w:val="both"/>
        <w:rPr>
          <w:rFonts w:cstheme="minorHAnsi"/>
          <w:b/>
          <w:sz w:val="22"/>
          <w:szCs w:val="22"/>
        </w:rPr>
      </w:pPr>
    </w:p>
    <w:p w14:paraId="1D784DC3" w14:textId="2B4BFC2C" w:rsidR="00661019" w:rsidRDefault="00661019" w:rsidP="003D47DD">
      <w:pPr>
        <w:ind w:left="720"/>
        <w:jc w:val="both"/>
        <w:rPr>
          <w:rFonts w:cstheme="minorHAnsi"/>
          <w:b/>
          <w:sz w:val="22"/>
          <w:szCs w:val="22"/>
        </w:rPr>
      </w:pPr>
    </w:p>
    <w:p w14:paraId="1D15DEA8" w14:textId="77777777" w:rsidR="00661019" w:rsidRPr="003D47DD" w:rsidRDefault="00661019" w:rsidP="003D47DD">
      <w:pPr>
        <w:ind w:left="720"/>
        <w:jc w:val="both"/>
        <w:rPr>
          <w:rFonts w:cstheme="minorHAnsi"/>
          <w:b/>
          <w:sz w:val="22"/>
          <w:szCs w:val="22"/>
        </w:rPr>
      </w:pPr>
    </w:p>
    <w:p w14:paraId="03342D93" w14:textId="443FA102" w:rsidR="00C447E7" w:rsidRPr="0080642B" w:rsidRDefault="00AA60E4" w:rsidP="000252FA">
      <w:pPr>
        <w:rPr>
          <w:rFonts w:cstheme="minorHAnsi"/>
          <w:b/>
          <w:bCs/>
          <w:sz w:val="22"/>
          <w:szCs w:val="22"/>
          <w:u w:val="single"/>
        </w:rPr>
      </w:pPr>
      <w:r w:rsidRPr="0080642B">
        <w:rPr>
          <w:rFonts w:cstheme="minorHAnsi"/>
          <w:b/>
          <w:bCs/>
          <w:sz w:val="22"/>
          <w:szCs w:val="22"/>
          <w:u w:val="single"/>
        </w:rPr>
        <w:t>Calendar of Topics, Readings, and Due Dates</w:t>
      </w:r>
      <w:r w:rsidR="00B42F59" w:rsidRPr="0080642B">
        <w:rPr>
          <w:rFonts w:cstheme="minorHAnsi"/>
          <w:b/>
          <w:bCs/>
          <w:sz w:val="22"/>
          <w:szCs w:val="22"/>
          <w:u w:val="single"/>
        </w:rPr>
        <w:t xml:space="preserve"> (REQUIRED COMPONENT)</w:t>
      </w:r>
    </w:p>
    <w:p w14:paraId="5B43DE25" w14:textId="3945F2CC" w:rsidR="00467909" w:rsidRPr="00162ADA" w:rsidRDefault="003677F3" w:rsidP="000252FA">
      <w:pPr>
        <w:rPr>
          <w:rFonts w:cstheme="minorHAnsi"/>
          <w:sz w:val="22"/>
          <w:szCs w:val="22"/>
        </w:rPr>
      </w:pPr>
      <w:r w:rsidRPr="0080642B">
        <w:rPr>
          <w:rFonts w:cstheme="minorHAnsi"/>
          <w:sz w:val="22"/>
          <w:szCs w:val="22"/>
        </w:rPr>
        <w:t>This is a tentative course schedule: All initial discussions and video postings are due on Thursdays by 11:59pm with replies/responses due on Sundays by 11:59pm</w:t>
      </w:r>
      <w:r w:rsidR="00AB7CB6" w:rsidRPr="0080642B">
        <w:rPr>
          <w:rFonts w:cstheme="minorHAnsi"/>
          <w:sz w:val="22"/>
          <w:szCs w:val="22"/>
        </w:rPr>
        <w:t>.</w:t>
      </w:r>
    </w:p>
    <w:p w14:paraId="1155566F" w14:textId="77777777" w:rsidR="00467909" w:rsidRDefault="00467909" w:rsidP="000252FA"/>
    <w:p w14:paraId="2D9C783B" w14:textId="77777777" w:rsidR="00C23B61" w:rsidRDefault="00C23B61" w:rsidP="000252FA"/>
    <w:p w14:paraId="05F66B91" w14:textId="314DC4F1" w:rsidR="0083479A" w:rsidRPr="0083479A" w:rsidRDefault="0083479A" w:rsidP="0083479A">
      <w:pPr>
        <w:pStyle w:val="NoSpacing"/>
        <w:rPr>
          <w:rFonts w:cstheme="minorHAnsi"/>
          <w:b/>
        </w:rPr>
      </w:pPr>
      <w:r w:rsidRPr="0083479A">
        <w:rPr>
          <w:rFonts w:cstheme="minorHAnsi"/>
          <w:b/>
        </w:rPr>
        <w:t>Module 1 (Weeks 1</w:t>
      </w:r>
      <w:r w:rsidR="00BB509C">
        <w:rPr>
          <w:rFonts w:cstheme="minorHAnsi"/>
          <w:b/>
        </w:rPr>
        <w:t xml:space="preserve">. 2, and </w:t>
      </w:r>
      <w:r w:rsidR="00D64C63">
        <w:rPr>
          <w:rFonts w:cstheme="minorHAnsi"/>
          <w:b/>
        </w:rPr>
        <w:t>3</w:t>
      </w:r>
      <w:r w:rsidRPr="0083479A">
        <w:rPr>
          <w:rFonts w:cstheme="minorHAnsi"/>
          <w:b/>
        </w:rPr>
        <w:t xml:space="preserve">): </w:t>
      </w:r>
      <w:r w:rsidR="00BB509C">
        <w:rPr>
          <w:rFonts w:cstheme="minorHAnsi"/>
          <w:b/>
        </w:rPr>
        <w:t>Ethics and the Public Administrator</w:t>
      </w:r>
    </w:p>
    <w:p w14:paraId="5989540B" w14:textId="77777777" w:rsidR="0083479A" w:rsidRPr="0083479A" w:rsidRDefault="0083479A" w:rsidP="0083479A">
      <w:pPr>
        <w:pStyle w:val="NoSpacing"/>
        <w:rPr>
          <w:rFonts w:cstheme="minorHAnsi"/>
          <w:b/>
        </w:rPr>
      </w:pPr>
    </w:p>
    <w:p w14:paraId="046A16F2" w14:textId="768B6C26" w:rsidR="0083479A" w:rsidRPr="00DB4C31" w:rsidRDefault="00D64C63" w:rsidP="0083479A">
      <w:pPr>
        <w:pStyle w:val="NoSpacing"/>
        <w:ind w:left="2880" w:hanging="2880"/>
        <w:jc w:val="both"/>
        <w:rPr>
          <w:rFonts w:cstheme="minorHAnsi"/>
        </w:rPr>
      </w:pPr>
      <w:r>
        <w:rPr>
          <w:rFonts w:cstheme="minorHAnsi"/>
        </w:rPr>
        <w:t xml:space="preserve">Week 1: </w:t>
      </w:r>
      <w:r w:rsidR="00443AFD">
        <w:rPr>
          <w:rFonts w:cstheme="minorHAnsi"/>
        </w:rPr>
        <w:t>January 10-15</w:t>
      </w:r>
      <w:r w:rsidR="0083479A" w:rsidRPr="0083479A">
        <w:rPr>
          <w:rFonts w:cstheme="minorHAnsi"/>
        </w:rPr>
        <w:tab/>
      </w:r>
      <w:r w:rsidR="00DB4C31">
        <w:rPr>
          <w:rFonts w:cstheme="minorHAnsi"/>
        </w:rPr>
        <w:t xml:space="preserve">This is the first week of the semester and you should become acquainted with the course. Complete all “Getting Started” module activities and </w:t>
      </w:r>
      <w:r w:rsidR="00325A16">
        <w:rPr>
          <w:rFonts w:cstheme="minorHAnsi"/>
        </w:rPr>
        <w:t xml:space="preserve">read the first chapter in the Lynch and Lynch book. </w:t>
      </w:r>
      <w:r w:rsidR="00DB4C31">
        <w:rPr>
          <w:rFonts w:cstheme="minorHAnsi"/>
        </w:rPr>
        <w:t xml:space="preserve">You also want to </w:t>
      </w:r>
      <w:r w:rsidR="00325A16">
        <w:rPr>
          <w:rFonts w:cstheme="minorHAnsi"/>
        </w:rPr>
        <w:t xml:space="preserve">ensure you get the </w:t>
      </w:r>
      <w:r w:rsidR="00DB4C31">
        <w:rPr>
          <w:rFonts w:cstheme="minorHAnsi"/>
        </w:rPr>
        <w:t xml:space="preserve">Zimbardo book </w:t>
      </w:r>
      <w:r w:rsidR="00DB4C31">
        <w:rPr>
          <w:rFonts w:cstheme="minorHAnsi"/>
          <w:i/>
          <w:iCs/>
        </w:rPr>
        <w:t>The Lucifer Effect</w:t>
      </w:r>
      <w:r w:rsidR="00325A16">
        <w:rPr>
          <w:rFonts w:cstheme="minorHAnsi"/>
        </w:rPr>
        <w:t xml:space="preserve"> by the end of the week as you should begin reading it next week. </w:t>
      </w:r>
      <w:r w:rsidR="00DB4C31">
        <w:rPr>
          <w:rFonts w:cstheme="minorHAnsi"/>
        </w:rPr>
        <w:t xml:space="preserve"> </w:t>
      </w:r>
    </w:p>
    <w:p w14:paraId="74FEF96F" w14:textId="77777777" w:rsidR="0083479A" w:rsidRPr="0083479A" w:rsidRDefault="0083479A" w:rsidP="0083479A">
      <w:pPr>
        <w:pStyle w:val="NoSpacing"/>
        <w:rPr>
          <w:rFonts w:cstheme="minorHAnsi"/>
        </w:rPr>
      </w:pPr>
    </w:p>
    <w:p w14:paraId="2460F067" w14:textId="40A1490B" w:rsidR="00DB4C31"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Assignments</w:t>
      </w:r>
      <w:r w:rsidRPr="0083479A">
        <w:rPr>
          <w:rFonts w:cstheme="minorHAnsi"/>
        </w:rPr>
        <w:t xml:space="preserve">: </w:t>
      </w:r>
      <w:r w:rsidR="002F708E">
        <w:rPr>
          <w:rFonts w:cstheme="minorHAnsi"/>
        </w:rPr>
        <w:tab/>
      </w:r>
      <w:r w:rsidR="00DB4C31">
        <w:rPr>
          <w:rFonts w:cstheme="minorHAnsi"/>
        </w:rPr>
        <w:t xml:space="preserve">Padlet posting </w:t>
      </w:r>
      <w:r w:rsidR="00F07BDB">
        <w:rPr>
          <w:rFonts w:cstheme="minorHAnsi"/>
        </w:rPr>
        <w:t xml:space="preserve">in the Getting Started module </w:t>
      </w:r>
      <w:r w:rsidR="00DB4C31">
        <w:rPr>
          <w:rFonts w:cstheme="minorHAnsi"/>
        </w:rPr>
        <w:t xml:space="preserve">due by Jan </w:t>
      </w:r>
      <w:r w:rsidR="00F07BDB">
        <w:rPr>
          <w:rFonts w:cstheme="minorHAnsi"/>
        </w:rPr>
        <w:tab/>
      </w:r>
      <w:r w:rsidR="00F07BDB">
        <w:rPr>
          <w:rFonts w:cstheme="minorHAnsi"/>
        </w:rPr>
        <w:tab/>
      </w:r>
      <w:r w:rsidR="00F07BDB">
        <w:rPr>
          <w:rFonts w:cstheme="minorHAnsi"/>
        </w:rPr>
        <w:tab/>
      </w:r>
      <w:r w:rsidR="00F07BDB">
        <w:rPr>
          <w:rFonts w:cstheme="minorHAnsi"/>
        </w:rPr>
        <w:tab/>
      </w:r>
      <w:r w:rsidR="00F07BDB">
        <w:rPr>
          <w:rFonts w:cstheme="minorHAnsi"/>
        </w:rPr>
        <w:tab/>
      </w:r>
      <w:r w:rsidR="00F07BDB">
        <w:rPr>
          <w:rFonts w:cstheme="minorHAnsi"/>
        </w:rPr>
        <w:tab/>
      </w:r>
      <w:r w:rsidR="00DB4C31">
        <w:rPr>
          <w:rFonts w:cstheme="minorHAnsi"/>
        </w:rPr>
        <w:t xml:space="preserve">12 at 11:59pm </w:t>
      </w:r>
    </w:p>
    <w:p w14:paraId="1E331118" w14:textId="2A02ABF0" w:rsidR="00162ADA" w:rsidRDefault="00162ADA" w:rsidP="002F708E">
      <w:pPr>
        <w:pStyle w:val="NoSpacing"/>
        <w:ind w:left="4320"/>
        <w:rPr>
          <w:rFonts w:cstheme="minorHAnsi"/>
        </w:rPr>
      </w:pPr>
      <w:r>
        <w:rPr>
          <w:rFonts w:cstheme="minorHAnsi"/>
        </w:rPr>
        <w:t>Getting Started Discussion Board post due by Jan 12 at 11:59pm</w:t>
      </w:r>
    </w:p>
    <w:p w14:paraId="41335359" w14:textId="6911470F" w:rsidR="008664DE" w:rsidRDefault="008664DE" w:rsidP="002F708E">
      <w:pPr>
        <w:pStyle w:val="NoSpacing"/>
        <w:ind w:left="4320"/>
        <w:rPr>
          <w:rFonts w:cstheme="minorHAnsi"/>
        </w:rPr>
      </w:pPr>
      <w:r>
        <w:rPr>
          <w:rFonts w:cstheme="minorHAnsi"/>
        </w:rPr>
        <w:t>Getting Started module Quiz due by Jan 12 at 11:59pm</w:t>
      </w:r>
    </w:p>
    <w:p w14:paraId="74B40803" w14:textId="503F61CB" w:rsidR="0083479A" w:rsidRDefault="00162ADA" w:rsidP="002F708E">
      <w:pPr>
        <w:pStyle w:val="NoSpacing"/>
        <w:ind w:left="3600" w:firstLine="720"/>
        <w:rPr>
          <w:rFonts w:cstheme="minorHAnsi"/>
        </w:rPr>
      </w:pPr>
      <w:r>
        <w:rPr>
          <w:rFonts w:cstheme="minorHAnsi"/>
        </w:rPr>
        <w:t xml:space="preserve">Read </w:t>
      </w:r>
      <w:r w:rsidR="00BB509C">
        <w:rPr>
          <w:rFonts w:cstheme="minorHAnsi"/>
        </w:rPr>
        <w:t>Lynch &amp; Lynch (Chapter 1)</w:t>
      </w:r>
    </w:p>
    <w:p w14:paraId="2A978030" w14:textId="40B45917" w:rsidR="00162ADA" w:rsidRPr="0083479A" w:rsidRDefault="00162ADA" w:rsidP="002F708E">
      <w:pPr>
        <w:pStyle w:val="NoSpacing"/>
        <w:ind w:left="4320"/>
        <w:rPr>
          <w:rFonts w:cstheme="minorHAnsi"/>
        </w:rPr>
      </w:pPr>
      <w:r>
        <w:rPr>
          <w:rFonts w:cstheme="minorHAnsi"/>
        </w:rPr>
        <w:t xml:space="preserve">Watch video lecture which has </w:t>
      </w:r>
      <w:r w:rsidR="0085213D">
        <w:rPr>
          <w:rFonts w:cstheme="minorHAnsi"/>
        </w:rPr>
        <w:t xml:space="preserve">an </w:t>
      </w:r>
      <w:r>
        <w:rPr>
          <w:rFonts w:cstheme="minorHAnsi"/>
        </w:rPr>
        <w:t>embedded quiz. Due by Jan 15 at 11:59pm</w:t>
      </w:r>
    </w:p>
    <w:p w14:paraId="72631193" w14:textId="0049803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t xml:space="preserve">                        </w:t>
      </w:r>
    </w:p>
    <w:p w14:paraId="08739FFB" w14:textId="77777777" w:rsidR="001B25DF" w:rsidRDefault="001B25DF" w:rsidP="0083479A">
      <w:pPr>
        <w:pStyle w:val="NoSpacing"/>
        <w:ind w:left="2880" w:hanging="2880"/>
        <w:rPr>
          <w:rFonts w:cstheme="minorHAnsi"/>
        </w:rPr>
      </w:pPr>
    </w:p>
    <w:p w14:paraId="56CD2843" w14:textId="77777777" w:rsidR="001B25DF" w:rsidRDefault="001B25DF" w:rsidP="0083479A">
      <w:pPr>
        <w:pStyle w:val="NoSpacing"/>
        <w:ind w:left="2880" w:hanging="2880"/>
        <w:rPr>
          <w:rFonts w:cstheme="minorHAnsi"/>
        </w:rPr>
      </w:pPr>
    </w:p>
    <w:p w14:paraId="178E8881" w14:textId="77777777" w:rsidR="001B25DF" w:rsidRDefault="001B25DF" w:rsidP="0083479A">
      <w:pPr>
        <w:pStyle w:val="NoSpacing"/>
        <w:ind w:left="2880" w:hanging="2880"/>
        <w:rPr>
          <w:rFonts w:cstheme="minorHAnsi"/>
        </w:rPr>
      </w:pPr>
    </w:p>
    <w:p w14:paraId="5217817F" w14:textId="77777777" w:rsidR="001B25DF" w:rsidRDefault="001B25DF" w:rsidP="0083479A">
      <w:pPr>
        <w:pStyle w:val="NoSpacing"/>
        <w:ind w:left="2880" w:hanging="2880"/>
        <w:rPr>
          <w:rFonts w:cstheme="minorHAnsi"/>
        </w:rPr>
      </w:pPr>
    </w:p>
    <w:p w14:paraId="5DA62F22" w14:textId="5C802394" w:rsidR="0083479A" w:rsidRPr="0083479A" w:rsidRDefault="00D64C63" w:rsidP="0083479A">
      <w:pPr>
        <w:pStyle w:val="NoSpacing"/>
        <w:ind w:left="2880" w:hanging="2880"/>
        <w:rPr>
          <w:rFonts w:cstheme="minorHAnsi"/>
        </w:rPr>
      </w:pPr>
      <w:r>
        <w:rPr>
          <w:rFonts w:cstheme="minorHAnsi"/>
        </w:rPr>
        <w:t xml:space="preserve">Week 2: </w:t>
      </w:r>
      <w:r w:rsidR="00443AFD">
        <w:rPr>
          <w:rFonts w:cstheme="minorHAnsi"/>
        </w:rPr>
        <w:t>January 16-22</w:t>
      </w:r>
      <w:r w:rsidR="0083479A" w:rsidRPr="0083479A">
        <w:rPr>
          <w:rFonts w:cstheme="minorHAnsi"/>
        </w:rPr>
        <w:tab/>
      </w:r>
      <w:r w:rsidR="00162ADA">
        <w:rPr>
          <w:rFonts w:cstheme="minorHAnsi"/>
        </w:rPr>
        <w:t xml:space="preserve">Last week there was not learning activity per se that was related directly to the reading. I provided you that week to get comfortable and accustomed to the course. Now you should be ready to “dive into” the course and make sure you are reading Zimbardo’s book. </w:t>
      </w:r>
    </w:p>
    <w:p w14:paraId="4B6B1992"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3A38E547" w14:textId="4DC8E5AC" w:rsidR="00162ADA" w:rsidRPr="0083479A" w:rsidRDefault="0083479A" w:rsidP="002F708E">
      <w:pPr>
        <w:pStyle w:val="NoSpacing"/>
        <w:ind w:left="4320" w:hanging="1440"/>
        <w:rPr>
          <w:rFonts w:cstheme="minorHAnsi"/>
        </w:rPr>
      </w:pPr>
      <w:r w:rsidRPr="0083479A">
        <w:rPr>
          <w:rFonts w:cstheme="minorHAnsi"/>
          <w:b/>
        </w:rPr>
        <w:t>Assignments</w:t>
      </w:r>
      <w:r w:rsidRPr="0083479A">
        <w:rPr>
          <w:rFonts w:cstheme="minorHAnsi"/>
        </w:rPr>
        <w:t xml:space="preserve">: </w:t>
      </w:r>
      <w:r w:rsidR="002F708E">
        <w:rPr>
          <w:rFonts w:cstheme="minorHAnsi"/>
        </w:rPr>
        <w:tab/>
      </w:r>
      <w:r w:rsidR="00162ADA">
        <w:rPr>
          <w:rFonts w:cstheme="minorHAnsi"/>
        </w:rPr>
        <w:t xml:space="preserve">Watch video lecture </w:t>
      </w:r>
      <w:r w:rsidR="002F708E">
        <w:rPr>
          <w:rFonts w:cstheme="minorHAnsi"/>
        </w:rPr>
        <w:t xml:space="preserve">(Chapter 2) </w:t>
      </w:r>
      <w:r w:rsidR="00162ADA">
        <w:rPr>
          <w:rFonts w:cstheme="minorHAnsi"/>
        </w:rPr>
        <w:t xml:space="preserve">which has </w:t>
      </w:r>
      <w:r w:rsidR="0085213D">
        <w:rPr>
          <w:rFonts w:cstheme="minorHAnsi"/>
        </w:rPr>
        <w:t xml:space="preserve">an </w:t>
      </w:r>
      <w:r w:rsidR="00162ADA">
        <w:rPr>
          <w:rFonts w:cstheme="minorHAnsi"/>
        </w:rPr>
        <w:t>embedded quiz. Due by Jan 1</w:t>
      </w:r>
      <w:r w:rsidR="00F82D05">
        <w:rPr>
          <w:rFonts w:cstheme="minorHAnsi"/>
        </w:rPr>
        <w:t>8</w:t>
      </w:r>
      <w:r w:rsidR="00162ADA">
        <w:rPr>
          <w:rFonts w:cstheme="minorHAnsi"/>
        </w:rPr>
        <w:t xml:space="preserve"> at 11:59pm</w:t>
      </w:r>
    </w:p>
    <w:p w14:paraId="66C0D74B" w14:textId="5D5B1917" w:rsidR="0083479A" w:rsidRDefault="002F708E" w:rsidP="002F708E">
      <w:pPr>
        <w:pStyle w:val="NoSpacing"/>
        <w:ind w:left="3600" w:firstLine="720"/>
        <w:rPr>
          <w:rFonts w:cstheme="minorHAnsi"/>
        </w:rPr>
      </w:pPr>
      <w:r>
        <w:rPr>
          <w:rFonts w:cstheme="minorHAnsi"/>
        </w:rPr>
        <w:t xml:space="preserve">Read </w:t>
      </w:r>
      <w:r w:rsidR="00BB509C">
        <w:rPr>
          <w:rFonts w:cstheme="minorHAnsi"/>
        </w:rPr>
        <w:t>Lynch &amp; Lynch (Chapter 2)</w:t>
      </w:r>
    </w:p>
    <w:p w14:paraId="09836278" w14:textId="40D3B166" w:rsidR="002F708E" w:rsidRDefault="002F708E" w:rsidP="002F708E">
      <w:pPr>
        <w:pStyle w:val="NoSpacing"/>
        <w:ind w:left="4320"/>
        <w:rPr>
          <w:rFonts w:cstheme="minorHAnsi"/>
        </w:rPr>
      </w:pPr>
      <w:r>
        <w:rPr>
          <w:rFonts w:cstheme="minorHAnsi"/>
        </w:rPr>
        <w:t xml:space="preserve">Discussion Board #1 due </w:t>
      </w:r>
      <w:r w:rsidR="008664DE">
        <w:rPr>
          <w:rFonts w:cstheme="minorHAnsi"/>
        </w:rPr>
        <w:t xml:space="preserve">by Jan 22 </w:t>
      </w:r>
      <w:r>
        <w:rPr>
          <w:rFonts w:cstheme="minorHAnsi"/>
        </w:rPr>
        <w:t>(initial post</w:t>
      </w:r>
      <w:r w:rsidR="008664DE">
        <w:rPr>
          <w:rFonts w:cstheme="minorHAnsi"/>
        </w:rPr>
        <w:t xml:space="preserve"> due</w:t>
      </w:r>
      <w:r>
        <w:rPr>
          <w:rFonts w:cstheme="minorHAnsi"/>
        </w:rPr>
        <w:t xml:space="preserve"> by Thursday, Jan 20 and replies by Saturday, Jan 22—no later than 11:59pm on both days). </w:t>
      </w:r>
      <w:r w:rsidR="00162ADA">
        <w:rPr>
          <w:rFonts w:cstheme="minorHAnsi"/>
        </w:rPr>
        <w:tab/>
      </w:r>
    </w:p>
    <w:p w14:paraId="04AFCB93" w14:textId="1C5D00EE" w:rsidR="00162ADA" w:rsidRPr="0083479A" w:rsidRDefault="002F708E" w:rsidP="002F708E">
      <w:pPr>
        <w:pStyle w:val="NoSpacing"/>
        <w:ind w:left="4320"/>
        <w:rPr>
          <w:rFonts w:cstheme="minorHAnsi"/>
        </w:rPr>
      </w:pPr>
      <w:r>
        <w:rPr>
          <w:rFonts w:cstheme="minorHAnsi"/>
        </w:rPr>
        <w:t>Read Zimbardo’s Chapters 1 and 2 (keep up with this as</w:t>
      </w:r>
      <w:r w:rsidR="00325A16">
        <w:rPr>
          <w:rFonts w:cstheme="minorHAnsi"/>
        </w:rPr>
        <w:t xml:space="preserve"> it will minimize your stress. You will need the details from this book as part of your semester paper. Better to read it throughout the semester to help you frame your narrative when you write your paper). </w:t>
      </w:r>
      <w:r>
        <w:rPr>
          <w:rFonts w:cstheme="minorHAnsi"/>
        </w:rPr>
        <w:t xml:space="preserve"> </w:t>
      </w:r>
      <w:r w:rsidR="00162ADA">
        <w:rPr>
          <w:rFonts w:cstheme="minorHAnsi"/>
        </w:rPr>
        <w:tab/>
        <w:t xml:space="preserve">           </w:t>
      </w:r>
    </w:p>
    <w:p w14:paraId="4880DE1A" w14:textId="77777777" w:rsidR="00661019"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p>
    <w:p w14:paraId="468DC0AC" w14:textId="34A8BDA9" w:rsidR="00443AFD" w:rsidRDefault="0083479A" w:rsidP="0083479A">
      <w:pPr>
        <w:pStyle w:val="NoSpacing"/>
        <w:rPr>
          <w:rFonts w:cstheme="minorHAnsi"/>
        </w:rPr>
      </w:pPr>
      <w:r w:rsidRPr="0083479A">
        <w:rPr>
          <w:rFonts w:cstheme="minorHAnsi"/>
        </w:rPr>
        <w:tab/>
      </w:r>
      <w:r w:rsidRPr="0083479A">
        <w:rPr>
          <w:rFonts w:cstheme="minorHAnsi"/>
        </w:rPr>
        <w:tab/>
      </w:r>
    </w:p>
    <w:p w14:paraId="645A6388" w14:textId="76ADE945" w:rsidR="00443AFD" w:rsidRPr="0083479A" w:rsidRDefault="00443AFD" w:rsidP="00443AFD">
      <w:pPr>
        <w:pStyle w:val="NoSpacing"/>
        <w:jc w:val="center"/>
        <w:rPr>
          <w:rFonts w:cstheme="minorHAnsi"/>
          <w:i/>
        </w:rPr>
      </w:pPr>
      <w:bookmarkStart w:id="0" w:name="_Hlk87951005"/>
      <w:r w:rsidRPr="0083479A">
        <w:rPr>
          <w:rFonts w:cstheme="minorHAnsi"/>
          <w:i/>
        </w:rPr>
        <w:t xml:space="preserve">UT Tyler is closed on Monday </w:t>
      </w:r>
      <w:r>
        <w:rPr>
          <w:rFonts w:cstheme="minorHAnsi"/>
          <w:i/>
        </w:rPr>
        <w:t>January 17</w:t>
      </w:r>
      <w:r w:rsidRPr="0083479A">
        <w:rPr>
          <w:rFonts w:cstheme="minorHAnsi"/>
          <w:i/>
        </w:rPr>
        <w:t xml:space="preserve"> for the </w:t>
      </w:r>
      <w:r>
        <w:rPr>
          <w:rFonts w:cstheme="minorHAnsi"/>
          <w:i/>
        </w:rPr>
        <w:t>MLK Holiday</w:t>
      </w:r>
    </w:p>
    <w:bookmarkEnd w:id="0"/>
    <w:p w14:paraId="30BFDE67" w14:textId="77777777" w:rsidR="0083479A" w:rsidRPr="0083479A" w:rsidRDefault="0083479A" w:rsidP="0083479A">
      <w:pPr>
        <w:pStyle w:val="NoSpacing"/>
        <w:rPr>
          <w:rFonts w:cstheme="minorHAnsi"/>
        </w:rPr>
      </w:pPr>
    </w:p>
    <w:p w14:paraId="337A2549" w14:textId="77777777" w:rsidR="0083479A" w:rsidRPr="0083479A" w:rsidRDefault="0083479A" w:rsidP="0083479A">
      <w:pPr>
        <w:pStyle w:val="NoSpacing"/>
        <w:rPr>
          <w:rFonts w:cstheme="minorHAnsi"/>
        </w:rPr>
      </w:pPr>
    </w:p>
    <w:p w14:paraId="6FF53BCE" w14:textId="27F2A7C3" w:rsidR="0083479A" w:rsidRPr="0083479A" w:rsidRDefault="00D64C63" w:rsidP="0083479A">
      <w:pPr>
        <w:pStyle w:val="NoSpacing"/>
        <w:ind w:left="2880" w:hanging="2880"/>
        <w:jc w:val="both"/>
        <w:rPr>
          <w:rFonts w:cstheme="minorHAnsi"/>
        </w:rPr>
      </w:pPr>
      <w:r>
        <w:rPr>
          <w:rFonts w:cstheme="minorHAnsi"/>
        </w:rPr>
        <w:t xml:space="preserve">Week 3: </w:t>
      </w:r>
      <w:r w:rsidR="00443AFD">
        <w:rPr>
          <w:rFonts w:cstheme="minorHAnsi"/>
        </w:rPr>
        <w:t>January 23-29</w:t>
      </w:r>
      <w:r w:rsidR="0083479A" w:rsidRPr="0083479A">
        <w:rPr>
          <w:rFonts w:cstheme="minorHAnsi"/>
        </w:rPr>
        <w:tab/>
      </w:r>
      <w:r w:rsidR="002F708E">
        <w:rPr>
          <w:rFonts w:cstheme="minorHAnsi"/>
        </w:rPr>
        <w:t>Ethics, corruption, and administrative evil is the topic for this week. Make sure you complete the following activities:</w:t>
      </w:r>
    </w:p>
    <w:p w14:paraId="2E044952" w14:textId="77777777" w:rsidR="0083479A" w:rsidRPr="0083479A" w:rsidRDefault="0083479A" w:rsidP="0083479A">
      <w:pPr>
        <w:pStyle w:val="NoSpacing"/>
        <w:jc w:val="center"/>
        <w:rPr>
          <w:rFonts w:cstheme="minorHAnsi"/>
        </w:rPr>
      </w:pPr>
    </w:p>
    <w:p w14:paraId="27D7CA3C" w14:textId="5F6C968D" w:rsidR="002F708E" w:rsidRPr="0083479A" w:rsidRDefault="0083479A" w:rsidP="00F82D05">
      <w:pPr>
        <w:pStyle w:val="NoSpacing"/>
        <w:ind w:left="4320" w:hanging="1440"/>
        <w:rPr>
          <w:rFonts w:cstheme="minorHAnsi"/>
        </w:rPr>
      </w:pPr>
      <w:r w:rsidRPr="0083479A">
        <w:rPr>
          <w:rFonts w:cstheme="minorHAnsi"/>
          <w:b/>
        </w:rPr>
        <w:t>Assignment</w:t>
      </w:r>
      <w:r w:rsidRPr="0083479A">
        <w:rPr>
          <w:rFonts w:cstheme="minorHAnsi"/>
        </w:rPr>
        <w:t xml:space="preserve">: </w:t>
      </w:r>
      <w:r w:rsidR="00F82D05">
        <w:rPr>
          <w:rFonts w:cstheme="minorHAnsi"/>
        </w:rPr>
        <w:t xml:space="preserve"> </w:t>
      </w:r>
      <w:r w:rsidR="00F82D05">
        <w:rPr>
          <w:rFonts w:cstheme="minorHAnsi"/>
        </w:rPr>
        <w:tab/>
      </w:r>
      <w:r w:rsidR="002F708E">
        <w:rPr>
          <w:rFonts w:cstheme="minorHAnsi"/>
        </w:rPr>
        <w:t xml:space="preserve">Watch video lecture (Chapter </w:t>
      </w:r>
      <w:r w:rsidR="0085213D">
        <w:rPr>
          <w:rFonts w:cstheme="minorHAnsi"/>
        </w:rPr>
        <w:t>3</w:t>
      </w:r>
      <w:r w:rsidR="002F708E">
        <w:rPr>
          <w:rFonts w:cstheme="minorHAnsi"/>
        </w:rPr>
        <w:t xml:space="preserve">) which has </w:t>
      </w:r>
      <w:r w:rsidR="0085213D">
        <w:rPr>
          <w:rFonts w:cstheme="minorHAnsi"/>
        </w:rPr>
        <w:t xml:space="preserve">an </w:t>
      </w:r>
      <w:r w:rsidR="002F708E">
        <w:rPr>
          <w:rFonts w:cstheme="minorHAnsi"/>
        </w:rPr>
        <w:t>embedde</w:t>
      </w:r>
      <w:r w:rsidR="00F82D05">
        <w:rPr>
          <w:rFonts w:cstheme="minorHAnsi"/>
        </w:rPr>
        <w:t xml:space="preserve">d </w:t>
      </w:r>
      <w:r w:rsidR="002F708E">
        <w:rPr>
          <w:rFonts w:cstheme="minorHAnsi"/>
        </w:rPr>
        <w:t xml:space="preserve">quiz. Due by Jan </w:t>
      </w:r>
      <w:r w:rsidR="00F82D05">
        <w:rPr>
          <w:rFonts w:cstheme="minorHAnsi"/>
        </w:rPr>
        <w:t>2</w:t>
      </w:r>
      <w:r w:rsidR="002F708E">
        <w:rPr>
          <w:rFonts w:cstheme="minorHAnsi"/>
        </w:rPr>
        <w:t>5 at 11:59pm</w:t>
      </w:r>
    </w:p>
    <w:p w14:paraId="1C7635E4" w14:textId="484EECB8" w:rsidR="002F708E" w:rsidRDefault="002F708E" w:rsidP="002F708E">
      <w:pPr>
        <w:pStyle w:val="NoSpacing"/>
        <w:ind w:left="3600" w:firstLine="720"/>
        <w:rPr>
          <w:rFonts w:cstheme="minorHAnsi"/>
        </w:rPr>
      </w:pPr>
      <w:r>
        <w:rPr>
          <w:rFonts w:cstheme="minorHAnsi"/>
        </w:rPr>
        <w:t xml:space="preserve">Read Lynch &amp; Lynch (Chapter </w:t>
      </w:r>
      <w:r w:rsidR="0085213D">
        <w:rPr>
          <w:rFonts w:cstheme="minorHAnsi"/>
        </w:rPr>
        <w:t>3</w:t>
      </w:r>
      <w:r>
        <w:rPr>
          <w:rFonts w:cstheme="minorHAnsi"/>
        </w:rPr>
        <w:t>)</w:t>
      </w:r>
    </w:p>
    <w:p w14:paraId="760E9BD5" w14:textId="7EAE5960" w:rsidR="00F82D05" w:rsidRDefault="00F82D05" w:rsidP="002F708E">
      <w:pPr>
        <w:pStyle w:val="NoSpacing"/>
        <w:ind w:left="3600" w:firstLine="720"/>
        <w:rPr>
          <w:rFonts w:cstheme="minorHAnsi"/>
        </w:rPr>
      </w:pPr>
      <w:r>
        <w:rPr>
          <w:rFonts w:cstheme="minorHAnsi"/>
        </w:rPr>
        <w:t xml:space="preserve">Read Zimbardo’s Chapters </w:t>
      </w:r>
      <w:r w:rsidR="0085213D">
        <w:rPr>
          <w:rFonts w:cstheme="minorHAnsi"/>
        </w:rPr>
        <w:t>3</w:t>
      </w:r>
      <w:r>
        <w:rPr>
          <w:rFonts w:cstheme="minorHAnsi"/>
        </w:rPr>
        <w:t xml:space="preserve"> and </w:t>
      </w:r>
      <w:r w:rsidR="0085213D">
        <w:rPr>
          <w:rFonts w:cstheme="minorHAnsi"/>
        </w:rPr>
        <w:t>4</w:t>
      </w:r>
    </w:p>
    <w:p w14:paraId="7166556E" w14:textId="06E014FA" w:rsidR="00443AFD" w:rsidRDefault="00F82D05" w:rsidP="00F82D05">
      <w:pPr>
        <w:pStyle w:val="NoSpacing"/>
        <w:ind w:left="4320"/>
        <w:rPr>
          <w:rFonts w:cstheme="minorHAnsi"/>
        </w:rPr>
      </w:pPr>
      <w:r>
        <w:rPr>
          <w:rFonts w:cstheme="minorHAnsi"/>
        </w:rPr>
        <w:t>Reflection Paper #1</w:t>
      </w:r>
      <w:r w:rsidR="002F708E">
        <w:rPr>
          <w:rFonts w:cstheme="minorHAnsi"/>
        </w:rPr>
        <w:t xml:space="preserve"> due </w:t>
      </w:r>
      <w:r>
        <w:rPr>
          <w:rFonts w:cstheme="minorHAnsi"/>
        </w:rPr>
        <w:t xml:space="preserve">by Jan 29 at </w:t>
      </w:r>
      <w:r w:rsidR="002F708E">
        <w:rPr>
          <w:rFonts w:cstheme="minorHAnsi"/>
        </w:rPr>
        <w:t>11:59pm</w:t>
      </w:r>
    </w:p>
    <w:p w14:paraId="5396253F" w14:textId="47B9F413" w:rsidR="00443AFD" w:rsidRDefault="00443AFD" w:rsidP="0083479A">
      <w:pPr>
        <w:pStyle w:val="NoSpacing"/>
        <w:rPr>
          <w:rFonts w:cstheme="minorHAnsi"/>
        </w:rPr>
      </w:pPr>
    </w:p>
    <w:p w14:paraId="43D54522" w14:textId="77777777" w:rsidR="00661019" w:rsidRDefault="00661019" w:rsidP="0083479A">
      <w:pPr>
        <w:pStyle w:val="NoSpacing"/>
        <w:rPr>
          <w:rFonts w:cstheme="minorHAnsi"/>
        </w:rPr>
      </w:pPr>
    </w:p>
    <w:p w14:paraId="4A388E5B" w14:textId="77777777" w:rsidR="00443AFD" w:rsidRPr="0083479A" w:rsidRDefault="00443AFD" w:rsidP="00443AFD">
      <w:pPr>
        <w:pStyle w:val="NoSpacing"/>
        <w:jc w:val="center"/>
        <w:rPr>
          <w:rFonts w:cstheme="minorHAnsi"/>
          <w:b/>
        </w:rPr>
      </w:pPr>
      <w:r w:rsidRPr="0083479A">
        <w:rPr>
          <w:rFonts w:cstheme="minorHAnsi"/>
          <w:i/>
        </w:rPr>
        <w:t xml:space="preserve">Census Day is </w:t>
      </w:r>
      <w:r>
        <w:rPr>
          <w:rFonts w:cstheme="minorHAnsi"/>
          <w:i/>
        </w:rPr>
        <w:t>January 24th</w:t>
      </w:r>
    </w:p>
    <w:p w14:paraId="57D61034" w14:textId="67CA0716" w:rsidR="00443AFD" w:rsidRDefault="00443AFD" w:rsidP="0083479A">
      <w:pPr>
        <w:pStyle w:val="NoSpacing"/>
        <w:rPr>
          <w:rFonts w:cstheme="minorHAnsi"/>
        </w:rPr>
      </w:pPr>
    </w:p>
    <w:p w14:paraId="4C7EB9BF" w14:textId="77777777" w:rsidR="00661019" w:rsidRPr="0083479A" w:rsidRDefault="00661019" w:rsidP="0083479A">
      <w:pPr>
        <w:pStyle w:val="NoSpacing"/>
        <w:rPr>
          <w:rFonts w:cstheme="minorHAnsi"/>
        </w:rPr>
      </w:pPr>
    </w:p>
    <w:p w14:paraId="361C563A" w14:textId="1F1D90D5" w:rsidR="00BB509C" w:rsidRPr="0083479A" w:rsidRDefault="00BB509C" w:rsidP="00BB509C">
      <w:pPr>
        <w:pStyle w:val="NoSpacing"/>
        <w:rPr>
          <w:rFonts w:cstheme="minorHAnsi"/>
          <w:b/>
        </w:rPr>
      </w:pPr>
      <w:r w:rsidRPr="0083479A">
        <w:rPr>
          <w:rFonts w:cstheme="minorHAnsi"/>
          <w:b/>
        </w:rPr>
        <w:t xml:space="preserve">Module 2 (Weeks </w:t>
      </w:r>
      <w:r>
        <w:rPr>
          <w:rFonts w:cstheme="minorHAnsi"/>
          <w:b/>
        </w:rPr>
        <w:t>4, 5,</w:t>
      </w:r>
      <w:r w:rsidRPr="0083479A">
        <w:rPr>
          <w:rFonts w:cstheme="minorHAnsi"/>
          <w:b/>
        </w:rPr>
        <w:t xml:space="preserve"> and </w:t>
      </w:r>
      <w:r>
        <w:rPr>
          <w:rFonts w:cstheme="minorHAnsi"/>
          <w:b/>
        </w:rPr>
        <w:t>6</w:t>
      </w:r>
      <w:r w:rsidRPr="0083479A">
        <w:rPr>
          <w:rFonts w:cstheme="minorHAnsi"/>
          <w:b/>
        </w:rPr>
        <w:t xml:space="preserve">): </w:t>
      </w:r>
      <w:r>
        <w:rPr>
          <w:rFonts w:cstheme="minorHAnsi"/>
          <w:b/>
        </w:rPr>
        <w:t>Understanding Ethics</w:t>
      </w:r>
    </w:p>
    <w:p w14:paraId="01EECA6F" w14:textId="77777777" w:rsidR="0083479A" w:rsidRPr="0083479A" w:rsidRDefault="0083479A" w:rsidP="0083479A">
      <w:pPr>
        <w:pStyle w:val="NoSpacing"/>
        <w:rPr>
          <w:rFonts w:cstheme="minorHAnsi"/>
        </w:rPr>
      </w:pPr>
    </w:p>
    <w:p w14:paraId="40D8C8CF" w14:textId="0AFC708E" w:rsidR="0083479A" w:rsidRPr="0083479A" w:rsidRDefault="00D64C63" w:rsidP="0083479A">
      <w:pPr>
        <w:pStyle w:val="NoSpacing"/>
        <w:ind w:left="2880" w:hanging="2880"/>
        <w:jc w:val="both"/>
        <w:rPr>
          <w:rFonts w:cstheme="minorHAnsi"/>
        </w:rPr>
      </w:pPr>
      <w:r>
        <w:rPr>
          <w:rFonts w:cstheme="minorHAnsi"/>
        </w:rPr>
        <w:t xml:space="preserve">Week 4: </w:t>
      </w:r>
      <w:r w:rsidR="00443AFD">
        <w:rPr>
          <w:rFonts w:cstheme="minorHAnsi"/>
        </w:rPr>
        <w:t>January 30-February 5</w:t>
      </w:r>
      <w:r w:rsidR="0083479A" w:rsidRPr="0083479A">
        <w:rPr>
          <w:rFonts w:cstheme="minorHAnsi"/>
        </w:rPr>
        <w:tab/>
      </w:r>
      <w:proofErr w:type="gramStart"/>
      <w:r w:rsidR="0085213D">
        <w:rPr>
          <w:rFonts w:cstheme="minorHAnsi"/>
        </w:rPr>
        <w:t>Onto</w:t>
      </w:r>
      <w:proofErr w:type="gramEnd"/>
      <w:r w:rsidR="0085213D">
        <w:rPr>
          <w:rFonts w:cstheme="minorHAnsi"/>
        </w:rPr>
        <w:t xml:space="preserve"> our second module as we delve deeper into gaining a better grasp of how to apply ethics in the world of public administration. This week our theme is a quick review of the history of ethics.</w:t>
      </w:r>
      <w:r w:rsidR="0083479A" w:rsidRPr="0083479A">
        <w:rPr>
          <w:rFonts w:cstheme="minorHAnsi"/>
        </w:rPr>
        <w:tab/>
      </w:r>
      <w:r w:rsidR="0083479A" w:rsidRPr="0083479A">
        <w:rPr>
          <w:rFonts w:cstheme="minorHAnsi"/>
        </w:rPr>
        <w:tab/>
      </w:r>
      <w:r w:rsidR="0083479A" w:rsidRPr="0083479A">
        <w:rPr>
          <w:rFonts w:cstheme="minorHAnsi"/>
        </w:rPr>
        <w:tab/>
      </w:r>
    </w:p>
    <w:p w14:paraId="1A519AB8" w14:textId="524C3A3E" w:rsidR="0085213D" w:rsidRPr="0083479A" w:rsidRDefault="0083479A" w:rsidP="0085213D">
      <w:pPr>
        <w:pStyle w:val="NoSpacing"/>
        <w:ind w:left="4320" w:hanging="1440"/>
        <w:rPr>
          <w:rFonts w:cstheme="minorHAnsi"/>
        </w:rPr>
      </w:pPr>
      <w:r w:rsidRPr="0083479A">
        <w:rPr>
          <w:rFonts w:cstheme="minorHAnsi"/>
          <w:b/>
        </w:rPr>
        <w:t>Assignment</w:t>
      </w:r>
      <w:r w:rsidRPr="0083479A">
        <w:rPr>
          <w:rFonts w:cstheme="minorHAnsi"/>
        </w:rPr>
        <w:t xml:space="preserve">: </w:t>
      </w:r>
      <w:r w:rsidR="0085213D">
        <w:rPr>
          <w:rFonts w:cstheme="minorHAnsi"/>
        </w:rPr>
        <w:tab/>
        <w:t xml:space="preserve">Watch video lecture (Chapter 4) which has an embedded quiz. Due by Feb </w:t>
      </w:r>
      <w:r w:rsidR="00955FB1">
        <w:rPr>
          <w:rFonts w:cstheme="minorHAnsi"/>
        </w:rPr>
        <w:t>1</w:t>
      </w:r>
      <w:r w:rsidR="0085213D">
        <w:rPr>
          <w:rFonts w:cstheme="minorHAnsi"/>
        </w:rPr>
        <w:t xml:space="preserve"> at 11:59pm</w:t>
      </w:r>
    </w:p>
    <w:p w14:paraId="47A94A87" w14:textId="1AE8B11E" w:rsidR="0085213D" w:rsidRDefault="0085213D" w:rsidP="0085213D">
      <w:pPr>
        <w:pStyle w:val="NoSpacing"/>
        <w:ind w:left="3600" w:firstLine="720"/>
        <w:rPr>
          <w:rFonts w:cstheme="minorHAnsi"/>
        </w:rPr>
      </w:pPr>
      <w:r>
        <w:rPr>
          <w:rFonts w:cstheme="minorHAnsi"/>
        </w:rPr>
        <w:t>Read Lynch &amp; Lynch (Chapter 4)</w:t>
      </w:r>
    </w:p>
    <w:p w14:paraId="449CF409" w14:textId="1670E6EC" w:rsidR="0085213D" w:rsidRDefault="0085213D" w:rsidP="0085213D">
      <w:pPr>
        <w:pStyle w:val="NoSpacing"/>
        <w:ind w:left="3600" w:firstLine="720"/>
        <w:rPr>
          <w:rFonts w:cstheme="minorHAnsi"/>
        </w:rPr>
      </w:pPr>
      <w:r>
        <w:rPr>
          <w:rFonts w:cstheme="minorHAnsi"/>
        </w:rPr>
        <w:t>Read Zimbardo’s Chapter 5</w:t>
      </w:r>
    </w:p>
    <w:p w14:paraId="544AD2B0" w14:textId="13B1E901" w:rsidR="0085213D" w:rsidRDefault="0085213D" w:rsidP="0085213D">
      <w:pPr>
        <w:pStyle w:val="NoSpacing"/>
        <w:ind w:left="4320"/>
        <w:rPr>
          <w:rFonts w:cstheme="minorHAnsi"/>
        </w:rPr>
      </w:pPr>
      <w:r>
        <w:rPr>
          <w:rFonts w:cstheme="minorHAnsi"/>
        </w:rPr>
        <w:t>Discussion Board #2 due by Feb 5 at 11:59pm</w:t>
      </w:r>
      <w:r w:rsidR="00325A16">
        <w:rPr>
          <w:rFonts w:cstheme="minorHAnsi"/>
        </w:rPr>
        <w:t xml:space="preserve"> (initial post is due by Feb 3 at 11:59)</w:t>
      </w:r>
    </w:p>
    <w:p w14:paraId="2B123204" w14:textId="55818679" w:rsidR="0083479A" w:rsidRPr="0083479A" w:rsidRDefault="0083479A" w:rsidP="00BB509C">
      <w:pPr>
        <w:pStyle w:val="NoSpacing"/>
        <w:rPr>
          <w:rFonts w:cstheme="minorHAnsi"/>
        </w:rPr>
      </w:pPr>
    </w:p>
    <w:p w14:paraId="708541F7" w14:textId="6B0B8F1F" w:rsidR="0083479A" w:rsidRDefault="0083479A" w:rsidP="0083479A">
      <w:pPr>
        <w:pStyle w:val="NoSpacing"/>
        <w:rPr>
          <w:rFonts w:cstheme="minorHAnsi"/>
          <w:b/>
        </w:rPr>
      </w:pPr>
    </w:p>
    <w:p w14:paraId="656751CC" w14:textId="77777777" w:rsidR="00661019" w:rsidRPr="0083479A" w:rsidRDefault="00661019" w:rsidP="0083479A">
      <w:pPr>
        <w:pStyle w:val="NoSpacing"/>
        <w:rPr>
          <w:rFonts w:cstheme="minorHAnsi"/>
          <w:b/>
        </w:rPr>
      </w:pPr>
    </w:p>
    <w:p w14:paraId="4340A2A8" w14:textId="678A4F6D" w:rsidR="0083479A" w:rsidRPr="0083479A" w:rsidRDefault="00D64C63" w:rsidP="0083479A">
      <w:pPr>
        <w:pStyle w:val="NoSpacing"/>
        <w:ind w:left="2880" w:hanging="2880"/>
        <w:jc w:val="both"/>
        <w:rPr>
          <w:rFonts w:cstheme="minorHAnsi"/>
        </w:rPr>
      </w:pPr>
      <w:r>
        <w:rPr>
          <w:rFonts w:cstheme="minorHAnsi"/>
        </w:rPr>
        <w:t xml:space="preserve">Week 5: </w:t>
      </w:r>
      <w:r w:rsidR="00443AFD">
        <w:rPr>
          <w:rFonts w:cstheme="minorHAnsi"/>
        </w:rPr>
        <w:t>February 6-12</w:t>
      </w:r>
      <w:r w:rsidR="0083479A" w:rsidRPr="0083479A">
        <w:rPr>
          <w:rFonts w:cstheme="minorHAnsi"/>
        </w:rPr>
        <w:tab/>
      </w:r>
      <w:proofErr w:type="gramStart"/>
      <w:r w:rsidR="0085213D">
        <w:rPr>
          <w:rFonts w:cstheme="minorHAnsi"/>
        </w:rPr>
        <w:t>This</w:t>
      </w:r>
      <w:proofErr w:type="gramEnd"/>
      <w:r w:rsidR="0085213D">
        <w:rPr>
          <w:rFonts w:cstheme="minorHAnsi"/>
        </w:rPr>
        <w:t xml:space="preserve"> week we move into a contemporary mindset in regard to ethics and public administration. </w:t>
      </w:r>
    </w:p>
    <w:p w14:paraId="21ACDFAC" w14:textId="77777777" w:rsidR="0083479A" w:rsidRPr="0083479A" w:rsidRDefault="0083479A" w:rsidP="0083479A">
      <w:pPr>
        <w:pStyle w:val="NoSpacing"/>
        <w:jc w:val="both"/>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0A9BD2AE" w14:textId="71AB4E93" w:rsidR="0085213D" w:rsidRPr="0083479A" w:rsidRDefault="0085213D" w:rsidP="0085213D">
      <w:pPr>
        <w:pStyle w:val="NoSpacing"/>
        <w:ind w:left="4320" w:hanging="1440"/>
        <w:rPr>
          <w:rFonts w:cstheme="minorHAnsi"/>
        </w:rPr>
      </w:pPr>
      <w:r w:rsidRPr="0083479A">
        <w:rPr>
          <w:rFonts w:cstheme="minorHAnsi"/>
          <w:b/>
        </w:rPr>
        <w:t>Assignment</w:t>
      </w:r>
      <w:r w:rsidRPr="0083479A">
        <w:rPr>
          <w:rFonts w:cstheme="minorHAnsi"/>
        </w:rPr>
        <w:t xml:space="preserve">: </w:t>
      </w:r>
      <w:r>
        <w:rPr>
          <w:rFonts w:cstheme="minorHAnsi"/>
        </w:rPr>
        <w:tab/>
        <w:t xml:space="preserve">Watch video lecture (Chapter 5) which has an embedded quiz. Due by Feb </w:t>
      </w:r>
      <w:r w:rsidR="0082364C">
        <w:rPr>
          <w:rFonts w:cstheme="minorHAnsi"/>
        </w:rPr>
        <w:t>8</w:t>
      </w:r>
      <w:r>
        <w:rPr>
          <w:rFonts w:cstheme="minorHAnsi"/>
        </w:rPr>
        <w:t xml:space="preserve"> at 11:59pm</w:t>
      </w:r>
    </w:p>
    <w:p w14:paraId="16EE2598" w14:textId="13B8D82A" w:rsidR="0085213D" w:rsidRDefault="0085213D" w:rsidP="0085213D">
      <w:pPr>
        <w:pStyle w:val="NoSpacing"/>
        <w:ind w:left="3600" w:firstLine="720"/>
        <w:rPr>
          <w:rFonts w:cstheme="minorHAnsi"/>
        </w:rPr>
      </w:pPr>
      <w:r>
        <w:rPr>
          <w:rFonts w:cstheme="minorHAnsi"/>
        </w:rPr>
        <w:t xml:space="preserve">Read Lynch &amp; Lynch (Chapter </w:t>
      </w:r>
      <w:r w:rsidR="0082364C">
        <w:rPr>
          <w:rFonts w:cstheme="minorHAnsi"/>
        </w:rPr>
        <w:t>5</w:t>
      </w:r>
      <w:r>
        <w:rPr>
          <w:rFonts w:cstheme="minorHAnsi"/>
        </w:rPr>
        <w:t>)</w:t>
      </w:r>
    </w:p>
    <w:p w14:paraId="4924FD87" w14:textId="5CEA0CA6" w:rsidR="0085213D" w:rsidRDefault="0085213D" w:rsidP="0085213D">
      <w:pPr>
        <w:pStyle w:val="NoSpacing"/>
        <w:ind w:left="3600" w:firstLine="720"/>
        <w:rPr>
          <w:rFonts w:cstheme="minorHAnsi"/>
        </w:rPr>
      </w:pPr>
      <w:r>
        <w:rPr>
          <w:rFonts w:cstheme="minorHAnsi"/>
        </w:rPr>
        <w:t xml:space="preserve">Read Zimbardo’s Chapter </w:t>
      </w:r>
      <w:r w:rsidR="0082364C">
        <w:rPr>
          <w:rFonts w:cstheme="minorHAnsi"/>
        </w:rPr>
        <w:t>6</w:t>
      </w:r>
    </w:p>
    <w:p w14:paraId="2B1EFE8F" w14:textId="10BA94C0" w:rsidR="0085213D" w:rsidRDefault="0082364C" w:rsidP="0085213D">
      <w:pPr>
        <w:pStyle w:val="NoSpacing"/>
        <w:ind w:left="4320"/>
        <w:rPr>
          <w:rFonts w:cstheme="minorHAnsi"/>
        </w:rPr>
      </w:pPr>
      <w:proofErr w:type="spellStart"/>
      <w:r>
        <w:rPr>
          <w:rFonts w:cstheme="minorHAnsi"/>
        </w:rPr>
        <w:t>Flipgrid</w:t>
      </w:r>
      <w:proofErr w:type="spellEnd"/>
      <w:r w:rsidR="0085213D">
        <w:rPr>
          <w:rFonts w:cstheme="minorHAnsi"/>
        </w:rPr>
        <w:t xml:space="preserve"> #</w:t>
      </w:r>
      <w:r>
        <w:rPr>
          <w:rFonts w:cstheme="minorHAnsi"/>
        </w:rPr>
        <w:t>1</w:t>
      </w:r>
      <w:r w:rsidR="0085213D">
        <w:rPr>
          <w:rFonts w:cstheme="minorHAnsi"/>
        </w:rPr>
        <w:t xml:space="preserve"> due by Feb </w:t>
      </w:r>
      <w:r>
        <w:rPr>
          <w:rFonts w:cstheme="minorHAnsi"/>
        </w:rPr>
        <w:t>12</w:t>
      </w:r>
      <w:r w:rsidR="0085213D">
        <w:rPr>
          <w:rFonts w:cstheme="minorHAnsi"/>
        </w:rPr>
        <w:t xml:space="preserve"> at 11:59pm</w:t>
      </w:r>
      <w:r w:rsidR="00325A16">
        <w:rPr>
          <w:rFonts w:cstheme="minorHAnsi"/>
        </w:rPr>
        <w:t xml:space="preserve"> (initial video post is due by Feb 10).</w:t>
      </w:r>
    </w:p>
    <w:p w14:paraId="2543D4B7" w14:textId="77777777" w:rsidR="0083479A" w:rsidRPr="0083479A" w:rsidRDefault="0083479A" w:rsidP="0083479A">
      <w:pPr>
        <w:pStyle w:val="NoSpacing"/>
        <w:rPr>
          <w:rFonts w:cstheme="minorHAnsi"/>
        </w:rPr>
      </w:pPr>
    </w:p>
    <w:p w14:paraId="71C4E169" w14:textId="41FC6505" w:rsidR="0083479A" w:rsidRPr="0083479A" w:rsidRDefault="00D64C63" w:rsidP="0082364C">
      <w:pPr>
        <w:pStyle w:val="NoSpacing"/>
        <w:ind w:left="2880" w:hanging="2880"/>
        <w:jc w:val="both"/>
        <w:rPr>
          <w:rFonts w:cstheme="minorHAnsi"/>
        </w:rPr>
      </w:pPr>
      <w:r>
        <w:rPr>
          <w:rFonts w:cstheme="minorHAnsi"/>
        </w:rPr>
        <w:t xml:space="preserve">Week 6: </w:t>
      </w:r>
      <w:r w:rsidR="00443AFD">
        <w:rPr>
          <w:rFonts w:cstheme="minorHAnsi"/>
        </w:rPr>
        <w:t>February 13-19</w:t>
      </w:r>
      <w:r w:rsidR="0083479A" w:rsidRPr="0083479A">
        <w:rPr>
          <w:rFonts w:cstheme="minorHAnsi"/>
        </w:rPr>
        <w:t xml:space="preserve"> </w:t>
      </w:r>
      <w:r w:rsidR="0083479A" w:rsidRPr="0083479A">
        <w:rPr>
          <w:rFonts w:cstheme="minorHAnsi"/>
        </w:rPr>
        <w:tab/>
      </w:r>
      <w:r w:rsidR="0082364C">
        <w:rPr>
          <w:rFonts w:cstheme="minorHAnsi"/>
        </w:rPr>
        <w:t xml:space="preserve">This week we put more together with a focus on the ethics of virtue. This is a very concept that we devote the entire week to our learning. </w:t>
      </w:r>
      <w:r w:rsidR="0083479A" w:rsidRPr="0083479A">
        <w:rPr>
          <w:rFonts w:cstheme="minorHAnsi"/>
        </w:rPr>
        <w:tab/>
      </w:r>
      <w:r w:rsidR="0083479A" w:rsidRPr="0083479A">
        <w:rPr>
          <w:rFonts w:cstheme="minorHAnsi"/>
        </w:rPr>
        <w:tab/>
      </w:r>
      <w:r w:rsidR="0083479A" w:rsidRPr="0083479A">
        <w:rPr>
          <w:rFonts w:cstheme="minorHAnsi"/>
        </w:rPr>
        <w:tab/>
      </w:r>
    </w:p>
    <w:p w14:paraId="3A13ACBD" w14:textId="359805C8" w:rsidR="0082364C" w:rsidRPr="0083479A" w:rsidRDefault="0083479A" w:rsidP="0082364C">
      <w:pPr>
        <w:pStyle w:val="NoSpacing"/>
        <w:ind w:left="4320" w:hanging="1440"/>
        <w:rPr>
          <w:rFonts w:cstheme="minorHAnsi"/>
        </w:rPr>
      </w:pPr>
      <w:r w:rsidRPr="0083479A">
        <w:rPr>
          <w:rFonts w:cstheme="minorHAnsi"/>
          <w:b/>
        </w:rPr>
        <w:t>Assignment</w:t>
      </w:r>
      <w:r w:rsidRPr="0083479A">
        <w:rPr>
          <w:rFonts w:cstheme="minorHAnsi"/>
        </w:rPr>
        <w:t xml:space="preserve">: </w:t>
      </w:r>
      <w:r w:rsidR="0082364C">
        <w:rPr>
          <w:rFonts w:cstheme="minorHAnsi"/>
        </w:rPr>
        <w:tab/>
        <w:t>Watch video lecture (Chapter 6) which has an embedded quiz. Due by Feb 15 at 11:59pm</w:t>
      </w:r>
    </w:p>
    <w:p w14:paraId="1FD6A940" w14:textId="60430CAB" w:rsidR="0082364C" w:rsidRDefault="0082364C" w:rsidP="0082364C">
      <w:pPr>
        <w:pStyle w:val="NoSpacing"/>
        <w:ind w:left="3600" w:firstLine="720"/>
        <w:rPr>
          <w:rFonts w:cstheme="minorHAnsi"/>
        </w:rPr>
      </w:pPr>
      <w:r>
        <w:rPr>
          <w:rFonts w:cstheme="minorHAnsi"/>
        </w:rPr>
        <w:t>Read Lynch &amp; Lynch (Chapter 6)</w:t>
      </w:r>
    </w:p>
    <w:p w14:paraId="0927C6E2" w14:textId="39CCAB92" w:rsidR="0082364C" w:rsidRDefault="0082364C" w:rsidP="0082364C">
      <w:pPr>
        <w:pStyle w:val="NoSpacing"/>
        <w:ind w:left="3600" w:firstLine="720"/>
        <w:rPr>
          <w:rFonts w:cstheme="minorHAnsi"/>
        </w:rPr>
      </w:pPr>
      <w:r>
        <w:rPr>
          <w:rFonts w:cstheme="minorHAnsi"/>
        </w:rPr>
        <w:t>Read Zimbardo’s Chapter 7</w:t>
      </w:r>
    </w:p>
    <w:p w14:paraId="7554F785" w14:textId="5B5B98C1" w:rsidR="0082364C" w:rsidRDefault="0082364C" w:rsidP="0082364C">
      <w:pPr>
        <w:pStyle w:val="NoSpacing"/>
        <w:ind w:left="4320"/>
        <w:rPr>
          <w:rFonts w:cstheme="minorHAnsi"/>
        </w:rPr>
      </w:pPr>
      <w:r>
        <w:rPr>
          <w:rFonts w:cstheme="minorHAnsi"/>
        </w:rPr>
        <w:t>Reflection Paper #2 due by Feb 19 at 11:59pm</w:t>
      </w:r>
    </w:p>
    <w:p w14:paraId="0F0D010C" w14:textId="77777777" w:rsidR="0082364C" w:rsidRPr="0083479A" w:rsidRDefault="0082364C" w:rsidP="00BB509C">
      <w:pPr>
        <w:pStyle w:val="NoSpacing"/>
        <w:rPr>
          <w:rFonts w:cstheme="minorHAnsi"/>
        </w:rPr>
      </w:pPr>
    </w:p>
    <w:p w14:paraId="4D29048A" w14:textId="767E6899" w:rsidR="00BB509C" w:rsidRPr="0083479A" w:rsidRDefault="00BB509C" w:rsidP="00BB509C">
      <w:pPr>
        <w:pStyle w:val="NoSpacing"/>
        <w:rPr>
          <w:rFonts w:cstheme="minorHAnsi"/>
          <w:b/>
        </w:rPr>
      </w:pPr>
      <w:r w:rsidRPr="0083479A">
        <w:rPr>
          <w:rFonts w:cstheme="minorHAnsi"/>
          <w:b/>
        </w:rPr>
        <w:t xml:space="preserve">Module 3 (Weeks </w:t>
      </w:r>
      <w:r>
        <w:rPr>
          <w:rFonts w:cstheme="minorHAnsi"/>
          <w:b/>
        </w:rPr>
        <w:t xml:space="preserve">7 and </w:t>
      </w:r>
      <w:proofErr w:type="gramStart"/>
      <w:r>
        <w:rPr>
          <w:rFonts w:cstheme="minorHAnsi"/>
          <w:b/>
        </w:rPr>
        <w:t>8</w:t>
      </w:r>
      <w:r w:rsidRPr="0083479A">
        <w:rPr>
          <w:rFonts w:cstheme="minorHAnsi"/>
          <w:b/>
        </w:rPr>
        <w:t xml:space="preserve"> )</w:t>
      </w:r>
      <w:proofErr w:type="gramEnd"/>
      <w:r w:rsidRPr="0083479A">
        <w:rPr>
          <w:rFonts w:cstheme="minorHAnsi"/>
          <w:b/>
        </w:rPr>
        <w:t xml:space="preserve">: </w:t>
      </w:r>
      <w:r>
        <w:rPr>
          <w:rFonts w:cstheme="minorHAnsi"/>
          <w:b/>
        </w:rPr>
        <w:t>Grasping the Application of Ethics for the Public Administrator</w:t>
      </w:r>
    </w:p>
    <w:p w14:paraId="661EBCD1" w14:textId="77777777" w:rsidR="0083479A" w:rsidRPr="0083479A" w:rsidRDefault="0083479A" w:rsidP="0080642B">
      <w:pPr>
        <w:pStyle w:val="NoSpacing"/>
        <w:jc w:val="both"/>
        <w:rPr>
          <w:rFonts w:cstheme="minorHAnsi"/>
        </w:rPr>
      </w:pPr>
    </w:p>
    <w:p w14:paraId="443E8F84" w14:textId="37D3630C" w:rsidR="0083479A" w:rsidRPr="0083479A" w:rsidRDefault="00D64C63" w:rsidP="0083479A">
      <w:pPr>
        <w:pStyle w:val="NoSpacing"/>
        <w:ind w:left="2880" w:hanging="2880"/>
        <w:jc w:val="both"/>
        <w:rPr>
          <w:rFonts w:cstheme="minorHAnsi"/>
        </w:rPr>
      </w:pPr>
      <w:r>
        <w:rPr>
          <w:rFonts w:cstheme="minorHAnsi"/>
        </w:rPr>
        <w:t xml:space="preserve">Week 7: </w:t>
      </w:r>
      <w:r w:rsidR="00443AFD">
        <w:rPr>
          <w:rFonts w:cstheme="minorHAnsi"/>
        </w:rPr>
        <w:t>February 20-26</w:t>
      </w:r>
      <w:r w:rsidR="0083479A" w:rsidRPr="0083479A">
        <w:rPr>
          <w:rFonts w:cstheme="minorHAnsi"/>
        </w:rPr>
        <w:tab/>
      </w:r>
      <w:proofErr w:type="gramStart"/>
      <w:r w:rsidR="00325A16">
        <w:rPr>
          <w:rFonts w:cstheme="minorHAnsi"/>
        </w:rPr>
        <w:t>Now</w:t>
      </w:r>
      <w:proofErr w:type="gramEnd"/>
      <w:r w:rsidR="00325A16">
        <w:rPr>
          <w:rFonts w:cstheme="minorHAnsi"/>
        </w:rPr>
        <w:t xml:space="preserve"> we move toward our thinking in regard to how all this really applies in the “real world.” This week’s concept is ethics and self-control.</w:t>
      </w:r>
    </w:p>
    <w:p w14:paraId="2F14A2E1"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584B6E37" w14:textId="321E6859" w:rsidR="008E5865" w:rsidRPr="0083479A" w:rsidRDefault="0083479A" w:rsidP="008E5865">
      <w:pPr>
        <w:pStyle w:val="NoSpacing"/>
        <w:ind w:left="4320" w:hanging="1440"/>
        <w:rPr>
          <w:rFonts w:cstheme="minorHAnsi"/>
        </w:rPr>
      </w:pPr>
      <w:r w:rsidRPr="0083479A">
        <w:rPr>
          <w:rFonts w:cstheme="minorHAnsi"/>
          <w:b/>
        </w:rPr>
        <w:t>Assignment</w:t>
      </w:r>
      <w:r w:rsidRPr="0083479A">
        <w:rPr>
          <w:rFonts w:cstheme="minorHAnsi"/>
        </w:rPr>
        <w:t xml:space="preserve">: </w:t>
      </w:r>
      <w:r w:rsidR="008E5865">
        <w:rPr>
          <w:rFonts w:cstheme="minorHAnsi"/>
        </w:rPr>
        <w:tab/>
        <w:t>Watch video lecture (Chapter 7) which has an embedded quiz. Due by Feb 22 at 11:59pm</w:t>
      </w:r>
    </w:p>
    <w:p w14:paraId="60D01AB5" w14:textId="366523DD" w:rsidR="008E5865" w:rsidRDefault="008E5865" w:rsidP="008E5865">
      <w:pPr>
        <w:pStyle w:val="NoSpacing"/>
        <w:ind w:left="3600" w:firstLine="720"/>
        <w:rPr>
          <w:rFonts w:cstheme="minorHAnsi"/>
        </w:rPr>
      </w:pPr>
      <w:r>
        <w:rPr>
          <w:rFonts w:cstheme="minorHAnsi"/>
        </w:rPr>
        <w:t xml:space="preserve">Read Lynch &amp; Lynch (Chapter </w:t>
      </w:r>
      <w:r w:rsidR="003B44ED">
        <w:rPr>
          <w:rFonts w:cstheme="minorHAnsi"/>
        </w:rPr>
        <w:t>7</w:t>
      </w:r>
      <w:r>
        <w:rPr>
          <w:rFonts w:cstheme="minorHAnsi"/>
        </w:rPr>
        <w:t>)</w:t>
      </w:r>
    </w:p>
    <w:p w14:paraId="2A9D6CB8" w14:textId="4581BB59" w:rsidR="008E5865" w:rsidRDefault="008E5865" w:rsidP="008E5865">
      <w:pPr>
        <w:pStyle w:val="NoSpacing"/>
        <w:ind w:left="3600" w:firstLine="720"/>
        <w:rPr>
          <w:rFonts w:cstheme="minorHAnsi"/>
        </w:rPr>
      </w:pPr>
      <w:r>
        <w:rPr>
          <w:rFonts w:cstheme="minorHAnsi"/>
        </w:rPr>
        <w:t xml:space="preserve">Read Zimbardo’s Chapter </w:t>
      </w:r>
      <w:r w:rsidR="003B44ED">
        <w:rPr>
          <w:rFonts w:cstheme="minorHAnsi"/>
        </w:rPr>
        <w:t>8</w:t>
      </w:r>
    </w:p>
    <w:p w14:paraId="746095F3" w14:textId="0E4D9A3A" w:rsidR="008E5865" w:rsidRDefault="008E5865" w:rsidP="008E5865">
      <w:pPr>
        <w:pStyle w:val="NoSpacing"/>
        <w:ind w:left="4320"/>
        <w:rPr>
          <w:rFonts w:cstheme="minorHAnsi"/>
        </w:rPr>
      </w:pPr>
      <w:r>
        <w:rPr>
          <w:rFonts w:cstheme="minorHAnsi"/>
        </w:rPr>
        <w:t>Discussion Board #3 due by Feb 26 at 11:59pm</w:t>
      </w:r>
      <w:r w:rsidR="00325A16">
        <w:rPr>
          <w:rFonts w:cstheme="minorHAnsi"/>
        </w:rPr>
        <w:t xml:space="preserve"> (initial posting is due by Feb 24).</w:t>
      </w:r>
    </w:p>
    <w:p w14:paraId="750202B4" w14:textId="77777777" w:rsidR="0083479A" w:rsidRPr="0083479A" w:rsidRDefault="0083479A" w:rsidP="0083479A">
      <w:pPr>
        <w:pStyle w:val="NoSpacing"/>
        <w:rPr>
          <w:rFonts w:cstheme="minorHAnsi"/>
        </w:rPr>
      </w:pPr>
    </w:p>
    <w:p w14:paraId="692EA1AF" w14:textId="0E4FC5E6" w:rsidR="0083479A" w:rsidRPr="0083479A" w:rsidRDefault="00D64C63" w:rsidP="0083479A">
      <w:pPr>
        <w:pStyle w:val="NoSpacing"/>
        <w:ind w:left="2880" w:hanging="2880"/>
        <w:jc w:val="both"/>
        <w:rPr>
          <w:rFonts w:cstheme="minorHAnsi"/>
        </w:rPr>
      </w:pPr>
      <w:r>
        <w:rPr>
          <w:rFonts w:cstheme="minorHAnsi"/>
        </w:rPr>
        <w:t xml:space="preserve">Week 8: </w:t>
      </w:r>
      <w:r w:rsidR="00443AFD">
        <w:rPr>
          <w:rFonts w:cstheme="minorHAnsi"/>
        </w:rPr>
        <w:t>February 27-March 5</w:t>
      </w:r>
      <w:r w:rsidR="0083479A" w:rsidRPr="0083479A">
        <w:rPr>
          <w:rFonts w:cstheme="minorHAnsi"/>
        </w:rPr>
        <w:t xml:space="preserve"> </w:t>
      </w:r>
      <w:r w:rsidR="0083479A" w:rsidRPr="0083479A">
        <w:rPr>
          <w:rFonts w:cstheme="minorHAnsi"/>
        </w:rPr>
        <w:tab/>
      </w:r>
      <w:r w:rsidR="00325A16">
        <w:rPr>
          <w:rFonts w:cstheme="minorHAnsi"/>
        </w:rPr>
        <w:t xml:space="preserve">This is really a great week for us as we get a glimpse at the tools for critical thinking. This should help you not only with your thinking about ethics, but also how you approach your thinking in your daily lives (academic, employment, and social). </w:t>
      </w:r>
    </w:p>
    <w:p w14:paraId="3CFD9ECD"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238FEC54" w14:textId="5395FD7D" w:rsidR="008E5865" w:rsidRPr="0083479A" w:rsidRDefault="0083479A" w:rsidP="008E5865">
      <w:pPr>
        <w:pStyle w:val="NoSpacing"/>
        <w:ind w:left="4320" w:hanging="1440"/>
        <w:rPr>
          <w:rFonts w:cstheme="minorHAnsi"/>
        </w:rPr>
      </w:pPr>
      <w:r w:rsidRPr="0083479A">
        <w:rPr>
          <w:rFonts w:cstheme="minorHAnsi"/>
          <w:b/>
        </w:rPr>
        <w:t>Assignment</w:t>
      </w:r>
      <w:r w:rsidRPr="0083479A">
        <w:rPr>
          <w:rFonts w:cstheme="minorHAnsi"/>
        </w:rPr>
        <w:t xml:space="preserve">: </w:t>
      </w:r>
      <w:r w:rsidR="008E5865">
        <w:rPr>
          <w:rFonts w:cstheme="minorHAnsi"/>
        </w:rPr>
        <w:tab/>
        <w:t>Watch video lecture (Chapter 8) which has an embedded quiz. Due by Mar 1 at 11:59pm</w:t>
      </w:r>
    </w:p>
    <w:p w14:paraId="636A1C51" w14:textId="4902853F" w:rsidR="008E5865" w:rsidRDefault="008E5865" w:rsidP="008E5865">
      <w:pPr>
        <w:pStyle w:val="NoSpacing"/>
        <w:ind w:left="3600" w:firstLine="720"/>
        <w:rPr>
          <w:rFonts w:cstheme="minorHAnsi"/>
        </w:rPr>
      </w:pPr>
      <w:r>
        <w:rPr>
          <w:rFonts w:cstheme="minorHAnsi"/>
        </w:rPr>
        <w:t xml:space="preserve">Read Lynch &amp; Lynch (Chapter </w:t>
      </w:r>
      <w:r w:rsidR="003B44ED">
        <w:rPr>
          <w:rFonts w:cstheme="minorHAnsi"/>
        </w:rPr>
        <w:t>8</w:t>
      </w:r>
      <w:r>
        <w:rPr>
          <w:rFonts w:cstheme="minorHAnsi"/>
        </w:rPr>
        <w:t>)</w:t>
      </w:r>
    </w:p>
    <w:p w14:paraId="78CD4C67" w14:textId="3201A024" w:rsidR="008E5865" w:rsidRDefault="008E5865" w:rsidP="008E5865">
      <w:pPr>
        <w:pStyle w:val="NoSpacing"/>
        <w:ind w:left="3600" w:firstLine="720"/>
        <w:rPr>
          <w:rFonts w:cstheme="minorHAnsi"/>
        </w:rPr>
      </w:pPr>
      <w:r>
        <w:rPr>
          <w:rFonts w:cstheme="minorHAnsi"/>
        </w:rPr>
        <w:t xml:space="preserve">Read Zimbardo’s Chapter </w:t>
      </w:r>
      <w:r w:rsidR="003B44ED">
        <w:rPr>
          <w:rFonts w:cstheme="minorHAnsi"/>
        </w:rPr>
        <w:t>9</w:t>
      </w:r>
    </w:p>
    <w:p w14:paraId="18BB66F7" w14:textId="57AED25E" w:rsidR="00443AFD" w:rsidRDefault="003B44ED" w:rsidP="00325A16">
      <w:pPr>
        <w:pStyle w:val="NoSpacing"/>
        <w:ind w:left="4320"/>
        <w:rPr>
          <w:rFonts w:cstheme="minorHAnsi"/>
        </w:rPr>
      </w:pPr>
      <w:proofErr w:type="spellStart"/>
      <w:r>
        <w:rPr>
          <w:rFonts w:cstheme="minorHAnsi"/>
        </w:rPr>
        <w:t>Flipgrid</w:t>
      </w:r>
      <w:proofErr w:type="spellEnd"/>
      <w:r>
        <w:rPr>
          <w:rFonts w:cstheme="minorHAnsi"/>
        </w:rPr>
        <w:t xml:space="preserve"> #2</w:t>
      </w:r>
      <w:r w:rsidR="008E5865">
        <w:rPr>
          <w:rFonts w:cstheme="minorHAnsi"/>
        </w:rPr>
        <w:t xml:space="preserve"> due by </w:t>
      </w:r>
      <w:r>
        <w:rPr>
          <w:rFonts w:cstheme="minorHAnsi"/>
        </w:rPr>
        <w:t>Mar 5</w:t>
      </w:r>
      <w:r w:rsidR="008E5865">
        <w:rPr>
          <w:rFonts w:cstheme="minorHAnsi"/>
        </w:rPr>
        <w:t xml:space="preserve"> at 11:59pm</w:t>
      </w:r>
      <w:r w:rsidR="00325A16">
        <w:rPr>
          <w:rFonts w:cstheme="minorHAnsi"/>
        </w:rPr>
        <w:t xml:space="preserve"> (initial video post is due by Mar 3). </w:t>
      </w:r>
    </w:p>
    <w:p w14:paraId="68C93916" w14:textId="77777777" w:rsidR="00325A16" w:rsidRDefault="00325A16" w:rsidP="00325A16">
      <w:pPr>
        <w:pStyle w:val="NoSpacing"/>
        <w:ind w:left="4320"/>
        <w:rPr>
          <w:rFonts w:cstheme="minorHAnsi"/>
        </w:rPr>
      </w:pPr>
    </w:p>
    <w:p w14:paraId="64913CA8" w14:textId="3B819700" w:rsidR="00443AFD" w:rsidRDefault="00443AFD" w:rsidP="0083479A">
      <w:pPr>
        <w:pStyle w:val="NoSpacing"/>
        <w:rPr>
          <w:rFonts w:cstheme="minorHAnsi"/>
        </w:rPr>
      </w:pPr>
      <w:r>
        <w:rPr>
          <w:rFonts w:cstheme="minorHAnsi"/>
        </w:rPr>
        <w:t>March 7-12</w:t>
      </w:r>
      <w:r>
        <w:rPr>
          <w:rFonts w:cstheme="minorHAnsi"/>
        </w:rPr>
        <w:tab/>
      </w:r>
      <w:r>
        <w:rPr>
          <w:rFonts w:cstheme="minorHAnsi"/>
        </w:rPr>
        <w:tab/>
      </w:r>
      <w:r>
        <w:rPr>
          <w:rFonts w:cstheme="minorHAnsi"/>
        </w:rPr>
        <w:tab/>
        <w:t>Spring Break</w:t>
      </w:r>
    </w:p>
    <w:p w14:paraId="758AA4F4" w14:textId="5F2B7393" w:rsidR="00D64C63" w:rsidRPr="0083479A" w:rsidRDefault="00D64C63" w:rsidP="00800691">
      <w:pPr>
        <w:pStyle w:val="NoSpacing"/>
        <w:ind w:left="2160"/>
        <w:rPr>
          <w:rFonts w:cstheme="minorHAnsi"/>
        </w:rPr>
      </w:pPr>
      <w:r>
        <w:rPr>
          <w:rFonts w:cstheme="minorHAnsi"/>
        </w:rPr>
        <w:t>(</w:t>
      </w:r>
      <w:r w:rsidR="00325A16">
        <w:rPr>
          <w:rFonts w:cstheme="minorHAnsi"/>
        </w:rPr>
        <w:t>I</w:t>
      </w:r>
      <w:r>
        <w:rPr>
          <w:rFonts w:cstheme="minorHAnsi"/>
        </w:rPr>
        <w:t>f you have</w:t>
      </w:r>
      <w:r w:rsidR="00325A16">
        <w:rPr>
          <w:rFonts w:cstheme="minorHAnsi"/>
        </w:rPr>
        <w:t xml:space="preserve"> fallen behind in your reading of </w:t>
      </w:r>
      <w:r>
        <w:rPr>
          <w:rFonts w:cstheme="minorHAnsi"/>
        </w:rPr>
        <w:t xml:space="preserve">Zimbardo’s </w:t>
      </w:r>
      <w:r w:rsidR="00325A16">
        <w:rPr>
          <w:rFonts w:cstheme="minorHAnsi"/>
        </w:rPr>
        <w:t>b</w:t>
      </w:r>
      <w:r>
        <w:rPr>
          <w:rFonts w:cstheme="minorHAnsi"/>
        </w:rPr>
        <w:t>ook</w:t>
      </w:r>
      <w:r w:rsidR="00325A16">
        <w:rPr>
          <w:rFonts w:cstheme="minorHAnsi"/>
        </w:rPr>
        <w:t>, you can use the time to catch up or even read ahead.</w:t>
      </w:r>
      <w:r>
        <w:rPr>
          <w:rFonts w:cstheme="minorHAnsi"/>
        </w:rPr>
        <w:t>)</w:t>
      </w:r>
    </w:p>
    <w:p w14:paraId="1ECC7C81" w14:textId="77777777" w:rsidR="00661019" w:rsidRDefault="0083479A" w:rsidP="0083479A">
      <w:pPr>
        <w:pStyle w:val="NoSpacing"/>
        <w:ind w:left="1440" w:firstLine="720"/>
        <w:rPr>
          <w:rFonts w:cstheme="minorHAnsi"/>
          <w:b/>
          <w:i/>
        </w:rPr>
      </w:pPr>
      <w:r w:rsidRPr="0083479A">
        <w:rPr>
          <w:rFonts w:cstheme="minorHAnsi"/>
          <w:b/>
          <w:i/>
        </w:rPr>
        <w:tab/>
      </w:r>
    </w:p>
    <w:p w14:paraId="188E049B" w14:textId="12D55FE5" w:rsidR="0083479A" w:rsidRPr="0083479A" w:rsidRDefault="0083479A" w:rsidP="0083479A">
      <w:pPr>
        <w:pStyle w:val="NoSpacing"/>
        <w:ind w:left="1440" w:firstLine="720"/>
        <w:rPr>
          <w:rFonts w:cstheme="minorHAnsi"/>
          <w:b/>
          <w:i/>
        </w:rPr>
      </w:pPr>
      <w:r w:rsidRPr="0083479A">
        <w:rPr>
          <w:rFonts w:cstheme="minorHAnsi"/>
          <w:b/>
          <w:i/>
        </w:rPr>
        <w:tab/>
      </w:r>
      <w:r w:rsidRPr="0083479A">
        <w:rPr>
          <w:rFonts w:cstheme="minorHAnsi"/>
          <w:b/>
          <w:i/>
        </w:rPr>
        <w:tab/>
      </w:r>
    </w:p>
    <w:p w14:paraId="30F95DD5" w14:textId="77777777" w:rsidR="00BB509C" w:rsidRPr="0083479A" w:rsidRDefault="00BB509C" w:rsidP="00BB509C">
      <w:pPr>
        <w:pStyle w:val="NoSpacing"/>
        <w:rPr>
          <w:rFonts w:cstheme="minorHAnsi"/>
          <w:b/>
        </w:rPr>
      </w:pPr>
      <w:r w:rsidRPr="0083479A">
        <w:rPr>
          <w:rFonts w:cstheme="minorHAnsi"/>
          <w:b/>
        </w:rPr>
        <w:t xml:space="preserve">Module 4 (Weeks </w:t>
      </w:r>
      <w:r>
        <w:rPr>
          <w:rFonts w:cstheme="minorHAnsi"/>
          <w:b/>
        </w:rPr>
        <w:t>9 and 10</w:t>
      </w:r>
      <w:r w:rsidRPr="0083479A">
        <w:rPr>
          <w:rFonts w:cstheme="minorHAnsi"/>
          <w:b/>
        </w:rPr>
        <w:t xml:space="preserve">): </w:t>
      </w:r>
      <w:r>
        <w:rPr>
          <w:rFonts w:cstheme="minorHAnsi"/>
          <w:b/>
        </w:rPr>
        <w:t>Ethical Leadership</w:t>
      </w:r>
    </w:p>
    <w:p w14:paraId="03496020" w14:textId="77777777" w:rsidR="00BB509C" w:rsidRDefault="00BB509C" w:rsidP="00BB509C">
      <w:pPr>
        <w:pStyle w:val="NoSpacing"/>
        <w:ind w:left="2880" w:hanging="2880"/>
        <w:jc w:val="both"/>
        <w:rPr>
          <w:rFonts w:cstheme="minorHAnsi"/>
        </w:rPr>
      </w:pPr>
    </w:p>
    <w:p w14:paraId="68E6AD2C" w14:textId="1E8F8268" w:rsidR="0083479A" w:rsidRPr="00800691" w:rsidRDefault="00D64C63" w:rsidP="00BB509C">
      <w:pPr>
        <w:pStyle w:val="NoSpacing"/>
        <w:ind w:left="2880" w:hanging="2880"/>
        <w:jc w:val="both"/>
        <w:rPr>
          <w:rFonts w:cstheme="minorHAnsi"/>
        </w:rPr>
      </w:pPr>
      <w:r>
        <w:rPr>
          <w:rFonts w:cstheme="minorHAnsi"/>
        </w:rPr>
        <w:t xml:space="preserve">Week 9: </w:t>
      </w:r>
      <w:r w:rsidR="00443AFD">
        <w:rPr>
          <w:rFonts w:cstheme="minorHAnsi"/>
        </w:rPr>
        <w:t>March 13-19</w:t>
      </w:r>
      <w:r w:rsidR="0083479A" w:rsidRPr="0083479A">
        <w:rPr>
          <w:rFonts w:cstheme="minorHAnsi"/>
        </w:rPr>
        <w:tab/>
      </w:r>
      <w:r>
        <w:rPr>
          <w:rFonts w:cstheme="minorHAnsi"/>
        </w:rPr>
        <w:t xml:space="preserve">Just keep reading </w:t>
      </w:r>
      <w:r>
        <w:rPr>
          <w:rFonts w:cstheme="minorHAnsi"/>
          <w:i/>
          <w:iCs/>
        </w:rPr>
        <w:t>The Lucifer Effect</w:t>
      </w:r>
      <w:r w:rsidR="00800691">
        <w:rPr>
          <w:rFonts w:cstheme="minorHAnsi"/>
          <w:i/>
          <w:iCs/>
        </w:rPr>
        <w:t xml:space="preserve"> </w:t>
      </w:r>
      <w:r w:rsidR="00800691">
        <w:rPr>
          <w:rFonts w:cstheme="minorHAnsi"/>
        </w:rPr>
        <w:t>and think how this applies to the world of public administration.</w:t>
      </w:r>
    </w:p>
    <w:p w14:paraId="1DACCADD" w14:textId="77777777" w:rsidR="00BB509C" w:rsidRPr="0083479A" w:rsidRDefault="00BB509C" w:rsidP="00BB509C">
      <w:pPr>
        <w:pStyle w:val="NoSpacing"/>
        <w:ind w:left="2880" w:hanging="2880"/>
        <w:jc w:val="both"/>
        <w:rPr>
          <w:rFonts w:cstheme="minorHAnsi"/>
        </w:rPr>
      </w:pPr>
    </w:p>
    <w:p w14:paraId="748E6040" w14:textId="767C55FC" w:rsidR="0083479A" w:rsidRPr="003B44ED"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r w:rsidRPr="0083479A">
        <w:rPr>
          <w:rFonts w:cstheme="minorHAnsi"/>
          <w:b/>
        </w:rPr>
        <w:t>Assignment</w:t>
      </w:r>
      <w:r w:rsidRPr="0083479A">
        <w:rPr>
          <w:rFonts w:cstheme="minorHAnsi"/>
        </w:rPr>
        <w:t xml:space="preserve">: </w:t>
      </w:r>
      <w:r w:rsidR="00D64C63">
        <w:rPr>
          <w:rFonts w:cstheme="minorHAnsi"/>
        </w:rPr>
        <w:t xml:space="preserve">Zimbardo’s </w:t>
      </w:r>
      <w:r w:rsidR="00D64C63" w:rsidRPr="00D64C63">
        <w:rPr>
          <w:rFonts w:cstheme="minorHAnsi"/>
          <w:i/>
          <w:iCs/>
        </w:rPr>
        <w:t>The Lucifer Effect</w:t>
      </w:r>
      <w:r w:rsidR="003B44ED">
        <w:rPr>
          <w:rFonts w:cstheme="minorHAnsi"/>
          <w:i/>
          <w:iCs/>
        </w:rPr>
        <w:t xml:space="preserve"> </w:t>
      </w:r>
      <w:r w:rsidR="003B44ED">
        <w:rPr>
          <w:rFonts w:cstheme="minorHAnsi"/>
        </w:rPr>
        <w:t>Chapters 1</w:t>
      </w:r>
      <w:r w:rsidR="00980266">
        <w:rPr>
          <w:rFonts w:cstheme="minorHAnsi"/>
        </w:rPr>
        <w:t>0</w:t>
      </w:r>
      <w:r w:rsidR="003B44ED">
        <w:rPr>
          <w:rFonts w:cstheme="minorHAnsi"/>
        </w:rPr>
        <w:t>-14</w:t>
      </w:r>
    </w:p>
    <w:p w14:paraId="0BE26046" w14:textId="77777777" w:rsidR="0083479A" w:rsidRPr="0083479A" w:rsidRDefault="0083479A" w:rsidP="0083479A">
      <w:pPr>
        <w:pStyle w:val="NoSpacing"/>
        <w:rPr>
          <w:rFonts w:cstheme="minorHAnsi"/>
        </w:rPr>
      </w:pPr>
    </w:p>
    <w:p w14:paraId="069423B7" w14:textId="71478F82" w:rsidR="0083479A" w:rsidRPr="0083479A" w:rsidRDefault="00D64C63" w:rsidP="0083479A">
      <w:pPr>
        <w:pStyle w:val="NoSpacing"/>
        <w:ind w:left="2880" w:hanging="2880"/>
        <w:jc w:val="both"/>
        <w:rPr>
          <w:rFonts w:cstheme="minorHAnsi"/>
        </w:rPr>
      </w:pPr>
      <w:r>
        <w:rPr>
          <w:rFonts w:cstheme="minorHAnsi"/>
        </w:rPr>
        <w:t xml:space="preserve">Week 10: </w:t>
      </w:r>
      <w:r w:rsidR="00443AFD">
        <w:rPr>
          <w:rFonts w:cstheme="minorHAnsi"/>
        </w:rPr>
        <w:t>March 20-26</w:t>
      </w:r>
      <w:r w:rsidR="0083479A" w:rsidRPr="0083479A">
        <w:rPr>
          <w:rFonts w:cstheme="minorHAnsi"/>
        </w:rPr>
        <w:tab/>
      </w:r>
      <w:r w:rsidR="00800691">
        <w:rPr>
          <w:rFonts w:cstheme="minorHAnsi"/>
        </w:rPr>
        <w:t xml:space="preserve">Moral leadership is one of the keys to successful leadership, so we will learn about it this week. </w:t>
      </w:r>
    </w:p>
    <w:p w14:paraId="7C2AE57D" w14:textId="77777777" w:rsidR="0083479A" w:rsidRPr="0083479A" w:rsidRDefault="0083479A" w:rsidP="0083479A">
      <w:pPr>
        <w:pStyle w:val="NoSpacing"/>
        <w:ind w:left="2160" w:firstLine="720"/>
        <w:rPr>
          <w:rFonts w:cstheme="minorHAnsi"/>
        </w:rPr>
      </w:pPr>
    </w:p>
    <w:p w14:paraId="329C03CB" w14:textId="567CBA73" w:rsidR="00980266" w:rsidRPr="0083479A" w:rsidRDefault="0083479A" w:rsidP="00980266">
      <w:pPr>
        <w:pStyle w:val="NoSpacing"/>
        <w:ind w:left="4320" w:hanging="1440"/>
        <w:rPr>
          <w:rFonts w:cstheme="minorHAnsi"/>
        </w:rPr>
      </w:pPr>
      <w:r w:rsidRPr="0083479A">
        <w:rPr>
          <w:rFonts w:cstheme="minorHAnsi"/>
          <w:b/>
        </w:rPr>
        <w:t>Assignment</w:t>
      </w:r>
      <w:r w:rsidRPr="0083479A">
        <w:rPr>
          <w:rFonts w:cstheme="minorHAnsi"/>
        </w:rPr>
        <w:t xml:space="preserve">: </w:t>
      </w:r>
      <w:r w:rsidR="00980266">
        <w:rPr>
          <w:rFonts w:cstheme="minorHAnsi"/>
        </w:rPr>
        <w:t>Watch video lecture (Chapter 9) which has an embedded quiz. Due by Mar22 at 11:59pm</w:t>
      </w:r>
    </w:p>
    <w:p w14:paraId="264A5518" w14:textId="33559D32" w:rsidR="00980266" w:rsidRDefault="00980266" w:rsidP="00980266">
      <w:pPr>
        <w:pStyle w:val="NoSpacing"/>
        <w:ind w:left="3600" w:firstLine="720"/>
        <w:rPr>
          <w:rFonts w:cstheme="minorHAnsi"/>
        </w:rPr>
      </w:pPr>
      <w:r>
        <w:rPr>
          <w:rFonts w:cstheme="minorHAnsi"/>
        </w:rPr>
        <w:t>Read Lynch &amp; Lynch (Chapter 9)</w:t>
      </w:r>
    </w:p>
    <w:p w14:paraId="0CAF451A" w14:textId="3A3FD297" w:rsidR="00980266" w:rsidRDefault="00980266" w:rsidP="00980266">
      <w:pPr>
        <w:pStyle w:val="NoSpacing"/>
        <w:ind w:left="3600" w:firstLine="720"/>
        <w:rPr>
          <w:rFonts w:cstheme="minorHAnsi"/>
        </w:rPr>
      </w:pPr>
      <w:r>
        <w:rPr>
          <w:rFonts w:cstheme="minorHAnsi"/>
        </w:rPr>
        <w:t>Read Zimbardo’s Chapter 15</w:t>
      </w:r>
    </w:p>
    <w:p w14:paraId="3AFA9F95" w14:textId="58F83498" w:rsidR="00980266" w:rsidRDefault="00800691" w:rsidP="00980266">
      <w:pPr>
        <w:pStyle w:val="NoSpacing"/>
        <w:ind w:left="4320"/>
        <w:rPr>
          <w:rFonts w:cstheme="minorHAnsi"/>
        </w:rPr>
      </w:pPr>
      <w:r>
        <w:rPr>
          <w:rFonts w:cstheme="minorHAnsi"/>
        </w:rPr>
        <w:t>Reflection Paper</w:t>
      </w:r>
      <w:r w:rsidR="00980266">
        <w:rPr>
          <w:rFonts w:cstheme="minorHAnsi"/>
        </w:rPr>
        <w:t xml:space="preserve"> #</w:t>
      </w:r>
      <w:r>
        <w:rPr>
          <w:rFonts w:cstheme="minorHAnsi"/>
        </w:rPr>
        <w:t>3</w:t>
      </w:r>
      <w:r w:rsidR="00980266">
        <w:rPr>
          <w:rFonts w:cstheme="minorHAnsi"/>
        </w:rPr>
        <w:t xml:space="preserve"> due by Mar </w:t>
      </w:r>
      <w:r>
        <w:rPr>
          <w:rFonts w:cstheme="minorHAnsi"/>
        </w:rPr>
        <w:t>26</w:t>
      </w:r>
      <w:r w:rsidR="00980266">
        <w:rPr>
          <w:rFonts w:cstheme="minorHAnsi"/>
        </w:rPr>
        <w:t xml:space="preserve"> at 11:59pm</w:t>
      </w:r>
    </w:p>
    <w:p w14:paraId="41C19985" w14:textId="77777777" w:rsidR="00D64C63" w:rsidRDefault="00D64C63" w:rsidP="00980266">
      <w:pPr>
        <w:pStyle w:val="NoSpacing"/>
        <w:jc w:val="both"/>
        <w:rPr>
          <w:rFonts w:cstheme="minorHAnsi"/>
        </w:rPr>
      </w:pPr>
    </w:p>
    <w:p w14:paraId="581553FD" w14:textId="7D725BCA" w:rsidR="00D64C63" w:rsidRPr="0083479A" w:rsidRDefault="00D64C63" w:rsidP="00D64C63">
      <w:pPr>
        <w:pStyle w:val="NoSpacing"/>
        <w:rPr>
          <w:rFonts w:cstheme="minorHAnsi"/>
          <w:b/>
        </w:rPr>
      </w:pPr>
      <w:r w:rsidRPr="0083479A">
        <w:rPr>
          <w:rFonts w:cstheme="minorHAnsi"/>
          <w:b/>
        </w:rPr>
        <w:t xml:space="preserve">Module </w:t>
      </w:r>
      <w:r>
        <w:rPr>
          <w:rFonts w:cstheme="minorHAnsi"/>
          <w:b/>
        </w:rPr>
        <w:t>5</w:t>
      </w:r>
      <w:r w:rsidRPr="0083479A">
        <w:rPr>
          <w:rFonts w:cstheme="minorHAnsi"/>
          <w:b/>
        </w:rPr>
        <w:t xml:space="preserve"> (Weeks </w:t>
      </w:r>
      <w:r>
        <w:rPr>
          <w:rFonts w:cstheme="minorHAnsi"/>
          <w:b/>
        </w:rPr>
        <w:t xml:space="preserve">11, 12, </w:t>
      </w:r>
      <w:r w:rsidR="00800691">
        <w:rPr>
          <w:rFonts w:cstheme="minorHAnsi"/>
          <w:b/>
        </w:rPr>
        <w:t>13, and 14</w:t>
      </w:r>
      <w:r w:rsidRPr="0083479A">
        <w:rPr>
          <w:rFonts w:cstheme="minorHAnsi"/>
          <w:b/>
        </w:rPr>
        <w:t xml:space="preserve">): </w:t>
      </w:r>
      <w:r>
        <w:rPr>
          <w:rFonts w:cstheme="minorHAnsi"/>
          <w:b/>
        </w:rPr>
        <w:t>Personal and Organizational Ethics</w:t>
      </w:r>
    </w:p>
    <w:p w14:paraId="0C05DDA9" w14:textId="77777777" w:rsidR="00D64C63" w:rsidRDefault="00D64C63" w:rsidP="0083479A">
      <w:pPr>
        <w:pStyle w:val="NoSpacing"/>
        <w:ind w:left="2880" w:hanging="2880"/>
        <w:jc w:val="both"/>
        <w:rPr>
          <w:rFonts w:cstheme="minorHAnsi"/>
        </w:rPr>
      </w:pPr>
    </w:p>
    <w:p w14:paraId="71A9711B" w14:textId="4B195391" w:rsidR="00BB509C" w:rsidRDefault="00D64C63" w:rsidP="0083479A">
      <w:pPr>
        <w:pStyle w:val="NoSpacing"/>
        <w:ind w:left="2880" w:hanging="2880"/>
        <w:jc w:val="both"/>
        <w:rPr>
          <w:rFonts w:cstheme="minorHAnsi"/>
        </w:rPr>
      </w:pPr>
      <w:r>
        <w:rPr>
          <w:rFonts w:cstheme="minorHAnsi"/>
        </w:rPr>
        <w:t xml:space="preserve">Week 11: </w:t>
      </w:r>
      <w:r w:rsidR="00443AFD">
        <w:rPr>
          <w:rFonts w:cstheme="minorHAnsi"/>
        </w:rPr>
        <w:t>March 27-April 2</w:t>
      </w:r>
      <w:r w:rsidR="0083479A" w:rsidRPr="0083479A">
        <w:rPr>
          <w:rFonts w:cstheme="minorHAnsi"/>
        </w:rPr>
        <w:tab/>
      </w:r>
      <w:proofErr w:type="gramStart"/>
      <w:r w:rsidR="00800691">
        <w:rPr>
          <w:rFonts w:cstheme="minorHAnsi"/>
        </w:rPr>
        <w:t>By</w:t>
      </w:r>
      <w:proofErr w:type="gramEnd"/>
      <w:r w:rsidR="00800691">
        <w:rPr>
          <w:rFonts w:cstheme="minorHAnsi"/>
        </w:rPr>
        <w:t xml:space="preserve"> now everything should be coming together for us as you gain a grasp of how interconnected the concepts we have been learning about are for you to become an ethical professional. Specifically, this week we will learn about values and the professional context. </w:t>
      </w:r>
      <w:r w:rsidR="0083479A" w:rsidRPr="0083479A">
        <w:rPr>
          <w:rFonts w:cstheme="minorHAnsi"/>
        </w:rPr>
        <w:tab/>
      </w:r>
      <w:r w:rsidR="0083479A" w:rsidRPr="0083479A">
        <w:rPr>
          <w:rFonts w:cstheme="minorHAnsi"/>
        </w:rPr>
        <w:tab/>
      </w:r>
    </w:p>
    <w:p w14:paraId="5B2A75A9" w14:textId="4C3D95D2" w:rsidR="0083479A" w:rsidRPr="0083479A" w:rsidRDefault="0083479A" w:rsidP="0083479A">
      <w:pPr>
        <w:pStyle w:val="NoSpacing"/>
        <w:ind w:left="2880" w:hanging="2880"/>
        <w:jc w:val="both"/>
        <w:rPr>
          <w:rFonts w:cstheme="minorHAnsi"/>
          <w:b/>
        </w:rPr>
      </w:pPr>
      <w:r w:rsidRPr="0083479A">
        <w:rPr>
          <w:rFonts w:cstheme="minorHAnsi"/>
        </w:rPr>
        <w:tab/>
      </w:r>
    </w:p>
    <w:p w14:paraId="41B76492" w14:textId="492841A8" w:rsidR="00980266" w:rsidRPr="0083479A" w:rsidRDefault="0083479A" w:rsidP="00980266">
      <w:pPr>
        <w:pStyle w:val="NoSpacing"/>
        <w:ind w:left="4320" w:hanging="1440"/>
        <w:rPr>
          <w:rFonts w:cstheme="minorHAnsi"/>
        </w:rPr>
      </w:pPr>
      <w:r w:rsidRPr="0083479A">
        <w:rPr>
          <w:rFonts w:cstheme="minorHAnsi"/>
          <w:b/>
        </w:rPr>
        <w:t>Assignment</w:t>
      </w:r>
      <w:r w:rsidRPr="0083479A">
        <w:rPr>
          <w:rFonts w:cstheme="minorHAnsi"/>
        </w:rPr>
        <w:t xml:space="preserve">: </w:t>
      </w:r>
      <w:r w:rsidR="00980266">
        <w:rPr>
          <w:rFonts w:cstheme="minorHAnsi"/>
        </w:rPr>
        <w:tab/>
        <w:t>Watch video lecture (Chapter 10) which has an embedded quiz. Due by Mar 29 at 11:59pm</w:t>
      </w:r>
    </w:p>
    <w:p w14:paraId="339A140D" w14:textId="21740B79" w:rsidR="00980266" w:rsidRDefault="00980266" w:rsidP="00980266">
      <w:pPr>
        <w:pStyle w:val="NoSpacing"/>
        <w:ind w:left="3600" w:firstLine="720"/>
        <w:rPr>
          <w:rFonts w:cstheme="minorHAnsi"/>
        </w:rPr>
      </w:pPr>
      <w:r>
        <w:rPr>
          <w:rFonts w:cstheme="minorHAnsi"/>
        </w:rPr>
        <w:t>Read Lynch &amp; Lynch (Chapter 10)</w:t>
      </w:r>
    </w:p>
    <w:p w14:paraId="38FFF67D" w14:textId="63770D6D" w:rsidR="00980266" w:rsidRDefault="00980266" w:rsidP="00980266">
      <w:pPr>
        <w:pStyle w:val="NoSpacing"/>
        <w:ind w:left="3600" w:firstLine="720"/>
        <w:rPr>
          <w:rFonts w:cstheme="minorHAnsi"/>
        </w:rPr>
      </w:pPr>
      <w:r>
        <w:rPr>
          <w:rFonts w:cstheme="minorHAnsi"/>
        </w:rPr>
        <w:t>Read Zimbardo’s Chapter 16</w:t>
      </w:r>
    </w:p>
    <w:p w14:paraId="4E9FE2FD" w14:textId="66832CBE" w:rsidR="00980266" w:rsidRDefault="00800691" w:rsidP="00980266">
      <w:pPr>
        <w:pStyle w:val="NoSpacing"/>
        <w:ind w:left="4320"/>
        <w:rPr>
          <w:rFonts w:cstheme="minorHAnsi"/>
        </w:rPr>
      </w:pPr>
      <w:r>
        <w:rPr>
          <w:rFonts w:cstheme="minorHAnsi"/>
        </w:rPr>
        <w:t>Discussion Board</w:t>
      </w:r>
      <w:r w:rsidR="00980266">
        <w:rPr>
          <w:rFonts w:cstheme="minorHAnsi"/>
        </w:rPr>
        <w:t xml:space="preserve"> #</w:t>
      </w:r>
      <w:r>
        <w:rPr>
          <w:rFonts w:cstheme="minorHAnsi"/>
        </w:rPr>
        <w:t>4</w:t>
      </w:r>
      <w:r w:rsidR="00980266">
        <w:rPr>
          <w:rFonts w:cstheme="minorHAnsi"/>
        </w:rPr>
        <w:t xml:space="preserve"> due by Apr 2 at 11:59pm</w:t>
      </w:r>
      <w:r>
        <w:rPr>
          <w:rFonts w:cstheme="minorHAnsi"/>
        </w:rPr>
        <w:t xml:space="preserve"> (initial post is due by Mar 31). </w:t>
      </w:r>
    </w:p>
    <w:p w14:paraId="5AC9206C" w14:textId="25D13010" w:rsidR="0083479A" w:rsidRDefault="0083479A" w:rsidP="0083479A">
      <w:pPr>
        <w:pStyle w:val="NoSpacing"/>
        <w:rPr>
          <w:rFonts w:cstheme="minorHAnsi"/>
        </w:rPr>
      </w:pPr>
    </w:p>
    <w:p w14:paraId="652DAF6D" w14:textId="77777777" w:rsidR="00661019" w:rsidRPr="0083479A" w:rsidRDefault="00661019" w:rsidP="0083479A">
      <w:pPr>
        <w:pStyle w:val="NoSpacing"/>
        <w:rPr>
          <w:rFonts w:cstheme="minorHAnsi"/>
        </w:rPr>
      </w:pPr>
    </w:p>
    <w:p w14:paraId="28ED8126" w14:textId="24AFCBBB" w:rsidR="0083479A" w:rsidRDefault="0083479A" w:rsidP="00800691">
      <w:pPr>
        <w:pStyle w:val="NoSpacing"/>
        <w:ind w:left="720"/>
        <w:rPr>
          <w:rFonts w:cstheme="minorHAnsi"/>
          <w:i/>
        </w:rPr>
      </w:pPr>
      <w:r w:rsidRPr="0083479A">
        <w:rPr>
          <w:rFonts w:cstheme="minorHAnsi"/>
          <w:i/>
        </w:rPr>
        <w:t xml:space="preserve">        (</w:t>
      </w:r>
      <w:r w:rsidR="00443AFD">
        <w:rPr>
          <w:rFonts w:cstheme="minorHAnsi"/>
          <w:i/>
        </w:rPr>
        <w:t>March 28</w:t>
      </w:r>
      <w:r w:rsidRPr="0083479A">
        <w:rPr>
          <w:rFonts w:cstheme="minorHAnsi"/>
          <w:i/>
        </w:rPr>
        <w:t>: last day to withdraw from one or more classes with “W”)</w:t>
      </w:r>
      <w:r w:rsidRPr="0083479A">
        <w:rPr>
          <w:rFonts w:cstheme="minorHAnsi"/>
          <w:i/>
        </w:rPr>
        <w:tab/>
      </w:r>
      <w:r w:rsidRPr="0083479A">
        <w:rPr>
          <w:rFonts w:cstheme="minorHAnsi"/>
          <w:i/>
        </w:rPr>
        <w:tab/>
      </w:r>
      <w:r w:rsidRPr="0083479A">
        <w:rPr>
          <w:rFonts w:cstheme="minorHAnsi"/>
          <w:i/>
        </w:rPr>
        <w:tab/>
      </w:r>
      <w:r w:rsidRPr="0083479A">
        <w:rPr>
          <w:rFonts w:cstheme="minorHAnsi"/>
          <w:i/>
        </w:rPr>
        <w:tab/>
      </w:r>
      <w:r w:rsidRPr="0083479A">
        <w:rPr>
          <w:rFonts w:cstheme="minorHAnsi"/>
          <w:i/>
        </w:rPr>
        <w:tab/>
      </w:r>
    </w:p>
    <w:p w14:paraId="07278454" w14:textId="77777777" w:rsidR="00661019" w:rsidRPr="0083479A" w:rsidRDefault="00661019" w:rsidP="00800691">
      <w:pPr>
        <w:pStyle w:val="NoSpacing"/>
        <w:ind w:left="720"/>
        <w:rPr>
          <w:rFonts w:cstheme="minorHAnsi"/>
        </w:rPr>
      </w:pPr>
    </w:p>
    <w:p w14:paraId="3A8063D9" w14:textId="151B45C6" w:rsidR="0083479A" w:rsidRPr="0083479A" w:rsidRDefault="00D64C63" w:rsidP="0083479A">
      <w:pPr>
        <w:pStyle w:val="NoSpacing"/>
        <w:ind w:left="2880" w:hanging="2880"/>
        <w:jc w:val="both"/>
        <w:rPr>
          <w:rFonts w:cstheme="minorHAnsi"/>
        </w:rPr>
      </w:pPr>
      <w:r>
        <w:rPr>
          <w:rFonts w:cstheme="minorHAnsi"/>
        </w:rPr>
        <w:t xml:space="preserve">Week 12: </w:t>
      </w:r>
      <w:r w:rsidR="00443AFD">
        <w:rPr>
          <w:rFonts w:cstheme="minorHAnsi"/>
        </w:rPr>
        <w:t>April 3-9</w:t>
      </w:r>
      <w:r w:rsidR="0083479A" w:rsidRPr="0083479A">
        <w:rPr>
          <w:rFonts w:cstheme="minorHAnsi"/>
        </w:rPr>
        <w:tab/>
      </w:r>
      <w:r w:rsidR="00800691">
        <w:rPr>
          <w:rFonts w:cstheme="minorHAnsi"/>
        </w:rPr>
        <w:t xml:space="preserve">You have now completed reading Zimbardo’s book, so if you should have a rough draft of your paper. If not, now is the time to begin writing. Your paper is due next week. In the meantime, we will learn about creating a personal ethical style. </w:t>
      </w:r>
    </w:p>
    <w:p w14:paraId="6A835BE3"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25B1F8C1" w14:textId="286BB2DC" w:rsidR="00980266" w:rsidRPr="0083479A" w:rsidRDefault="0083479A" w:rsidP="00980266">
      <w:pPr>
        <w:pStyle w:val="NoSpacing"/>
        <w:ind w:left="4320" w:hanging="1440"/>
        <w:rPr>
          <w:rFonts w:cstheme="minorHAnsi"/>
        </w:rPr>
      </w:pPr>
      <w:r w:rsidRPr="0083479A">
        <w:rPr>
          <w:rFonts w:cstheme="minorHAnsi"/>
          <w:b/>
        </w:rPr>
        <w:t>Assignment</w:t>
      </w:r>
      <w:r w:rsidRPr="0083479A">
        <w:rPr>
          <w:rFonts w:cstheme="minorHAnsi"/>
        </w:rPr>
        <w:t xml:space="preserve">: </w:t>
      </w:r>
      <w:r w:rsidR="00980266">
        <w:rPr>
          <w:rFonts w:cstheme="minorHAnsi"/>
        </w:rPr>
        <w:tab/>
        <w:t>Watch video lecture (Chapter 11) which has an embedded quiz. Due by Apr 5 at 11:59pm</w:t>
      </w:r>
    </w:p>
    <w:p w14:paraId="37A0D1F7" w14:textId="34F9F827" w:rsidR="00980266" w:rsidRDefault="00980266" w:rsidP="00980266">
      <w:pPr>
        <w:pStyle w:val="NoSpacing"/>
        <w:ind w:left="3600" w:firstLine="720"/>
        <w:rPr>
          <w:rFonts w:cstheme="minorHAnsi"/>
        </w:rPr>
      </w:pPr>
      <w:r>
        <w:rPr>
          <w:rFonts w:cstheme="minorHAnsi"/>
        </w:rPr>
        <w:t>Read Lynch &amp; Lynch (Chapter 11)</w:t>
      </w:r>
    </w:p>
    <w:p w14:paraId="3809C6F2" w14:textId="5501E5CB" w:rsidR="00980266" w:rsidRDefault="000F172F" w:rsidP="00980266">
      <w:pPr>
        <w:pStyle w:val="NoSpacing"/>
        <w:ind w:left="4320"/>
        <w:rPr>
          <w:rFonts w:cstheme="minorHAnsi"/>
        </w:rPr>
      </w:pPr>
      <w:r>
        <w:rPr>
          <w:rFonts w:cstheme="minorHAnsi"/>
        </w:rPr>
        <w:t xml:space="preserve">Nothing else, just be working on your paper so next week you only have to polish it before submitting. </w:t>
      </w:r>
    </w:p>
    <w:p w14:paraId="755B21D8" w14:textId="6A2210EC" w:rsidR="0083479A" w:rsidRDefault="0083479A" w:rsidP="0083479A">
      <w:pPr>
        <w:pStyle w:val="NoSpacing"/>
        <w:rPr>
          <w:rFonts w:cstheme="minorHAnsi"/>
        </w:rPr>
      </w:pPr>
    </w:p>
    <w:p w14:paraId="17916FD2" w14:textId="77777777" w:rsidR="00BB509C" w:rsidRPr="0083479A" w:rsidRDefault="00BB509C" w:rsidP="0083479A">
      <w:pPr>
        <w:pStyle w:val="NoSpacing"/>
        <w:rPr>
          <w:rFonts w:cstheme="minorHAnsi"/>
        </w:rPr>
      </w:pPr>
    </w:p>
    <w:p w14:paraId="1E5F3F07" w14:textId="38960427" w:rsidR="00BB509C" w:rsidRDefault="00D64C63" w:rsidP="0083479A">
      <w:pPr>
        <w:pStyle w:val="NoSpacing"/>
        <w:ind w:left="2880" w:hanging="2880"/>
        <w:jc w:val="both"/>
        <w:rPr>
          <w:rFonts w:cstheme="minorHAnsi"/>
        </w:rPr>
      </w:pPr>
      <w:r>
        <w:rPr>
          <w:rFonts w:cstheme="minorHAnsi"/>
        </w:rPr>
        <w:t xml:space="preserve">Week 13: </w:t>
      </w:r>
      <w:r w:rsidR="00443AFD">
        <w:rPr>
          <w:rFonts w:cstheme="minorHAnsi"/>
        </w:rPr>
        <w:t>April 10-16</w:t>
      </w:r>
      <w:r w:rsidR="0083479A" w:rsidRPr="0083479A">
        <w:rPr>
          <w:rFonts w:cstheme="minorHAnsi"/>
        </w:rPr>
        <w:t xml:space="preserve"> </w:t>
      </w:r>
      <w:r w:rsidR="0083479A" w:rsidRPr="0083479A">
        <w:rPr>
          <w:rFonts w:cstheme="minorHAnsi"/>
        </w:rPr>
        <w:tab/>
      </w:r>
      <w:r w:rsidR="000F172F">
        <w:rPr>
          <w:rFonts w:cstheme="minorHAnsi"/>
        </w:rPr>
        <w:t xml:space="preserve">This is the last concept related to administrative ethics for the course. This week we will learn about creating public organizations that are ethically minded. You will also submit your semester paper. </w:t>
      </w:r>
    </w:p>
    <w:p w14:paraId="442E48CA" w14:textId="2330B367" w:rsidR="0083479A" w:rsidRPr="0083479A" w:rsidRDefault="0083479A" w:rsidP="0083479A">
      <w:pPr>
        <w:pStyle w:val="NoSpacing"/>
        <w:ind w:left="2880" w:hanging="2880"/>
        <w:jc w:val="both"/>
        <w:rPr>
          <w:rFonts w:cstheme="minorHAnsi"/>
        </w:rPr>
      </w:pPr>
      <w:r w:rsidRPr="0083479A">
        <w:rPr>
          <w:rFonts w:cstheme="minorHAnsi"/>
        </w:rPr>
        <w:tab/>
      </w:r>
      <w:r w:rsidRPr="0083479A">
        <w:rPr>
          <w:rFonts w:cstheme="minorHAnsi"/>
        </w:rPr>
        <w:tab/>
      </w:r>
    </w:p>
    <w:p w14:paraId="2E69BBE6" w14:textId="64561100" w:rsidR="00980266" w:rsidRPr="0083479A" w:rsidRDefault="0083479A" w:rsidP="00980266">
      <w:pPr>
        <w:pStyle w:val="NoSpacing"/>
        <w:ind w:left="4320" w:hanging="1440"/>
        <w:rPr>
          <w:rFonts w:cstheme="minorHAnsi"/>
        </w:rPr>
      </w:pPr>
      <w:r w:rsidRPr="0083479A">
        <w:rPr>
          <w:rFonts w:cstheme="minorHAnsi"/>
          <w:b/>
        </w:rPr>
        <w:t xml:space="preserve">Assignment: </w:t>
      </w:r>
      <w:r w:rsidR="00980266">
        <w:rPr>
          <w:rFonts w:cstheme="minorHAnsi"/>
          <w:b/>
        </w:rPr>
        <w:tab/>
      </w:r>
      <w:r w:rsidR="00980266">
        <w:rPr>
          <w:rFonts w:cstheme="minorHAnsi"/>
        </w:rPr>
        <w:t>Watch video lecture (Chapter 12) which has an embedded quiz. Due by Apr 12 at 11:59pm</w:t>
      </w:r>
    </w:p>
    <w:p w14:paraId="295A3169" w14:textId="37F8B960" w:rsidR="00980266" w:rsidRDefault="00980266" w:rsidP="00980266">
      <w:pPr>
        <w:pStyle w:val="NoSpacing"/>
        <w:ind w:left="3600" w:firstLine="720"/>
        <w:rPr>
          <w:rFonts w:cstheme="minorHAnsi"/>
        </w:rPr>
      </w:pPr>
      <w:r>
        <w:rPr>
          <w:rFonts w:cstheme="minorHAnsi"/>
        </w:rPr>
        <w:t>Read Lynch &amp; Lynch (Chapter 12)</w:t>
      </w:r>
    </w:p>
    <w:p w14:paraId="4C93F30B" w14:textId="2296B065" w:rsidR="00980266" w:rsidRDefault="00980266" w:rsidP="00980266">
      <w:pPr>
        <w:pStyle w:val="NoSpacing"/>
        <w:ind w:left="4320"/>
        <w:rPr>
          <w:rFonts w:cstheme="minorHAnsi"/>
        </w:rPr>
      </w:pPr>
      <w:r>
        <w:rPr>
          <w:rFonts w:cstheme="minorHAnsi"/>
        </w:rPr>
        <w:t>Paper due by April 16 at 11:59pm</w:t>
      </w:r>
    </w:p>
    <w:p w14:paraId="5987A956" w14:textId="3B14D1CA" w:rsidR="0083479A" w:rsidRPr="00944886" w:rsidRDefault="0083479A" w:rsidP="0083479A">
      <w:pPr>
        <w:pStyle w:val="NoSpacing"/>
        <w:rPr>
          <w:rFonts w:cstheme="minorHAnsi"/>
          <w:b/>
        </w:rPr>
      </w:pPr>
      <w:r w:rsidRPr="0083479A">
        <w:rPr>
          <w:rFonts w:cstheme="minorHAnsi"/>
        </w:rPr>
        <w:tab/>
      </w:r>
      <w:r w:rsidRPr="0083479A">
        <w:rPr>
          <w:rFonts w:cstheme="minorHAnsi"/>
        </w:rPr>
        <w:tab/>
      </w:r>
    </w:p>
    <w:p w14:paraId="44781E2F" w14:textId="040C3044" w:rsidR="0083479A" w:rsidRPr="0083479A" w:rsidRDefault="00D64C63" w:rsidP="0083479A">
      <w:pPr>
        <w:pStyle w:val="NoSpacing"/>
        <w:ind w:left="2880" w:hanging="2880"/>
        <w:rPr>
          <w:rFonts w:cstheme="minorHAnsi"/>
        </w:rPr>
      </w:pPr>
      <w:r>
        <w:rPr>
          <w:rFonts w:cstheme="minorHAnsi"/>
        </w:rPr>
        <w:t xml:space="preserve">Week 14: </w:t>
      </w:r>
      <w:r w:rsidR="00443AFD">
        <w:rPr>
          <w:rFonts w:cstheme="minorHAnsi"/>
        </w:rPr>
        <w:t>April 17-23</w:t>
      </w:r>
      <w:r w:rsidR="0083479A" w:rsidRPr="0083479A">
        <w:rPr>
          <w:rFonts w:cstheme="minorHAnsi"/>
        </w:rPr>
        <w:tab/>
      </w:r>
      <w:r w:rsidR="00B456D8">
        <w:rPr>
          <w:rFonts w:cstheme="minorHAnsi"/>
        </w:rPr>
        <w:t xml:space="preserve">This week we wrap it all up with your final exam. </w:t>
      </w:r>
    </w:p>
    <w:p w14:paraId="4F2AD806" w14:textId="77777777" w:rsidR="0083479A" w:rsidRPr="0083479A" w:rsidRDefault="0083479A" w:rsidP="0083479A">
      <w:pPr>
        <w:pStyle w:val="NoSpacing"/>
        <w:rPr>
          <w:rFonts w:cstheme="minorHAnsi"/>
        </w:rPr>
      </w:pPr>
      <w:r w:rsidRPr="0083479A">
        <w:rPr>
          <w:rFonts w:cstheme="minorHAnsi"/>
        </w:rPr>
        <w:tab/>
      </w:r>
      <w:r w:rsidRPr="0083479A">
        <w:rPr>
          <w:rFonts w:cstheme="minorHAnsi"/>
        </w:rPr>
        <w:tab/>
      </w:r>
      <w:r w:rsidRPr="0083479A">
        <w:rPr>
          <w:rFonts w:cstheme="minorHAnsi"/>
        </w:rPr>
        <w:tab/>
      </w:r>
      <w:r w:rsidRPr="0083479A">
        <w:rPr>
          <w:rFonts w:cstheme="minorHAnsi"/>
        </w:rPr>
        <w:tab/>
      </w:r>
    </w:p>
    <w:p w14:paraId="6EF50377" w14:textId="5B930472" w:rsidR="0083479A" w:rsidRPr="0083479A" w:rsidRDefault="0083479A" w:rsidP="00BB509C">
      <w:pPr>
        <w:pStyle w:val="NoSpacing"/>
        <w:ind w:left="2160" w:firstLine="720"/>
        <w:rPr>
          <w:rFonts w:cstheme="minorHAnsi"/>
        </w:rPr>
      </w:pPr>
      <w:r w:rsidRPr="0083479A">
        <w:rPr>
          <w:rFonts w:cstheme="minorHAnsi"/>
          <w:b/>
        </w:rPr>
        <w:t>Assignment:</w:t>
      </w:r>
      <w:r w:rsidRPr="0083479A">
        <w:rPr>
          <w:rFonts w:cstheme="minorHAnsi"/>
        </w:rPr>
        <w:t xml:space="preserve"> </w:t>
      </w:r>
      <w:r w:rsidR="00980266">
        <w:rPr>
          <w:rFonts w:cstheme="minorHAnsi"/>
        </w:rPr>
        <w:t>Final exam is due by Friday, Apr 22 at 11:59pm</w:t>
      </w:r>
    </w:p>
    <w:p w14:paraId="4892D5A8" w14:textId="77777777" w:rsidR="0083479A" w:rsidRPr="0083479A" w:rsidRDefault="0083479A" w:rsidP="0083479A">
      <w:pPr>
        <w:pStyle w:val="NoSpacing"/>
        <w:ind w:left="2160" w:firstLine="720"/>
        <w:rPr>
          <w:rFonts w:cstheme="minorHAnsi"/>
        </w:rPr>
      </w:pPr>
    </w:p>
    <w:p w14:paraId="441B5763" w14:textId="797D4933" w:rsidR="0083479A" w:rsidRPr="0083479A" w:rsidRDefault="00D64C63" w:rsidP="0083479A">
      <w:pPr>
        <w:pStyle w:val="NoSpacing"/>
        <w:rPr>
          <w:rFonts w:cstheme="minorHAnsi"/>
        </w:rPr>
      </w:pPr>
      <w:r>
        <w:rPr>
          <w:rFonts w:cstheme="minorHAnsi"/>
        </w:rPr>
        <w:t xml:space="preserve">Week 15: </w:t>
      </w:r>
      <w:r w:rsidR="003265C5">
        <w:rPr>
          <w:rFonts w:cstheme="minorHAnsi"/>
        </w:rPr>
        <w:t>April 25-29</w:t>
      </w:r>
      <w:bookmarkStart w:id="1" w:name="_GoBack"/>
      <w:bookmarkEnd w:id="1"/>
      <w:r w:rsidR="0083479A" w:rsidRPr="0083479A">
        <w:rPr>
          <w:rFonts w:cstheme="minorHAnsi"/>
        </w:rPr>
        <w:tab/>
      </w:r>
      <w:r w:rsidR="0083479A" w:rsidRPr="0083479A">
        <w:rPr>
          <w:rFonts w:cstheme="minorHAnsi"/>
        </w:rPr>
        <w:tab/>
      </w:r>
      <w:r w:rsidR="0083479A">
        <w:rPr>
          <w:rFonts w:cstheme="minorHAnsi"/>
        </w:rPr>
        <w:tab/>
      </w:r>
      <w:r w:rsidR="0083479A" w:rsidRPr="0083479A">
        <w:rPr>
          <w:rFonts w:cstheme="minorHAnsi"/>
        </w:rPr>
        <w:t>Finals Week</w:t>
      </w:r>
    </w:p>
    <w:p w14:paraId="67F44422" w14:textId="0DA5F5CC" w:rsidR="0083479A" w:rsidRDefault="0083479A" w:rsidP="0083479A">
      <w:pPr>
        <w:pStyle w:val="NoSpacing"/>
        <w:rPr>
          <w:rFonts w:cstheme="minorHAnsi"/>
          <w:i/>
        </w:rPr>
      </w:pPr>
      <w:r w:rsidRPr="0083479A">
        <w:rPr>
          <w:rFonts w:cstheme="minorHAnsi"/>
        </w:rPr>
        <w:tab/>
      </w:r>
      <w:r w:rsidRPr="0083479A">
        <w:rPr>
          <w:rFonts w:cstheme="minorHAnsi"/>
        </w:rPr>
        <w:tab/>
      </w:r>
      <w:r w:rsidRPr="0083479A">
        <w:rPr>
          <w:rFonts w:cstheme="minorHAnsi"/>
        </w:rPr>
        <w:tab/>
        <w:t xml:space="preserve">    </w:t>
      </w:r>
      <w:r w:rsidRPr="0083479A">
        <w:rPr>
          <w:rFonts w:cstheme="minorHAnsi"/>
        </w:rPr>
        <w:tab/>
      </w:r>
      <w:r w:rsidRPr="0083479A">
        <w:rPr>
          <w:rFonts w:cstheme="minorHAnsi"/>
          <w:i/>
        </w:rPr>
        <w:t>I am available for consultation via Zoom</w:t>
      </w:r>
    </w:p>
    <w:p w14:paraId="32D33880" w14:textId="6C2B527A" w:rsidR="00BB509C" w:rsidRDefault="00BB509C" w:rsidP="0083479A">
      <w:pPr>
        <w:pStyle w:val="NoSpacing"/>
        <w:rPr>
          <w:rFonts w:cstheme="minorHAnsi"/>
          <w:i/>
        </w:rPr>
      </w:pPr>
    </w:p>
    <w:p w14:paraId="5507F334" w14:textId="2D09E67C" w:rsidR="00BB509C" w:rsidRDefault="00BB509C" w:rsidP="0083479A">
      <w:pPr>
        <w:pStyle w:val="NoSpacing"/>
        <w:rPr>
          <w:rFonts w:cstheme="minorHAnsi"/>
          <w:i/>
        </w:rPr>
      </w:pPr>
    </w:p>
    <w:p w14:paraId="4D20D6B8" w14:textId="34F4693E" w:rsidR="008C59BA" w:rsidRDefault="008C59BA" w:rsidP="000252FA"/>
    <w:sectPr w:rsidR="008C59BA" w:rsidSect="00B503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38B8F" w14:textId="77777777" w:rsidR="00A34D22" w:rsidRDefault="00A34D22" w:rsidP="005C0378">
      <w:r>
        <w:separator/>
      </w:r>
    </w:p>
  </w:endnote>
  <w:endnote w:type="continuationSeparator" w:id="0">
    <w:p w14:paraId="246272F3" w14:textId="77777777" w:rsidR="00A34D22" w:rsidRDefault="00A34D22"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D39C" w14:textId="77777777" w:rsidR="005C0378" w:rsidRDefault="005C0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96FE" w14:textId="77777777" w:rsidR="005C0378" w:rsidRDefault="005C0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0050" w14:textId="77777777" w:rsidR="005C0378" w:rsidRDefault="005C0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4DD25" w14:textId="77777777" w:rsidR="00A34D22" w:rsidRDefault="00A34D22" w:rsidP="005C0378">
      <w:r>
        <w:separator/>
      </w:r>
    </w:p>
  </w:footnote>
  <w:footnote w:type="continuationSeparator" w:id="0">
    <w:p w14:paraId="50BDB7F6" w14:textId="77777777" w:rsidR="00A34D22" w:rsidRDefault="00A34D22" w:rsidP="005C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2184" w14:textId="3BC0117C" w:rsidR="005C0378" w:rsidRDefault="005C0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B3F8" w14:textId="526B9870" w:rsidR="005C0378" w:rsidRDefault="005C0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CCCB" w14:textId="10E4FCB9" w:rsidR="005C0378" w:rsidRDefault="005C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2210E"/>
    <w:multiLevelType w:val="hybridMultilevel"/>
    <w:tmpl w:val="F5A092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35017"/>
    <w:multiLevelType w:val="hybridMultilevel"/>
    <w:tmpl w:val="9686FEF0"/>
    <w:lvl w:ilvl="0" w:tplc="5C0CB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FB2AA7"/>
    <w:multiLevelType w:val="hybridMultilevel"/>
    <w:tmpl w:val="05B08B36"/>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725CA"/>
    <w:multiLevelType w:val="hybridMultilevel"/>
    <w:tmpl w:val="E98E7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B7B34"/>
    <w:multiLevelType w:val="hybridMultilevel"/>
    <w:tmpl w:val="A30E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0415B"/>
    <w:multiLevelType w:val="hybridMultilevel"/>
    <w:tmpl w:val="EAE03B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9"/>
  </w:num>
  <w:num w:numId="6">
    <w:abstractNumId w:val="2"/>
  </w:num>
  <w:num w:numId="7">
    <w:abstractNumId w:val="8"/>
  </w:num>
  <w:num w:numId="8">
    <w:abstractNumId w:val="11"/>
  </w:num>
  <w:num w:numId="9">
    <w:abstractNumId w:val="3"/>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29"/>
    <w:rsid w:val="000176A0"/>
    <w:rsid w:val="000252FA"/>
    <w:rsid w:val="000457BE"/>
    <w:rsid w:val="000F172F"/>
    <w:rsid w:val="00100EDE"/>
    <w:rsid w:val="00162ADA"/>
    <w:rsid w:val="00164555"/>
    <w:rsid w:val="001B0780"/>
    <w:rsid w:val="001B25DF"/>
    <w:rsid w:val="001E226C"/>
    <w:rsid w:val="002176C7"/>
    <w:rsid w:val="00265C42"/>
    <w:rsid w:val="002A48E0"/>
    <w:rsid w:val="002F708E"/>
    <w:rsid w:val="00325A16"/>
    <w:rsid w:val="003265C5"/>
    <w:rsid w:val="003677F3"/>
    <w:rsid w:val="00367B9D"/>
    <w:rsid w:val="003B44ED"/>
    <w:rsid w:val="003B49EB"/>
    <w:rsid w:val="003D47DD"/>
    <w:rsid w:val="003D5F58"/>
    <w:rsid w:val="00425319"/>
    <w:rsid w:val="00443AFD"/>
    <w:rsid w:val="00467909"/>
    <w:rsid w:val="004869F0"/>
    <w:rsid w:val="004F0D8D"/>
    <w:rsid w:val="00532585"/>
    <w:rsid w:val="00560029"/>
    <w:rsid w:val="005623CF"/>
    <w:rsid w:val="005C0378"/>
    <w:rsid w:val="00601092"/>
    <w:rsid w:val="006546BE"/>
    <w:rsid w:val="00661019"/>
    <w:rsid w:val="0066525C"/>
    <w:rsid w:val="00670B67"/>
    <w:rsid w:val="006A0858"/>
    <w:rsid w:val="00732222"/>
    <w:rsid w:val="0075240B"/>
    <w:rsid w:val="007A59DD"/>
    <w:rsid w:val="00800691"/>
    <w:rsid w:val="0080642B"/>
    <w:rsid w:val="0082364C"/>
    <w:rsid w:val="0082791A"/>
    <w:rsid w:val="0083479A"/>
    <w:rsid w:val="0085213D"/>
    <w:rsid w:val="008664DE"/>
    <w:rsid w:val="00867EB6"/>
    <w:rsid w:val="008C59BA"/>
    <w:rsid w:val="008E5865"/>
    <w:rsid w:val="00944886"/>
    <w:rsid w:val="00955FB1"/>
    <w:rsid w:val="00980266"/>
    <w:rsid w:val="00986A16"/>
    <w:rsid w:val="00A34D22"/>
    <w:rsid w:val="00A553BC"/>
    <w:rsid w:val="00AA175A"/>
    <w:rsid w:val="00AA60E4"/>
    <w:rsid w:val="00AB7CB6"/>
    <w:rsid w:val="00B42F59"/>
    <w:rsid w:val="00B456D8"/>
    <w:rsid w:val="00B50314"/>
    <w:rsid w:val="00BB509C"/>
    <w:rsid w:val="00C23B61"/>
    <w:rsid w:val="00C265D2"/>
    <w:rsid w:val="00C311CE"/>
    <w:rsid w:val="00C447E7"/>
    <w:rsid w:val="00C44D9F"/>
    <w:rsid w:val="00C53DBB"/>
    <w:rsid w:val="00C75E58"/>
    <w:rsid w:val="00D005AF"/>
    <w:rsid w:val="00D41D71"/>
    <w:rsid w:val="00D64C63"/>
    <w:rsid w:val="00DB4C31"/>
    <w:rsid w:val="00DE3336"/>
    <w:rsid w:val="00EC3C1A"/>
    <w:rsid w:val="00ED3CB4"/>
    <w:rsid w:val="00F026F7"/>
    <w:rsid w:val="00F07BDB"/>
    <w:rsid w:val="00F358FA"/>
    <w:rsid w:val="00F82D05"/>
    <w:rsid w:val="00F96919"/>
    <w:rsid w:val="00FA492E"/>
    <w:rsid w:val="00FB4340"/>
    <w:rsid w:val="00FC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F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58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customStyle="1" w:styleId="UnresolvedMention1">
    <w:name w:val="Unresolved Mention1"/>
    <w:basedOn w:val="DefaultParagraphFont"/>
    <w:uiPriority w:val="99"/>
    <w:rsid w:val="00F026F7"/>
    <w:rPr>
      <w:color w:val="605E5C"/>
      <w:shd w:val="clear" w:color="auto" w:fill="E1DFDD"/>
    </w:rPr>
  </w:style>
  <w:style w:type="paragraph" w:styleId="NoSpacing">
    <w:name w:val="No Spacing"/>
    <w:uiPriority w:val="1"/>
    <w:qFormat/>
    <w:rsid w:val="00986A16"/>
    <w:rPr>
      <w:sz w:val="22"/>
      <w:szCs w:val="22"/>
    </w:rPr>
  </w:style>
  <w:style w:type="character" w:customStyle="1" w:styleId="Heading1Char">
    <w:name w:val="Heading 1 Char"/>
    <w:basedOn w:val="DefaultParagraphFont"/>
    <w:link w:val="Heading1"/>
    <w:uiPriority w:val="9"/>
    <w:rsid w:val="005325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2585"/>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32585"/>
    <w:rPr>
      <w:b/>
      <w:bCs/>
    </w:rPr>
  </w:style>
  <w:style w:type="paragraph" w:styleId="NormalWeb">
    <w:name w:val="Normal (Web)"/>
    <w:basedOn w:val="Normal"/>
    <w:uiPriority w:val="99"/>
    <w:unhideWhenUsed/>
    <w:rsid w:val="0053258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58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customStyle="1" w:styleId="UnresolvedMention1">
    <w:name w:val="Unresolved Mention1"/>
    <w:basedOn w:val="DefaultParagraphFont"/>
    <w:uiPriority w:val="99"/>
    <w:rsid w:val="00F026F7"/>
    <w:rPr>
      <w:color w:val="605E5C"/>
      <w:shd w:val="clear" w:color="auto" w:fill="E1DFDD"/>
    </w:rPr>
  </w:style>
  <w:style w:type="paragraph" w:styleId="NoSpacing">
    <w:name w:val="No Spacing"/>
    <w:uiPriority w:val="1"/>
    <w:qFormat/>
    <w:rsid w:val="00986A16"/>
    <w:rPr>
      <w:sz w:val="22"/>
      <w:szCs w:val="22"/>
    </w:rPr>
  </w:style>
  <w:style w:type="character" w:customStyle="1" w:styleId="Heading1Char">
    <w:name w:val="Heading 1 Char"/>
    <w:basedOn w:val="DefaultParagraphFont"/>
    <w:link w:val="Heading1"/>
    <w:uiPriority w:val="9"/>
    <w:rsid w:val="005325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2585"/>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532585"/>
    <w:rPr>
      <w:b/>
      <w:bCs/>
    </w:rPr>
  </w:style>
  <w:style w:type="paragraph" w:styleId="NormalWeb">
    <w:name w:val="Normal (Web)"/>
    <w:basedOn w:val="Normal"/>
    <w:uiPriority w:val="99"/>
    <w:unhideWhenUsed/>
    <w:rsid w:val="005325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s.uttyler.edu/en/2020-2021/Catalog/Undergraduate-Academic-Policies/Class-Attendance-Excused-Absen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9</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Rick</cp:lastModifiedBy>
  <cp:revision>25</cp:revision>
  <cp:lastPrinted>2021-12-02T19:05:00Z</cp:lastPrinted>
  <dcterms:created xsi:type="dcterms:W3CDTF">2021-11-16T16:47:00Z</dcterms:created>
  <dcterms:modified xsi:type="dcterms:W3CDTF">2021-12-21T16:31:00Z</dcterms:modified>
</cp:coreProperties>
</file>