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B651" w14:textId="1BE172D7" w:rsidR="005C4A32" w:rsidRPr="0022585E" w:rsidRDefault="005C4A32" w:rsidP="005C4A32">
      <w:pPr>
        <w:jc w:val="center"/>
        <w:rPr>
          <w:rFonts w:ascii="Arial" w:eastAsia="Calibri" w:hAnsi="Arial" w:cs="Arial"/>
          <w:b/>
          <w:bCs/>
          <w:noProof/>
        </w:rPr>
      </w:pPr>
      <w:r w:rsidRPr="0022585E">
        <w:rPr>
          <w:rFonts w:ascii="Arial" w:hAnsi="Arial" w:cs="Arial"/>
          <w:noProof/>
        </w:rPr>
        <w:drawing>
          <wp:inline distT="0" distB="0" distL="0" distR="0" wp14:anchorId="3E02BCD9" wp14:editId="0A13B551">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14:paraId="1EE9D8CA" w14:textId="77777777" w:rsidR="005C4A32" w:rsidRPr="0022585E" w:rsidRDefault="005C4A32" w:rsidP="00400380">
      <w:pPr>
        <w:jc w:val="center"/>
        <w:rPr>
          <w:rFonts w:ascii="Arial" w:eastAsia="Calibri" w:hAnsi="Arial" w:cs="Arial"/>
          <w:b/>
          <w:bCs/>
          <w:noProof/>
        </w:rPr>
      </w:pPr>
    </w:p>
    <w:p w14:paraId="469E751C" w14:textId="2E48C7D8" w:rsidR="005C4A32" w:rsidRPr="0022585E" w:rsidRDefault="005C4A32" w:rsidP="005C4A32">
      <w:pPr>
        <w:pStyle w:val="Heading1"/>
        <w:jc w:val="center"/>
        <w:rPr>
          <w:sz w:val="24"/>
          <w:szCs w:val="24"/>
        </w:rPr>
      </w:pPr>
      <w:r w:rsidRPr="0022585E">
        <w:rPr>
          <w:sz w:val="24"/>
          <w:szCs w:val="24"/>
        </w:rPr>
        <w:t xml:space="preserve">SOCW </w:t>
      </w:r>
      <w:r w:rsidR="0019239C">
        <w:rPr>
          <w:sz w:val="24"/>
          <w:szCs w:val="24"/>
        </w:rPr>
        <w:t>3304</w:t>
      </w:r>
      <w:r w:rsidRPr="0022585E">
        <w:rPr>
          <w:sz w:val="24"/>
          <w:szCs w:val="24"/>
        </w:rPr>
        <w:t>: Human Behavior in the Social Environm</w:t>
      </w:r>
      <w:r w:rsidR="003450C2" w:rsidRPr="0022585E">
        <w:rPr>
          <w:sz w:val="24"/>
          <w:szCs w:val="24"/>
        </w:rPr>
        <w:t>ent</w:t>
      </w:r>
      <w:r w:rsidR="00B62AB1">
        <w:rPr>
          <w:sz w:val="24"/>
          <w:szCs w:val="24"/>
        </w:rPr>
        <w:t xml:space="preserve"> II</w:t>
      </w:r>
    </w:p>
    <w:p w14:paraId="1220C71C" w14:textId="7DC1807A" w:rsidR="005C4A32" w:rsidRPr="0022585E" w:rsidRDefault="008F742C" w:rsidP="005C4A32">
      <w:pPr>
        <w:pStyle w:val="Heading1"/>
        <w:jc w:val="center"/>
        <w:rPr>
          <w:rFonts w:eastAsia="Calibri"/>
          <w:b w:val="0"/>
          <w:bCs w:val="0"/>
          <w:noProof/>
          <w:sz w:val="24"/>
          <w:szCs w:val="24"/>
        </w:rPr>
      </w:pPr>
      <w:r>
        <w:rPr>
          <w:sz w:val="24"/>
          <w:szCs w:val="24"/>
        </w:rPr>
        <w:t>Spring</w:t>
      </w:r>
      <w:r w:rsidR="005C4A32" w:rsidRPr="0022585E">
        <w:rPr>
          <w:sz w:val="24"/>
          <w:szCs w:val="24"/>
        </w:rPr>
        <w:t xml:space="preserve"> 202</w:t>
      </w:r>
      <w:r>
        <w:rPr>
          <w:sz w:val="24"/>
          <w:szCs w:val="24"/>
        </w:rPr>
        <w:t>2</w:t>
      </w:r>
    </w:p>
    <w:p w14:paraId="42EBEE28" w14:textId="701C40A8" w:rsidR="005C61B0" w:rsidRPr="0022585E" w:rsidRDefault="005C61B0" w:rsidP="00685E95">
      <w:pPr>
        <w:rPr>
          <w:rFonts w:ascii="Arial" w:hAnsi="Arial" w:cs="Arial"/>
        </w:rPr>
      </w:pPr>
    </w:p>
    <w:p w14:paraId="06E95BDB" w14:textId="324B2421" w:rsidR="005C61B0" w:rsidRPr="0022585E" w:rsidRDefault="005C61B0" w:rsidP="00685E95">
      <w:pPr>
        <w:rPr>
          <w:rFonts w:ascii="Arial" w:hAnsi="Arial" w:cs="Arial"/>
          <w:b/>
          <w:bCs/>
        </w:rPr>
      </w:pPr>
      <w:r w:rsidRPr="0022585E">
        <w:rPr>
          <w:rFonts w:ascii="Arial" w:hAnsi="Arial" w:cs="Arial"/>
          <w:b/>
          <w:bCs/>
        </w:rPr>
        <w:t>Instructor Information</w:t>
      </w:r>
    </w:p>
    <w:p w14:paraId="07B5D74A" w14:textId="6610E86E" w:rsidR="005C61B0" w:rsidRPr="0022585E" w:rsidRDefault="005C61B0" w:rsidP="00685E95">
      <w:pPr>
        <w:rPr>
          <w:rFonts w:ascii="Arial" w:hAnsi="Arial" w:cs="Arial"/>
        </w:rPr>
      </w:pPr>
    </w:p>
    <w:p w14:paraId="31B1A6CB" w14:textId="2A528B0F" w:rsidR="005C61B0" w:rsidRPr="0022585E" w:rsidRDefault="005C61B0" w:rsidP="00685E95">
      <w:pPr>
        <w:rPr>
          <w:rFonts w:ascii="Arial" w:hAnsi="Arial" w:cs="Arial"/>
        </w:rPr>
      </w:pPr>
      <w:r w:rsidRPr="0022585E">
        <w:rPr>
          <w:rFonts w:ascii="Arial" w:hAnsi="Arial" w:cs="Arial"/>
        </w:rPr>
        <w:t>Instructor:</w:t>
      </w:r>
      <w:r w:rsidRPr="0022585E">
        <w:rPr>
          <w:rFonts w:ascii="Arial" w:hAnsi="Arial" w:cs="Arial"/>
        </w:rPr>
        <w:tab/>
      </w:r>
      <w:r w:rsidRPr="0022585E">
        <w:rPr>
          <w:rFonts w:ascii="Arial" w:hAnsi="Arial" w:cs="Arial"/>
        </w:rPr>
        <w:tab/>
      </w:r>
      <w:r w:rsidR="008D230E">
        <w:rPr>
          <w:rFonts w:ascii="Arial" w:hAnsi="Arial" w:cs="Arial"/>
        </w:rPr>
        <w:t>Charles McPherson, LCSW</w:t>
      </w:r>
    </w:p>
    <w:p w14:paraId="5D75EB94" w14:textId="0FDB7A3D" w:rsidR="005C61B0" w:rsidRPr="0022585E" w:rsidRDefault="005C61B0" w:rsidP="00685E95">
      <w:pPr>
        <w:rPr>
          <w:rFonts w:ascii="Arial" w:hAnsi="Arial" w:cs="Arial"/>
        </w:rPr>
      </w:pPr>
    </w:p>
    <w:p w14:paraId="71ED3818" w14:textId="3740617D" w:rsidR="005C61B0" w:rsidRPr="0022585E" w:rsidRDefault="005C61B0" w:rsidP="00685E95">
      <w:pPr>
        <w:rPr>
          <w:rFonts w:ascii="Arial" w:hAnsi="Arial" w:cs="Arial"/>
        </w:rPr>
      </w:pPr>
      <w:r w:rsidRPr="0022585E">
        <w:rPr>
          <w:rFonts w:ascii="Arial" w:hAnsi="Arial" w:cs="Arial"/>
        </w:rPr>
        <w:t>Office:</w:t>
      </w:r>
      <w:r w:rsidRPr="0022585E">
        <w:rPr>
          <w:rFonts w:ascii="Arial" w:hAnsi="Arial" w:cs="Arial"/>
        </w:rPr>
        <w:tab/>
      </w:r>
      <w:r w:rsidRPr="0022585E">
        <w:rPr>
          <w:rFonts w:ascii="Arial" w:hAnsi="Arial" w:cs="Arial"/>
        </w:rPr>
        <w:tab/>
      </w:r>
      <w:r w:rsidRPr="0022585E">
        <w:rPr>
          <w:rFonts w:ascii="Arial" w:hAnsi="Arial" w:cs="Arial"/>
        </w:rPr>
        <w:tab/>
      </w:r>
    </w:p>
    <w:p w14:paraId="4E18AFFC" w14:textId="2424418C" w:rsidR="005C61B0" w:rsidRPr="0022585E" w:rsidRDefault="005C61B0" w:rsidP="00685E95">
      <w:pPr>
        <w:rPr>
          <w:rFonts w:ascii="Arial" w:hAnsi="Arial" w:cs="Arial"/>
        </w:rPr>
      </w:pPr>
    </w:p>
    <w:p w14:paraId="1DF35A06" w14:textId="3BE8C390" w:rsidR="005C61B0" w:rsidRPr="0022585E" w:rsidRDefault="005C61B0" w:rsidP="00685E95">
      <w:pPr>
        <w:rPr>
          <w:rFonts w:ascii="Arial" w:hAnsi="Arial" w:cs="Arial"/>
        </w:rPr>
      </w:pPr>
      <w:r w:rsidRPr="0022585E">
        <w:rPr>
          <w:rFonts w:ascii="Arial" w:hAnsi="Arial" w:cs="Arial"/>
        </w:rPr>
        <w:t xml:space="preserve">Office Phone: </w:t>
      </w:r>
      <w:r w:rsidRPr="0022585E">
        <w:rPr>
          <w:rFonts w:ascii="Arial" w:hAnsi="Arial" w:cs="Arial"/>
        </w:rPr>
        <w:tab/>
      </w:r>
    </w:p>
    <w:p w14:paraId="08282ABA" w14:textId="07FBE54F" w:rsidR="00400380" w:rsidRPr="0022585E" w:rsidRDefault="00400380" w:rsidP="00685E95">
      <w:pPr>
        <w:rPr>
          <w:rFonts w:ascii="Arial" w:hAnsi="Arial" w:cs="Arial"/>
        </w:rPr>
      </w:pPr>
    </w:p>
    <w:p w14:paraId="6598C2F7" w14:textId="081ED00D" w:rsidR="00400380" w:rsidRPr="0022585E" w:rsidRDefault="00400380" w:rsidP="00685E95">
      <w:pPr>
        <w:rPr>
          <w:rFonts w:ascii="Arial" w:hAnsi="Arial" w:cs="Arial"/>
        </w:rPr>
      </w:pPr>
      <w:r w:rsidRPr="0022585E">
        <w:rPr>
          <w:rFonts w:ascii="Arial" w:hAnsi="Arial" w:cs="Arial"/>
        </w:rPr>
        <w:t>Email Address:</w:t>
      </w:r>
      <w:r w:rsidRPr="0022585E">
        <w:rPr>
          <w:rFonts w:ascii="Arial" w:hAnsi="Arial" w:cs="Arial"/>
        </w:rPr>
        <w:tab/>
      </w:r>
      <w:hyperlink r:id="rId12" w:history="1">
        <w:r w:rsidR="00927B6C" w:rsidRPr="0088281F">
          <w:rPr>
            <w:rStyle w:val="Hyperlink"/>
            <w:rFonts w:ascii="Arial" w:hAnsi="Arial" w:cs="Arial"/>
          </w:rPr>
          <w:t>cmcpherson@uttyler.edu</w:t>
        </w:r>
      </w:hyperlink>
      <w:r w:rsidRPr="0022585E">
        <w:rPr>
          <w:rFonts w:ascii="Arial" w:hAnsi="Arial" w:cs="Arial"/>
        </w:rPr>
        <w:t xml:space="preserve"> </w:t>
      </w:r>
    </w:p>
    <w:p w14:paraId="77793E6B" w14:textId="015C81BE" w:rsidR="005C61B0" w:rsidRPr="0022585E" w:rsidRDefault="005C61B0" w:rsidP="00685E95">
      <w:pPr>
        <w:rPr>
          <w:rFonts w:ascii="Arial" w:hAnsi="Arial" w:cs="Arial"/>
        </w:rPr>
      </w:pPr>
    </w:p>
    <w:p w14:paraId="4727EAB5" w14:textId="6BA34C44" w:rsidR="005C61B0" w:rsidRPr="0022585E" w:rsidRDefault="005C61B0" w:rsidP="00685E95">
      <w:pPr>
        <w:rPr>
          <w:rFonts w:ascii="Arial" w:hAnsi="Arial" w:cs="Arial"/>
        </w:rPr>
      </w:pPr>
      <w:r w:rsidRPr="0022585E">
        <w:rPr>
          <w:rFonts w:ascii="Arial" w:hAnsi="Arial" w:cs="Arial"/>
        </w:rPr>
        <w:t xml:space="preserve">Office Hours: </w:t>
      </w:r>
      <w:r w:rsidRPr="0022585E">
        <w:rPr>
          <w:rFonts w:ascii="Arial" w:hAnsi="Arial" w:cs="Arial"/>
        </w:rPr>
        <w:tab/>
        <w:t xml:space="preserve"> (Other appointment times available by appointment or via video conferencing)</w:t>
      </w:r>
    </w:p>
    <w:p w14:paraId="0EDC8101" w14:textId="3C4DC082" w:rsidR="00400380" w:rsidRPr="0022585E" w:rsidRDefault="00400380" w:rsidP="00685E95">
      <w:pPr>
        <w:rPr>
          <w:rFonts w:ascii="Arial" w:hAnsi="Arial" w:cs="Arial"/>
        </w:rPr>
      </w:pPr>
    </w:p>
    <w:p w14:paraId="3D99D67E" w14:textId="4836CF06" w:rsidR="003450C2" w:rsidRDefault="003450C2" w:rsidP="00685E95">
      <w:pPr>
        <w:rPr>
          <w:rFonts w:ascii="Arial" w:hAnsi="Arial" w:cs="Arial"/>
          <w:b/>
          <w:bCs/>
        </w:rPr>
      </w:pPr>
      <w:r w:rsidRPr="0022585E">
        <w:rPr>
          <w:rFonts w:ascii="Arial" w:hAnsi="Arial" w:cs="Arial"/>
          <w:b/>
          <w:bCs/>
        </w:rPr>
        <w:t>Course Information</w:t>
      </w:r>
    </w:p>
    <w:p w14:paraId="79B0E1C8" w14:textId="11D2B63D" w:rsidR="00651C6D" w:rsidRDefault="00651C6D" w:rsidP="00685E95">
      <w:pPr>
        <w:rPr>
          <w:rFonts w:ascii="Arial" w:hAnsi="Arial" w:cs="Arial"/>
          <w:b/>
          <w:bCs/>
        </w:rPr>
      </w:pPr>
    </w:p>
    <w:p w14:paraId="5BA5E9F2" w14:textId="235D561F" w:rsidR="00651C6D" w:rsidRPr="00062B88" w:rsidRDefault="00651C6D" w:rsidP="00685E95">
      <w:pPr>
        <w:rPr>
          <w:rFonts w:ascii="Arial" w:hAnsi="Arial" w:cs="Arial"/>
        </w:rPr>
      </w:pPr>
      <w:r>
        <w:rPr>
          <w:rFonts w:ascii="Arial" w:hAnsi="Arial" w:cs="Arial"/>
          <w:b/>
          <w:bCs/>
        </w:rPr>
        <w:t xml:space="preserve">Credit Hours: </w:t>
      </w:r>
      <w:r w:rsidRPr="00062B88">
        <w:rPr>
          <w:rFonts w:ascii="Arial" w:hAnsi="Arial" w:cs="Arial"/>
        </w:rPr>
        <w:t>3 Credit Hours</w:t>
      </w:r>
    </w:p>
    <w:p w14:paraId="4EBDAF50" w14:textId="77777777" w:rsidR="00651C6D" w:rsidRPr="0022585E" w:rsidRDefault="00651C6D" w:rsidP="00685E95">
      <w:pPr>
        <w:rPr>
          <w:rFonts w:ascii="Arial" w:hAnsi="Arial" w:cs="Arial"/>
          <w:b/>
          <w:bCs/>
        </w:rPr>
      </w:pPr>
    </w:p>
    <w:p w14:paraId="48C1EE47" w14:textId="61C84864" w:rsidR="00062B88" w:rsidRPr="00062B88" w:rsidRDefault="00062B88" w:rsidP="00685E95">
      <w:pPr>
        <w:rPr>
          <w:rFonts w:ascii="Arial" w:hAnsi="Arial" w:cs="Arial"/>
        </w:rPr>
      </w:pPr>
      <w:r>
        <w:rPr>
          <w:rFonts w:ascii="Arial" w:hAnsi="Arial" w:cs="Arial"/>
          <w:b/>
          <w:bCs/>
        </w:rPr>
        <w:t xml:space="preserve">Course Format: </w:t>
      </w:r>
      <w:r w:rsidR="008D230E">
        <w:rPr>
          <w:rFonts w:ascii="Arial" w:hAnsi="Arial" w:cs="Arial"/>
        </w:rPr>
        <w:t>Hybrid</w:t>
      </w:r>
    </w:p>
    <w:p w14:paraId="50C7A1E8" w14:textId="77777777" w:rsidR="00062B88" w:rsidRDefault="00062B88" w:rsidP="00685E95">
      <w:pPr>
        <w:rPr>
          <w:rFonts w:ascii="Arial" w:hAnsi="Arial" w:cs="Arial"/>
          <w:b/>
          <w:bCs/>
        </w:rPr>
      </w:pPr>
    </w:p>
    <w:p w14:paraId="3EDBD4B7" w14:textId="1B3D2018" w:rsidR="003450C2" w:rsidRPr="00062B88" w:rsidRDefault="003450C2" w:rsidP="00685E95">
      <w:pPr>
        <w:rPr>
          <w:rFonts w:ascii="Arial" w:hAnsi="Arial" w:cs="Arial"/>
        </w:rPr>
      </w:pPr>
      <w:r w:rsidRPr="00651C6D">
        <w:rPr>
          <w:rFonts w:ascii="Arial" w:hAnsi="Arial" w:cs="Arial"/>
          <w:b/>
          <w:bCs/>
        </w:rPr>
        <w:t>Time and place of Class Meetings</w:t>
      </w:r>
      <w:r w:rsidR="00062B88">
        <w:rPr>
          <w:rFonts w:ascii="Arial" w:hAnsi="Arial" w:cs="Arial"/>
          <w:b/>
          <w:bCs/>
        </w:rPr>
        <w:t xml:space="preserve">: </w:t>
      </w:r>
      <w:r w:rsidR="008D230E" w:rsidRPr="008D230E">
        <w:rPr>
          <w:rFonts w:ascii="Arial" w:hAnsi="Arial" w:cs="Arial"/>
        </w:rPr>
        <w:t>T/TH: 6-7:20PM (face-to-face on Thursday)</w:t>
      </w:r>
      <w:r w:rsidR="008D230E" w:rsidRPr="008D230E">
        <w:rPr>
          <w:rFonts w:ascii="Arial" w:hAnsi="Arial" w:cs="Arial"/>
        </w:rPr>
        <w:tab/>
      </w:r>
    </w:p>
    <w:p w14:paraId="7A778138" w14:textId="1A430458" w:rsidR="00400380" w:rsidRPr="0022585E" w:rsidRDefault="00400380" w:rsidP="00685E95">
      <w:pPr>
        <w:rPr>
          <w:rFonts w:ascii="Arial" w:hAnsi="Arial" w:cs="Arial"/>
        </w:rPr>
      </w:pPr>
    </w:p>
    <w:p w14:paraId="24DEC33C" w14:textId="55E2BD84" w:rsidR="00062B88" w:rsidRDefault="00400380" w:rsidP="00685E95">
      <w:pPr>
        <w:rPr>
          <w:rFonts w:ascii="Arial" w:hAnsi="Arial" w:cs="Arial"/>
        </w:rPr>
      </w:pPr>
      <w:r w:rsidRPr="0022585E">
        <w:rPr>
          <w:rFonts w:ascii="Arial" w:hAnsi="Arial" w:cs="Arial"/>
          <w:b/>
          <w:bCs/>
        </w:rPr>
        <w:t>Course Description</w:t>
      </w:r>
      <w:r w:rsidRPr="0022585E">
        <w:rPr>
          <w:rFonts w:ascii="Arial" w:hAnsi="Arial" w:cs="Arial"/>
        </w:rPr>
        <w:t xml:space="preserve">: This course will examine theories and perspectives on human behavior in organizations and communities, including political-economic motivations, expectations </w:t>
      </w:r>
      <w:r w:rsidR="00C277DD" w:rsidRPr="0022585E">
        <w:rPr>
          <w:rFonts w:ascii="Arial" w:hAnsi="Arial" w:cs="Arial"/>
        </w:rPr>
        <w:t>set</w:t>
      </w:r>
      <w:r w:rsidRPr="0022585E">
        <w:rPr>
          <w:rFonts w:ascii="Arial" w:hAnsi="Arial" w:cs="Arial"/>
        </w:rPr>
        <w:t xml:space="preserve">, and joining behaviors in the rural context. Competencies for dealing with power differentials, negotiation and coalition </w:t>
      </w:r>
      <w:r w:rsidR="001F1E9F" w:rsidRPr="0022585E">
        <w:rPr>
          <w:rFonts w:ascii="Arial" w:hAnsi="Arial" w:cs="Arial"/>
        </w:rPr>
        <w:t>building are</w:t>
      </w:r>
      <w:r w:rsidR="00AF40F1" w:rsidRPr="0022585E">
        <w:rPr>
          <w:rFonts w:ascii="Arial" w:hAnsi="Arial" w:cs="Arial"/>
        </w:rPr>
        <w:t xml:space="preserve"> also</w:t>
      </w:r>
      <w:r w:rsidRPr="0022585E">
        <w:rPr>
          <w:rFonts w:ascii="Arial" w:hAnsi="Arial" w:cs="Arial"/>
        </w:rPr>
        <w:t xml:space="preserve"> addressed. Issu</w:t>
      </w:r>
      <w:r w:rsidR="00166BBE">
        <w:rPr>
          <w:rFonts w:ascii="Arial" w:hAnsi="Arial" w:cs="Arial"/>
        </w:rPr>
        <w:t>e</w:t>
      </w:r>
      <w:r w:rsidRPr="0022585E">
        <w:rPr>
          <w:rFonts w:ascii="Arial" w:hAnsi="Arial" w:cs="Arial"/>
        </w:rPr>
        <w:t xml:space="preserve">s associated with race/ethnicity, minority status, </w:t>
      </w:r>
      <w:r w:rsidR="001F1E9F" w:rsidRPr="0022585E">
        <w:rPr>
          <w:rFonts w:ascii="Arial" w:hAnsi="Arial" w:cs="Arial"/>
        </w:rPr>
        <w:t>disabilities</w:t>
      </w:r>
      <w:r w:rsidRPr="0022585E">
        <w:rPr>
          <w:rFonts w:ascii="Arial" w:hAnsi="Arial" w:cs="Arial"/>
        </w:rPr>
        <w:t xml:space="preserve">, and economic </w:t>
      </w:r>
      <w:r w:rsidR="001F1E9F" w:rsidRPr="0022585E">
        <w:rPr>
          <w:rFonts w:ascii="Arial" w:hAnsi="Arial" w:cs="Arial"/>
        </w:rPr>
        <w:t>status</w:t>
      </w:r>
      <w:r w:rsidRPr="0022585E">
        <w:rPr>
          <w:rFonts w:ascii="Arial" w:hAnsi="Arial" w:cs="Arial"/>
        </w:rPr>
        <w:t xml:space="preserve"> involving vulnerable populations or at -</w:t>
      </w:r>
      <w:r w:rsidR="001F1E9F" w:rsidRPr="0022585E">
        <w:rPr>
          <w:rFonts w:ascii="Arial" w:hAnsi="Arial" w:cs="Arial"/>
        </w:rPr>
        <w:t>risk</w:t>
      </w:r>
      <w:r w:rsidRPr="0022585E">
        <w:rPr>
          <w:rFonts w:ascii="Arial" w:hAnsi="Arial" w:cs="Arial"/>
        </w:rPr>
        <w:t xml:space="preserve"> population</w:t>
      </w:r>
      <w:r w:rsidR="00AF40F1" w:rsidRPr="0022585E">
        <w:rPr>
          <w:rFonts w:ascii="Arial" w:hAnsi="Arial" w:cs="Arial"/>
        </w:rPr>
        <w:t>s</w:t>
      </w:r>
      <w:r w:rsidRPr="0022585E">
        <w:rPr>
          <w:rFonts w:ascii="Arial" w:hAnsi="Arial" w:cs="Arial"/>
        </w:rPr>
        <w:t xml:space="preserve"> are emphasized. Student</w:t>
      </w:r>
      <w:r w:rsidR="00B77F98" w:rsidRPr="0022585E">
        <w:rPr>
          <w:rFonts w:ascii="Arial" w:hAnsi="Arial" w:cs="Arial"/>
        </w:rPr>
        <w:t>s</w:t>
      </w:r>
      <w:r w:rsidRPr="0022585E">
        <w:rPr>
          <w:rFonts w:ascii="Arial" w:hAnsi="Arial" w:cs="Arial"/>
        </w:rPr>
        <w:t xml:space="preserve"> apply </w:t>
      </w:r>
      <w:r w:rsidR="001F1E9F" w:rsidRPr="0022585E">
        <w:rPr>
          <w:rFonts w:ascii="Arial" w:hAnsi="Arial" w:cs="Arial"/>
        </w:rPr>
        <w:t>developmental</w:t>
      </w:r>
      <w:r w:rsidRPr="0022585E">
        <w:rPr>
          <w:rFonts w:ascii="Arial" w:hAnsi="Arial" w:cs="Arial"/>
        </w:rPr>
        <w:t xml:space="preserve"> knowledge and multidimensional perspective </w:t>
      </w:r>
      <w:r w:rsidR="001F1E9F" w:rsidRPr="0022585E">
        <w:rPr>
          <w:rFonts w:ascii="Arial" w:hAnsi="Arial" w:cs="Arial"/>
        </w:rPr>
        <w:t>through</w:t>
      </w:r>
      <w:r w:rsidRPr="0022585E">
        <w:rPr>
          <w:rFonts w:ascii="Arial" w:hAnsi="Arial" w:cs="Arial"/>
        </w:rPr>
        <w:t xml:space="preserve"> self-reflection, observations, interview, and written analyses. </w:t>
      </w:r>
    </w:p>
    <w:p w14:paraId="1501FEB8" w14:textId="77777777" w:rsidR="00062B88" w:rsidRDefault="00062B88" w:rsidP="00685E95">
      <w:pPr>
        <w:rPr>
          <w:rFonts w:ascii="Arial" w:hAnsi="Arial" w:cs="Arial"/>
        </w:rPr>
      </w:pPr>
    </w:p>
    <w:p w14:paraId="180A5E44" w14:textId="5C0D2D9A" w:rsidR="00400380" w:rsidRPr="0022585E" w:rsidRDefault="001F1E9F" w:rsidP="00685E95">
      <w:pPr>
        <w:rPr>
          <w:rFonts w:ascii="Arial" w:hAnsi="Arial" w:cs="Arial"/>
        </w:rPr>
      </w:pPr>
      <w:r w:rsidRPr="00062B88">
        <w:rPr>
          <w:rFonts w:ascii="Arial" w:hAnsi="Arial" w:cs="Arial"/>
          <w:b/>
          <w:bCs/>
        </w:rPr>
        <w:t>Prerequisite</w:t>
      </w:r>
      <w:r w:rsidR="005558E1" w:rsidRPr="00062B88">
        <w:rPr>
          <w:rFonts w:ascii="Arial" w:hAnsi="Arial" w:cs="Arial"/>
          <w:b/>
          <w:bCs/>
        </w:rPr>
        <w:t>s</w:t>
      </w:r>
      <w:r w:rsidR="005558E1" w:rsidRPr="0022585E">
        <w:rPr>
          <w:rFonts w:ascii="Arial" w:hAnsi="Arial" w:cs="Arial"/>
        </w:rPr>
        <w:t>: SOCW 2361;</w:t>
      </w:r>
      <w:r w:rsidR="00400380" w:rsidRPr="0022585E">
        <w:rPr>
          <w:rFonts w:ascii="Arial" w:hAnsi="Arial" w:cs="Arial"/>
        </w:rPr>
        <w:t xml:space="preserve"> </w:t>
      </w:r>
      <w:r w:rsidR="0019239C">
        <w:rPr>
          <w:rFonts w:ascii="Arial" w:hAnsi="Arial" w:cs="Arial"/>
        </w:rPr>
        <w:t xml:space="preserve">SOCW 2362, </w:t>
      </w:r>
      <w:r w:rsidR="00400380" w:rsidRPr="0022585E">
        <w:rPr>
          <w:rFonts w:ascii="Arial" w:hAnsi="Arial" w:cs="Arial"/>
        </w:rPr>
        <w:t>SO</w:t>
      </w:r>
      <w:r w:rsidR="005558E1" w:rsidRPr="0022585E">
        <w:rPr>
          <w:rFonts w:ascii="Arial" w:hAnsi="Arial" w:cs="Arial"/>
        </w:rPr>
        <w:t>C</w:t>
      </w:r>
      <w:r w:rsidR="00400380" w:rsidRPr="0022585E">
        <w:rPr>
          <w:rFonts w:ascii="Arial" w:hAnsi="Arial" w:cs="Arial"/>
        </w:rPr>
        <w:t xml:space="preserve">W </w:t>
      </w:r>
      <w:r w:rsidR="00604354">
        <w:rPr>
          <w:rFonts w:ascii="Arial" w:hAnsi="Arial" w:cs="Arial"/>
        </w:rPr>
        <w:t>2371</w:t>
      </w:r>
      <w:r w:rsidR="0019239C">
        <w:rPr>
          <w:rFonts w:ascii="Arial" w:hAnsi="Arial" w:cs="Arial"/>
        </w:rPr>
        <w:t>, SOCW 3303</w:t>
      </w:r>
    </w:p>
    <w:p w14:paraId="5AC72B39" w14:textId="2D5B7EFC" w:rsidR="005C61B0" w:rsidRPr="0022585E" w:rsidRDefault="005C61B0" w:rsidP="00685E95">
      <w:pPr>
        <w:rPr>
          <w:rFonts w:ascii="Arial" w:hAnsi="Arial" w:cs="Arial"/>
        </w:rPr>
      </w:pPr>
    </w:p>
    <w:p w14:paraId="0335BCC8" w14:textId="4690BD2F" w:rsidR="00453CAA" w:rsidRPr="0022585E" w:rsidRDefault="00453CAA" w:rsidP="00685E95">
      <w:pPr>
        <w:rPr>
          <w:rFonts w:ascii="Arial" w:hAnsi="Arial" w:cs="Arial"/>
        </w:rPr>
      </w:pPr>
      <w:r w:rsidRPr="0022585E">
        <w:rPr>
          <w:rFonts w:ascii="Arial" w:hAnsi="Arial" w:cs="Arial"/>
          <w:b/>
          <w:bCs/>
        </w:rPr>
        <w:t>Course Overview</w:t>
      </w:r>
      <w:r w:rsidRPr="0022585E">
        <w:rPr>
          <w:rFonts w:ascii="Arial" w:hAnsi="Arial" w:cs="Arial"/>
        </w:rPr>
        <w:t xml:space="preserve">: The purpose of this course is to provide a sound knowledge base for understanding how the macro social environment works. Throughout the course, a </w:t>
      </w:r>
      <w:r w:rsidRPr="0022585E">
        <w:rPr>
          <w:rFonts w:ascii="Arial" w:hAnsi="Arial" w:cs="Arial"/>
        </w:rPr>
        <w:lastRenderedPageBreak/>
        <w:t xml:space="preserve">strengths perspective, empowerment, and resiliency will be emphasized. The course content will reflect the Council on Social Work Education’s (CSWE) requirements for accreditation. </w:t>
      </w:r>
    </w:p>
    <w:p w14:paraId="42707509" w14:textId="77777777" w:rsidR="00453CAA" w:rsidRPr="0022585E" w:rsidRDefault="00453CAA" w:rsidP="00685E95">
      <w:pPr>
        <w:rPr>
          <w:rFonts w:ascii="Arial" w:hAnsi="Arial" w:cs="Arial"/>
        </w:rPr>
      </w:pPr>
    </w:p>
    <w:p w14:paraId="5919C3E1" w14:textId="77777777" w:rsidR="009C6DBB" w:rsidRDefault="00AF40F1" w:rsidP="00685E95">
      <w:pPr>
        <w:rPr>
          <w:rFonts w:ascii="Arial" w:hAnsi="Arial" w:cs="Arial"/>
        </w:rPr>
      </w:pPr>
      <w:r w:rsidRPr="0022585E">
        <w:rPr>
          <w:rFonts w:ascii="Arial" w:hAnsi="Arial" w:cs="Arial"/>
          <w:b/>
          <w:bCs/>
        </w:rPr>
        <w:t>Required Textbook and Course Materials</w:t>
      </w:r>
      <w:r w:rsidR="00FB06DF" w:rsidRPr="0022585E">
        <w:rPr>
          <w:rFonts w:ascii="Arial" w:hAnsi="Arial" w:cs="Arial"/>
        </w:rPr>
        <w:t xml:space="preserve">: </w:t>
      </w:r>
    </w:p>
    <w:p w14:paraId="5C600074" w14:textId="77777777" w:rsidR="009C6DBB" w:rsidRDefault="009C6DBB" w:rsidP="00685E95">
      <w:pPr>
        <w:rPr>
          <w:rFonts w:ascii="Arial" w:hAnsi="Arial" w:cs="Arial"/>
        </w:rPr>
      </w:pPr>
    </w:p>
    <w:p w14:paraId="2A235886" w14:textId="4C7C6C9F" w:rsidR="00AF40F1" w:rsidRPr="009C6DBB" w:rsidRDefault="009C6DBB" w:rsidP="009C6DBB">
      <w:pPr>
        <w:ind w:left="720" w:hanging="720"/>
        <w:rPr>
          <w:rFonts w:ascii="Arial" w:hAnsi="Arial" w:cs="Arial"/>
        </w:rPr>
      </w:pPr>
      <w:r w:rsidRPr="009C6DBB">
        <w:rPr>
          <w:rFonts w:ascii="Arial" w:hAnsi="Arial" w:cs="Arial"/>
        </w:rPr>
        <w:t xml:space="preserve">Kirst-Ashman, K. K., &amp; Hull, G. H., Jr. (2019). </w:t>
      </w:r>
      <w:r w:rsidRPr="009C6DBB">
        <w:rPr>
          <w:rFonts w:ascii="Arial" w:hAnsi="Arial" w:cs="Arial"/>
          <w:i/>
          <w:iCs/>
        </w:rPr>
        <w:t>Human behavior in the macro social environment an empowerment approach to understanding communities, organizations, and groups</w:t>
      </w:r>
      <w:r w:rsidRPr="009C6DBB">
        <w:rPr>
          <w:rFonts w:ascii="Arial" w:hAnsi="Arial" w:cs="Arial"/>
        </w:rPr>
        <w:t xml:space="preserve"> (5th ed.). Cengage.</w:t>
      </w:r>
    </w:p>
    <w:p w14:paraId="1D2AD873" w14:textId="0FBE6828" w:rsidR="00FB06DF" w:rsidRPr="0022585E" w:rsidRDefault="00FB06DF" w:rsidP="00685E95">
      <w:pPr>
        <w:rPr>
          <w:rFonts w:ascii="Arial" w:hAnsi="Arial" w:cs="Arial"/>
        </w:rPr>
      </w:pPr>
    </w:p>
    <w:p w14:paraId="1F0DEF73" w14:textId="05A20096" w:rsidR="00FB06DF" w:rsidRPr="0022585E" w:rsidRDefault="00FB06DF" w:rsidP="00FB06DF">
      <w:pPr>
        <w:rPr>
          <w:rFonts w:ascii="Arial" w:hAnsi="Arial" w:cs="Arial"/>
        </w:rPr>
      </w:pPr>
      <w:r w:rsidRPr="0022585E">
        <w:rPr>
          <w:rFonts w:ascii="Arial" w:hAnsi="Arial" w:cs="Arial"/>
        </w:rPr>
        <w:t>To facilitate experiential learning opportunities this semester, guest lecturers will be invited as appropriate.</w:t>
      </w:r>
    </w:p>
    <w:p w14:paraId="32FD2E32" w14:textId="77777777" w:rsidR="00B77F98" w:rsidRPr="0022585E" w:rsidRDefault="00B77F98" w:rsidP="00FB06DF">
      <w:pPr>
        <w:rPr>
          <w:rFonts w:ascii="Arial" w:hAnsi="Arial" w:cs="Arial"/>
        </w:rPr>
      </w:pPr>
    </w:p>
    <w:p w14:paraId="195B5EE2" w14:textId="77777777" w:rsidR="00191FDE" w:rsidRPr="00191FDE" w:rsidRDefault="00191FDE" w:rsidP="00191FDE">
      <w:pPr>
        <w:rPr>
          <w:rFonts w:ascii="Arial" w:hAnsi="Arial" w:cs="Arial"/>
          <w:b/>
        </w:rPr>
      </w:pPr>
      <w:r w:rsidRPr="00191FDE">
        <w:rPr>
          <w:rFonts w:ascii="Arial" w:hAnsi="Arial" w:cs="Arial"/>
          <w:b/>
        </w:rPr>
        <w:t>Student Learning Outcomes</w:t>
      </w:r>
    </w:p>
    <w:p w14:paraId="6153D552" w14:textId="77777777" w:rsidR="00191FDE" w:rsidRPr="00191FDE" w:rsidRDefault="00191FDE" w:rsidP="00191FDE">
      <w:pPr>
        <w:rPr>
          <w:rFonts w:ascii="Arial" w:hAnsi="Arial" w:cs="Arial"/>
          <w:b/>
        </w:rPr>
      </w:pPr>
    </w:p>
    <w:p w14:paraId="682BA718" w14:textId="77777777" w:rsidR="00191FDE" w:rsidRPr="00191FDE" w:rsidRDefault="00191FDE" w:rsidP="00191FDE">
      <w:pPr>
        <w:rPr>
          <w:rFonts w:ascii="Arial" w:hAnsi="Arial" w:cs="Arial"/>
        </w:rPr>
      </w:pPr>
      <w:r w:rsidRPr="00191FDE">
        <w:rPr>
          <w:rFonts w:ascii="Arial" w:hAnsi="Arial" w:cs="Arial"/>
        </w:rPr>
        <w:t>Below are the Nine CSWE Core Competencies established by the Council on Social Work Education. Each of the competencies is included as an objective to understand and be met as appropriate for each course learning objective.</w:t>
      </w:r>
    </w:p>
    <w:p w14:paraId="6DB62AAB" w14:textId="77777777" w:rsidR="00191FDE" w:rsidRPr="00191FDE" w:rsidRDefault="00191FDE" w:rsidP="00191FDE">
      <w:pPr>
        <w:rPr>
          <w:rFonts w:ascii="Arial" w:hAnsi="Arial" w:cs="Arial"/>
          <w:b/>
        </w:rPr>
      </w:pPr>
    </w:p>
    <w:p w14:paraId="008FD1FE" w14:textId="77777777" w:rsidR="00191FDE" w:rsidRPr="00191FDE" w:rsidRDefault="00191FDE" w:rsidP="00191FDE">
      <w:pPr>
        <w:rPr>
          <w:rFonts w:ascii="Arial" w:hAnsi="Arial" w:cs="Arial"/>
          <w:b/>
        </w:rPr>
      </w:pPr>
      <w:r w:rsidRPr="00191FDE">
        <w:rPr>
          <w:rFonts w:ascii="Arial" w:hAnsi="Arial" w:cs="Arial"/>
          <w:b/>
        </w:rPr>
        <w:t>Competency 1: Demonstrate Ethical and Professional Behavior</w:t>
      </w:r>
    </w:p>
    <w:p w14:paraId="2877B818" w14:textId="77777777" w:rsidR="00191FDE" w:rsidRPr="00191FDE" w:rsidRDefault="00191FDE" w:rsidP="00191FDE">
      <w:pPr>
        <w:rPr>
          <w:rFonts w:ascii="Arial" w:hAnsi="Arial" w:cs="Arial"/>
        </w:rPr>
      </w:pPr>
      <w:r w:rsidRPr="00191FDE">
        <w:rPr>
          <w:rFonts w:ascii="Arial" w:hAnsi="Arial" w:cs="Arial"/>
          <w:b/>
        </w:rPr>
        <w:t xml:space="preserve">Competency 2: Engage Diversity and Difference in Practice </w:t>
      </w:r>
      <w:r w:rsidRPr="00191FDE">
        <w:rPr>
          <w:rFonts w:ascii="Arial" w:hAnsi="Arial" w:cs="Arial"/>
        </w:rPr>
        <w:t xml:space="preserve">       </w:t>
      </w:r>
    </w:p>
    <w:p w14:paraId="13DE3AC1" w14:textId="77777777" w:rsidR="00191FDE" w:rsidRPr="00191FDE" w:rsidRDefault="00191FDE" w:rsidP="00191FDE">
      <w:pPr>
        <w:rPr>
          <w:rFonts w:ascii="Arial" w:hAnsi="Arial" w:cs="Arial"/>
        </w:rPr>
      </w:pPr>
      <w:r w:rsidRPr="00191FDE">
        <w:rPr>
          <w:rFonts w:ascii="Arial" w:hAnsi="Arial" w:cs="Arial"/>
          <w:b/>
        </w:rPr>
        <w:t>Competency 3: Advance Human Rights and Social, Economic, and Environmental Justice</w:t>
      </w:r>
    </w:p>
    <w:p w14:paraId="4F80A869" w14:textId="77777777" w:rsidR="00191FDE" w:rsidRPr="00191FDE" w:rsidRDefault="00191FDE" w:rsidP="00191FDE">
      <w:pPr>
        <w:rPr>
          <w:rFonts w:ascii="Arial" w:hAnsi="Arial" w:cs="Arial"/>
          <w:b/>
        </w:rPr>
      </w:pPr>
      <w:r w:rsidRPr="00191FDE">
        <w:rPr>
          <w:rFonts w:ascii="Arial" w:hAnsi="Arial" w:cs="Arial"/>
          <w:b/>
        </w:rPr>
        <w:t>Competency 4: Engage in Practice-informed Research and Research-informed Practice</w:t>
      </w:r>
    </w:p>
    <w:p w14:paraId="15C99F5F" w14:textId="77777777" w:rsidR="00191FDE" w:rsidRPr="00191FDE" w:rsidRDefault="00191FDE" w:rsidP="00191FDE">
      <w:pPr>
        <w:rPr>
          <w:rFonts w:ascii="Arial" w:hAnsi="Arial" w:cs="Arial"/>
          <w:b/>
        </w:rPr>
      </w:pPr>
      <w:r w:rsidRPr="00191FDE">
        <w:rPr>
          <w:rFonts w:ascii="Arial" w:hAnsi="Arial" w:cs="Arial"/>
          <w:b/>
        </w:rPr>
        <w:t>Competency 5: Engage in Policy Practice</w:t>
      </w:r>
    </w:p>
    <w:p w14:paraId="72F3CBC9" w14:textId="77777777" w:rsidR="00191FDE" w:rsidRPr="00191FDE" w:rsidRDefault="00191FDE" w:rsidP="00191FDE">
      <w:pPr>
        <w:rPr>
          <w:rFonts w:ascii="Arial" w:hAnsi="Arial" w:cs="Arial"/>
          <w:b/>
        </w:rPr>
      </w:pPr>
      <w:r w:rsidRPr="00191FDE">
        <w:rPr>
          <w:rFonts w:ascii="Arial" w:hAnsi="Arial" w:cs="Arial"/>
          <w:b/>
        </w:rPr>
        <w:t>Competency 6: Engage with Individuals, Families, Groups, Organizations, and Communities</w:t>
      </w:r>
    </w:p>
    <w:p w14:paraId="0DDDDAC7" w14:textId="77777777" w:rsidR="00191FDE" w:rsidRPr="00191FDE" w:rsidRDefault="00191FDE" w:rsidP="00191FDE">
      <w:pPr>
        <w:rPr>
          <w:rFonts w:ascii="Arial" w:hAnsi="Arial" w:cs="Arial"/>
          <w:b/>
        </w:rPr>
      </w:pPr>
      <w:r w:rsidRPr="00191FDE">
        <w:rPr>
          <w:rFonts w:ascii="Arial" w:hAnsi="Arial" w:cs="Arial"/>
          <w:b/>
        </w:rPr>
        <w:t>Competency 7: Assess Individuals, Families, Groups, Organizations, and Communities Competency 8: Intervene with Individuals, Families, Groups, Organizations, and Communities</w:t>
      </w:r>
    </w:p>
    <w:p w14:paraId="131EC868" w14:textId="77777777" w:rsidR="00191FDE" w:rsidRPr="00191FDE" w:rsidRDefault="00191FDE" w:rsidP="00191FDE">
      <w:pPr>
        <w:rPr>
          <w:rFonts w:ascii="Arial" w:hAnsi="Arial" w:cs="Arial"/>
          <w:b/>
        </w:rPr>
      </w:pPr>
      <w:r w:rsidRPr="00191FDE">
        <w:rPr>
          <w:rFonts w:ascii="Arial" w:hAnsi="Arial" w:cs="Arial"/>
          <w:b/>
        </w:rPr>
        <w:t xml:space="preserve">Competency 9: Evaluate Practice with Individuals, Families, Groups, Organizations, and Communities </w:t>
      </w:r>
    </w:p>
    <w:p w14:paraId="1EFAF588" w14:textId="77777777" w:rsidR="00191FDE" w:rsidRPr="00191FDE" w:rsidRDefault="00191FDE" w:rsidP="00191FDE">
      <w:pPr>
        <w:rPr>
          <w:rFonts w:ascii="Arial" w:hAnsi="Arial" w:cs="Arial"/>
          <w:b/>
        </w:rPr>
      </w:pPr>
    </w:p>
    <w:p w14:paraId="455EC713" w14:textId="2F6FD6A1" w:rsidR="00942221" w:rsidRPr="0022585E" w:rsidRDefault="00191FDE" w:rsidP="00942221">
      <w:pPr>
        <w:rPr>
          <w:rFonts w:ascii="Arial" w:hAnsi="Arial" w:cs="Arial"/>
          <w:b/>
        </w:rPr>
      </w:pPr>
      <w:r w:rsidRPr="00191FDE">
        <w:rPr>
          <w:rFonts w:ascii="Arial" w:hAnsi="Arial" w:cs="Arial"/>
        </w:rPr>
        <w:t>The Nine CSWE Core Competencies are the basis for the Learning Outcomes that follow</w:t>
      </w:r>
      <w:r w:rsidRPr="00191FDE">
        <w:rPr>
          <w:rFonts w:ascii="Arial" w:hAnsi="Arial" w:cs="Arial"/>
          <w:b/>
        </w:rPr>
        <w:t>.</w:t>
      </w:r>
      <w:r w:rsidR="00942221" w:rsidRPr="0022585E">
        <w:rPr>
          <w:rFonts w:ascii="Arial" w:hAnsi="Arial" w:cs="Arial"/>
          <w:b/>
        </w:rPr>
        <w:t xml:space="preserve"> </w:t>
      </w:r>
    </w:p>
    <w:p w14:paraId="60080382" w14:textId="77777777" w:rsidR="00942221" w:rsidRPr="0022585E" w:rsidRDefault="00942221" w:rsidP="00942221">
      <w:pPr>
        <w:rPr>
          <w:rFonts w:ascii="Arial" w:hAnsi="Arial" w:cs="Arial"/>
          <w:b/>
        </w:rPr>
      </w:pPr>
    </w:p>
    <w:p w14:paraId="2E7B89BD" w14:textId="66A91F72" w:rsidR="00942221" w:rsidRPr="0022585E" w:rsidRDefault="00942221" w:rsidP="00942221">
      <w:pPr>
        <w:rPr>
          <w:rFonts w:ascii="Arial" w:hAnsi="Arial" w:cs="Arial"/>
          <w:b/>
        </w:rPr>
      </w:pPr>
      <w:r w:rsidRPr="0022585E">
        <w:rPr>
          <w:rFonts w:ascii="Arial" w:hAnsi="Arial" w:cs="Arial"/>
          <w:b/>
        </w:rPr>
        <w:t xml:space="preserve">Student Learning Outcomes for SOCW </w:t>
      </w:r>
      <w:r w:rsidR="0019239C">
        <w:rPr>
          <w:rFonts w:ascii="Arial" w:hAnsi="Arial" w:cs="Arial"/>
          <w:b/>
        </w:rPr>
        <w:t>3304</w:t>
      </w:r>
      <w:r w:rsidRPr="0022585E">
        <w:rPr>
          <w:rFonts w:ascii="Arial" w:hAnsi="Arial" w:cs="Arial"/>
          <w:b/>
        </w:rPr>
        <w:t xml:space="preserve">:   </w:t>
      </w:r>
    </w:p>
    <w:p w14:paraId="545FE6A2" w14:textId="77777777" w:rsidR="00942221" w:rsidRPr="0022585E" w:rsidRDefault="00942221" w:rsidP="00942221">
      <w:pPr>
        <w:rPr>
          <w:rFonts w:ascii="Arial" w:hAnsi="Arial" w:cs="Arial"/>
        </w:rPr>
      </w:pPr>
      <w:r w:rsidRPr="0022585E">
        <w:rPr>
          <w:rFonts w:ascii="Arial" w:hAnsi="Arial" w:cs="Arial"/>
        </w:rPr>
        <w:t>Upon successful completion of this course, students will be able to demonstrate the following outcomes as progression in the noted areas of the nine Core Competencies established by the Council on Social Work Education (EPAS 2015):</w:t>
      </w:r>
    </w:p>
    <w:p w14:paraId="6FAD14F5" w14:textId="77777777" w:rsidR="006F5607" w:rsidRPr="0022585E" w:rsidRDefault="006F5607" w:rsidP="006F5607">
      <w:pPr>
        <w:rPr>
          <w:rFonts w:ascii="Arial" w:hAnsi="Arial" w:cs="Arial"/>
          <w:b/>
        </w:rPr>
      </w:pPr>
    </w:p>
    <w:p w14:paraId="5E09EFD1" w14:textId="77777777" w:rsidR="006F5607" w:rsidRPr="0022585E" w:rsidRDefault="006F5607" w:rsidP="006F5607">
      <w:pPr>
        <w:pStyle w:val="ListParagraph"/>
        <w:numPr>
          <w:ilvl w:val="0"/>
          <w:numId w:val="5"/>
        </w:numPr>
        <w:rPr>
          <w:rFonts w:ascii="Arial" w:hAnsi="Arial" w:cs="Arial"/>
        </w:rPr>
      </w:pPr>
      <w:r w:rsidRPr="0022585E">
        <w:rPr>
          <w:rFonts w:ascii="Arial" w:hAnsi="Arial" w:cs="Arial"/>
        </w:rPr>
        <w:t xml:space="preserve">Describe the tenets of the major concepts in systems theory and ecological perspective.  Discuss human development and </w:t>
      </w:r>
      <w:r w:rsidRPr="0022585E">
        <w:rPr>
          <w:rFonts w:ascii="Arial" w:hAnsi="Arial" w:cs="Arial"/>
          <w:u w:val="single"/>
        </w:rPr>
        <w:t>behavioral theories</w:t>
      </w:r>
      <w:r w:rsidRPr="0022585E">
        <w:rPr>
          <w:rFonts w:ascii="Arial" w:hAnsi="Arial" w:cs="Arial"/>
        </w:rPr>
        <w:t xml:space="preserve"> related to individuals in the context of groups and organizations; apply this knowledge through assessments/reflections on data obtained through interviews and </w:t>
      </w:r>
      <w:r w:rsidRPr="0022585E">
        <w:rPr>
          <w:rFonts w:ascii="Arial" w:hAnsi="Arial" w:cs="Arial"/>
        </w:rPr>
        <w:lastRenderedPageBreak/>
        <w:t xml:space="preserve">observations with professionals in their working environment, including </w:t>
      </w:r>
      <w:r w:rsidRPr="0022585E">
        <w:rPr>
          <w:rFonts w:ascii="Arial" w:hAnsi="Arial" w:cs="Arial"/>
          <w:u w:val="single"/>
        </w:rPr>
        <w:t>person-in-environment</w:t>
      </w:r>
      <w:r w:rsidRPr="0022585E">
        <w:rPr>
          <w:rFonts w:ascii="Arial" w:hAnsi="Arial" w:cs="Arial"/>
        </w:rPr>
        <w:t xml:space="preserve"> fit. </w:t>
      </w:r>
      <w:r w:rsidRPr="0022585E">
        <w:rPr>
          <w:rFonts w:ascii="Arial" w:hAnsi="Arial" w:cs="Arial"/>
          <w:b/>
          <w:bCs/>
        </w:rPr>
        <w:t>CSWE Core Competency 1</w:t>
      </w:r>
    </w:p>
    <w:p w14:paraId="3E4205A9" w14:textId="77777777" w:rsidR="006F5607" w:rsidRPr="0022585E" w:rsidRDefault="006F5607" w:rsidP="006F5607">
      <w:pPr>
        <w:pStyle w:val="ListParagraph"/>
        <w:numPr>
          <w:ilvl w:val="0"/>
          <w:numId w:val="5"/>
        </w:numPr>
        <w:rPr>
          <w:rFonts w:ascii="Arial" w:hAnsi="Arial" w:cs="Arial"/>
          <w:u w:val="single"/>
        </w:rPr>
      </w:pPr>
      <w:r w:rsidRPr="0022585E">
        <w:rPr>
          <w:rFonts w:ascii="Arial" w:hAnsi="Arial" w:cs="Arial"/>
        </w:rPr>
        <w:t>Apply knowledge of social systems</w:t>
      </w:r>
      <w:r w:rsidRPr="0022585E">
        <w:rPr>
          <w:rFonts w:ascii="Arial" w:hAnsi="Arial" w:cs="Arial"/>
          <w:u w:val="single"/>
        </w:rPr>
        <w:t>, life span theory</w:t>
      </w:r>
      <w:r w:rsidRPr="0022585E">
        <w:rPr>
          <w:rFonts w:ascii="Arial" w:hAnsi="Arial" w:cs="Arial"/>
        </w:rPr>
        <w:t xml:space="preserve">, and </w:t>
      </w:r>
      <w:r w:rsidRPr="0022585E">
        <w:rPr>
          <w:rFonts w:ascii="Arial" w:hAnsi="Arial" w:cs="Arial"/>
          <w:u w:val="single"/>
        </w:rPr>
        <w:t>strength approaches</w:t>
      </w:r>
      <w:r w:rsidRPr="0022585E">
        <w:rPr>
          <w:rFonts w:ascii="Arial" w:hAnsi="Arial" w:cs="Arial"/>
        </w:rPr>
        <w:t xml:space="preserve"> to understanding human behavior and dynamics in relation to groups, communities, and organizations.  Explain how these </w:t>
      </w:r>
      <w:r w:rsidRPr="0022585E">
        <w:rPr>
          <w:rFonts w:ascii="Arial" w:hAnsi="Arial" w:cs="Arial"/>
          <w:u w:val="single"/>
        </w:rPr>
        <w:t xml:space="preserve">social systems can promote or deter people in maintaining or achieving health and well-being.  </w:t>
      </w:r>
      <w:r w:rsidRPr="0022585E">
        <w:rPr>
          <w:rFonts w:ascii="Arial" w:hAnsi="Arial" w:cs="Arial"/>
          <w:b/>
          <w:bCs/>
        </w:rPr>
        <w:t>CSWE Core Competency 8</w:t>
      </w:r>
    </w:p>
    <w:p w14:paraId="05DFEAFB" w14:textId="77777777" w:rsidR="006F5607" w:rsidRPr="0022585E" w:rsidRDefault="006F5607" w:rsidP="006F5607">
      <w:pPr>
        <w:numPr>
          <w:ilvl w:val="0"/>
          <w:numId w:val="5"/>
        </w:numPr>
        <w:rPr>
          <w:rFonts w:ascii="Arial" w:hAnsi="Arial" w:cs="Arial"/>
        </w:rPr>
      </w:pPr>
      <w:r w:rsidRPr="0022585E">
        <w:rPr>
          <w:rFonts w:ascii="Arial" w:hAnsi="Arial" w:cs="Arial"/>
        </w:rPr>
        <w:t xml:space="preserve">Describe how group/organizational behaviors are multi-causal and are mutually influenced by interactions and transactions among various social systems; apply this knowledge through multi-dimensional assessments.  Articulate on </w:t>
      </w:r>
      <w:r w:rsidRPr="0022585E">
        <w:rPr>
          <w:rFonts w:ascii="Arial" w:hAnsi="Arial" w:cs="Arial"/>
          <w:u w:val="single"/>
        </w:rPr>
        <w:t>social justice from a global perspective</w:t>
      </w:r>
      <w:r w:rsidRPr="0022585E">
        <w:rPr>
          <w:rFonts w:ascii="Arial" w:hAnsi="Arial" w:cs="Arial"/>
        </w:rPr>
        <w:t xml:space="preserve">. </w:t>
      </w:r>
      <w:r w:rsidRPr="0022585E">
        <w:rPr>
          <w:rFonts w:ascii="Arial" w:hAnsi="Arial" w:cs="Arial"/>
          <w:b/>
          <w:bCs/>
        </w:rPr>
        <w:t>CSWE Core Competency 3</w:t>
      </w:r>
    </w:p>
    <w:p w14:paraId="6984CBEC" w14:textId="15A41A91" w:rsidR="006F5607" w:rsidRPr="0022585E" w:rsidRDefault="006F5607" w:rsidP="006E0052">
      <w:pPr>
        <w:ind w:left="360"/>
        <w:rPr>
          <w:rFonts w:ascii="Arial" w:hAnsi="Arial" w:cs="Arial"/>
        </w:rPr>
      </w:pPr>
      <w:r w:rsidRPr="0022585E">
        <w:rPr>
          <w:rFonts w:ascii="Arial" w:hAnsi="Arial" w:cs="Arial"/>
        </w:rPr>
        <w:t xml:space="preserve">4.    Describe the history of generalist practice as it relates to communities.  Describe the need for </w:t>
      </w:r>
      <w:r w:rsidRPr="0022585E">
        <w:rPr>
          <w:rFonts w:ascii="Arial" w:hAnsi="Arial" w:cs="Arial"/>
          <w:u w:val="single"/>
        </w:rPr>
        <w:t>cultural</w:t>
      </w:r>
      <w:r w:rsidRPr="0022585E">
        <w:rPr>
          <w:rFonts w:ascii="Arial" w:hAnsi="Arial" w:cs="Arial"/>
        </w:rPr>
        <w:t xml:space="preserve"> </w:t>
      </w:r>
      <w:r w:rsidRPr="0022585E">
        <w:rPr>
          <w:rFonts w:ascii="Arial" w:hAnsi="Arial" w:cs="Arial"/>
          <w:u w:val="single"/>
        </w:rPr>
        <w:t>competence, cultural awareness, and respect</w:t>
      </w:r>
      <w:r w:rsidRPr="0022585E">
        <w:rPr>
          <w:rFonts w:ascii="Arial" w:hAnsi="Arial" w:cs="Arial"/>
        </w:rPr>
        <w:t xml:space="preserve">.  Define the roles of </w:t>
      </w:r>
      <w:r w:rsidRPr="0022585E">
        <w:rPr>
          <w:rFonts w:ascii="Arial" w:hAnsi="Arial" w:cs="Arial"/>
          <w:u w:val="single"/>
        </w:rPr>
        <w:t xml:space="preserve">empowerment </w:t>
      </w:r>
      <w:r w:rsidRPr="0022585E">
        <w:rPr>
          <w:rFonts w:ascii="Arial" w:hAnsi="Arial" w:cs="Arial"/>
        </w:rPr>
        <w:t xml:space="preserve">and the </w:t>
      </w:r>
      <w:r w:rsidRPr="0022585E">
        <w:rPr>
          <w:rFonts w:ascii="Arial" w:hAnsi="Arial" w:cs="Arial"/>
          <w:u w:val="single"/>
        </w:rPr>
        <w:t xml:space="preserve">strengths perspective </w:t>
      </w:r>
      <w:r w:rsidRPr="0022585E">
        <w:rPr>
          <w:rFonts w:ascii="Arial" w:hAnsi="Arial" w:cs="Arial"/>
        </w:rPr>
        <w:t xml:space="preserve">when seeking community change, especially regarding </w:t>
      </w:r>
      <w:r w:rsidRPr="0022585E">
        <w:rPr>
          <w:rFonts w:ascii="Arial" w:hAnsi="Arial" w:cs="Arial"/>
          <w:u w:val="single"/>
        </w:rPr>
        <w:t>populations-at-risk</w:t>
      </w:r>
      <w:r w:rsidRPr="0022585E">
        <w:rPr>
          <w:rFonts w:ascii="Arial" w:hAnsi="Arial" w:cs="Arial"/>
        </w:rPr>
        <w:t xml:space="preserve">, and define community (macro environment).  Describe the nature of the change agent process for social workers—engaging, assessing, intervening, evaluating. </w:t>
      </w:r>
      <w:r w:rsidRPr="0022585E">
        <w:rPr>
          <w:rFonts w:ascii="Arial" w:hAnsi="Arial" w:cs="Arial"/>
          <w:b/>
          <w:bCs/>
        </w:rPr>
        <w:t xml:space="preserve">CSWE Core Competency 2 </w:t>
      </w:r>
    </w:p>
    <w:p w14:paraId="459AAD2F" w14:textId="59E7CB43" w:rsidR="006F5607" w:rsidRPr="0022585E" w:rsidRDefault="006F5607" w:rsidP="006E0052">
      <w:pPr>
        <w:ind w:left="360"/>
        <w:rPr>
          <w:rFonts w:ascii="Arial" w:hAnsi="Arial" w:cs="Arial"/>
        </w:rPr>
      </w:pPr>
      <w:r w:rsidRPr="0022585E">
        <w:rPr>
          <w:rFonts w:ascii="Arial" w:hAnsi="Arial" w:cs="Arial"/>
        </w:rPr>
        <w:t xml:space="preserve">5.   Describe the theoretical frameworks for community change.  Explain the community development model and define the traditional roles/approaches to community social work practice.  Articulate the common views of social welfare.  Explain how social workers use research to guide their knowledge and practice.   </w:t>
      </w:r>
      <w:r w:rsidRPr="0022585E">
        <w:rPr>
          <w:rFonts w:ascii="Arial" w:hAnsi="Arial" w:cs="Arial"/>
          <w:b/>
          <w:bCs/>
        </w:rPr>
        <w:t>CSWE Core Competency 4</w:t>
      </w:r>
    </w:p>
    <w:p w14:paraId="1A5819D6" w14:textId="2C6DB2EA" w:rsidR="006F5607" w:rsidRPr="0022585E" w:rsidRDefault="006F5607" w:rsidP="006E0052">
      <w:pPr>
        <w:ind w:left="360"/>
        <w:rPr>
          <w:rFonts w:ascii="Arial" w:hAnsi="Arial" w:cs="Arial"/>
        </w:rPr>
      </w:pPr>
      <w:r w:rsidRPr="0022585E">
        <w:rPr>
          <w:rFonts w:ascii="Arial" w:hAnsi="Arial" w:cs="Arial"/>
        </w:rPr>
        <w:t xml:space="preserve">6.   Describe human behavior in groups—theories and dynamics.  Describe the roles/tasks of the social worker involved in assessing group needs.  </w:t>
      </w:r>
      <w:r w:rsidRPr="0022585E">
        <w:rPr>
          <w:rFonts w:ascii="Arial" w:hAnsi="Arial" w:cs="Arial"/>
          <w:u w:val="single"/>
        </w:rPr>
        <w:t>Articulate on the similarities and differences between empowerment</w:t>
      </w:r>
      <w:r w:rsidRPr="0022585E">
        <w:rPr>
          <w:rFonts w:ascii="Arial" w:hAnsi="Arial" w:cs="Arial"/>
        </w:rPr>
        <w:t xml:space="preserve"> </w:t>
      </w:r>
      <w:r w:rsidRPr="0022585E">
        <w:rPr>
          <w:rFonts w:ascii="Arial" w:hAnsi="Arial" w:cs="Arial"/>
          <w:u w:val="single"/>
        </w:rPr>
        <w:t>theory, feminist theory, and systems theory</w:t>
      </w:r>
      <w:r w:rsidRPr="0022585E">
        <w:rPr>
          <w:rFonts w:ascii="Arial" w:hAnsi="Arial" w:cs="Arial"/>
        </w:rPr>
        <w:t xml:space="preserve"> and explain what is meant by a </w:t>
      </w:r>
      <w:r w:rsidRPr="0022585E">
        <w:rPr>
          <w:rFonts w:ascii="Arial" w:hAnsi="Arial" w:cs="Arial"/>
          <w:u w:val="single"/>
        </w:rPr>
        <w:t>reciprocal relationship between</w:t>
      </w:r>
      <w:r w:rsidRPr="0022585E">
        <w:rPr>
          <w:rFonts w:ascii="Arial" w:hAnsi="Arial" w:cs="Arial"/>
        </w:rPr>
        <w:t xml:space="preserve"> </w:t>
      </w:r>
      <w:r w:rsidRPr="0022585E">
        <w:rPr>
          <w:rFonts w:ascii="Arial" w:hAnsi="Arial" w:cs="Arial"/>
          <w:u w:val="single"/>
        </w:rPr>
        <w:t>human behavior and social environments</w:t>
      </w:r>
      <w:r w:rsidRPr="0022585E">
        <w:rPr>
          <w:rFonts w:ascii="Arial" w:hAnsi="Arial" w:cs="Arial"/>
        </w:rPr>
        <w:t xml:space="preserve">. </w:t>
      </w:r>
      <w:r w:rsidRPr="0022585E">
        <w:rPr>
          <w:rFonts w:ascii="Arial" w:hAnsi="Arial" w:cs="Arial"/>
          <w:b/>
          <w:bCs/>
        </w:rPr>
        <w:t>CSWE Core Competency 6</w:t>
      </w:r>
    </w:p>
    <w:p w14:paraId="40ACC877" w14:textId="0775923A" w:rsidR="006F5607" w:rsidRPr="0022585E" w:rsidRDefault="006F5607" w:rsidP="006E0052">
      <w:pPr>
        <w:ind w:left="240" w:firstLine="120"/>
        <w:rPr>
          <w:rFonts w:ascii="Arial" w:hAnsi="Arial" w:cs="Arial"/>
        </w:rPr>
      </w:pPr>
      <w:r w:rsidRPr="0022585E">
        <w:rPr>
          <w:rFonts w:ascii="Arial" w:hAnsi="Arial" w:cs="Arial"/>
        </w:rPr>
        <w:t xml:space="preserve">7.   Articulate and defend personal values, behaviors, and attitudes towards bio-psycho-social hazards based on logic and relate those personal values, behaviors, and attitudes toward the human </w:t>
      </w:r>
      <w:r w:rsidRPr="0022585E">
        <w:rPr>
          <w:rFonts w:ascii="Arial" w:hAnsi="Arial" w:cs="Arial"/>
          <w:u w:val="single"/>
        </w:rPr>
        <w:t>diversity</w:t>
      </w:r>
      <w:r w:rsidRPr="0022585E">
        <w:rPr>
          <w:rFonts w:ascii="Arial" w:hAnsi="Arial" w:cs="Arial"/>
        </w:rPr>
        <w:t xml:space="preserve"> inherent in individuals and families to the professional ethics outlined in the NASW Code of Ethics.  Describe the nature of professional identity development and ethical social work practice. </w:t>
      </w:r>
      <w:r w:rsidRPr="0022585E">
        <w:rPr>
          <w:rFonts w:ascii="Arial" w:hAnsi="Arial" w:cs="Arial"/>
          <w:b/>
          <w:bCs/>
        </w:rPr>
        <w:t>CSWE Core Competency 1</w:t>
      </w:r>
    </w:p>
    <w:p w14:paraId="6C19B068" w14:textId="5D4A2E5A" w:rsidR="006F5607" w:rsidRPr="0022585E" w:rsidRDefault="006F5607" w:rsidP="006F5607">
      <w:pPr>
        <w:ind w:left="240"/>
        <w:rPr>
          <w:rFonts w:ascii="Arial" w:hAnsi="Arial" w:cs="Arial"/>
        </w:rPr>
      </w:pPr>
      <w:r w:rsidRPr="0022585E">
        <w:rPr>
          <w:rFonts w:ascii="Arial" w:hAnsi="Arial" w:cs="Arial"/>
        </w:rPr>
        <w:t xml:space="preserve">  8.  </w:t>
      </w:r>
      <w:r w:rsidRPr="0022585E">
        <w:rPr>
          <w:rFonts w:ascii="Arial" w:hAnsi="Arial" w:cs="Arial"/>
          <w:u w:val="single"/>
        </w:rPr>
        <w:t>Describe how individuals, families, and groups experience discrimination</w:t>
      </w:r>
      <w:r w:rsidRPr="0022585E">
        <w:rPr>
          <w:rFonts w:ascii="Arial" w:hAnsi="Arial" w:cs="Arial"/>
        </w:rPr>
        <w:t xml:space="preserve"> or policy development that prohibits their opportunities to experience social and economic justice.  Defend the rights of all individuals, families, and groups to experience equal economic status.  Articulate on how social workers advocate for all populations and respect and encourage diversity across all human spectrums. </w:t>
      </w:r>
      <w:r w:rsidRPr="0022585E">
        <w:rPr>
          <w:rFonts w:ascii="Arial" w:hAnsi="Arial" w:cs="Arial"/>
          <w:b/>
          <w:bCs/>
        </w:rPr>
        <w:t>CSWE Core Competency 5</w:t>
      </w:r>
    </w:p>
    <w:p w14:paraId="46920E4A" w14:textId="44777F08" w:rsidR="006F5607" w:rsidRPr="0022585E" w:rsidRDefault="006F5607" w:rsidP="006E0052">
      <w:pPr>
        <w:ind w:left="240" w:firstLine="120"/>
        <w:rPr>
          <w:rFonts w:ascii="Arial" w:hAnsi="Arial" w:cs="Arial"/>
        </w:rPr>
      </w:pPr>
      <w:r w:rsidRPr="0022585E">
        <w:rPr>
          <w:rFonts w:ascii="Arial" w:hAnsi="Arial" w:cs="Arial"/>
        </w:rPr>
        <w:t xml:space="preserve">9.  Discuss </w:t>
      </w:r>
      <w:r w:rsidRPr="0022585E">
        <w:rPr>
          <w:rFonts w:ascii="Arial" w:hAnsi="Arial" w:cs="Arial"/>
          <w:u w:val="single"/>
        </w:rPr>
        <w:t>social and economic justice</w:t>
      </w:r>
      <w:r w:rsidRPr="0022585E">
        <w:rPr>
          <w:rFonts w:ascii="Arial" w:hAnsi="Arial" w:cs="Arial"/>
        </w:rPr>
        <w:t xml:space="preserve"> and how both of these are related to </w:t>
      </w:r>
      <w:r w:rsidRPr="0022585E">
        <w:rPr>
          <w:rFonts w:ascii="Arial" w:hAnsi="Arial" w:cs="Arial"/>
          <w:u w:val="single"/>
        </w:rPr>
        <w:t>economic status</w:t>
      </w:r>
      <w:r w:rsidRPr="0022585E">
        <w:rPr>
          <w:rFonts w:ascii="Arial" w:hAnsi="Arial" w:cs="Arial"/>
        </w:rPr>
        <w:t xml:space="preserve">.  Articulate on the concept of power in an organizational structure and its relationship to economic justice. Explain the duty of social workers to advocate for policy change/development on behalf of populations-at-risk. </w:t>
      </w:r>
      <w:r w:rsidRPr="0022585E">
        <w:rPr>
          <w:rFonts w:ascii="Arial" w:hAnsi="Arial" w:cs="Arial"/>
          <w:b/>
          <w:bCs/>
        </w:rPr>
        <w:t>CSWE Core Competency 3</w:t>
      </w:r>
    </w:p>
    <w:p w14:paraId="5241E255" w14:textId="5D91174F" w:rsidR="006F5607" w:rsidRPr="0022585E" w:rsidRDefault="006F5607" w:rsidP="006E0052">
      <w:pPr>
        <w:ind w:left="240"/>
        <w:rPr>
          <w:rFonts w:ascii="Arial" w:hAnsi="Arial" w:cs="Arial"/>
        </w:rPr>
      </w:pPr>
      <w:r w:rsidRPr="0022585E">
        <w:rPr>
          <w:rFonts w:ascii="Arial" w:hAnsi="Arial" w:cs="Arial"/>
        </w:rPr>
        <w:t xml:space="preserve">10.  Describe the extent and range of social systems in which people function in the macro environment. Specifically, be able to articulate knowledge about each system </w:t>
      </w:r>
      <w:r w:rsidRPr="0022585E">
        <w:rPr>
          <w:rFonts w:ascii="Arial" w:hAnsi="Arial" w:cs="Arial"/>
        </w:rPr>
        <w:lastRenderedPageBreak/>
        <w:t xml:space="preserve">in which people function: individual, family, group, organization, and community. </w:t>
      </w:r>
      <w:r w:rsidRPr="0022585E">
        <w:rPr>
          <w:rFonts w:ascii="Arial" w:hAnsi="Arial" w:cs="Arial"/>
          <w:b/>
          <w:bCs/>
        </w:rPr>
        <w:t>CSWE Core Competencies 6-9</w:t>
      </w:r>
    </w:p>
    <w:p w14:paraId="1A62D0F4" w14:textId="6018E583" w:rsidR="006F5607" w:rsidRPr="0022585E" w:rsidRDefault="006F5607" w:rsidP="006E0052">
      <w:pPr>
        <w:ind w:left="240"/>
        <w:rPr>
          <w:rFonts w:ascii="Arial" w:hAnsi="Arial" w:cs="Arial"/>
          <w:b/>
          <w:bCs/>
        </w:rPr>
      </w:pPr>
      <w:r w:rsidRPr="0022585E">
        <w:rPr>
          <w:rFonts w:ascii="Arial" w:hAnsi="Arial" w:cs="Arial"/>
        </w:rPr>
        <w:t xml:space="preserve">11.  Articulate on </w:t>
      </w:r>
      <w:r w:rsidRPr="0022585E">
        <w:rPr>
          <w:rFonts w:ascii="Arial" w:hAnsi="Arial" w:cs="Arial"/>
          <w:u w:val="single"/>
        </w:rPr>
        <w:t>theories</w:t>
      </w:r>
      <w:r w:rsidRPr="0022585E">
        <w:rPr>
          <w:rFonts w:ascii="Arial" w:hAnsi="Arial" w:cs="Arial"/>
        </w:rPr>
        <w:t xml:space="preserve"> and knowledge </w:t>
      </w:r>
      <w:r w:rsidRPr="0022585E">
        <w:rPr>
          <w:rFonts w:ascii="Arial" w:hAnsi="Arial" w:cs="Arial"/>
          <w:u w:val="single"/>
        </w:rPr>
        <w:t xml:space="preserve">regarding human behavior and development across the </w:t>
      </w:r>
      <w:r w:rsidR="00166BBE" w:rsidRPr="0022585E">
        <w:rPr>
          <w:rFonts w:ascii="Arial" w:hAnsi="Arial" w:cs="Arial"/>
          <w:u w:val="single"/>
        </w:rPr>
        <w:t>life span</w:t>
      </w:r>
      <w:r w:rsidRPr="0022585E">
        <w:rPr>
          <w:rFonts w:ascii="Arial" w:hAnsi="Arial" w:cs="Arial"/>
        </w:rPr>
        <w:t xml:space="preserve">, including </w:t>
      </w:r>
      <w:r w:rsidRPr="0022585E">
        <w:rPr>
          <w:rFonts w:ascii="Arial" w:hAnsi="Arial" w:cs="Arial"/>
          <w:u w:val="single"/>
        </w:rPr>
        <w:t>spiritual development</w:t>
      </w:r>
      <w:r w:rsidRPr="0022585E">
        <w:rPr>
          <w:rFonts w:ascii="Arial" w:hAnsi="Arial" w:cs="Arial"/>
        </w:rPr>
        <w:t xml:space="preserve">. </w:t>
      </w:r>
      <w:r w:rsidRPr="0022585E">
        <w:rPr>
          <w:rFonts w:ascii="Arial" w:hAnsi="Arial" w:cs="Arial"/>
          <w:b/>
          <w:bCs/>
        </w:rPr>
        <w:t xml:space="preserve">CSWE Core Competencies 6-9 </w:t>
      </w:r>
    </w:p>
    <w:p w14:paraId="278F3BEC" w14:textId="3CFAA3E0" w:rsidR="00C11A7D" w:rsidRPr="0022585E" w:rsidRDefault="00C11A7D" w:rsidP="006F5607">
      <w:pPr>
        <w:rPr>
          <w:rFonts w:ascii="Arial" w:hAnsi="Arial" w:cs="Arial"/>
          <w:b/>
          <w:bCs/>
        </w:rPr>
      </w:pPr>
    </w:p>
    <w:p w14:paraId="3792882A" w14:textId="3A8B2E13" w:rsidR="00CA3853" w:rsidRDefault="00C11A7D" w:rsidP="00CA3853">
      <w:pPr>
        <w:rPr>
          <w:rFonts w:ascii="Arial" w:hAnsi="Arial" w:cs="Arial"/>
          <w:b/>
          <w:bCs/>
        </w:rPr>
      </w:pPr>
      <w:r w:rsidRPr="0022585E">
        <w:rPr>
          <w:rFonts w:ascii="Arial" w:hAnsi="Arial" w:cs="Arial"/>
          <w:b/>
          <w:bCs/>
        </w:rPr>
        <w:t xml:space="preserve">Course </w:t>
      </w:r>
      <w:r w:rsidR="00CA3853" w:rsidRPr="0022585E">
        <w:rPr>
          <w:rFonts w:ascii="Arial" w:hAnsi="Arial" w:cs="Arial"/>
          <w:b/>
          <w:bCs/>
        </w:rPr>
        <w:t>Assignments</w:t>
      </w:r>
    </w:p>
    <w:p w14:paraId="08735BB5" w14:textId="4C91E933" w:rsidR="00965DEA" w:rsidRDefault="00965DEA" w:rsidP="00CA3853">
      <w:pPr>
        <w:rPr>
          <w:rFonts w:ascii="Arial" w:hAnsi="Arial" w:cs="Arial"/>
          <w:b/>
          <w:bCs/>
        </w:rPr>
      </w:pPr>
    </w:p>
    <w:p w14:paraId="14AC1715" w14:textId="13B012C4" w:rsidR="00965DEA" w:rsidRDefault="00965DEA" w:rsidP="00CA3853">
      <w:pPr>
        <w:rPr>
          <w:rFonts w:ascii="Arial" w:hAnsi="Arial" w:cs="Arial"/>
          <w:b/>
          <w:bCs/>
          <w:u w:val="single"/>
        </w:rPr>
      </w:pPr>
      <w:r w:rsidRPr="00965DEA">
        <w:rPr>
          <w:rFonts w:ascii="Arial" w:hAnsi="Arial" w:cs="Arial"/>
          <w:b/>
          <w:bCs/>
          <w:u w:val="single"/>
        </w:rPr>
        <w:t>Weekly Assignments:</w:t>
      </w:r>
    </w:p>
    <w:p w14:paraId="64CCB554" w14:textId="1C554656" w:rsidR="00965DEA" w:rsidRDefault="00965DEA" w:rsidP="00CA3853">
      <w:pPr>
        <w:rPr>
          <w:rFonts w:ascii="Arial" w:hAnsi="Arial" w:cs="Arial"/>
          <w:b/>
          <w:bCs/>
          <w:u w:val="single"/>
        </w:rPr>
      </w:pPr>
    </w:p>
    <w:p w14:paraId="0E781D86" w14:textId="7A145369" w:rsidR="00965DEA" w:rsidRPr="00965DEA" w:rsidRDefault="00965DEA" w:rsidP="00CA3853">
      <w:pPr>
        <w:rPr>
          <w:rFonts w:ascii="Arial" w:hAnsi="Arial" w:cs="Arial"/>
        </w:rPr>
      </w:pPr>
      <w:r>
        <w:rPr>
          <w:rFonts w:ascii="Arial" w:hAnsi="Arial" w:cs="Arial"/>
        </w:rPr>
        <w:t xml:space="preserve">Each week </w:t>
      </w:r>
      <w:r w:rsidR="003124FE">
        <w:rPr>
          <w:rFonts w:ascii="Arial" w:hAnsi="Arial" w:cs="Arial"/>
        </w:rPr>
        <w:t xml:space="preserve">there will be </w:t>
      </w:r>
      <w:r>
        <w:rPr>
          <w:rFonts w:ascii="Arial" w:hAnsi="Arial" w:cs="Arial"/>
        </w:rPr>
        <w:t xml:space="preserve">assigned readings with questions to answer. </w:t>
      </w:r>
      <w:r w:rsidR="003124FE">
        <w:rPr>
          <w:rFonts w:ascii="Arial" w:hAnsi="Arial" w:cs="Arial"/>
        </w:rPr>
        <w:t xml:space="preserve">Answers to these questions will be submitted by the due date in Canvas. </w:t>
      </w:r>
      <w:r>
        <w:rPr>
          <w:rFonts w:ascii="Arial" w:hAnsi="Arial" w:cs="Arial"/>
        </w:rPr>
        <w:t xml:space="preserve">These assignments will help guide our </w:t>
      </w:r>
      <w:r w:rsidR="003124FE">
        <w:rPr>
          <w:rFonts w:ascii="Arial" w:hAnsi="Arial" w:cs="Arial"/>
        </w:rPr>
        <w:t>in-class</w:t>
      </w:r>
      <w:r>
        <w:rPr>
          <w:rFonts w:ascii="Arial" w:hAnsi="Arial" w:cs="Arial"/>
        </w:rPr>
        <w:t xml:space="preserve"> discussion.</w:t>
      </w:r>
    </w:p>
    <w:p w14:paraId="55225D9A" w14:textId="77777777" w:rsidR="00CA3853" w:rsidRPr="0022585E" w:rsidRDefault="00CA3853" w:rsidP="00CA3853">
      <w:pPr>
        <w:rPr>
          <w:rFonts w:ascii="Arial" w:hAnsi="Arial" w:cs="Arial"/>
          <w:u w:val="single"/>
        </w:rPr>
      </w:pPr>
    </w:p>
    <w:p w14:paraId="47BA0A1B" w14:textId="77777777" w:rsidR="00011272" w:rsidRDefault="00011272" w:rsidP="00CA3853">
      <w:pPr>
        <w:rPr>
          <w:rFonts w:ascii="Arial" w:hAnsi="Arial" w:cs="Arial"/>
          <w:b/>
          <w:u w:val="single"/>
        </w:rPr>
      </w:pPr>
      <w:r>
        <w:rPr>
          <w:rFonts w:ascii="Arial" w:hAnsi="Arial" w:cs="Arial"/>
          <w:b/>
          <w:u w:val="single"/>
        </w:rPr>
        <w:t>Reflection Paper:</w:t>
      </w:r>
    </w:p>
    <w:p w14:paraId="12B7DD1C" w14:textId="77777777" w:rsidR="00011272" w:rsidRDefault="00011272" w:rsidP="00CA3853">
      <w:pPr>
        <w:rPr>
          <w:rFonts w:ascii="Arial" w:hAnsi="Arial" w:cs="Arial"/>
          <w:b/>
          <w:u w:val="single"/>
        </w:rPr>
      </w:pPr>
    </w:p>
    <w:p w14:paraId="4C6AFA35" w14:textId="06DD7672" w:rsidR="00BF6177" w:rsidRDefault="00BF6177" w:rsidP="00011272">
      <w:pPr>
        <w:rPr>
          <w:rFonts w:ascii="Arial" w:hAnsi="Arial" w:cs="Arial"/>
          <w:bCs/>
          <w:u w:val="single"/>
        </w:rPr>
      </w:pPr>
      <w:r w:rsidRPr="00965DEA">
        <w:rPr>
          <w:rFonts w:ascii="Arial" w:hAnsi="Arial" w:cs="Arial"/>
          <w:bCs/>
          <w:u w:val="single"/>
        </w:rPr>
        <w:t xml:space="preserve">Due </w:t>
      </w:r>
      <w:r w:rsidR="00965DEA" w:rsidRPr="00965DEA">
        <w:rPr>
          <w:rFonts w:ascii="Arial" w:hAnsi="Arial" w:cs="Arial"/>
          <w:bCs/>
          <w:u w:val="single"/>
        </w:rPr>
        <w:t>1/28/2</w:t>
      </w:r>
      <w:r w:rsidR="004B462F">
        <w:rPr>
          <w:rFonts w:ascii="Arial" w:hAnsi="Arial" w:cs="Arial"/>
          <w:bCs/>
          <w:u w:val="single"/>
        </w:rPr>
        <w:t>2</w:t>
      </w:r>
    </w:p>
    <w:p w14:paraId="51E80A21" w14:textId="77777777" w:rsidR="00FF2138" w:rsidRPr="00965DEA" w:rsidRDefault="00FF2138" w:rsidP="00011272">
      <w:pPr>
        <w:rPr>
          <w:rFonts w:ascii="Arial" w:hAnsi="Arial" w:cs="Arial"/>
          <w:bCs/>
          <w:u w:val="single"/>
        </w:rPr>
      </w:pPr>
    </w:p>
    <w:p w14:paraId="5C8C75B4" w14:textId="4BEC89B0" w:rsidR="00011272" w:rsidRPr="00011272" w:rsidRDefault="00011272" w:rsidP="00011272">
      <w:pPr>
        <w:rPr>
          <w:rFonts w:ascii="Arial" w:hAnsi="Arial" w:cs="Arial"/>
          <w:bCs/>
        </w:rPr>
      </w:pPr>
      <w:r w:rsidRPr="00011272">
        <w:rPr>
          <w:rFonts w:ascii="Arial" w:hAnsi="Arial" w:cs="Arial"/>
          <w:bCs/>
        </w:rPr>
        <w:t>As you begin your journey into the world of Social Work it is ideal to take a moment and reflect on why you have decided to embark on this journey. It is also important to set some personal goals. Address and discuss the following questions (2-3 pages double spaced in word):</w:t>
      </w:r>
    </w:p>
    <w:p w14:paraId="138C6DC9" w14:textId="77777777" w:rsidR="00011272" w:rsidRPr="00011272" w:rsidRDefault="00011272" w:rsidP="00011272">
      <w:pPr>
        <w:rPr>
          <w:rFonts w:ascii="Arial" w:hAnsi="Arial" w:cs="Arial"/>
          <w:bCs/>
        </w:rPr>
      </w:pPr>
    </w:p>
    <w:p w14:paraId="0D5C6102" w14:textId="77777777" w:rsidR="00011272" w:rsidRPr="00011272" w:rsidRDefault="00011272" w:rsidP="00011272">
      <w:pPr>
        <w:rPr>
          <w:rFonts w:ascii="Arial" w:hAnsi="Arial" w:cs="Arial"/>
          <w:bCs/>
        </w:rPr>
      </w:pPr>
      <w:r w:rsidRPr="00011272">
        <w:rPr>
          <w:rFonts w:ascii="Arial" w:hAnsi="Arial" w:cs="Arial"/>
          <w:bCs/>
        </w:rPr>
        <w:t>1. Why have you chosen Social Work as your field of study?</w:t>
      </w:r>
    </w:p>
    <w:p w14:paraId="2C024AEA" w14:textId="77777777" w:rsidR="00011272" w:rsidRPr="00011272" w:rsidRDefault="00011272" w:rsidP="00011272">
      <w:pPr>
        <w:rPr>
          <w:rFonts w:ascii="Arial" w:hAnsi="Arial" w:cs="Arial"/>
          <w:bCs/>
        </w:rPr>
      </w:pPr>
      <w:r w:rsidRPr="00011272">
        <w:rPr>
          <w:rFonts w:ascii="Arial" w:hAnsi="Arial" w:cs="Arial"/>
          <w:bCs/>
        </w:rPr>
        <w:t>2. What past experiences do you bring that may influence your studies?</w:t>
      </w:r>
    </w:p>
    <w:p w14:paraId="6F00CDE5" w14:textId="77777777" w:rsidR="00011272" w:rsidRPr="00011272" w:rsidRDefault="00011272" w:rsidP="00011272">
      <w:pPr>
        <w:rPr>
          <w:rFonts w:ascii="Arial" w:hAnsi="Arial" w:cs="Arial"/>
          <w:bCs/>
        </w:rPr>
      </w:pPr>
      <w:r w:rsidRPr="00011272">
        <w:rPr>
          <w:rFonts w:ascii="Arial" w:hAnsi="Arial" w:cs="Arial"/>
          <w:bCs/>
        </w:rPr>
        <w:t>3. What are your goals while going through the program?</w:t>
      </w:r>
    </w:p>
    <w:p w14:paraId="0CE7B0B2" w14:textId="77777777" w:rsidR="00011272" w:rsidRPr="00011272" w:rsidRDefault="00011272" w:rsidP="00011272">
      <w:pPr>
        <w:rPr>
          <w:rFonts w:ascii="Arial" w:hAnsi="Arial" w:cs="Arial"/>
          <w:bCs/>
        </w:rPr>
      </w:pPr>
      <w:r w:rsidRPr="00011272">
        <w:rPr>
          <w:rFonts w:ascii="Arial" w:hAnsi="Arial" w:cs="Arial"/>
          <w:bCs/>
        </w:rPr>
        <w:t>4. What population are you interested in working with as a Social Worker.</w:t>
      </w:r>
    </w:p>
    <w:p w14:paraId="245F2EC8" w14:textId="2F7262B9" w:rsidR="00011272" w:rsidRPr="00011272" w:rsidRDefault="00011272" w:rsidP="00011272">
      <w:pPr>
        <w:rPr>
          <w:rFonts w:ascii="Arial" w:hAnsi="Arial" w:cs="Arial"/>
          <w:bCs/>
        </w:rPr>
      </w:pPr>
      <w:r w:rsidRPr="00011272">
        <w:rPr>
          <w:rFonts w:ascii="Arial" w:hAnsi="Arial" w:cs="Arial"/>
          <w:bCs/>
        </w:rPr>
        <w:t>5. What are your career goals?</w:t>
      </w:r>
    </w:p>
    <w:p w14:paraId="7591DB19" w14:textId="77777777" w:rsidR="00011272" w:rsidRDefault="00011272" w:rsidP="00CA3853">
      <w:pPr>
        <w:rPr>
          <w:rFonts w:ascii="Arial" w:hAnsi="Arial" w:cs="Arial"/>
          <w:b/>
          <w:u w:val="single"/>
        </w:rPr>
      </w:pPr>
    </w:p>
    <w:p w14:paraId="4D4E3433" w14:textId="77777777" w:rsidR="00011272" w:rsidRDefault="00011272" w:rsidP="00CA3853">
      <w:pPr>
        <w:rPr>
          <w:rFonts w:ascii="Arial" w:hAnsi="Arial" w:cs="Arial"/>
          <w:b/>
          <w:u w:val="single"/>
        </w:rPr>
      </w:pPr>
    </w:p>
    <w:p w14:paraId="393368FE" w14:textId="47F67C4B" w:rsidR="00011272" w:rsidRDefault="00BF6177" w:rsidP="00CA3853">
      <w:pPr>
        <w:rPr>
          <w:rFonts w:ascii="Arial" w:hAnsi="Arial" w:cs="Arial"/>
          <w:b/>
          <w:u w:val="single"/>
        </w:rPr>
      </w:pPr>
      <w:r>
        <w:rPr>
          <w:rFonts w:ascii="Arial" w:hAnsi="Arial" w:cs="Arial"/>
          <w:b/>
          <w:u w:val="single"/>
        </w:rPr>
        <w:t>Group Paper:</w:t>
      </w:r>
    </w:p>
    <w:p w14:paraId="560B26D5" w14:textId="0E209616" w:rsidR="00BF6177" w:rsidRDefault="00BF6177" w:rsidP="00CA3853">
      <w:pPr>
        <w:rPr>
          <w:rFonts w:ascii="Arial" w:hAnsi="Arial" w:cs="Arial"/>
          <w:b/>
          <w:u w:val="single"/>
        </w:rPr>
      </w:pPr>
    </w:p>
    <w:p w14:paraId="6663E4F2" w14:textId="61339069" w:rsidR="00965DEA" w:rsidRPr="00965DEA" w:rsidRDefault="00965DEA" w:rsidP="00BF6177">
      <w:pPr>
        <w:pStyle w:val="Default"/>
        <w:rPr>
          <w:rFonts w:ascii="Arial" w:hAnsi="Arial" w:cs="Arial"/>
          <w:u w:val="single"/>
        </w:rPr>
      </w:pPr>
      <w:r w:rsidRPr="00965DEA">
        <w:rPr>
          <w:rFonts w:ascii="Arial" w:hAnsi="Arial" w:cs="Arial"/>
          <w:u w:val="single"/>
        </w:rPr>
        <w:t>Due 3/4/2</w:t>
      </w:r>
      <w:r w:rsidR="004B462F">
        <w:rPr>
          <w:rFonts w:ascii="Arial" w:hAnsi="Arial" w:cs="Arial"/>
          <w:u w:val="single"/>
        </w:rPr>
        <w:t>2</w:t>
      </w:r>
    </w:p>
    <w:p w14:paraId="11477F69" w14:textId="77777777" w:rsidR="00965DEA" w:rsidRDefault="00965DEA" w:rsidP="00BF6177">
      <w:pPr>
        <w:pStyle w:val="Default"/>
        <w:rPr>
          <w:rFonts w:ascii="Arial" w:hAnsi="Arial" w:cs="Arial"/>
        </w:rPr>
      </w:pPr>
    </w:p>
    <w:p w14:paraId="621EBF1D" w14:textId="1B6BCA95" w:rsidR="00BF6177" w:rsidRPr="00BF6177" w:rsidRDefault="00BF6177" w:rsidP="00BF6177">
      <w:pPr>
        <w:pStyle w:val="Default"/>
        <w:rPr>
          <w:rFonts w:ascii="Arial" w:hAnsi="Arial" w:cs="Arial"/>
        </w:rPr>
      </w:pPr>
      <w:r w:rsidRPr="00BF6177">
        <w:rPr>
          <w:rFonts w:ascii="Arial" w:hAnsi="Arial" w:cs="Arial"/>
        </w:rPr>
        <w:t xml:space="preserve">Attend and observe a group meeting in your surrounding community. Examples of types of groups may include community groups, self-help groups, task groups, educational groups, etc. You will need to get the group you plan to attend approved, in advance, by the instructor. In order to do so timely, please email the instructor no later than week 3 of the course with details regarding your group for approval. </w:t>
      </w:r>
    </w:p>
    <w:p w14:paraId="5096B285" w14:textId="77777777" w:rsidR="00BF6177" w:rsidRPr="00BF6177" w:rsidRDefault="00BF6177" w:rsidP="00BF6177">
      <w:pPr>
        <w:pStyle w:val="Default"/>
        <w:rPr>
          <w:rFonts w:ascii="Arial" w:hAnsi="Arial" w:cs="Arial"/>
        </w:rPr>
      </w:pPr>
    </w:p>
    <w:p w14:paraId="404B833D" w14:textId="77777777" w:rsidR="00BF6177" w:rsidRPr="00BF6177" w:rsidRDefault="00BF6177" w:rsidP="00BF6177">
      <w:pPr>
        <w:pStyle w:val="Default"/>
        <w:rPr>
          <w:rFonts w:ascii="Arial" w:hAnsi="Arial" w:cs="Arial"/>
        </w:rPr>
      </w:pPr>
      <w:r w:rsidRPr="00BF6177">
        <w:rPr>
          <w:rFonts w:ascii="Arial" w:hAnsi="Arial" w:cs="Arial"/>
        </w:rPr>
        <w:t xml:space="preserve">For this assignment, you are to objectively analyze the group you observe. In order to do this, it is recommended for you to refrain from using a group of which you are currently a member for this assignment. You will also need to maintain confidentiality of group members, so when writing the </w:t>
      </w:r>
      <w:proofErr w:type="gramStart"/>
      <w:r w:rsidRPr="00BF6177">
        <w:rPr>
          <w:rFonts w:ascii="Arial" w:hAnsi="Arial" w:cs="Arial"/>
        </w:rPr>
        <w:t>paper</w:t>
      </w:r>
      <w:proofErr w:type="gramEnd"/>
      <w:r w:rsidRPr="00BF6177">
        <w:rPr>
          <w:rFonts w:ascii="Arial" w:hAnsi="Arial" w:cs="Arial"/>
        </w:rPr>
        <w:t xml:space="preserve"> you can refer to group members as “one group member/participant”. </w:t>
      </w:r>
    </w:p>
    <w:p w14:paraId="2BF69CB8" w14:textId="77777777" w:rsidR="00BF6177" w:rsidRPr="00BF6177" w:rsidRDefault="00BF6177" w:rsidP="00BF6177">
      <w:pPr>
        <w:pStyle w:val="Default"/>
        <w:rPr>
          <w:rFonts w:ascii="Arial" w:hAnsi="Arial" w:cs="Arial"/>
        </w:rPr>
      </w:pPr>
    </w:p>
    <w:p w14:paraId="2EE7055A" w14:textId="77777777" w:rsidR="00BF6177" w:rsidRPr="00BF6177" w:rsidRDefault="00BF6177" w:rsidP="00BF6177">
      <w:pPr>
        <w:pStyle w:val="Default"/>
        <w:rPr>
          <w:rFonts w:ascii="Arial" w:hAnsi="Arial" w:cs="Arial"/>
        </w:rPr>
      </w:pPr>
      <w:r w:rsidRPr="00BF6177">
        <w:rPr>
          <w:rFonts w:ascii="Arial" w:hAnsi="Arial" w:cs="Arial"/>
        </w:rPr>
        <w:lastRenderedPageBreak/>
        <w:t xml:space="preserve">Please complete the following requirements in a 3- </w:t>
      </w:r>
      <w:proofErr w:type="gramStart"/>
      <w:r w:rsidRPr="00BF6177">
        <w:rPr>
          <w:rFonts w:ascii="Arial" w:hAnsi="Arial" w:cs="Arial"/>
        </w:rPr>
        <w:t>5 page</w:t>
      </w:r>
      <w:proofErr w:type="gramEnd"/>
      <w:r w:rsidRPr="00BF6177">
        <w:rPr>
          <w:rFonts w:ascii="Arial" w:hAnsi="Arial" w:cs="Arial"/>
        </w:rPr>
        <w:t xml:space="preserve"> paper: </w:t>
      </w:r>
    </w:p>
    <w:p w14:paraId="6FC5249C" w14:textId="77777777" w:rsidR="00BF6177" w:rsidRPr="00BF6177" w:rsidRDefault="00BF6177" w:rsidP="00BF6177">
      <w:pPr>
        <w:pStyle w:val="Default"/>
        <w:rPr>
          <w:rFonts w:ascii="Arial" w:hAnsi="Arial" w:cs="Arial"/>
        </w:rPr>
      </w:pPr>
    </w:p>
    <w:p w14:paraId="791A697B" w14:textId="77777777" w:rsidR="00BF6177" w:rsidRPr="00BF6177" w:rsidRDefault="00BF6177" w:rsidP="00BF6177">
      <w:pPr>
        <w:pStyle w:val="Default"/>
        <w:rPr>
          <w:rFonts w:ascii="Arial" w:hAnsi="Arial" w:cs="Arial"/>
        </w:rPr>
      </w:pPr>
      <w:r w:rsidRPr="00BF6177">
        <w:rPr>
          <w:rFonts w:ascii="Arial" w:hAnsi="Arial" w:cs="Arial"/>
        </w:rPr>
        <w:t xml:space="preserve">1) Explain the purpose of the group: why does the group meet? What need in the community does the group fulfill? What type of group is this? How long has the group existed? (2 paragraphs) </w:t>
      </w:r>
    </w:p>
    <w:p w14:paraId="054D9AC9" w14:textId="77777777" w:rsidR="00BF6177" w:rsidRPr="00BF6177" w:rsidRDefault="00BF6177" w:rsidP="00BF6177">
      <w:pPr>
        <w:pStyle w:val="Default"/>
        <w:rPr>
          <w:rFonts w:ascii="Arial" w:hAnsi="Arial" w:cs="Arial"/>
        </w:rPr>
      </w:pPr>
    </w:p>
    <w:p w14:paraId="0D37B151" w14:textId="77777777" w:rsidR="00BF6177" w:rsidRPr="00BF6177" w:rsidRDefault="00BF6177" w:rsidP="00BF6177">
      <w:pPr>
        <w:pStyle w:val="Default"/>
        <w:rPr>
          <w:rFonts w:ascii="Arial" w:hAnsi="Arial" w:cs="Arial"/>
        </w:rPr>
      </w:pPr>
      <w:r w:rsidRPr="00BF6177">
        <w:rPr>
          <w:rFonts w:ascii="Arial" w:hAnsi="Arial" w:cs="Arial"/>
        </w:rPr>
        <w:t xml:space="preserve">2) Describe the persons constituting the group membership: How many people attended the session you observed? What diversity did you observe among members? Discuss the importance of diversity in your paper. (2 paragraphs) </w:t>
      </w:r>
    </w:p>
    <w:p w14:paraId="2C9A2EEB" w14:textId="77777777" w:rsidR="00BF6177" w:rsidRPr="00BF6177" w:rsidRDefault="00BF6177" w:rsidP="00BF6177">
      <w:pPr>
        <w:pStyle w:val="Default"/>
        <w:rPr>
          <w:rFonts w:ascii="Arial" w:hAnsi="Arial" w:cs="Arial"/>
        </w:rPr>
      </w:pPr>
    </w:p>
    <w:p w14:paraId="3206B395" w14:textId="77777777" w:rsidR="00BF6177" w:rsidRPr="00BF6177" w:rsidRDefault="00BF6177" w:rsidP="00BF6177">
      <w:pPr>
        <w:pStyle w:val="Default"/>
        <w:rPr>
          <w:rFonts w:ascii="Arial" w:hAnsi="Arial" w:cs="Arial"/>
        </w:rPr>
      </w:pPr>
      <w:r w:rsidRPr="00BF6177">
        <w:rPr>
          <w:rFonts w:ascii="Arial" w:hAnsi="Arial" w:cs="Arial"/>
        </w:rPr>
        <w:t xml:space="preserve">3) The environment in which the meeting took place: was the environment welcoming and how so? Was the meeting space adequate for the size of the group? Include any other relative observations related to environment. (1-2 paragraphs) </w:t>
      </w:r>
    </w:p>
    <w:p w14:paraId="4624162C" w14:textId="77777777" w:rsidR="00BF6177" w:rsidRPr="00BF6177" w:rsidRDefault="00BF6177" w:rsidP="00BF6177">
      <w:pPr>
        <w:pStyle w:val="Default"/>
        <w:rPr>
          <w:rFonts w:ascii="Arial" w:hAnsi="Arial" w:cs="Arial"/>
        </w:rPr>
      </w:pPr>
    </w:p>
    <w:p w14:paraId="717374EA" w14:textId="77777777" w:rsidR="00BF6177" w:rsidRPr="00BF6177" w:rsidRDefault="00BF6177" w:rsidP="00BF6177">
      <w:pPr>
        <w:pStyle w:val="Default"/>
        <w:rPr>
          <w:rFonts w:ascii="Arial" w:hAnsi="Arial" w:cs="Arial"/>
        </w:rPr>
      </w:pPr>
      <w:r w:rsidRPr="00BF6177">
        <w:rPr>
          <w:rFonts w:ascii="Arial" w:hAnsi="Arial" w:cs="Arial"/>
        </w:rPr>
        <w:t xml:space="preserve">4) Issues dealt with by the group: What was the structure of the meeting? (Only discuss a brief overview, do not give a play by play of what happened) What were the major topics discussed by the group? (2-3 paragraphs) </w:t>
      </w:r>
    </w:p>
    <w:p w14:paraId="75593A87" w14:textId="77777777" w:rsidR="00BF6177" w:rsidRPr="00BF6177" w:rsidRDefault="00BF6177" w:rsidP="00BF6177">
      <w:pPr>
        <w:pStyle w:val="Default"/>
        <w:rPr>
          <w:rFonts w:ascii="Arial" w:hAnsi="Arial" w:cs="Arial"/>
        </w:rPr>
      </w:pPr>
    </w:p>
    <w:p w14:paraId="7B274141" w14:textId="77777777" w:rsidR="00BF6177" w:rsidRPr="00BF6177" w:rsidRDefault="00BF6177" w:rsidP="00BF6177">
      <w:pPr>
        <w:pStyle w:val="Default"/>
        <w:rPr>
          <w:rFonts w:ascii="Arial" w:hAnsi="Arial" w:cs="Arial"/>
        </w:rPr>
      </w:pPr>
      <w:r w:rsidRPr="00BF6177">
        <w:rPr>
          <w:rFonts w:ascii="Arial" w:hAnsi="Arial" w:cs="Arial"/>
        </w:rPr>
        <w:t xml:space="preserve">5) What leadership approach did the leader apply to the group session? Did this approach seem effective for this type of group? Explain your reasoning. (1-2 paragraphs) </w:t>
      </w:r>
    </w:p>
    <w:p w14:paraId="2BFF5054" w14:textId="77777777" w:rsidR="00BF6177" w:rsidRPr="00BF6177" w:rsidRDefault="00BF6177" w:rsidP="00BF6177">
      <w:pPr>
        <w:rPr>
          <w:rFonts w:ascii="Arial" w:hAnsi="Arial" w:cs="Arial"/>
        </w:rPr>
      </w:pPr>
    </w:p>
    <w:p w14:paraId="7CB967C6" w14:textId="77777777" w:rsidR="00BF6177" w:rsidRPr="00BF6177" w:rsidRDefault="00BF6177" w:rsidP="00BF6177">
      <w:pPr>
        <w:rPr>
          <w:rFonts w:ascii="Arial" w:hAnsi="Arial" w:cs="Arial"/>
        </w:rPr>
      </w:pPr>
      <w:r w:rsidRPr="00BF6177">
        <w:rPr>
          <w:rFonts w:ascii="Arial" w:hAnsi="Arial" w:cs="Arial"/>
        </w:rPr>
        <w:t>6) Comment on the potential value and influence of the group for you and your personal/professional aspirations and the field of social work. (1-2 paragraphs)</w:t>
      </w:r>
    </w:p>
    <w:p w14:paraId="132A8AE2" w14:textId="77777777" w:rsidR="00BF6177" w:rsidRDefault="00BF6177" w:rsidP="00CA3853">
      <w:pPr>
        <w:rPr>
          <w:rFonts w:ascii="Arial" w:hAnsi="Arial" w:cs="Arial"/>
          <w:b/>
          <w:u w:val="single"/>
        </w:rPr>
      </w:pPr>
    </w:p>
    <w:p w14:paraId="42A505AE" w14:textId="77777777" w:rsidR="00BF6177" w:rsidRPr="00BF6177" w:rsidRDefault="00BF6177" w:rsidP="00CA3853">
      <w:pPr>
        <w:rPr>
          <w:rFonts w:ascii="Arial" w:hAnsi="Arial" w:cs="Arial"/>
          <w:bCs/>
        </w:rPr>
      </w:pPr>
    </w:p>
    <w:p w14:paraId="66EA449A" w14:textId="4C3570C1" w:rsidR="00CA3853" w:rsidRPr="0022585E" w:rsidRDefault="00CA3853" w:rsidP="00CA3853">
      <w:pPr>
        <w:rPr>
          <w:rFonts w:ascii="Arial" w:hAnsi="Arial" w:cs="Arial"/>
          <w:b/>
          <w:u w:val="single"/>
        </w:rPr>
      </w:pPr>
      <w:r w:rsidRPr="0022585E">
        <w:rPr>
          <w:rFonts w:ascii="Arial" w:hAnsi="Arial" w:cs="Arial"/>
          <w:b/>
          <w:u w:val="single"/>
        </w:rPr>
        <w:t>Agency Interview:</w:t>
      </w:r>
    </w:p>
    <w:p w14:paraId="4456B929" w14:textId="77777777" w:rsidR="00CA3853" w:rsidRPr="0022585E" w:rsidRDefault="00CA3853" w:rsidP="00CA3853">
      <w:pPr>
        <w:rPr>
          <w:rFonts w:ascii="Arial" w:hAnsi="Arial" w:cs="Arial"/>
          <w:u w:val="single"/>
        </w:rPr>
      </w:pPr>
    </w:p>
    <w:p w14:paraId="7F897BB5" w14:textId="1D697B3B" w:rsidR="00BF6177" w:rsidRDefault="00BF6177" w:rsidP="00BF6177">
      <w:pPr>
        <w:rPr>
          <w:rFonts w:ascii="Arial" w:hAnsi="Arial" w:cs="Arial"/>
        </w:rPr>
      </w:pPr>
      <w:r>
        <w:rPr>
          <w:rFonts w:ascii="Arial" w:hAnsi="Arial" w:cs="Arial"/>
        </w:rPr>
        <w:t xml:space="preserve">Due </w:t>
      </w:r>
      <w:r w:rsidR="00965DEA">
        <w:rPr>
          <w:rFonts w:ascii="Arial" w:hAnsi="Arial" w:cs="Arial"/>
        </w:rPr>
        <w:t>4/8/2</w:t>
      </w:r>
      <w:r w:rsidR="004B462F">
        <w:rPr>
          <w:rFonts w:ascii="Arial" w:hAnsi="Arial" w:cs="Arial"/>
        </w:rPr>
        <w:t>2</w:t>
      </w:r>
    </w:p>
    <w:p w14:paraId="3C9E9B47" w14:textId="77777777" w:rsidR="00965DEA" w:rsidRDefault="00965DEA" w:rsidP="00BF6177">
      <w:pPr>
        <w:rPr>
          <w:rFonts w:ascii="Arial" w:hAnsi="Arial" w:cs="Arial"/>
        </w:rPr>
      </w:pPr>
    </w:p>
    <w:p w14:paraId="718EA978" w14:textId="6A41F60F" w:rsidR="00BF6177" w:rsidRPr="00BF6177" w:rsidRDefault="00BF6177" w:rsidP="00BF6177">
      <w:pPr>
        <w:rPr>
          <w:rFonts w:ascii="Arial" w:hAnsi="Arial" w:cs="Arial"/>
        </w:rPr>
      </w:pPr>
      <w:r w:rsidRPr="00BF6177">
        <w:rPr>
          <w:rFonts w:ascii="Arial" w:hAnsi="Arial" w:cs="Arial"/>
        </w:rPr>
        <w:t xml:space="preserve">For this assignment you will write a 4 – </w:t>
      </w:r>
      <w:proofErr w:type="gramStart"/>
      <w:r w:rsidRPr="00BF6177">
        <w:rPr>
          <w:rFonts w:ascii="Arial" w:hAnsi="Arial" w:cs="Arial"/>
        </w:rPr>
        <w:t>5 page</w:t>
      </w:r>
      <w:proofErr w:type="gramEnd"/>
      <w:r w:rsidRPr="00BF6177">
        <w:rPr>
          <w:rFonts w:ascii="Arial" w:hAnsi="Arial" w:cs="Arial"/>
        </w:rPr>
        <w:t xml:space="preserve"> paper which includes all requirements below. </w:t>
      </w:r>
    </w:p>
    <w:p w14:paraId="090844DA" w14:textId="77777777" w:rsidR="00BF6177" w:rsidRPr="00BF6177" w:rsidRDefault="00BF6177" w:rsidP="00BF6177">
      <w:pPr>
        <w:rPr>
          <w:rFonts w:ascii="Arial" w:hAnsi="Arial" w:cs="Arial"/>
        </w:rPr>
      </w:pPr>
      <w:r w:rsidRPr="00BF6177">
        <w:rPr>
          <w:rFonts w:ascii="Arial" w:hAnsi="Arial" w:cs="Arial"/>
        </w:rPr>
        <w:t>1. Contact a Community Organization in your surrounding community. Interview an agency employee (likely in a management position) either in person or by phone.</w:t>
      </w:r>
    </w:p>
    <w:p w14:paraId="1D46142C" w14:textId="77777777" w:rsidR="00BF6177" w:rsidRPr="00BF6177" w:rsidRDefault="00BF6177" w:rsidP="00BF6177">
      <w:pPr>
        <w:rPr>
          <w:rFonts w:ascii="Arial" w:hAnsi="Arial" w:cs="Arial"/>
        </w:rPr>
      </w:pPr>
      <w:r w:rsidRPr="00BF6177">
        <w:rPr>
          <w:rFonts w:ascii="Arial" w:hAnsi="Arial" w:cs="Arial"/>
        </w:rPr>
        <w:t>2. In your interview with the agency representative, ask relative questions to gain an understanding of service provision of the agency: what types of problems do agency clients typically need help addressing? what services does the agency provide? How do they assess clients? After assessment, how does the agency determine what interventions to use with clients? What percentage of clients represent populations at risk/minority groups? How does this compare to the community in which the agency is located? (3-5 paragraphs)</w:t>
      </w:r>
    </w:p>
    <w:p w14:paraId="24809F92" w14:textId="77777777" w:rsidR="00BF6177" w:rsidRPr="00BF6177" w:rsidRDefault="00BF6177" w:rsidP="00BF6177">
      <w:pPr>
        <w:rPr>
          <w:rFonts w:ascii="Arial" w:hAnsi="Arial" w:cs="Arial"/>
        </w:rPr>
      </w:pPr>
      <w:r w:rsidRPr="00BF6177">
        <w:rPr>
          <w:rFonts w:ascii="Arial" w:hAnsi="Arial" w:cs="Arial"/>
        </w:rPr>
        <w:t>3. Ask questions to gain an understanding of how the agency engages with clients. Is there an employee handbook/Code of Conduct? How does the agency engage with the community? How do they raise awareness of their services and availability to meet needs of community members? (2-3 paragraphs)</w:t>
      </w:r>
    </w:p>
    <w:p w14:paraId="757677BB" w14:textId="77777777" w:rsidR="00BF6177" w:rsidRPr="00BF6177" w:rsidRDefault="00BF6177" w:rsidP="00BF6177">
      <w:pPr>
        <w:rPr>
          <w:rFonts w:ascii="Arial" w:hAnsi="Arial" w:cs="Arial"/>
        </w:rPr>
      </w:pPr>
      <w:r w:rsidRPr="00BF6177">
        <w:rPr>
          <w:rFonts w:ascii="Arial" w:hAnsi="Arial" w:cs="Arial"/>
        </w:rPr>
        <w:lastRenderedPageBreak/>
        <w:t>4. Next, ask questions to gain an understanding of the organizational structure of the agency. What is the organizational structure? Does the agency include all levels of employees in decision making? How is morale at the agency-how does the agency know? Who determines policy and procedure and how is it communicated to all levels of employees? What is the agency turnover rate? What contributes to this? (3-5 paragraphs)</w:t>
      </w:r>
    </w:p>
    <w:p w14:paraId="5CDC3D03" w14:textId="77777777" w:rsidR="00BF6177" w:rsidRPr="00BF6177" w:rsidRDefault="00BF6177" w:rsidP="00BF6177">
      <w:pPr>
        <w:rPr>
          <w:rFonts w:ascii="Arial" w:hAnsi="Arial" w:cs="Arial"/>
        </w:rPr>
      </w:pPr>
      <w:r w:rsidRPr="00BF6177">
        <w:rPr>
          <w:rFonts w:ascii="Arial" w:hAnsi="Arial" w:cs="Arial"/>
        </w:rPr>
        <w:t>5. Furthermore, ask questions to gain an understanding of how the agency evaluates its effectiveness. Does the agency meet its goals? How do they know? Do they conduct any type of evaluation surveys and if so, how often? Is the method of evaluation effective? Why or why not? (2-3 paragraphs)</w:t>
      </w:r>
    </w:p>
    <w:p w14:paraId="57D19E21" w14:textId="77777777" w:rsidR="00BF6177" w:rsidRPr="00BF6177" w:rsidRDefault="00BF6177" w:rsidP="00BF6177">
      <w:pPr>
        <w:rPr>
          <w:rFonts w:ascii="Arial" w:hAnsi="Arial" w:cs="Arial"/>
        </w:rPr>
      </w:pPr>
      <w:r w:rsidRPr="00BF6177">
        <w:rPr>
          <w:rFonts w:ascii="Arial" w:hAnsi="Arial" w:cs="Arial"/>
        </w:rPr>
        <w:t>6) Comment on the potential value and influence of the organization for you and your personal/professional aspirations and the field of social work. (1-2 paragraphs)</w:t>
      </w:r>
    </w:p>
    <w:p w14:paraId="2FEE766D" w14:textId="77777777" w:rsidR="00BF6177" w:rsidRDefault="00BF6177" w:rsidP="00BF6177">
      <w:pPr>
        <w:rPr>
          <w:rFonts w:ascii="Arial" w:hAnsi="Arial" w:cs="Arial"/>
          <w:u w:val="single"/>
        </w:rPr>
      </w:pPr>
    </w:p>
    <w:p w14:paraId="7C881152" w14:textId="1FAC4C0E" w:rsidR="00CB79B0" w:rsidRPr="00423C4F" w:rsidRDefault="00CB79B0" w:rsidP="00BF6177">
      <w:pPr>
        <w:rPr>
          <w:rFonts w:ascii="Arial" w:hAnsi="Arial" w:cs="Arial"/>
          <w:b/>
          <w:bCs/>
        </w:rPr>
      </w:pPr>
      <w:r w:rsidRPr="00423C4F">
        <w:rPr>
          <w:rFonts w:ascii="Arial" w:hAnsi="Arial" w:cs="Arial"/>
          <w:b/>
          <w:bCs/>
        </w:rPr>
        <w:t>Grading Policies</w:t>
      </w:r>
    </w:p>
    <w:p w14:paraId="12ED6730" w14:textId="1994CCF8" w:rsidR="00CB79B0" w:rsidRPr="00423C4F" w:rsidRDefault="00CB79B0" w:rsidP="00CB79B0">
      <w:pPr>
        <w:rPr>
          <w:rFonts w:ascii="Arial" w:hAnsi="Arial" w:cs="Arial"/>
        </w:rPr>
      </w:pPr>
      <w:r w:rsidRPr="00423C4F">
        <w:rPr>
          <w:rFonts w:ascii="Arial" w:hAnsi="Arial" w:cs="Arial"/>
        </w:rPr>
        <w:t>Graded Course Activities and Letter Grade Assignment</w:t>
      </w:r>
    </w:p>
    <w:p w14:paraId="389C4E1E" w14:textId="77777777" w:rsidR="00CB79B0" w:rsidRPr="00423C4F" w:rsidRDefault="00CB79B0" w:rsidP="00CB79B0">
      <w:pPr>
        <w:rPr>
          <w:rFonts w:ascii="Arial" w:hAnsi="Arial" w:cs="Arial"/>
        </w:rPr>
      </w:pPr>
    </w:p>
    <w:p w14:paraId="0DFD9886" w14:textId="0B86433A" w:rsidR="00CB79B0" w:rsidRPr="00423C4F" w:rsidRDefault="00AE25FC" w:rsidP="00CB79B0">
      <w:pPr>
        <w:rPr>
          <w:rFonts w:ascii="Arial" w:hAnsi="Arial" w:cs="Arial"/>
        </w:rPr>
      </w:pPr>
      <w:r>
        <w:rPr>
          <w:rFonts w:ascii="Arial" w:hAnsi="Arial" w:cs="Arial"/>
        </w:rPr>
        <w:t>Participation</w:t>
      </w:r>
      <w:r w:rsidR="00842813">
        <w:rPr>
          <w:rFonts w:ascii="Arial" w:hAnsi="Arial" w:cs="Arial"/>
        </w:rPr>
        <w:t xml:space="preserve"> </w:t>
      </w:r>
      <w:r w:rsidR="00011272">
        <w:rPr>
          <w:rFonts w:ascii="Arial" w:hAnsi="Arial" w:cs="Arial"/>
        </w:rPr>
        <w:tab/>
      </w:r>
      <w:r w:rsidR="00011272">
        <w:rPr>
          <w:rFonts w:ascii="Arial" w:hAnsi="Arial" w:cs="Arial"/>
        </w:rPr>
        <w:tab/>
      </w:r>
      <w:r w:rsidR="00011272">
        <w:rPr>
          <w:rFonts w:ascii="Arial" w:hAnsi="Arial" w:cs="Arial"/>
        </w:rPr>
        <w:tab/>
      </w:r>
      <w:r w:rsidR="00011272">
        <w:rPr>
          <w:rFonts w:ascii="Arial" w:hAnsi="Arial" w:cs="Arial"/>
        </w:rPr>
        <w:tab/>
      </w:r>
      <w:r w:rsidR="00011272">
        <w:rPr>
          <w:rFonts w:ascii="Arial" w:hAnsi="Arial" w:cs="Arial"/>
        </w:rPr>
        <w:tab/>
      </w:r>
      <w:r w:rsidR="00842813">
        <w:rPr>
          <w:rFonts w:ascii="Arial" w:hAnsi="Arial" w:cs="Arial"/>
        </w:rPr>
        <w:t>(100 points)</w:t>
      </w:r>
      <w:r w:rsidR="00CB79B0" w:rsidRPr="00423C4F">
        <w:rPr>
          <w:rFonts w:ascii="Arial" w:hAnsi="Arial" w:cs="Arial"/>
        </w:rPr>
        <w:t xml:space="preserve">: </w:t>
      </w:r>
      <w:r w:rsidR="00CB79B0" w:rsidRPr="00423C4F">
        <w:rPr>
          <w:rFonts w:ascii="Arial" w:hAnsi="Arial" w:cs="Arial"/>
        </w:rPr>
        <w:tab/>
      </w:r>
      <w:r>
        <w:rPr>
          <w:rFonts w:ascii="Arial" w:hAnsi="Arial" w:cs="Arial"/>
        </w:rPr>
        <w:tab/>
      </w:r>
      <w:r w:rsidR="00842813">
        <w:rPr>
          <w:rFonts w:ascii="Arial" w:hAnsi="Arial" w:cs="Arial"/>
        </w:rPr>
        <w:tab/>
        <w:t>10</w:t>
      </w:r>
      <w:r w:rsidR="00CB79B0" w:rsidRPr="00423C4F">
        <w:rPr>
          <w:rFonts w:ascii="Arial" w:hAnsi="Arial" w:cs="Arial"/>
        </w:rPr>
        <w:t>%</w:t>
      </w:r>
    </w:p>
    <w:p w14:paraId="54D112BD" w14:textId="5E0662E1" w:rsidR="00CB79B0" w:rsidRPr="00423C4F" w:rsidRDefault="00AE25FC" w:rsidP="00CB79B0">
      <w:pPr>
        <w:rPr>
          <w:rFonts w:ascii="Arial" w:hAnsi="Arial" w:cs="Arial"/>
        </w:rPr>
      </w:pPr>
      <w:r>
        <w:rPr>
          <w:rFonts w:ascii="Arial" w:hAnsi="Arial" w:cs="Arial"/>
        </w:rPr>
        <w:t>Weekly Assignments</w:t>
      </w:r>
      <w:r w:rsidR="00842813">
        <w:rPr>
          <w:rFonts w:ascii="Arial" w:hAnsi="Arial" w:cs="Arial"/>
        </w:rPr>
        <w:t xml:space="preserve"> </w:t>
      </w:r>
      <w:r w:rsidR="00011272">
        <w:rPr>
          <w:rFonts w:ascii="Arial" w:hAnsi="Arial" w:cs="Arial"/>
        </w:rPr>
        <w:tab/>
      </w:r>
      <w:r w:rsidR="00011272">
        <w:rPr>
          <w:rFonts w:ascii="Arial" w:hAnsi="Arial" w:cs="Arial"/>
        </w:rPr>
        <w:tab/>
      </w:r>
      <w:r w:rsidR="00011272">
        <w:rPr>
          <w:rFonts w:ascii="Arial" w:hAnsi="Arial" w:cs="Arial"/>
        </w:rPr>
        <w:tab/>
      </w:r>
      <w:r w:rsidR="00842813">
        <w:rPr>
          <w:rFonts w:ascii="Arial" w:hAnsi="Arial" w:cs="Arial"/>
        </w:rPr>
        <w:t>(10 @ 40 Points Each)</w:t>
      </w:r>
      <w:r w:rsidR="00CB79B0" w:rsidRPr="00423C4F">
        <w:rPr>
          <w:rFonts w:ascii="Arial" w:hAnsi="Arial" w:cs="Arial"/>
        </w:rPr>
        <w:t xml:space="preserve">: </w:t>
      </w:r>
      <w:r w:rsidR="00CB79B0" w:rsidRPr="00423C4F">
        <w:rPr>
          <w:rFonts w:ascii="Arial" w:hAnsi="Arial" w:cs="Arial"/>
        </w:rPr>
        <w:tab/>
      </w:r>
      <w:r w:rsidR="00842813">
        <w:rPr>
          <w:rFonts w:ascii="Arial" w:hAnsi="Arial" w:cs="Arial"/>
        </w:rPr>
        <w:t>40</w:t>
      </w:r>
      <w:r w:rsidR="00CB79B0" w:rsidRPr="00423C4F">
        <w:rPr>
          <w:rFonts w:ascii="Arial" w:hAnsi="Arial" w:cs="Arial"/>
        </w:rPr>
        <w:t>%</w:t>
      </w:r>
    </w:p>
    <w:p w14:paraId="73C8B021" w14:textId="17B38BC9" w:rsidR="00CB79B0" w:rsidRPr="00423C4F" w:rsidRDefault="00AE25FC" w:rsidP="00CB79B0">
      <w:pPr>
        <w:rPr>
          <w:rFonts w:ascii="Arial" w:hAnsi="Arial" w:cs="Arial"/>
        </w:rPr>
      </w:pPr>
      <w:r>
        <w:rPr>
          <w:rFonts w:ascii="Arial" w:hAnsi="Arial" w:cs="Arial"/>
        </w:rPr>
        <w:t>Reflection Paper</w:t>
      </w:r>
      <w:r w:rsidR="00842813">
        <w:rPr>
          <w:rFonts w:ascii="Arial" w:hAnsi="Arial" w:cs="Arial"/>
        </w:rPr>
        <w:t xml:space="preserve"> </w:t>
      </w:r>
      <w:r w:rsidR="00011272">
        <w:rPr>
          <w:rFonts w:ascii="Arial" w:hAnsi="Arial" w:cs="Arial"/>
        </w:rPr>
        <w:tab/>
      </w:r>
      <w:r w:rsidR="00011272">
        <w:rPr>
          <w:rFonts w:ascii="Arial" w:hAnsi="Arial" w:cs="Arial"/>
        </w:rPr>
        <w:tab/>
      </w:r>
      <w:r w:rsidR="00011272">
        <w:rPr>
          <w:rFonts w:ascii="Arial" w:hAnsi="Arial" w:cs="Arial"/>
        </w:rPr>
        <w:tab/>
      </w:r>
      <w:r w:rsidR="00011272">
        <w:rPr>
          <w:rFonts w:ascii="Arial" w:hAnsi="Arial" w:cs="Arial"/>
        </w:rPr>
        <w:tab/>
      </w:r>
      <w:r w:rsidR="00842813">
        <w:rPr>
          <w:rFonts w:ascii="Arial" w:hAnsi="Arial" w:cs="Arial"/>
        </w:rPr>
        <w:t>(100 Points)</w:t>
      </w:r>
      <w:r w:rsidR="00CB79B0" w:rsidRPr="00423C4F">
        <w:rPr>
          <w:rFonts w:ascii="Arial" w:hAnsi="Arial" w:cs="Arial"/>
        </w:rPr>
        <w:t xml:space="preserve">: </w:t>
      </w:r>
      <w:r w:rsidR="00CB79B0" w:rsidRPr="00423C4F">
        <w:rPr>
          <w:rFonts w:ascii="Arial" w:hAnsi="Arial" w:cs="Arial"/>
        </w:rPr>
        <w:tab/>
      </w:r>
      <w:r>
        <w:rPr>
          <w:rFonts w:ascii="Arial" w:hAnsi="Arial" w:cs="Arial"/>
        </w:rPr>
        <w:tab/>
      </w:r>
      <w:r>
        <w:rPr>
          <w:rFonts w:ascii="Arial" w:hAnsi="Arial" w:cs="Arial"/>
        </w:rPr>
        <w:tab/>
      </w:r>
      <w:r w:rsidR="00842813">
        <w:rPr>
          <w:rFonts w:ascii="Arial" w:hAnsi="Arial" w:cs="Arial"/>
        </w:rPr>
        <w:t>10</w:t>
      </w:r>
      <w:r w:rsidR="00CB79B0" w:rsidRPr="00423C4F">
        <w:rPr>
          <w:rFonts w:ascii="Arial" w:hAnsi="Arial" w:cs="Arial"/>
        </w:rPr>
        <w:t>%</w:t>
      </w:r>
    </w:p>
    <w:p w14:paraId="338094AC" w14:textId="38CDBA20" w:rsidR="00CB79B0" w:rsidRDefault="00CB79B0" w:rsidP="00B77F98">
      <w:pPr>
        <w:rPr>
          <w:rFonts w:ascii="Arial" w:hAnsi="Arial" w:cs="Arial"/>
        </w:rPr>
      </w:pPr>
      <w:r w:rsidRPr="00423C4F">
        <w:rPr>
          <w:rFonts w:ascii="Arial" w:hAnsi="Arial" w:cs="Arial"/>
        </w:rPr>
        <w:t xml:space="preserve">Group </w:t>
      </w:r>
      <w:r w:rsidR="00AE25FC">
        <w:rPr>
          <w:rFonts w:ascii="Arial" w:hAnsi="Arial" w:cs="Arial"/>
        </w:rPr>
        <w:t>Paper</w:t>
      </w:r>
      <w:r w:rsidR="00842813">
        <w:rPr>
          <w:rFonts w:ascii="Arial" w:hAnsi="Arial" w:cs="Arial"/>
        </w:rPr>
        <w:t xml:space="preserve"> </w:t>
      </w:r>
      <w:r w:rsidR="00011272">
        <w:rPr>
          <w:rFonts w:ascii="Arial" w:hAnsi="Arial" w:cs="Arial"/>
        </w:rPr>
        <w:tab/>
      </w:r>
      <w:r w:rsidR="00011272">
        <w:rPr>
          <w:rFonts w:ascii="Arial" w:hAnsi="Arial" w:cs="Arial"/>
        </w:rPr>
        <w:tab/>
      </w:r>
      <w:r w:rsidR="00011272">
        <w:rPr>
          <w:rFonts w:ascii="Arial" w:hAnsi="Arial" w:cs="Arial"/>
        </w:rPr>
        <w:tab/>
      </w:r>
      <w:r w:rsidR="00011272">
        <w:rPr>
          <w:rFonts w:ascii="Arial" w:hAnsi="Arial" w:cs="Arial"/>
        </w:rPr>
        <w:tab/>
      </w:r>
      <w:r w:rsidR="00842813">
        <w:rPr>
          <w:rFonts w:ascii="Arial" w:hAnsi="Arial" w:cs="Arial"/>
        </w:rPr>
        <w:t>(150 Points)</w:t>
      </w:r>
      <w:r w:rsidRPr="00423C4F">
        <w:rPr>
          <w:rFonts w:ascii="Arial" w:hAnsi="Arial" w:cs="Arial"/>
        </w:rPr>
        <w:t xml:space="preserve">: </w:t>
      </w:r>
      <w:r w:rsidRPr="00423C4F">
        <w:rPr>
          <w:rFonts w:ascii="Arial" w:hAnsi="Arial" w:cs="Arial"/>
        </w:rPr>
        <w:tab/>
      </w:r>
      <w:r w:rsidR="00AE25FC">
        <w:rPr>
          <w:rFonts w:ascii="Arial" w:hAnsi="Arial" w:cs="Arial"/>
        </w:rPr>
        <w:tab/>
      </w:r>
      <w:r w:rsidR="00AE25FC">
        <w:rPr>
          <w:rFonts w:ascii="Arial" w:hAnsi="Arial" w:cs="Arial"/>
        </w:rPr>
        <w:tab/>
      </w:r>
      <w:r w:rsidR="00842813">
        <w:rPr>
          <w:rFonts w:ascii="Arial" w:hAnsi="Arial" w:cs="Arial"/>
        </w:rPr>
        <w:t>15</w:t>
      </w:r>
      <w:r w:rsidRPr="00423C4F">
        <w:rPr>
          <w:rFonts w:ascii="Arial" w:hAnsi="Arial" w:cs="Arial"/>
        </w:rPr>
        <w:t xml:space="preserve">% </w:t>
      </w:r>
    </w:p>
    <w:p w14:paraId="371DEF1A" w14:textId="4D0D4DDF" w:rsidR="00AE25FC" w:rsidRDefault="00AE25FC" w:rsidP="00B77F98">
      <w:pPr>
        <w:rPr>
          <w:rFonts w:ascii="Arial" w:hAnsi="Arial" w:cs="Arial"/>
        </w:rPr>
      </w:pPr>
      <w:r>
        <w:rPr>
          <w:rFonts w:ascii="Arial" w:hAnsi="Arial" w:cs="Arial"/>
        </w:rPr>
        <w:t>Community Organization Paper</w:t>
      </w:r>
      <w:r w:rsidR="00842813">
        <w:rPr>
          <w:rFonts w:ascii="Arial" w:hAnsi="Arial" w:cs="Arial"/>
        </w:rPr>
        <w:t xml:space="preserve"> </w:t>
      </w:r>
      <w:r w:rsidR="00011272">
        <w:rPr>
          <w:rFonts w:ascii="Arial" w:hAnsi="Arial" w:cs="Arial"/>
        </w:rPr>
        <w:tab/>
      </w:r>
      <w:r w:rsidR="00011272">
        <w:rPr>
          <w:rFonts w:ascii="Arial" w:hAnsi="Arial" w:cs="Arial"/>
        </w:rPr>
        <w:tab/>
      </w:r>
      <w:r w:rsidR="00842813">
        <w:rPr>
          <w:rFonts w:ascii="Arial" w:hAnsi="Arial" w:cs="Arial"/>
        </w:rPr>
        <w:t>(150 Points)</w:t>
      </w:r>
      <w:r>
        <w:rPr>
          <w:rFonts w:ascii="Arial" w:hAnsi="Arial" w:cs="Arial"/>
        </w:rPr>
        <w:t>:</w:t>
      </w:r>
      <w:r w:rsidR="00842813">
        <w:rPr>
          <w:rFonts w:ascii="Arial" w:hAnsi="Arial" w:cs="Arial"/>
        </w:rPr>
        <w:tab/>
      </w:r>
      <w:r w:rsidR="00011272">
        <w:rPr>
          <w:rFonts w:ascii="Arial" w:hAnsi="Arial" w:cs="Arial"/>
        </w:rPr>
        <w:tab/>
      </w:r>
      <w:r w:rsidR="00011272">
        <w:rPr>
          <w:rFonts w:ascii="Arial" w:hAnsi="Arial" w:cs="Arial"/>
        </w:rPr>
        <w:tab/>
      </w:r>
      <w:r w:rsidR="00842813">
        <w:rPr>
          <w:rFonts w:ascii="Arial" w:hAnsi="Arial" w:cs="Arial"/>
        </w:rPr>
        <w:t>15%</w:t>
      </w:r>
    </w:p>
    <w:p w14:paraId="0887BDB1" w14:textId="5E51D995" w:rsidR="00AE25FC" w:rsidRPr="00423C4F" w:rsidRDefault="00AE25FC" w:rsidP="00B77F98">
      <w:pPr>
        <w:rPr>
          <w:rFonts w:ascii="Arial" w:hAnsi="Arial" w:cs="Arial"/>
        </w:rPr>
      </w:pPr>
      <w:r>
        <w:rPr>
          <w:rFonts w:ascii="Arial" w:hAnsi="Arial" w:cs="Arial"/>
        </w:rPr>
        <w:t>Final</w:t>
      </w:r>
      <w:r w:rsidR="00842813">
        <w:rPr>
          <w:rFonts w:ascii="Arial" w:hAnsi="Arial" w:cs="Arial"/>
        </w:rPr>
        <w:t xml:space="preserve"> </w:t>
      </w:r>
      <w:r w:rsidR="00BF6177">
        <w:rPr>
          <w:rFonts w:ascii="Arial" w:hAnsi="Arial" w:cs="Arial"/>
        </w:rPr>
        <w:t>Exam</w:t>
      </w:r>
      <w:r w:rsidR="00011272">
        <w:rPr>
          <w:rFonts w:ascii="Arial" w:hAnsi="Arial" w:cs="Arial"/>
        </w:rPr>
        <w:tab/>
      </w:r>
      <w:r w:rsidR="00011272">
        <w:rPr>
          <w:rFonts w:ascii="Arial" w:hAnsi="Arial" w:cs="Arial"/>
        </w:rPr>
        <w:tab/>
      </w:r>
      <w:r w:rsidR="00011272">
        <w:rPr>
          <w:rFonts w:ascii="Arial" w:hAnsi="Arial" w:cs="Arial"/>
        </w:rPr>
        <w:tab/>
      </w:r>
      <w:r w:rsidR="00011272">
        <w:rPr>
          <w:rFonts w:ascii="Arial" w:hAnsi="Arial" w:cs="Arial"/>
        </w:rPr>
        <w:tab/>
      </w:r>
      <w:r w:rsidR="00011272">
        <w:rPr>
          <w:rFonts w:ascii="Arial" w:hAnsi="Arial" w:cs="Arial"/>
        </w:rPr>
        <w:tab/>
      </w:r>
      <w:r w:rsidR="00842813">
        <w:rPr>
          <w:rFonts w:ascii="Arial" w:hAnsi="Arial" w:cs="Arial"/>
        </w:rPr>
        <w:t>(100 Points)</w:t>
      </w:r>
      <w:r>
        <w:rPr>
          <w:rFonts w:ascii="Arial" w:hAnsi="Arial" w:cs="Arial"/>
        </w:rPr>
        <w:t>:</w:t>
      </w:r>
      <w:r w:rsidR="00842813">
        <w:rPr>
          <w:rFonts w:ascii="Arial" w:hAnsi="Arial" w:cs="Arial"/>
        </w:rPr>
        <w:tab/>
      </w:r>
      <w:r w:rsidR="00842813">
        <w:rPr>
          <w:rFonts w:ascii="Arial" w:hAnsi="Arial" w:cs="Arial"/>
        </w:rPr>
        <w:tab/>
      </w:r>
      <w:r w:rsidR="00842813">
        <w:rPr>
          <w:rFonts w:ascii="Arial" w:hAnsi="Arial" w:cs="Arial"/>
        </w:rPr>
        <w:tab/>
        <w:t>10%</w:t>
      </w:r>
    </w:p>
    <w:p w14:paraId="2D682446" w14:textId="42ECD0BA" w:rsidR="00B77F98" w:rsidRPr="00423C4F" w:rsidRDefault="00CB79B0" w:rsidP="00CB79B0">
      <w:pPr>
        <w:spacing w:after="200" w:line="276" w:lineRule="auto"/>
        <w:rPr>
          <w:rFonts w:ascii="Arial" w:eastAsiaTheme="minorHAnsi" w:hAnsi="Arial" w:cs="Arial"/>
        </w:rPr>
      </w:pPr>
      <w:r w:rsidRPr="00423C4F">
        <w:rPr>
          <w:rFonts w:ascii="Arial" w:eastAsiaTheme="minorHAnsi" w:hAnsi="Arial" w:cs="Arial"/>
        </w:rPr>
        <w:t>Total Points Available for Course=</w:t>
      </w:r>
      <w:r w:rsidR="00842813">
        <w:rPr>
          <w:rFonts w:ascii="Arial" w:eastAsiaTheme="minorHAnsi" w:hAnsi="Arial" w:cs="Arial"/>
        </w:rPr>
        <w:tab/>
      </w:r>
      <w:r w:rsidR="00011272">
        <w:rPr>
          <w:rFonts w:ascii="Arial" w:eastAsiaTheme="minorHAnsi" w:hAnsi="Arial" w:cs="Arial"/>
        </w:rPr>
        <w:t>(</w:t>
      </w:r>
      <w:r w:rsidRPr="00423C4F">
        <w:rPr>
          <w:rFonts w:ascii="Arial" w:eastAsiaTheme="minorHAnsi" w:hAnsi="Arial" w:cs="Arial"/>
        </w:rPr>
        <w:t>1000</w:t>
      </w:r>
      <w:r w:rsidR="00011272">
        <w:rPr>
          <w:rFonts w:ascii="Arial" w:eastAsiaTheme="minorHAnsi" w:hAnsi="Arial" w:cs="Arial"/>
        </w:rPr>
        <w:tab/>
        <w:t>Points):</w:t>
      </w:r>
      <w:r w:rsidR="00011272">
        <w:rPr>
          <w:rFonts w:ascii="Arial" w:eastAsiaTheme="minorHAnsi" w:hAnsi="Arial" w:cs="Arial"/>
        </w:rPr>
        <w:tab/>
      </w:r>
      <w:r w:rsidR="00011272">
        <w:rPr>
          <w:rFonts w:ascii="Arial" w:eastAsiaTheme="minorHAnsi" w:hAnsi="Arial" w:cs="Arial"/>
        </w:rPr>
        <w:tab/>
        <w:t>100%</w:t>
      </w:r>
    </w:p>
    <w:p w14:paraId="79849F13" w14:textId="77777777" w:rsidR="00CB79B0" w:rsidRPr="00423C4F" w:rsidRDefault="00CB79B0" w:rsidP="00CB79B0">
      <w:pPr>
        <w:spacing w:after="200" w:line="276" w:lineRule="auto"/>
        <w:rPr>
          <w:rFonts w:ascii="Arial" w:eastAsiaTheme="minorHAnsi" w:hAnsi="Arial" w:cs="Arial"/>
          <w:b/>
          <w:bCs/>
        </w:rPr>
      </w:pPr>
      <w:r w:rsidRPr="00423C4F">
        <w:rPr>
          <w:rFonts w:ascii="Arial" w:eastAsiaTheme="minorHAnsi" w:hAnsi="Arial" w:cs="Arial"/>
          <w:b/>
          <w:bCs/>
        </w:rPr>
        <w:t xml:space="preserve">Letter Grade  </w:t>
      </w:r>
    </w:p>
    <w:p w14:paraId="6FD7A5EB" w14:textId="77777777" w:rsidR="00CB79B0" w:rsidRPr="00423C4F" w:rsidRDefault="00CB79B0" w:rsidP="00CB79B0">
      <w:pPr>
        <w:rPr>
          <w:rFonts w:ascii="Arial" w:hAnsi="Arial" w:cs="Arial"/>
        </w:rPr>
      </w:pPr>
      <w:r w:rsidRPr="00423C4F">
        <w:rPr>
          <w:rFonts w:ascii="Arial" w:hAnsi="Arial" w:cs="Arial"/>
        </w:rPr>
        <w:t xml:space="preserve">1000-900 Points = </w:t>
      </w:r>
      <w:r w:rsidRPr="00423C4F">
        <w:rPr>
          <w:rFonts w:ascii="Arial" w:hAnsi="Arial" w:cs="Arial"/>
        </w:rPr>
        <w:tab/>
        <w:t>A (100%-90%)</w:t>
      </w:r>
    </w:p>
    <w:p w14:paraId="3F0518B0" w14:textId="77777777" w:rsidR="00CB79B0" w:rsidRPr="00423C4F" w:rsidRDefault="00CB79B0" w:rsidP="00CB79B0">
      <w:pPr>
        <w:rPr>
          <w:rFonts w:ascii="Arial" w:hAnsi="Arial" w:cs="Arial"/>
        </w:rPr>
      </w:pPr>
      <w:r w:rsidRPr="00423C4F">
        <w:rPr>
          <w:rFonts w:ascii="Arial" w:hAnsi="Arial" w:cs="Arial"/>
        </w:rPr>
        <w:t xml:space="preserve">899 - 800 Points = </w:t>
      </w:r>
      <w:r w:rsidRPr="00423C4F">
        <w:rPr>
          <w:rFonts w:ascii="Arial" w:hAnsi="Arial" w:cs="Arial"/>
        </w:rPr>
        <w:tab/>
        <w:t>B (89%- 80%)</w:t>
      </w:r>
    </w:p>
    <w:p w14:paraId="4190FC91" w14:textId="77777777" w:rsidR="00CB79B0" w:rsidRPr="00423C4F" w:rsidRDefault="00CB79B0" w:rsidP="00CB79B0">
      <w:pPr>
        <w:rPr>
          <w:rFonts w:ascii="Arial" w:hAnsi="Arial" w:cs="Arial"/>
        </w:rPr>
      </w:pPr>
      <w:r w:rsidRPr="00423C4F">
        <w:rPr>
          <w:rFonts w:ascii="Arial" w:hAnsi="Arial" w:cs="Arial"/>
        </w:rPr>
        <w:t>799 - 700 Points =</w:t>
      </w:r>
      <w:r w:rsidRPr="00423C4F">
        <w:rPr>
          <w:rFonts w:ascii="Arial" w:hAnsi="Arial" w:cs="Arial"/>
        </w:rPr>
        <w:tab/>
        <w:t>C (79%-70%)</w:t>
      </w:r>
    </w:p>
    <w:p w14:paraId="72361E57" w14:textId="77777777" w:rsidR="00CB79B0" w:rsidRPr="00423C4F" w:rsidRDefault="00CB79B0" w:rsidP="00CB79B0">
      <w:pPr>
        <w:rPr>
          <w:rFonts w:ascii="Arial" w:hAnsi="Arial" w:cs="Arial"/>
        </w:rPr>
      </w:pPr>
      <w:r w:rsidRPr="00423C4F">
        <w:rPr>
          <w:rFonts w:ascii="Arial" w:hAnsi="Arial" w:cs="Arial"/>
        </w:rPr>
        <w:t>699 - 600 Points =</w:t>
      </w:r>
      <w:r w:rsidRPr="00423C4F">
        <w:rPr>
          <w:rFonts w:ascii="Arial" w:hAnsi="Arial" w:cs="Arial"/>
        </w:rPr>
        <w:tab/>
        <w:t>D (69%-60%)</w:t>
      </w:r>
    </w:p>
    <w:p w14:paraId="2136DD61" w14:textId="0963D676" w:rsidR="00CB79B0" w:rsidRPr="00423C4F" w:rsidRDefault="00CB79B0" w:rsidP="00CB79B0">
      <w:pPr>
        <w:rPr>
          <w:rFonts w:ascii="Arial" w:hAnsi="Arial" w:cs="Arial"/>
        </w:rPr>
      </w:pPr>
      <w:r w:rsidRPr="00423C4F">
        <w:rPr>
          <w:rFonts w:ascii="Arial" w:hAnsi="Arial" w:cs="Arial"/>
        </w:rPr>
        <w:t>599 or less =</w:t>
      </w:r>
      <w:r w:rsidRPr="00423C4F">
        <w:rPr>
          <w:rFonts w:ascii="Arial" w:hAnsi="Arial" w:cs="Arial"/>
        </w:rPr>
        <w:tab/>
      </w:r>
      <w:r w:rsidRPr="00423C4F">
        <w:rPr>
          <w:rFonts w:ascii="Arial" w:hAnsi="Arial" w:cs="Arial"/>
        </w:rPr>
        <w:tab/>
        <w:t>F (59% or less)</w:t>
      </w:r>
    </w:p>
    <w:p w14:paraId="5627169A" w14:textId="349AF274" w:rsidR="00423C4F" w:rsidRPr="00423C4F" w:rsidRDefault="00423C4F" w:rsidP="00CB79B0">
      <w:pPr>
        <w:rPr>
          <w:rFonts w:ascii="Arial" w:hAnsi="Arial" w:cs="Arial"/>
        </w:rPr>
      </w:pPr>
    </w:p>
    <w:p w14:paraId="6B378CA2" w14:textId="77777777" w:rsidR="00423C4F" w:rsidRPr="00423C4F" w:rsidRDefault="00423C4F" w:rsidP="00423C4F">
      <w:pPr>
        <w:rPr>
          <w:rFonts w:ascii="Arial" w:hAnsi="Arial" w:cs="Arial"/>
          <w:b/>
        </w:rPr>
      </w:pPr>
      <w:r w:rsidRPr="00423C4F">
        <w:rPr>
          <w:rFonts w:ascii="Arial" w:hAnsi="Arial" w:cs="Arial"/>
          <w:b/>
        </w:rPr>
        <w:t>Make-Up Exams:</w:t>
      </w:r>
    </w:p>
    <w:p w14:paraId="4D1B1CC2" w14:textId="30C29017" w:rsidR="00423C4F" w:rsidRDefault="00423C4F" w:rsidP="00423C4F">
      <w:pPr>
        <w:rPr>
          <w:rFonts w:ascii="Arial" w:hAnsi="Arial" w:cs="Arial"/>
        </w:rPr>
      </w:pPr>
      <w:r w:rsidRPr="00423C4F">
        <w:rPr>
          <w:rFonts w:ascii="Arial" w:hAnsi="Arial" w:cs="Arial"/>
        </w:rPr>
        <w:t>Late assignments are strongly discouraged. There will be 10 points (total) deducted for each late assignment</w:t>
      </w:r>
      <w:r w:rsidR="00011272">
        <w:rPr>
          <w:rFonts w:ascii="Arial" w:hAnsi="Arial" w:cs="Arial"/>
        </w:rPr>
        <w:t>.</w:t>
      </w:r>
      <w:r w:rsidRPr="00423C4F">
        <w:rPr>
          <w:rFonts w:ascii="Arial" w:hAnsi="Arial" w:cs="Arial"/>
        </w:rPr>
        <w:t xml:space="preserve"> No assignment will be accepted after 5 days following the due date. It is the student's responsibility to ensure that his/her work is completed on time and submitted correctly.</w:t>
      </w:r>
    </w:p>
    <w:p w14:paraId="2CDA29F0" w14:textId="77777777" w:rsidR="00423C4F" w:rsidRPr="00423C4F" w:rsidRDefault="00423C4F" w:rsidP="00423C4F">
      <w:pPr>
        <w:rPr>
          <w:rFonts w:ascii="Arial" w:hAnsi="Arial" w:cs="Arial"/>
        </w:rPr>
      </w:pPr>
    </w:p>
    <w:p w14:paraId="242B2CB3" w14:textId="77777777" w:rsidR="00423C4F" w:rsidRPr="00423C4F" w:rsidRDefault="00423C4F" w:rsidP="00423C4F">
      <w:pPr>
        <w:pStyle w:val="Heading3"/>
        <w:rPr>
          <w:rFonts w:ascii="Arial" w:hAnsi="Arial" w:cs="Arial"/>
          <w:b/>
          <w:bCs/>
          <w:color w:val="000000" w:themeColor="text1"/>
        </w:rPr>
      </w:pPr>
      <w:r w:rsidRPr="00423C4F">
        <w:rPr>
          <w:rFonts w:ascii="Arial" w:hAnsi="Arial" w:cs="Arial"/>
          <w:b/>
          <w:bCs/>
          <w:color w:val="000000" w:themeColor="text1"/>
        </w:rPr>
        <w:t>Expectations for Out-of-Class Study:</w:t>
      </w:r>
    </w:p>
    <w:p w14:paraId="275E89EC" w14:textId="54F3E5DA" w:rsidR="00423C4F" w:rsidRDefault="00423C4F" w:rsidP="00423C4F">
      <w:pPr>
        <w:rPr>
          <w:rFonts w:ascii="Arial" w:hAnsi="Arial" w:cs="Arial"/>
          <w:color w:val="000000" w:themeColor="text1"/>
        </w:rPr>
      </w:pPr>
      <w:r w:rsidRPr="00423C4F">
        <w:rPr>
          <w:rFonts w:ascii="Arial" w:hAnsi="Arial" w:cs="Arial"/>
          <w:color w:val="000000" w:themeColor="text1"/>
        </w:rPr>
        <w:t xml:space="preserve">Beyond the time required to attend each class meeting, students enrolled in this course should expect to spend at least an additional </w:t>
      </w:r>
      <w:r w:rsidRPr="00423C4F">
        <w:rPr>
          <w:rFonts w:ascii="Arial" w:hAnsi="Arial" w:cs="Arial"/>
          <w:color w:val="000000" w:themeColor="text1"/>
          <w:u w:val="single"/>
        </w:rPr>
        <w:t xml:space="preserve">9 </w:t>
      </w:r>
      <w:r w:rsidRPr="00423C4F">
        <w:rPr>
          <w:rFonts w:ascii="Arial" w:hAnsi="Arial" w:cs="Arial"/>
          <w:color w:val="000000" w:themeColor="text1"/>
        </w:rPr>
        <w:t xml:space="preserve">hours per week of their own time in course-related activities, including reading required materials, completing assignments, preparing for exams, etc. </w:t>
      </w:r>
    </w:p>
    <w:p w14:paraId="2BC5BD3B" w14:textId="5BF93C86" w:rsidR="00423C4F" w:rsidRDefault="00423C4F" w:rsidP="00423C4F">
      <w:pPr>
        <w:rPr>
          <w:rFonts w:ascii="Arial" w:hAnsi="Arial" w:cs="Arial"/>
          <w:color w:val="000000" w:themeColor="text1"/>
        </w:rPr>
      </w:pPr>
    </w:p>
    <w:p w14:paraId="0DDC3457" w14:textId="1C55B2B5" w:rsidR="00423C4F" w:rsidRPr="00423C4F" w:rsidRDefault="00423C4F" w:rsidP="00423C4F">
      <w:pPr>
        <w:rPr>
          <w:rFonts w:ascii="Arial" w:hAnsi="Arial" w:cs="Arial"/>
          <w:b/>
          <w:bCs/>
          <w:color w:val="000000" w:themeColor="text1"/>
        </w:rPr>
      </w:pPr>
      <w:r w:rsidRPr="00423C4F">
        <w:rPr>
          <w:rFonts w:ascii="Arial" w:hAnsi="Arial" w:cs="Arial"/>
          <w:b/>
          <w:bCs/>
          <w:color w:val="000000" w:themeColor="text1"/>
        </w:rPr>
        <w:t>Attendance</w:t>
      </w:r>
    </w:p>
    <w:p w14:paraId="53D09431" w14:textId="335894B1" w:rsidR="00423C4F" w:rsidRPr="00423C4F" w:rsidRDefault="00423C4F" w:rsidP="00423C4F">
      <w:pPr>
        <w:rPr>
          <w:rFonts w:ascii="Arial" w:hAnsi="Arial" w:cs="Arial"/>
        </w:rPr>
      </w:pPr>
      <w:r w:rsidRPr="00423C4F">
        <w:rPr>
          <w:rFonts w:ascii="Arial" w:hAnsi="Arial" w:cs="Arial"/>
        </w:rPr>
        <w:t xml:space="preserve">Engaged and timely participation in all assignments constitutes "attendance" for purposes of this course.  This course is taught in a hybrid format, meaning some course </w:t>
      </w:r>
      <w:r w:rsidRPr="00423C4F">
        <w:rPr>
          <w:rFonts w:ascii="Arial" w:hAnsi="Arial" w:cs="Arial"/>
        </w:rPr>
        <w:lastRenderedPageBreak/>
        <w:t xml:space="preserve">time will be spent in the classroom while other time will be spent online. Preparation for COVID-19 compliance will be addressed via UT Tyler email and in Canvas prior to the first day of class. </w:t>
      </w:r>
    </w:p>
    <w:p w14:paraId="03D20A8C" w14:textId="77777777" w:rsidR="00423C4F" w:rsidRPr="00423C4F" w:rsidRDefault="00423C4F" w:rsidP="00423C4F">
      <w:pPr>
        <w:rPr>
          <w:rFonts w:ascii="Arial" w:hAnsi="Arial" w:cs="Arial"/>
        </w:rPr>
      </w:pPr>
    </w:p>
    <w:p w14:paraId="2BEB622B" w14:textId="7C8C9AAE" w:rsidR="00423C4F" w:rsidRPr="00423C4F" w:rsidRDefault="00423C4F" w:rsidP="00423C4F">
      <w:pPr>
        <w:rPr>
          <w:rFonts w:ascii="Arial" w:hAnsi="Arial" w:cs="Arial"/>
        </w:rPr>
      </w:pPr>
      <w:r w:rsidRPr="00423C4F">
        <w:rPr>
          <w:rFonts w:ascii="Arial" w:hAnsi="Arial" w:cs="Arial"/>
        </w:rPr>
        <w:t xml:space="preserve">The </w:t>
      </w:r>
      <w:r w:rsidRPr="00423C4F">
        <w:rPr>
          <w:rFonts w:ascii="Arial" w:hAnsi="Arial" w:cs="Arial"/>
          <w:u w:val="single"/>
        </w:rPr>
        <w:t xml:space="preserve">Census Date for the semester </w:t>
      </w:r>
      <w:r w:rsidR="0002076E" w:rsidRPr="00423C4F">
        <w:rPr>
          <w:rFonts w:ascii="Arial" w:hAnsi="Arial" w:cs="Arial"/>
          <w:u w:val="single"/>
        </w:rPr>
        <w:t>is</w:t>
      </w:r>
      <w:r w:rsidR="0002076E">
        <w:rPr>
          <w:rFonts w:ascii="Arial" w:hAnsi="Arial" w:cs="Arial"/>
          <w:u w:val="single"/>
        </w:rPr>
        <w:t>:</w:t>
      </w:r>
      <w:r w:rsidRPr="00423C4F">
        <w:rPr>
          <w:rFonts w:ascii="Arial" w:hAnsi="Arial" w:cs="Arial"/>
        </w:rPr>
        <w:t xml:space="preserve"> This is the last day students may withdraw from the course without penalty. </w:t>
      </w:r>
    </w:p>
    <w:p w14:paraId="3754242F" w14:textId="77777777" w:rsidR="00423C4F" w:rsidRPr="00423C4F" w:rsidRDefault="00423C4F" w:rsidP="00CB79B0">
      <w:pPr>
        <w:rPr>
          <w:rFonts w:ascii="Arial" w:hAnsi="Arial" w:cs="Arial"/>
        </w:rPr>
      </w:pPr>
    </w:p>
    <w:p w14:paraId="50D789C2" w14:textId="77777777" w:rsidR="00CB79B0" w:rsidRPr="00423C4F" w:rsidRDefault="00CB79B0" w:rsidP="00CB79B0">
      <w:pPr>
        <w:rPr>
          <w:rFonts w:ascii="Arial" w:hAnsi="Arial" w:cs="Arial"/>
          <w:b/>
        </w:rPr>
      </w:pPr>
    </w:p>
    <w:p w14:paraId="77CCC82A" w14:textId="77777777" w:rsidR="00CB79B0" w:rsidRPr="00423C4F" w:rsidRDefault="00CB79B0" w:rsidP="00CB79B0">
      <w:pPr>
        <w:rPr>
          <w:rFonts w:ascii="Arial" w:hAnsi="Arial" w:cs="Arial"/>
          <w:b/>
        </w:rPr>
      </w:pPr>
      <w:r w:rsidRPr="00423C4F">
        <w:rPr>
          <w:rFonts w:ascii="Arial" w:hAnsi="Arial" w:cs="Arial"/>
          <w:b/>
        </w:rPr>
        <w:t>Late Work Policy</w:t>
      </w:r>
    </w:p>
    <w:p w14:paraId="0627FAA8" w14:textId="2B99B0B5" w:rsidR="00CB79B0" w:rsidRPr="00423C4F" w:rsidRDefault="00CB79B0" w:rsidP="00CB79B0">
      <w:pPr>
        <w:rPr>
          <w:rFonts w:ascii="Arial" w:hAnsi="Arial" w:cs="Arial"/>
        </w:rPr>
      </w:pPr>
      <w:r w:rsidRPr="00423C4F">
        <w:rPr>
          <w:rFonts w:ascii="Arial" w:hAnsi="Arial" w:cs="Arial"/>
        </w:rPr>
        <w:t>Students are responsible for submitting all assignments on time. Students must notify the instructor if there is an excusable reason (</w:t>
      </w:r>
      <w:proofErr w:type="gramStart"/>
      <w:r w:rsidRPr="00423C4F">
        <w:rPr>
          <w:rFonts w:ascii="Arial" w:hAnsi="Arial" w:cs="Arial"/>
        </w:rPr>
        <w:t>i.e.</w:t>
      </w:r>
      <w:proofErr w:type="gramEnd"/>
      <w:r w:rsidRPr="00423C4F">
        <w:rPr>
          <w:rFonts w:ascii="Arial" w:hAnsi="Arial" w:cs="Arial"/>
        </w:rPr>
        <w:t xml:space="preserve"> illness, death of loved one, etc.) for why their assignment will be late. Late assignments will not be accepted if the student does not contact the instructor with an excusable reason prior to the submission. </w:t>
      </w:r>
    </w:p>
    <w:p w14:paraId="421CE699" w14:textId="69C74310" w:rsidR="00E611AF" w:rsidRPr="0022585E" w:rsidRDefault="00E611AF" w:rsidP="00CB79B0">
      <w:pPr>
        <w:rPr>
          <w:rFonts w:ascii="Arial" w:hAnsi="Arial" w:cs="Arial"/>
        </w:rPr>
      </w:pPr>
    </w:p>
    <w:p w14:paraId="5B980375" w14:textId="619054E3" w:rsidR="00E611AF" w:rsidRPr="0022585E" w:rsidRDefault="001B086C" w:rsidP="00E611AF">
      <w:pPr>
        <w:jc w:val="center"/>
        <w:rPr>
          <w:rFonts w:ascii="Arial" w:hAnsi="Arial" w:cs="Arial"/>
          <w:b/>
          <w:bCs/>
          <w:u w:val="single"/>
        </w:rPr>
      </w:pPr>
      <w:r>
        <w:rPr>
          <w:rFonts w:ascii="Arial" w:hAnsi="Arial" w:cs="Arial"/>
          <w:b/>
          <w:bCs/>
          <w:u w:val="single"/>
        </w:rPr>
        <w:t xml:space="preserve">SCHEDULE, </w:t>
      </w:r>
      <w:r w:rsidR="00E611AF" w:rsidRPr="0022585E">
        <w:rPr>
          <w:rFonts w:ascii="Arial" w:hAnsi="Arial" w:cs="Arial"/>
          <w:b/>
          <w:bCs/>
          <w:u w:val="single"/>
        </w:rPr>
        <w:t>SPECIFIC READINGS</w:t>
      </w:r>
      <w:r>
        <w:rPr>
          <w:rFonts w:ascii="Arial" w:hAnsi="Arial" w:cs="Arial"/>
          <w:b/>
          <w:bCs/>
          <w:u w:val="single"/>
        </w:rPr>
        <w:t>,</w:t>
      </w:r>
      <w:r w:rsidR="00E611AF" w:rsidRPr="0022585E">
        <w:rPr>
          <w:rFonts w:ascii="Arial" w:hAnsi="Arial" w:cs="Arial"/>
          <w:b/>
          <w:bCs/>
          <w:u w:val="single"/>
        </w:rPr>
        <w:t xml:space="preserve"> AND ASSIGNMENTS</w:t>
      </w:r>
    </w:p>
    <w:p w14:paraId="71C98507" w14:textId="77777777" w:rsidR="00E611AF" w:rsidRPr="0022585E" w:rsidRDefault="00E611AF" w:rsidP="00E611AF">
      <w:pPr>
        <w:rPr>
          <w:rFonts w:ascii="Arial" w:hAnsi="Arial" w:cs="Arial"/>
          <w:u w:val="single"/>
        </w:rPr>
      </w:pPr>
    </w:p>
    <w:p w14:paraId="5B016277" w14:textId="77777777" w:rsidR="00E611AF" w:rsidRPr="0022585E" w:rsidRDefault="00E611AF" w:rsidP="00E611AF">
      <w:pPr>
        <w:rPr>
          <w:rFonts w:ascii="Arial" w:hAnsi="Arial" w:cs="Arial"/>
          <w:u w:val="single"/>
        </w:rPr>
      </w:pPr>
    </w:p>
    <w:p w14:paraId="5A2FAA92" w14:textId="5B8EC815" w:rsidR="008F5539" w:rsidRPr="007D20B1" w:rsidRDefault="008F5539" w:rsidP="008F5539">
      <w:pPr>
        <w:rPr>
          <w:rFonts w:ascii="Arial" w:hAnsi="Arial" w:cs="Arial"/>
          <w:b/>
          <w:bCs/>
        </w:rPr>
      </w:pPr>
      <w:r w:rsidRPr="007D20B1">
        <w:rPr>
          <w:rFonts w:ascii="Arial" w:hAnsi="Arial" w:cs="Arial"/>
          <w:b/>
          <w:bCs/>
          <w:u w:val="single"/>
        </w:rPr>
        <w:t>Week 1</w:t>
      </w:r>
      <w:r w:rsidR="00B958A5">
        <w:rPr>
          <w:rFonts w:ascii="Arial" w:hAnsi="Arial" w:cs="Arial"/>
          <w:b/>
          <w:bCs/>
          <w:u w:val="single"/>
        </w:rPr>
        <w:t xml:space="preserve"> (1/10/22)</w:t>
      </w:r>
      <w:r w:rsidRPr="007D20B1">
        <w:rPr>
          <w:rFonts w:ascii="Arial" w:hAnsi="Arial" w:cs="Arial"/>
          <w:b/>
          <w:bCs/>
        </w:rPr>
        <w:t>:</w:t>
      </w:r>
      <w:r w:rsidR="00DB6892" w:rsidRPr="007D20B1">
        <w:rPr>
          <w:rFonts w:ascii="Arial" w:hAnsi="Arial" w:cs="Arial"/>
          <w:b/>
          <w:bCs/>
        </w:rPr>
        <w:t xml:space="preserve"> </w:t>
      </w:r>
    </w:p>
    <w:p w14:paraId="254DB434" w14:textId="3106EBA9" w:rsidR="00665870" w:rsidRDefault="00665870" w:rsidP="008F5539">
      <w:pPr>
        <w:rPr>
          <w:rFonts w:ascii="Arial" w:hAnsi="Arial" w:cs="Arial"/>
        </w:rPr>
      </w:pPr>
    </w:p>
    <w:p w14:paraId="718B71C8" w14:textId="5A2B22A9" w:rsidR="00665870" w:rsidRDefault="00665870" w:rsidP="008F5539">
      <w:pPr>
        <w:rPr>
          <w:rFonts w:ascii="Arial" w:hAnsi="Arial" w:cs="Arial"/>
        </w:rPr>
      </w:pPr>
      <w:r>
        <w:rPr>
          <w:rFonts w:ascii="Arial" w:hAnsi="Arial" w:cs="Arial"/>
        </w:rPr>
        <w:t>Introduction</w:t>
      </w:r>
    </w:p>
    <w:p w14:paraId="6777720B" w14:textId="77777777" w:rsidR="00FD144E" w:rsidRPr="0022585E" w:rsidRDefault="00FD144E" w:rsidP="008F5539">
      <w:pPr>
        <w:rPr>
          <w:rFonts w:ascii="Arial" w:hAnsi="Arial" w:cs="Arial"/>
        </w:rPr>
      </w:pPr>
    </w:p>
    <w:p w14:paraId="71AF935B" w14:textId="585FAC2A" w:rsidR="008F5539" w:rsidRDefault="008F5539" w:rsidP="008F5539">
      <w:pPr>
        <w:rPr>
          <w:rFonts w:ascii="Arial" w:hAnsi="Arial" w:cs="Arial"/>
        </w:rPr>
      </w:pPr>
      <w:r w:rsidRPr="007D20B1">
        <w:rPr>
          <w:rFonts w:ascii="Arial" w:hAnsi="Arial" w:cs="Arial"/>
          <w:b/>
          <w:bCs/>
          <w:u w:val="single"/>
        </w:rPr>
        <w:t>Week 2</w:t>
      </w:r>
      <w:r w:rsidR="00B958A5">
        <w:rPr>
          <w:rFonts w:ascii="Arial" w:hAnsi="Arial" w:cs="Arial"/>
          <w:b/>
          <w:bCs/>
          <w:u w:val="single"/>
        </w:rPr>
        <w:t xml:space="preserve"> (1/17/22)</w:t>
      </w:r>
      <w:r w:rsidRPr="007D20B1">
        <w:rPr>
          <w:rFonts w:ascii="Arial" w:hAnsi="Arial" w:cs="Arial"/>
          <w:b/>
          <w:bCs/>
        </w:rPr>
        <w:t>:</w:t>
      </w:r>
      <w:r w:rsidR="00DB6892">
        <w:rPr>
          <w:rFonts w:ascii="Arial" w:hAnsi="Arial" w:cs="Arial"/>
        </w:rPr>
        <w:t xml:space="preserve"> </w:t>
      </w:r>
      <w:r w:rsidR="00DB6892" w:rsidRPr="0022585E">
        <w:rPr>
          <w:rFonts w:ascii="Arial" w:hAnsi="Arial" w:cs="Arial"/>
        </w:rPr>
        <w:t>(Learning Outcomes Addressed—1,</w:t>
      </w:r>
      <w:r w:rsidR="00DB6892">
        <w:rPr>
          <w:rFonts w:ascii="Arial" w:hAnsi="Arial" w:cs="Arial"/>
        </w:rPr>
        <w:t>2</w:t>
      </w:r>
      <w:r w:rsidR="00DB6892" w:rsidRPr="0022585E">
        <w:rPr>
          <w:rFonts w:ascii="Arial" w:hAnsi="Arial" w:cs="Arial"/>
        </w:rPr>
        <w:t>,</w:t>
      </w:r>
      <w:r w:rsidR="00DB6892">
        <w:rPr>
          <w:rFonts w:ascii="Arial" w:hAnsi="Arial" w:cs="Arial"/>
        </w:rPr>
        <w:t>10</w:t>
      </w:r>
      <w:r w:rsidR="00DB6892" w:rsidRPr="0022585E">
        <w:rPr>
          <w:rFonts w:ascii="Arial" w:hAnsi="Arial" w:cs="Arial"/>
        </w:rPr>
        <w:t>,11)</w:t>
      </w:r>
    </w:p>
    <w:p w14:paraId="629F4A28" w14:textId="13ECC4F0" w:rsidR="004C0AF7" w:rsidRDefault="004C0AF7" w:rsidP="008F5539">
      <w:pPr>
        <w:rPr>
          <w:rFonts w:ascii="Arial" w:hAnsi="Arial" w:cs="Arial"/>
        </w:rPr>
      </w:pPr>
    </w:p>
    <w:p w14:paraId="7D4BEDF2" w14:textId="7C734896" w:rsidR="004C0AF7" w:rsidRDefault="004C0AF7" w:rsidP="008F5539">
      <w:pPr>
        <w:rPr>
          <w:rFonts w:ascii="Arial" w:hAnsi="Arial" w:cs="Arial"/>
        </w:rPr>
      </w:pPr>
      <w:r>
        <w:rPr>
          <w:rFonts w:ascii="Arial" w:hAnsi="Arial" w:cs="Arial"/>
        </w:rPr>
        <w:t>Chapter 1</w:t>
      </w:r>
    </w:p>
    <w:p w14:paraId="3FD955DA" w14:textId="77777777" w:rsidR="00665870" w:rsidRDefault="00665870" w:rsidP="00665870">
      <w:pPr>
        <w:rPr>
          <w:rFonts w:ascii="Arial" w:hAnsi="Arial" w:cs="Arial"/>
          <w:u w:val="single"/>
        </w:rPr>
      </w:pPr>
    </w:p>
    <w:p w14:paraId="1AB46808" w14:textId="344324CE" w:rsidR="00665870" w:rsidRPr="0022585E" w:rsidRDefault="00665870" w:rsidP="00665870">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w:t>
      </w:r>
      <w:r>
        <w:rPr>
          <w:rFonts w:ascii="Arial" w:hAnsi="Arial" w:cs="Arial"/>
          <w:u w:val="single"/>
        </w:rPr>
        <w:t>1</w:t>
      </w:r>
      <w:r w:rsidRPr="0022585E">
        <w:rPr>
          <w:rFonts w:ascii="Arial" w:hAnsi="Arial" w:cs="Arial"/>
        </w:rPr>
        <w:t xml:space="preserve">: </w:t>
      </w:r>
      <w:bookmarkStart w:id="0" w:name="_Hlk87979550"/>
      <w:r w:rsidR="004C0AF7">
        <w:rPr>
          <w:rFonts w:ascii="Arial" w:hAnsi="Arial" w:cs="Arial"/>
        </w:rPr>
        <w:t>Complete</w:t>
      </w:r>
      <w:r>
        <w:rPr>
          <w:rFonts w:ascii="Arial" w:hAnsi="Arial" w:cs="Arial"/>
        </w:rPr>
        <w:t xml:space="preserve"> in Canvas</w:t>
      </w:r>
      <w:r w:rsidR="004C0AF7">
        <w:rPr>
          <w:rFonts w:ascii="Arial" w:hAnsi="Arial" w:cs="Arial"/>
        </w:rPr>
        <w:t>.</w:t>
      </w:r>
    </w:p>
    <w:bookmarkEnd w:id="0"/>
    <w:p w14:paraId="4F5A441A" w14:textId="77777777" w:rsidR="00665870" w:rsidRDefault="00665870" w:rsidP="008F5539">
      <w:pPr>
        <w:rPr>
          <w:rFonts w:ascii="Arial" w:hAnsi="Arial" w:cs="Arial"/>
        </w:rPr>
      </w:pPr>
    </w:p>
    <w:p w14:paraId="143CDA61" w14:textId="77777777" w:rsidR="00FD144E" w:rsidRPr="0022585E" w:rsidRDefault="00FD144E" w:rsidP="008F5539">
      <w:pPr>
        <w:rPr>
          <w:rFonts w:ascii="Arial" w:hAnsi="Arial" w:cs="Arial"/>
        </w:rPr>
      </w:pPr>
    </w:p>
    <w:p w14:paraId="77B4EE9C" w14:textId="23AB1617" w:rsidR="008F5539" w:rsidRDefault="008F5539" w:rsidP="008F5539">
      <w:pPr>
        <w:rPr>
          <w:rFonts w:ascii="Arial" w:hAnsi="Arial" w:cs="Arial"/>
        </w:rPr>
      </w:pPr>
      <w:r w:rsidRPr="007D20B1">
        <w:rPr>
          <w:rFonts w:ascii="Arial" w:hAnsi="Arial" w:cs="Arial"/>
          <w:b/>
          <w:bCs/>
          <w:u w:val="single"/>
        </w:rPr>
        <w:t>Week 3</w:t>
      </w:r>
      <w:r w:rsidR="00B958A5">
        <w:rPr>
          <w:rFonts w:ascii="Arial" w:hAnsi="Arial" w:cs="Arial"/>
          <w:b/>
          <w:bCs/>
          <w:u w:val="single"/>
        </w:rPr>
        <w:t xml:space="preserve"> (1/24/22)</w:t>
      </w:r>
      <w:r w:rsidRPr="007D20B1">
        <w:rPr>
          <w:rFonts w:ascii="Arial" w:hAnsi="Arial" w:cs="Arial"/>
          <w:b/>
          <w:bCs/>
        </w:rPr>
        <w:t>:</w:t>
      </w:r>
      <w:r w:rsidR="00DB6892">
        <w:rPr>
          <w:rFonts w:ascii="Arial" w:hAnsi="Arial" w:cs="Arial"/>
        </w:rPr>
        <w:t xml:space="preserve"> </w:t>
      </w:r>
      <w:r w:rsidR="00DB6892" w:rsidRPr="0022585E">
        <w:rPr>
          <w:rFonts w:ascii="Arial" w:hAnsi="Arial" w:cs="Arial"/>
        </w:rPr>
        <w:t>(Learning Outcomes Addressed—</w:t>
      </w:r>
      <w:r w:rsidR="00DB6892">
        <w:rPr>
          <w:rFonts w:ascii="Arial" w:hAnsi="Arial" w:cs="Arial"/>
        </w:rPr>
        <w:t>4,8,9)</w:t>
      </w:r>
    </w:p>
    <w:p w14:paraId="43CFCF7C" w14:textId="1657AA48" w:rsidR="004C0AF7" w:rsidRDefault="004C0AF7" w:rsidP="008F5539">
      <w:pPr>
        <w:rPr>
          <w:rFonts w:ascii="Arial" w:hAnsi="Arial" w:cs="Arial"/>
        </w:rPr>
      </w:pPr>
    </w:p>
    <w:p w14:paraId="3C2C44A7" w14:textId="4CBFC95E" w:rsidR="004C0AF7" w:rsidRDefault="004C0AF7" w:rsidP="008F5539">
      <w:pPr>
        <w:rPr>
          <w:rFonts w:ascii="Arial" w:hAnsi="Arial" w:cs="Arial"/>
        </w:rPr>
      </w:pPr>
      <w:r>
        <w:rPr>
          <w:rFonts w:ascii="Arial" w:hAnsi="Arial" w:cs="Arial"/>
        </w:rPr>
        <w:t>Chapter 2</w:t>
      </w:r>
    </w:p>
    <w:p w14:paraId="631A44C5" w14:textId="5FA973C6" w:rsidR="008F5539" w:rsidRDefault="008F5539" w:rsidP="008F5539">
      <w:pPr>
        <w:rPr>
          <w:rFonts w:ascii="Arial" w:hAnsi="Arial" w:cs="Arial"/>
        </w:rPr>
      </w:pPr>
    </w:p>
    <w:p w14:paraId="088BF979" w14:textId="0EE7D538" w:rsidR="004C0AF7" w:rsidRPr="0022585E" w:rsidRDefault="00665870" w:rsidP="004C0AF7">
      <w:pPr>
        <w:rPr>
          <w:rFonts w:ascii="Arial" w:hAnsi="Arial" w:cs="Arial"/>
        </w:rPr>
      </w:pPr>
      <w:r w:rsidRPr="00536C81">
        <w:rPr>
          <w:rFonts w:ascii="Arial" w:hAnsi="Arial" w:cs="Arial"/>
          <w:u w:val="single"/>
        </w:rPr>
        <w:t>Weekly Assignment</w:t>
      </w:r>
      <w:r w:rsidRPr="0022585E">
        <w:rPr>
          <w:rFonts w:ascii="Arial" w:hAnsi="Arial" w:cs="Arial"/>
          <w:u w:val="single"/>
        </w:rPr>
        <w:t xml:space="preserve"> 2</w:t>
      </w:r>
      <w:r>
        <w:rPr>
          <w:rFonts w:ascii="Arial" w:hAnsi="Arial" w:cs="Arial"/>
          <w:u w:val="single"/>
        </w:rPr>
        <w:t>:</w:t>
      </w:r>
      <w:r>
        <w:rPr>
          <w:rFonts w:ascii="Arial" w:hAnsi="Arial" w:cs="Arial"/>
        </w:rPr>
        <w:t xml:space="preserve"> </w:t>
      </w:r>
      <w:r w:rsidR="004C0AF7">
        <w:rPr>
          <w:rFonts w:ascii="Arial" w:hAnsi="Arial" w:cs="Arial"/>
        </w:rPr>
        <w:t>Complete in Canvas.</w:t>
      </w:r>
    </w:p>
    <w:p w14:paraId="02CB6127" w14:textId="77777777" w:rsidR="00665870" w:rsidRDefault="00665870" w:rsidP="008F5539">
      <w:pPr>
        <w:rPr>
          <w:rFonts w:ascii="Arial" w:hAnsi="Arial" w:cs="Arial"/>
        </w:rPr>
      </w:pPr>
    </w:p>
    <w:p w14:paraId="36202F6A" w14:textId="221CD899" w:rsidR="008F5539" w:rsidRDefault="008F5539" w:rsidP="008F5539">
      <w:pPr>
        <w:rPr>
          <w:rFonts w:ascii="Arial" w:hAnsi="Arial" w:cs="Arial"/>
        </w:rPr>
      </w:pPr>
      <w:r>
        <w:rPr>
          <w:rFonts w:ascii="Arial" w:hAnsi="Arial" w:cs="Arial"/>
        </w:rPr>
        <w:t>Reflection Paper Due 1/28/2</w:t>
      </w:r>
      <w:r w:rsidR="00C16E82">
        <w:rPr>
          <w:rFonts w:ascii="Arial" w:hAnsi="Arial" w:cs="Arial"/>
        </w:rPr>
        <w:t>2</w:t>
      </w:r>
    </w:p>
    <w:p w14:paraId="5D6A9131" w14:textId="77777777" w:rsidR="008F5539" w:rsidRPr="0022585E" w:rsidRDefault="008F5539" w:rsidP="008F5539">
      <w:pPr>
        <w:rPr>
          <w:rFonts w:ascii="Arial" w:hAnsi="Arial" w:cs="Arial"/>
        </w:rPr>
      </w:pPr>
    </w:p>
    <w:p w14:paraId="7332CDE1" w14:textId="12003E33" w:rsidR="008F5539" w:rsidRDefault="008F5539" w:rsidP="008F5539">
      <w:pPr>
        <w:rPr>
          <w:rFonts w:ascii="Arial" w:hAnsi="Arial" w:cs="Arial"/>
        </w:rPr>
      </w:pPr>
      <w:r w:rsidRPr="007D20B1">
        <w:rPr>
          <w:rFonts w:ascii="Arial" w:hAnsi="Arial" w:cs="Arial"/>
          <w:b/>
          <w:bCs/>
          <w:u w:val="single"/>
        </w:rPr>
        <w:t>Week 4</w:t>
      </w:r>
      <w:r w:rsidR="00B958A5">
        <w:rPr>
          <w:rFonts w:ascii="Arial" w:hAnsi="Arial" w:cs="Arial"/>
          <w:b/>
          <w:bCs/>
          <w:u w:val="single"/>
        </w:rPr>
        <w:t xml:space="preserve"> (1/31/22)</w:t>
      </w:r>
      <w:r w:rsidRPr="007D20B1">
        <w:rPr>
          <w:rFonts w:ascii="Arial" w:hAnsi="Arial" w:cs="Arial"/>
          <w:b/>
          <w:bCs/>
        </w:rPr>
        <w:t>:</w:t>
      </w:r>
      <w:r w:rsidR="00DB6892">
        <w:rPr>
          <w:rFonts w:ascii="Arial" w:hAnsi="Arial" w:cs="Arial"/>
        </w:rPr>
        <w:t xml:space="preserve"> </w:t>
      </w:r>
      <w:r w:rsidR="00DB6892" w:rsidRPr="0022585E">
        <w:rPr>
          <w:rFonts w:ascii="Arial" w:hAnsi="Arial" w:cs="Arial"/>
        </w:rPr>
        <w:t>(Learning Outcomes Addressed—</w:t>
      </w:r>
      <w:r w:rsidR="00DB6892">
        <w:rPr>
          <w:rFonts w:ascii="Arial" w:hAnsi="Arial" w:cs="Arial"/>
        </w:rPr>
        <w:t>1,</w:t>
      </w:r>
      <w:r w:rsidR="00DB6892" w:rsidRPr="0022585E">
        <w:rPr>
          <w:rFonts w:ascii="Arial" w:hAnsi="Arial" w:cs="Arial"/>
        </w:rPr>
        <w:t>2,</w:t>
      </w:r>
      <w:r w:rsidR="00DB6892">
        <w:rPr>
          <w:rFonts w:ascii="Arial" w:hAnsi="Arial" w:cs="Arial"/>
        </w:rPr>
        <w:t>10</w:t>
      </w:r>
      <w:r w:rsidR="00DB6892" w:rsidRPr="0022585E">
        <w:rPr>
          <w:rFonts w:ascii="Arial" w:hAnsi="Arial" w:cs="Arial"/>
        </w:rPr>
        <w:t>,</w:t>
      </w:r>
      <w:r w:rsidR="00DB6892">
        <w:rPr>
          <w:rFonts w:ascii="Arial" w:hAnsi="Arial" w:cs="Arial"/>
        </w:rPr>
        <w:t>11</w:t>
      </w:r>
      <w:r w:rsidR="00DB6892" w:rsidRPr="0022585E">
        <w:rPr>
          <w:rFonts w:ascii="Arial" w:hAnsi="Arial" w:cs="Arial"/>
        </w:rPr>
        <w:t>)</w:t>
      </w:r>
    </w:p>
    <w:p w14:paraId="45697455" w14:textId="79A0AD14" w:rsidR="004C0AF7" w:rsidRDefault="004C0AF7" w:rsidP="008F5539">
      <w:pPr>
        <w:rPr>
          <w:rFonts w:ascii="Arial" w:hAnsi="Arial" w:cs="Arial"/>
        </w:rPr>
      </w:pPr>
    </w:p>
    <w:p w14:paraId="241CCE0E" w14:textId="18A51512" w:rsidR="004C0AF7" w:rsidRDefault="004C0AF7" w:rsidP="008F5539">
      <w:pPr>
        <w:rPr>
          <w:rFonts w:ascii="Arial" w:hAnsi="Arial" w:cs="Arial"/>
        </w:rPr>
      </w:pPr>
      <w:r>
        <w:rPr>
          <w:rFonts w:ascii="Arial" w:hAnsi="Arial" w:cs="Arial"/>
        </w:rPr>
        <w:t>Chapter 3</w:t>
      </w:r>
    </w:p>
    <w:p w14:paraId="5D49D9A3" w14:textId="752F195B" w:rsidR="00665870" w:rsidRDefault="00665870" w:rsidP="008F5539">
      <w:pPr>
        <w:rPr>
          <w:rFonts w:ascii="Arial" w:hAnsi="Arial" w:cs="Arial"/>
        </w:rPr>
      </w:pPr>
    </w:p>
    <w:p w14:paraId="56BD67BD" w14:textId="6EEB8BC6" w:rsidR="004C0AF7" w:rsidRPr="0022585E" w:rsidRDefault="00665870" w:rsidP="004C0AF7">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w:t>
      </w:r>
      <w:r w:rsidR="00DB6892">
        <w:rPr>
          <w:rFonts w:ascii="Arial" w:hAnsi="Arial" w:cs="Arial"/>
          <w:u w:val="single"/>
        </w:rPr>
        <w:t>3</w:t>
      </w:r>
      <w:r w:rsidRPr="0022585E">
        <w:rPr>
          <w:rFonts w:ascii="Arial" w:hAnsi="Arial" w:cs="Arial"/>
        </w:rPr>
        <w:t xml:space="preserve">: </w:t>
      </w:r>
      <w:r w:rsidR="004C0AF7">
        <w:rPr>
          <w:rFonts w:ascii="Arial" w:hAnsi="Arial" w:cs="Arial"/>
        </w:rPr>
        <w:t>Complete in Canvas.</w:t>
      </w:r>
    </w:p>
    <w:p w14:paraId="2AEC9B6A" w14:textId="77777777" w:rsidR="00665870" w:rsidRPr="0022585E" w:rsidRDefault="00665870" w:rsidP="008F5539">
      <w:pPr>
        <w:rPr>
          <w:rFonts w:ascii="Arial" w:hAnsi="Arial" w:cs="Arial"/>
        </w:rPr>
      </w:pPr>
    </w:p>
    <w:p w14:paraId="7F1130A3" w14:textId="078628E7" w:rsidR="008F5539" w:rsidRDefault="008F5539" w:rsidP="008F5539">
      <w:pPr>
        <w:rPr>
          <w:rFonts w:ascii="Arial" w:hAnsi="Arial" w:cs="Arial"/>
        </w:rPr>
      </w:pPr>
      <w:r w:rsidRPr="007D20B1">
        <w:rPr>
          <w:rFonts w:ascii="Arial" w:hAnsi="Arial" w:cs="Arial"/>
          <w:b/>
          <w:bCs/>
          <w:u w:val="single"/>
        </w:rPr>
        <w:t>Week 5</w:t>
      </w:r>
      <w:r w:rsidR="00B958A5">
        <w:rPr>
          <w:rFonts w:ascii="Arial" w:hAnsi="Arial" w:cs="Arial"/>
          <w:b/>
          <w:bCs/>
          <w:u w:val="single"/>
        </w:rPr>
        <w:t xml:space="preserve"> (2/7/22)</w:t>
      </w:r>
      <w:r w:rsidRPr="007D20B1">
        <w:rPr>
          <w:rFonts w:ascii="Arial" w:hAnsi="Arial" w:cs="Arial"/>
          <w:b/>
          <w:bCs/>
        </w:rPr>
        <w:t>:</w:t>
      </w:r>
      <w:r w:rsidR="00DB6892">
        <w:rPr>
          <w:rFonts w:ascii="Arial" w:hAnsi="Arial" w:cs="Arial"/>
        </w:rPr>
        <w:t xml:space="preserve"> </w:t>
      </w:r>
      <w:r w:rsidR="00DB6892" w:rsidRPr="00665870">
        <w:rPr>
          <w:rFonts w:ascii="Arial" w:hAnsi="Arial" w:cs="Arial"/>
        </w:rPr>
        <w:t>(Learning Outcomes Addressed—</w:t>
      </w:r>
      <w:r w:rsidR="00DB6892">
        <w:rPr>
          <w:rFonts w:ascii="Arial" w:hAnsi="Arial" w:cs="Arial"/>
        </w:rPr>
        <w:t>6</w:t>
      </w:r>
      <w:r w:rsidR="00DB6892" w:rsidRPr="00665870">
        <w:rPr>
          <w:rFonts w:ascii="Arial" w:hAnsi="Arial" w:cs="Arial"/>
        </w:rPr>
        <w:t>,8)</w:t>
      </w:r>
    </w:p>
    <w:p w14:paraId="1D863A86" w14:textId="417FF2BB" w:rsidR="004C0AF7" w:rsidRDefault="004C0AF7" w:rsidP="008F5539">
      <w:pPr>
        <w:rPr>
          <w:rFonts w:ascii="Arial" w:hAnsi="Arial" w:cs="Arial"/>
        </w:rPr>
      </w:pPr>
    </w:p>
    <w:p w14:paraId="648FD7C8" w14:textId="6FB1C741" w:rsidR="004C0AF7" w:rsidRDefault="004C0AF7" w:rsidP="008F5539">
      <w:pPr>
        <w:rPr>
          <w:rFonts w:ascii="Arial" w:hAnsi="Arial" w:cs="Arial"/>
        </w:rPr>
      </w:pPr>
      <w:r>
        <w:rPr>
          <w:rFonts w:ascii="Arial" w:hAnsi="Arial" w:cs="Arial"/>
        </w:rPr>
        <w:t>Chapter 4</w:t>
      </w:r>
    </w:p>
    <w:p w14:paraId="73436868" w14:textId="7C096014" w:rsidR="00665870" w:rsidRDefault="00665870" w:rsidP="008F5539">
      <w:pPr>
        <w:rPr>
          <w:rFonts w:ascii="Arial" w:hAnsi="Arial" w:cs="Arial"/>
        </w:rPr>
      </w:pPr>
    </w:p>
    <w:p w14:paraId="6111C02C" w14:textId="7F2E1A2A" w:rsidR="004C0AF7" w:rsidRDefault="00665870" w:rsidP="004C0AF7">
      <w:pPr>
        <w:rPr>
          <w:rFonts w:ascii="Arial" w:hAnsi="Arial" w:cs="Arial"/>
        </w:rPr>
      </w:pPr>
      <w:r w:rsidRPr="00665870">
        <w:rPr>
          <w:rFonts w:ascii="Arial" w:hAnsi="Arial" w:cs="Arial"/>
          <w:u w:val="single"/>
        </w:rPr>
        <w:lastRenderedPageBreak/>
        <w:t>Weekly Assignment 4:</w:t>
      </w:r>
      <w:r w:rsidRPr="00665870">
        <w:rPr>
          <w:rFonts w:ascii="Arial" w:hAnsi="Arial" w:cs="Arial"/>
        </w:rPr>
        <w:t xml:space="preserve"> </w:t>
      </w:r>
      <w:r w:rsidR="004C0AF7">
        <w:rPr>
          <w:rFonts w:ascii="Arial" w:hAnsi="Arial" w:cs="Arial"/>
        </w:rPr>
        <w:t>Complete in Canvas.</w:t>
      </w:r>
    </w:p>
    <w:p w14:paraId="26AECAE0" w14:textId="77777777" w:rsidR="00B958A5" w:rsidRPr="0022585E" w:rsidRDefault="00B958A5" w:rsidP="004C0AF7">
      <w:pPr>
        <w:rPr>
          <w:rFonts w:ascii="Arial" w:hAnsi="Arial" w:cs="Arial"/>
        </w:rPr>
      </w:pPr>
    </w:p>
    <w:p w14:paraId="778C3DE6" w14:textId="77777777" w:rsidR="008F5539" w:rsidRPr="0022585E" w:rsidRDefault="008F5539" w:rsidP="00E611AF">
      <w:pPr>
        <w:rPr>
          <w:rFonts w:ascii="Arial" w:hAnsi="Arial" w:cs="Arial"/>
          <w:u w:val="single"/>
        </w:rPr>
      </w:pPr>
    </w:p>
    <w:p w14:paraId="2769F9A5" w14:textId="4D410896" w:rsidR="001A6962" w:rsidRDefault="00E611AF" w:rsidP="001A6962">
      <w:pPr>
        <w:rPr>
          <w:rFonts w:ascii="Arial" w:hAnsi="Arial" w:cs="Arial"/>
        </w:rPr>
      </w:pPr>
      <w:r w:rsidRPr="007D20B1">
        <w:rPr>
          <w:rFonts w:ascii="Arial" w:hAnsi="Arial" w:cs="Arial"/>
          <w:b/>
          <w:bCs/>
          <w:u w:val="single"/>
        </w:rPr>
        <w:t>Week</w:t>
      </w:r>
      <w:r w:rsidR="008F5539" w:rsidRPr="007D20B1">
        <w:rPr>
          <w:rFonts w:ascii="Arial" w:hAnsi="Arial" w:cs="Arial"/>
          <w:b/>
          <w:bCs/>
          <w:u w:val="single"/>
        </w:rPr>
        <w:t xml:space="preserve"> 6</w:t>
      </w:r>
      <w:r w:rsidR="00B958A5">
        <w:rPr>
          <w:rFonts w:ascii="Arial" w:hAnsi="Arial" w:cs="Arial"/>
          <w:b/>
          <w:bCs/>
          <w:u w:val="single"/>
        </w:rPr>
        <w:t xml:space="preserve"> (2/14/22)</w:t>
      </w:r>
      <w:r w:rsidRPr="007D20B1">
        <w:rPr>
          <w:rFonts w:ascii="Arial" w:hAnsi="Arial" w:cs="Arial"/>
          <w:b/>
          <w:bCs/>
        </w:rPr>
        <w:t>:</w:t>
      </w:r>
      <w:r w:rsidR="00665870">
        <w:rPr>
          <w:rFonts w:ascii="Arial" w:hAnsi="Arial" w:cs="Arial"/>
        </w:rPr>
        <w:t xml:space="preserve"> </w:t>
      </w:r>
      <w:r w:rsidR="001A6962" w:rsidRPr="0022585E">
        <w:rPr>
          <w:rFonts w:ascii="Arial" w:hAnsi="Arial" w:cs="Arial"/>
        </w:rPr>
        <w:t>(Learning Outcomes Addressed—</w:t>
      </w:r>
      <w:r w:rsidR="001A6962">
        <w:rPr>
          <w:rFonts w:ascii="Arial" w:hAnsi="Arial" w:cs="Arial"/>
        </w:rPr>
        <w:t>4,</w:t>
      </w:r>
      <w:r w:rsidR="0086692E">
        <w:rPr>
          <w:rFonts w:ascii="Arial" w:hAnsi="Arial" w:cs="Arial"/>
        </w:rPr>
        <w:t>5</w:t>
      </w:r>
      <w:r w:rsidR="001A6962">
        <w:rPr>
          <w:rFonts w:ascii="Arial" w:hAnsi="Arial" w:cs="Arial"/>
        </w:rPr>
        <w:t>,9</w:t>
      </w:r>
      <w:r w:rsidR="001A6962" w:rsidRPr="0022585E">
        <w:rPr>
          <w:rFonts w:ascii="Arial" w:hAnsi="Arial" w:cs="Arial"/>
        </w:rPr>
        <w:t>)</w:t>
      </w:r>
    </w:p>
    <w:p w14:paraId="6AB78887" w14:textId="717F5510" w:rsidR="004C0AF7" w:rsidRDefault="004C0AF7" w:rsidP="001A6962">
      <w:pPr>
        <w:rPr>
          <w:rFonts w:ascii="Arial" w:hAnsi="Arial" w:cs="Arial"/>
        </w:rPr>
      </w:pPr>
    </w:p>
    <w:p w14:paraId="3CEF31E3" w14:textId="65123979" w:rsidR="00DB6892" w:rsidRDefault="00DB6892" w:rsidP="001A6962">
      <w:pPr>
        <w:rPr>
          <w:rFonts w:ascii="Arial" w:hAnsi="Arial" w:cs="Arial"/>
        </w:rPr>
      </w:pPr>
      <w:r>
        <w:rPr>
          <w:rFonts w:ascii="Arial" w:hAnsi="Arial" w:cs="Arial"/>
        </w:rPr>
        <w:t>Read Chapter 5</w:t>
      </w:r>
    </w:p>
    <w:p w14:paraId="79054584" w14:textId="77777777" w:rsidR="00665870" w:rsidRPr="0022585E" w:rsidRDefault="00665870" w:rsidP="001A6962">
      <w:pPr>
        <w:rPr>
          <w:rFonts w:ascii="Arial" w:hAnsi="Arial" w:cs="Arial"/>
        </w:rPr>
      </w:pPr>
    </w:p>
    <w:p w14:paraId="40F40083" w14:textId="1AA9B28B" w:rsidR="004C0AF7" w:rsidRPr="0022585E" w:rsidRDefault="00665870" w:rsidP="004C0AF7">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5</w:t>
      </w:r>
      <w:r w:rsidRPr="0022585E">
        <w:rPr>
          <w:rFonts w:ascii="Arial" w:hAnsi="Arial" w:cs="Arial"/>
        </w:rPr>
        <w:t xml:space="preserve">: </w:t>
      </w:r>
      <w:r w:rsidR="004C0AF7">
        <w:rPr>
          <w:rFonts w:ascii="Arial" w:hAnsi="Arial" w:cs="Arial"/>
        </w:rPr>
        <w:t>Complete in Canvas.</w:t>
      </w:r>
    </w:p>
    <w:p w14:paraId="6EEFCC01" w14:textId="657E7FA6" w:rsidR="00665870" w:rsidRPr="0022585E" w:rsidRDefault="00665870" w:rsidP="00665870">
      <w:pPr>
        <w:rPr>
          <w:rFonts w:ascii="Arial" w:hAnsi="Arial" w:cs="Arial"/>
        </w:rPr>
      </w:pPr>
    </w:p>
    <w:p w14:paraId="1A1C828A" w14:textId="77777777" w:rsidR="00E611AF" w:rsidRPr="0022585E" w:rsidRDefault="00E611AF" w:rsidP="00E611AF">
      <w:pPr>
        <w:rPr>
          <w:rFonts w:ascii="Arial" w:hAnsi="Arial" w:cs="Arial"/>
        </w:rPr>
      </w:pPr>
    </w:p>
    <w:p w14:paraId="77484759" w14:textId="5ADEED22" w:rsidR="00E611AF" w:rsidRDefault="00E611AF" w:rsidP="00E611AF">
      <w:pPr>
        <w:rPr>
          <w:rFonts w:ascii="Arial" w:hAnsi="Arial" w:cs="Arial"/>
        </w:rPr>
      </w:pPr>
      <w:r w:rsidRPr="007D20B1">
        <w:rPr>
          <w:rFonts w:ascii="Arial" w:hAnsi="Arial" w:cs="Arial"/>
          <w:b/>
          <w:bCs/>
          <w:u w:val="single"/>
        </w:rPr>
        <w:t xml:space="preserve">Week </w:t>
      </w:r>
      <w:r w:rsidR="008F5539" w:rsidRPr="007D20B1">
        <w:rPr>
          <w:rFonts w:ascii="Arial" w:hAnsi="Arial" w:cs="Arial"/>
          <w:b/>
          <w:bCs/>
          <w:u w:val="single"/>
        </w:rPr>
        <w:t>7</w:t>
      </w:r>
      <w:r w:rsidR="00B958A5">
        <w:rPr>
          <w:rFonts w:ascii="Arial" w:hAnsi="Arial" w:cs="Arial"/>
          <w:b/>
          <w:bCs/>
          <w:u w:val="single"/>
        </w:rPr>
        <w:t xml:space="preserve"> (2/21/22)</w:t>
      </w:r>
      <w:r w:rsidRPr="007D20B1">
        <w:rPr>
          <w:rFonts w:ascii="Arial" w:hAnsi="Arial" w:cs="Arial"/>
          <w:b/>
          <w:bCs/>
        </w:rPr>
        <w:t>:</w:t>
      </w:r>
      <w:r w:rsidR="0086692E">
        <w:rPr>
          <w:rFonts w:ascii="Arial" w:hAnsi="Arial" w:cs="Arial"/>
        </w:rPr>
        <w:t xml:space="preserve"> </w:t>
      </w:r>
      <w:r w:rsidR="00612E83">
        <w:rPr>
          <w:rFonts w:ascii="Arial" w:hAnsi="Arial" w:cs="Arial"/>
        </w:rPr>
        <w:t xml:space="preserve">(Learning Outcomes Addressed </w:t>
      </w:r>
      <w:r w:rsidR="0086692E">
        <w:rPr>
          <w:rFonts w:ascii="Arial" w:hAnsi="Arial" w:cs="Arial"/>
        </w:rPr>
        <w:t>3,</w:t>
      </w:r>
      <w:r w:rsidR="00612E83">
        <w:rPr>
          <w:rFonts w:ascii="Arial" w:hAnsi="Arial" w:cs="Arial"/>
        </w:rPr>
        <w:t>4,9</w:t>
      </w:r>
      <w:r w:rsidR="0086692E">
        <w:rPr>
          <w:rFonts w:ascii="Arial" w:hAnsi="Arial" w:cs="Arial"/>
        </w:rPr>
        <w:t>)</w:t>
      </w:r>
    </w:p>
    <w:p w14:paraId="07BB3BEF" w14:textId="34F7001D" w:rsidR="00DB6892" w:rsidRDefault="00DB6892" w:rsidP="00E611AF">
      <w:pPr>
        <w:rPr>
          <w:rFonts w:ascii="Arial" w:hAnsi="Arial" w:cs="Arial"/>
        </w:rPr>
      </w:pPr>
    </w:p>
    <w:p w14:paraId="4399B1B1" w14:textId="6DD528A2" w:rsidR="0086692E" w:rsidRDefault="0086692E" w:rsidP="00E611AF">
      <w:pPr>
        <w:rPr>
          <w:rFonts w:ascii="Arial" w:hAnsi="Arial" w:cs="Arial"/>
        </w:rPr>
      </w:pPr>
      <w:r>
        <w:rPr>
          <w:rFonts w:ascii="Arial" w:hAnsi="Arial" w:cs="Arial"/>
        </w:rPr>
        <w:t>Read Chapter 7</w:t>
      </w:r>
    </w:p>
    <w:p w14:paraId="2584B6C8" w14:textId="6F64DEA9" w:rsidR="00DB6892" w:rsidRDefault="00DB6892" w:rsidP="00E611AF">
      <w:pPr>
        <w:rPr>
          <w:rFonts w:ascii="Arial" w:hAnsi="Arial" w:cs="Arial"/>
        </w:rPr>
      </w:pPr>
    </w:p>
    <w:p w14:paraId="39DDF615" w14:textId="77777777" w:rsidR="00B958A5" w:rsidRPr="0022585E" w:rsidRDefault="00DB6892" w:rsidP="00B958A5">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w:t>
      </w:r>
      <w:r>
        <w:rPr>
          <w:rFonts w:ascii="Arial" w:hAnsi="Arial" w:cs="Arial"/>
          <w:u w:val="single"/>
        </w:rPr>
        <w:t>6</w:t>
      </w:r>
      <w:r w:rsidRPr="0022585E">
        <w:rPr>
          <w:rFonts w:ascii="Arial" w:hAnsi="Arial" w:cs="Arial"/>
        </w:rPr>
        <w:t xml:space="preserve">: </w:t>
      </w:r>
      <w:r w:rsidR="00B958A5">
        <w:rPr>
          <w:rFonts w:ascii="Arial" w:hAnsi="Arial" w:cs="Arial"/>
        </w:rPr>
        <w:t>Complete in Canvas.</w:t>
      </w:r>
    </w:p>
    <w:p w14:paraId="35EDB19D" w14:textId="133659B9" w:rsidR="00DB6892" w:rsidRPr="0022585E" w:rsidRDefault="00DB6892" w:rsidP="00DB6892">
      <w:pPr>
        <w:rPr>
          <w:rFonts w:ascii="Arial" w:hAnsi="Arial" w:cs="Arial"/>
        </w:rPr>
      </w:pPr>
    </w:p>
    <w:p w14:paraId="2AE60A62" w14:textId="77777777" w:rsidR="00E611AF" w:rsidRPr="0022585E" w:rsidRDefault="00E611AF" w:rsidP="00E611AF">
      <w:pPr>
        <w:rPr>
          <w:rFonts w:ascii="Arial" w:hAnsi="Arial" w:cs="Arial"/>
        </w:rPr>
      </w:pPr>
    </w:p>
    <w:p w14:paraId="56291E8D" w14:textId="1025FD6D" w:rsidR="00E611AF" w:rsidRDefault="00E611AF" w:rsidP="00E611AF">
      <w:pPr>
        <w:rPr>
          <w:rFonts w:ascii="Arial" w:hAnsi="Arial" w:cs="Arial"/>
        </w:rPr>
      </w:pPr>
      <w:r w:rsidRPr="007D20B1">
        <w:rPr>
          <w:rFonts w:ascii="Arial" w:hAnsi="Arial" w:cs="Arial"/>
          <w:b/>
          <w:bCs/>
          <w:u w:val="single"/>
        </w:rPr>
        <w:t xml:space="preserve">Week </w:t>
      </w:r>
      <w:r w:rsidR="00536C81" w:rsidRPr="007D20B1">
        <w:rPr>
          <w:rFonts w:ascii="Arial" w:hAnsi="Arial" w:cs="Arial"/>
          <w:b/>
          <w:bCs/>
          <w:u w:val="single"/>
        </w:rPr>
        <w:t>8</w:t>
      </w:r>
      <w:r w:rsidR="00B958A5">
        <w:rPr>
          <w:rFonts w:ascii="Arial" w:hAnsi="Arial" w:cs="Arial"/>
          <w:b/>
          <w:bCs/>
          <w:u w:val="single"/>
        </w:rPr>
        <w:t xml:space="preserve"> (2/28/22)</w:t>
      </w:r>
      <w:r w:rsidRPr="007D20B1">
        <w:rPr>
          <w:rFonts w:ascii="Arial" w:hAnsi="Arial" w:cs="Arial"/>
          <w:b/>
          <w:bCs/>
        </w:rPr>
        <w:t>:</w:t>
      </w:r>
      <w:r w:rsidR="0086692E">
        <w:rPr>
          <w:rFonts w:ascii="Arial" w:hAnsi="Arial" w:cs="Arial"/>
        </w:rPr>
        <w:t xml:space="preserve"> </w:t>
      </w:r>
      <w:r w:rsidR="0086692E" w:rsidRPr="0022585E">
        <w:rPr>
          <w:rFonts w:ascii="Arial" w:hAnsi="Arial" w:cs="Arial"/>
        </w:rPr>
        <w:t>(Learning Outcomes Addressed—</w:t>
      </w:r>
      <w:r w:rsidR="0086692E">
        <w:rPr>
          <w:rFonts w:ascii="Arial" w:hAnsi="Arial" w:cs="Arial"/>
        </w:rPr>
        <w:t>3,4,</w:t>
      </w:r>
      <w:r w:rsidR="0086692E" w:rsidRPr="0022585E">
        <w:rPr>
          <w:rFonts w:ascii="Arial" w:hAnsi="Arial" w:cs="Arial"/>
        </w:rPr>
        <w:t>9</w:t>
      </w:r>
      <w:r w:rsidR="0086692E">
        <w:rPr>
          <w:rFonts w:ascii="Arial" w:hAnsi="Arial" w:cs="Arial"/>
        </w:rPr>
        <w:t>,10</w:t>
      </w:r>
      <w:r w:rsidR="0086692E" w:rsidRPr="0022585E">
        <w:rPr>
          <w:rFonts w:ascii="Arial" w:hAnsi="Arial" w:cs="Arial"/>
        </w:rPr>
        <w:t>)</w:t>
      </w:r>
    </w:p>
    <w:p w14:paraId="08072B93" w14:textId="161F5AA1" w:rsidR="0086692E" w:rsidRDefault="0086692E" w:rsidP="00E611AF">
      <w:pPr>
        <w:rPr>
          <w:rFonts w:ascii="Arial" w:hAnsi="Arial" w:cs="Arial"/>
        </w:rPr>
      </w:pPr>
    </w:p>
    <w:p w14:paraId="4BE49D1E" w14:textId="17005A29" w:rsidR="0086692E" w:rsidRDefault="0086692E" w:rsidP="00E611AF">
      <w:pPr>
        <w:rPr>
          <w:rFonts w:ascii="Arial" w:hAnsi="Arial" w:cs="Arial"/>
        </w:rPr>
      </w:pPr>
      <w:r>
        <w:rPr>
          <w:rFonts w:ascii="Arial" w:hAnsi="Arial" w:cs="Arial"/>
        </w:rPr>
        <w:t>Read Chapter 8</w:t>
      </w:r>
    </w:p>
    <w:p w14:paraId="265E9102" w14:textId="0186D89E" w:rsidR="008F5539" w:rsidRDefault="008F5539" w:rsidP="00E611AF">
      <w:pPr>
        <w:rPr>
          <w:rFonts w:ascii="Arial" w:hAnsi="Arial" w:cs="Arial"/>
        </w:rPr>
      </w:pPr>
    </w:p>
    <w:p w14:paraId="271CDCBC" w14:textId="77777777" w:rsidR="00B958A5" w:rsidRPr="0022585E" w:rsidRDefault="00DB6892" w:rsidP="00B958A5">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w:t>
      </w:r>
      <w:r>
        <w:rPr>
          <w:rFonts w:ascii="Arial" w:hAnsi="Arial" w:cs="Arial"/>
          <w:u w:val="single"/>
        </w:rPr>
        <w:t>7</w:t>
      </w:r>
      <w:r w:rsidRPr="0022585E">
        <w:rPr>
          <w:rFonts w:ascii="Arial" w:hAnsi="Arial" w:cs="Arial"/>
        </w:rPr>
        <w:t xml:space="preserve">: </w:t>
      </w:r>
      <w:r w:rsidR="00B958A5">
        <w:rPr>
          <w:rFonts w:ascii="Arial" w:hAnsi="Arial" w:cs="Arial"/>
        </w:rPr>
        <w:t>Complete in Canvas.</w:t>
      </w:r>
    </w:p>
    <w:p w14:paraId="2D30E8E9" w14:textId="77777777" w:rsidR="00DB6892" w:rsidRPr="0022585E" w:rsidRDefault="00DB6892" w:rsidP="00E611AF">
      <w:pPr>
        <w:rPr>
          <w:rFonts w:ascii="Arial" w:hAnsi="Arial" w:cs="Arial"/>
        </w:rPr>
      </w:pPr>
    </w:p>
    <w:p w14:paraId="2DD67BC4" w14:textId="7EA7D33C" w:rsidR="0079004C" w:rsidRPr="0022585E" w:rsidRDefault="008F5539" w:rsidP="0079004C">
      <w:pPr>
        <w:rPr>
          <w:rFonts w:ascii="Arial" w:hAnsi="Arial" w:cs="Arial"/>
        </w:rPr>
      </w:pPr>
      <w:r>
        <w:rPr>
          <w:rFonts w:ascii="Arial" w:hAnsi="Arial" w:cs="Arial"/>
        </w:rPr>
        <w:t>Group Paper Due 3/4/2</w:t>
      </w:r>
      <w:r w:rsidR="00C16E82">
        <w:rPr>
          <w:rFonts w:ascii="Arial" w:hAnsi="Arial" w:cs="Arial"/>
        </w:rPr>
        <w:t>2</w:t>
      </w:r>
    </w:p>
    <w:p w14:paraId="6839F066" w14:textId="77777777" w:rsidR="00E611AF" w:rsidRPr="0022585E" w:rsidRDefault="00E611AF" w:rsidP="00E611AF">
      <w:pPr>
        <w:rPr>
          <w:rFonts w:ascii="Arial" w:hAnsi="Arial" w:cs="Arial"/>
        </w:rPr>
      </w:pPr>
    </w:p>
    <w:p w14:paraId="11C879F0" w14:textId="07DCA830" w:rsidR="00E611AF" w:rsidRPr="007D20B1" w:rsidRDefault="00E611AF" w:rsidP="00E611AF">
      <w:pPr>
        <w:rPr>
          <w:rFonts w:ascii="Arial" w:hAnsi="Arial" w:cs="Arial"/>
          <w:b/>
          <w:bCs/>
        </w:rPr>
      </w:pPr>
      <w:r w:rsidRPr="007D20B1">
        <w:rPr>
          <w:rFonts w:ascii="Arial" w:hAnsi="Arial" w:cs="Arial"/>
          <w:b/>
          <w:bCs/>
          <w:u w:val="single"/>
        </w:rPr>
        <w:t xml:space="preserve">Week </w:t>
      </w:r>
      <w:r w:rsidR="00536C81" w:rsidRPr="007D20B1">
        <w:rPr>
          <w:rFonts w:ascii="Arial" w:hAnsi="Arial" w:cs="Arial"/>
          <w:b/>
          <w:bCs/>
          <w:u w:val="single"/>
        </w:rPr>
        <w:t>9</w:t>
      </w:r>
      <w:r w:rsidR="00B958A5">
        <w:rPr>
          <w:rFonts w:ascii="Arial" w:hAnsi="Arial" w:cs="Arial"/>
          <w:b/>
          <w:bCs/>
          <w:u w:val="single"/>
        </w:rPr>
        <w:t xml:space="preserve"> (3/7/22)</w:t>
      </w:r>
      <w:r w:rsidR="00191FDE" w:rsidRPr="007D20B1">
        <w:rPr>
          <w:rFonts w:ascii="Arial" w:hAnsi="Arial" w:cs="Arial"/>
          <w:b/>
          <w:bCs/>
          <w:u w:val="single"/>
        </w:rPr>
        <w:t>:</w:t>
      </w:r>
    </w:p>
    <w:p w14:paraId="241FC5C7" w14:textId="77777777" w:rsidR="008F5539" w:rsidRDefault="008F5539" w:rsidP="008F5539">
      <w:pPr>
        <w:rPr>
          <w:rFonts w:ascii="Arial" w:hAnsi="Arial" w:cs="Arial"/>
        </w:rPr>
      </w:pPr>
    </w:p>
    <w:p w14:paraId="25875A4F" w14:textId="54A04910" w:rsidR="008F5539" w:rsidRPr="0022585E" w:rsidRDefault="008F5539" w:rsidP="008F5539">
      <w:pPr>
        <w:rPr>
          <w:rFonts w:ascii="Arial" w:hAnsi="Arial" w:cs="Arial"/>
        </w:rPr>
      </w:pPr>
      <w:r w:rsidRPr="0022585E">
        <w:rPr>
          <w:rFonts w:ascii="Arial" w:hAnsi="Arial" w:cs="Arial"/>
        </w:rPr>
        <w:t>NO CLASS, MID-TERM BREAK</w:t>
      </w:r>
    </w:p>
    <w:p w14:paraId="73EBAD01" w14:textId="77777777" w:rsidR="00E611AF" w:rsidRPr="0022585E" w:rsidRDefault="00E611AF" w:rsidP="00E611AF">
      <w:pPr>
        <w:rPr>
          <w:rFonts w:ascii="Arial" w:hAnsi="Arial" w:cs="Arial"/>
          <w:u w:val="single"/>
        </w:rPr>
      </w:pPr>
    </w:p>
    <w:p w14:paraId="554EE346" w14:textId="02B338DF" w:rsidR="001A6962" w:rsidRPr="00FE7D89" w:rsidRDefault="00E611AF" w:rsidP="001A6962">
      <w:pPr>
        <w:rPr>
          <w:rFonts w:ascii="Arial" w:hAnsi="Arial" w:cs="Arial"/>
        </w:rPr>
      </w:pPr>
      <w:r w:rsidRPr="007D20B1">
        <w:rPr>
          <w:rFonts w:ascii="Arial" w:hAnsi="Arial" w:cs="Arial"/>
          <w:b/>
          <w:bCs/>
          <w:u w:val="single"/>
        </w:rPr>
        <w:t>Week 1</w:t>
      </w:r>
      <w:r w:rsidR="00536C81" w:rsidRPr="007D20B1">
        <w:rPr>
          <w:rFonts w:ascii="Arial" w:hAnsi="Arial" w:cs="Arial"/>
          <w:b/>
          <w:bCs/>
          <w:u w:val="single"/>
        </w:rPr>
        <w:t>0</w:t>
      </w:r>
      <w:r w:rsidR="00B958A5">
        <w:rPr>
          <w:rFonts w:ascii="Arial" w:hAnsi="Arial" w:cs="Arial"/>
          <w:b/>
          <w:bCs/>
          <w:u w:val="single"/>
        </w:rPr>
        <w:t xml:space="preserve"> (3/14/22)</w:t>
      </w:r>
      <w:r w:rsidRPr="007D20B1">
        <w:rPr>
          <w:rFonts w:ascii="Arial" w:hAnsi="Arial" w:cs="Arial"/>
          <w:b/>
          <w:bCs/>
        </w:rPr>
        <w:t>:</w:t>
      </w:r>
      <w:r w:rsidR="0086692E">
        <w:rPr>
          <w:rFonts w:ascii="Arial" w:hAnsi="Arial" w:cs="Arial"/>
        </w:rPr>
        <w:t xml:space="preserve"> </w:t>
      </w:r>
      <w:r w:rsidR="001A6962" w:rsidRPr="0022585E">
        <w:rPr>
          <w:rFonts w:ascii="Arial" w:hAnsi="Arial" w:cs="Arial"/>
        </w:rPr>
        <w:t>(Learning Outcomes Addressed—</w:t>
      </w:r>
      <w:r w:rsidR="0086692E">
        <w:rPr>
          <w:rFonts w:ascii="Arial" w:hAnsi="Arial" w:cs="Arial"/>
        </w:rPr>
        <w:t>4,7,9</w:t>
      </w:r>
      <w:r w:rsidR="001A6962" w:rsidRPr="0022585E">
        <w:rPr>
          <w:rFonts w:ascii="Arial" w:hAnsi="Arial" w:cs="Arial"/>
        </w:rPr>
        <w:t>)</w:t>
      </w:r>
    </w:p>
    <w:p w14:paraId="31788869" w14:textId="77777777" w:rsidR="007D20B1" w:rsidRDefault="007D20B1" w:rsidP="00E611AF">
      <w:pPr>
        <w:rPr>
          <w:rFonts w:ascii="Arial" w:hAnsi="Arial" w:cs="Arial"/>
        </w:rPr>
      </w:pPr>
    </w:p>
    <w:p w14:paraId="77349C26" w14:textId="7815FBE2" w:rsidR="00E611AF" w:rsidRDefault="0086692E" w:rsidP="00E611AF">
      <w:pPr>
        <w:rPr>
          <w:rFonts w:ascii="Arial" w:hAnsi="Arial" w:cs="Arial"/>
        </w:rPr>
      </w:pPr>
      <w:r>
        <w:rPr>
          <w:rFonts w:ascii="Arial" w:hAnsi="Arial" w:cs="Arial"/>
        </w:rPr>
        <w:t xml:space="preserve">Chapter 9. </w:t>
      </w:r>
    </w:p>
    <w:p w14:paraId="7E6D01D6" w14:textId="36EC6EF2" w:rsidR="007D20B1" w:rsidRDefault="007D20B1" w:rsidP="00E611AF">
      <w:pPr>
        <w:rPr>
          <w:rFonts w:ascii="Arial" w:hAnsi="Arial" w:cs="Arial"/>
        </w:rPr>
      </w:pPr>
    </w:p>
    <w:p w14:paraId="7B3336B0" w14:textId="77777777" w:rsidR="00B958A5" w:rsidRPr="0022585E" w:rsidRDefault="007D20B1" w:rsidP="00B958A5">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w:t>
      </w:r>
      <w:r>
        <w:rPr>
          <w:rFonts w:ascii="Arial" w:hAnsi="Arial" w:cs="Arial"/>
          <w:u w:val="single"/>
        </w:rPr>
        <w:t>8</w:t>
      </w:r>
      <w:r w:rsidRPr="0022585E">
        <w:rPr>
          <w:rFonts w:ascii="Arial" w:hAnsi="Arial" w:cs="Arial"/>
        </w:rPr>
        <w:t xml:space="preserve">: </w:t>
      </w:r>
      <w:r w:rsidR="00B958A5">
        <w:rPr>
          <w:rFonts w:ascii="Arial" w:hAnsi="Arial" w:cs="Arial"/>
        </w:rPr>
        <w:t>Complete in Canvas.</w:t>
      </w:r>
    </w:p>
    <w:p w14:paraId="27690BAA" w14:textId="77777777" w:rsidR="007D20B1" w:rsidRPr="00FE7D89" w:rsidRDefault="007D20B1" w:rsidP="00E611AF">
      <w:pPr>
        <w:rPr>
          <w:rFonts w:ascii="Arial" w:hAnsi="Arial" w:cs="Arial"/>
        </w:rPr>
      </w:pPr>
    </w:p>
    <w:p w14:paraId="08937D83" w14:textId="77777777" w:rsidR="00E611AF" w:rsidRPr="0022585E" w:rsidRDefault="00E611AF" w:rsidP="00E611AF">
      <w:pPr>
        <w:rPr>
          <w:rFonts w:ascii="Arial" w:hAnsi="Arial" w:cs="Arial"/>
          <w:u w:val="single"/>
        </w:rPr>
      </w:pPr>
    </w:p>
    <w:p w14:paraId="1F3794F9" w14:textId="64CFE7FB" w:rsidR="001A6962" w:rsidRDefault="00E611AF" w:rsidP="0079004C">
      <w:pPr>
        <w:rPr>
          <w:rFonts w:ascii="Arial" w:hAnsi="Arial" w:cs="Arial"/>
        </w:rPr>
      </w:pPr>
      <w:r w:rsidRPr="007D20B1">
        <w:rPr>
          <w:rFonts w:ascii="Arial" w:hAnsi="Arial" w:cs="Arial"/>
          <w:b/>
          <w:bCs/>
          <w:u w:val="single"/>
        </w:rPr>
        <w:t>Week 1</w:t>
      </w:r>
      <w:r w:rsidR="00536C81" w:rsidRPr="007D20B1">
        <w:rPr>
          <w:rFonts w:ascii="Arial" w:hAnsi="Arial" w:cs="Arial"/>
          <w:b/>
          <w:bCs/>
          <w:u w:val="single"/>
        </w:rPr>
        <w:t>1</w:t>
      </w:r>
      <w:r w:rsidR="00B958A5">
        <w:rPr>
          <w:rFonts w:ascii="Arial" w:hAnsi="Arial" w:cs="Arial"/>
          <w:b/>
          <w:bCs/>
          <w:u w:val="single"/>
        </w:rPr>
        <w:t xml:space="preserve"> (3/21/22)</w:t>
      </w:r>
      <w:r w:rsidRPr="007D20B1">
        <w:rPr>
          <w:rFonts w:ascii="Arial" w:hAnsi="Arial" w:cs="Arial"/>
          <w:b/>
          <w:bCs/>
        </w:rPr>
        <w:t>:</w:t>
      </w:r>
      <w:r w:rsidR="0086692E">
        <w:rPr>
          <w:rFonts w:ascii="Arial" w:hAnsi="Arial" w:cs="Arial"/>
        </w:rPr>
        <w:t xml:space="preserve"> </w:t>
      </w:r>
      <w:r w:rsidR="001A6962" w:rsidRPr="0022585E">
        <w:rPr>
          <w:rFonts w:ascii="Arial" w:hAnsi="Arial" w:cs="Arial"/>
        </w:rPr>
        <w:t>(Learning Outcomes Addressed—</w:t>
      </w:r>
      <w:r w:rsidR="0086692E">
        <w:rPr>
          <w:rFonts w:ascii="Arial" w:hAnsi="Arial" w:cs="Arial"/>
        </w:rPr>
        <w:t>8,9</w:t>
      </w:r>
      <w:r w:rsidR="001A6962" w:rsidRPr="0022585E">
        <w:rPr>
          <w:rFonts w:ascii="Arial" w:hAnsi="Arial" w:cs="Arial"/>
        </w:rPr>
        <w:t>)</w:t>
      </w:r>
    </w:p>
    <w:p w14:paraId="2D93582C" w14:textId="38D53A6A" w:rsidR="0079004C" w:rsidRDefault="00E611AF" w:rsidP="0079004C">
      <w:pPr>
        <w:rPr>
          <w:rFonts w:ascii="Arial" w:hAnsi="Arial" w:cs="Arial"/>
        </w:rPr>
      </w:pPr>
      <w:r w:rsidRPr="0022585E">
        <w:rPr>
          <w:rFonts w:ascii="Arial" w:hAnsi="Arial" w:cs="Arial"/>
        </w:rPr>
        <w:t>Chapter 1</w:t>
      </w:r>
      <w:r w:rsidR="0086692E">
        <w:rPr>
          <w:rFonts w:ascii="Arial" w:hAnsi="Arial" w:cs="Arial"/>
        </w:rPr>
        <w:t>1</w:t>
      </w:r>
    </w:p>
    <w:p w14:paraId="672EC0C8" w14:textId="07A6B56A" w:rsidR="007D20B1" w:rsidRDefault="007D20B1" w:rsidP="0079004C">
      <w:pPr>
        <w:rPr>
          <w:rFonts w:ascii="Arial" w:hAnsi="Arial" w:cs="Arial"/>
        </w:rPr>
      </w:pPr>
    </w:p>
    <w:p w14:paraId="2606AD91" w14:textId="77777777" w:rsidR="00B958A5" w:rsidRPr="0022585E" w:rsidRDefault="007D20B1" w:rsidP="00B958A5">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w:t>
      </w:r>
      <w:r>
        <w:rPr>
          <w:rFonts w:ascii="Arial" w:hAnsi="Arial" w:cs="Arial"/>
          <w:u w:val="single"/>
        </w:rPr>
        <w:t>9</w:t>
      </w:r>
      <w:r w:rsidRPr="0022585E">
        <w:rPr>
          <w:rFonts w:ascii="Arial" w:hAnsi="Arial" w:cs="Arial"/>
        </w:rPr>
        <w:t xml:space="preserve">: </w:t>
      </w:r>
      <w:r w:rsidR="00B958A5">
        <w:rPr>
          <w:rFonts w:ascii="Arial" w:hAnsi="Arial" w:cs="Arial"/>
        </w:rPr>
        <w:t>Complete in Canvas.</w:t>
      </w:r>
    </w:p>
    <w:p w14:paraId="218A678B" w14:textId="77777777" w:rsidR="007D20B1" w:rsidRPr="0022585E" w:rsidRDefault="007D20B1" w:rsidP="0079004C">
      <w:pPr>
        <w:rPr>
          <w:rFonts w:ascii="Arial" w:hAnsi="Arial" w:cs="Arial"/>
        </w:rPr>
      </w:pPr>
    </w:p>
    <w:p w14:paraId="5DEE7E71" w14:textId="77777777" w:rsidR="00E611AF" w:rsidRPr="0022585E" w:rsidRDefault="00E611AF" w:rsidP="00E611AF">
      <w:pPr>
        <w:rPr>
          <w:rFonts w:ascii="Arial" w:hAnsi="Arial" w:cs="Arial"/>
        </w:rPr>
      </w:pPr>
    </w:p>
    <w:p w14:paraId="69A6A0AF" w14:textId="4B80C243" w:rsidR="0079004C" w:rsidRDefault="00E611AF" w:rsidP="0079004C">
      <w:pPr>
        <w:rPr>
          <w:rFonts w:ascii="Arial" w:hAnsi="Arial" w:cs="Arial"/>
        </w:rPr>
      </w:pPr>
      <w:r w:rsidRPr="007D20B1">
        <w:rPr>
          <w:rFonts w:ascii="Arial" w:hAnsi="Arial" w:cs="Arial"/>
          <w:b/>
          <w:bCs/>
          <w:u w:val="single"/>
        </w:rPr>
        <w:t>Week 1</w:t>
      </w:r>
      <w:r w:rsidR="00536C81" w:rsidRPr="007D20B1">
        <w:rPr>
          <w:rFonts w:ascii="Arial" w:hAnsi="Arial" w:cs="Arial"/>
          <w:b/>
          <w:bCs/>
          <w:u w:val="single"/>
        </w:rPr>
        <w:t>2</w:t>
      </w:r>
      <w:r w:rsidR="00B958A5">
        <w:rPr>
          <w:rFonts w:ascii="Arial" w:hAnsi="Arial" w:cs="Arial"/>
          <w:b/>
          <w:bCs/>
          <w:u w:val="single"/>
        </w:rPr>
        <w:t xml:space="preserve"> (3/28/22)</w:t>
      </w:r>
      <w:r w:rsidRPr="007D20B1">
        <w:rPr>
          <w:rFonts w:ascii="Arial" w:hAnsi="Arial" w:cs="Arial"/>
          <w:b/>
          <w:bCs/>
        </w:rPr>
        <w:t>:</w:t>
      </w:r>
      <w:r w:rsidR="004C0AF7">
        <w:rPr>
          <w:rFonts w:ascii="Arial" w:hAnsi="Arial" w:cs="Arial"/>
        </w:rPr>
        <w:t xml:space="preserve"> </w:t>
      </w:r>
      <w:r w:rsidR="0079004C" w:rsidRPr="0022585E">
        <w:rPr>
          <w:rFonts w:ascii="Arial" w:hAnsi="Arial" w:cs="Arial"/>
        </w:rPr>
        <w:t>(Learning Outcomes Addressed—</w:t>
      </w:r>
      <w:r w:rsidR="004C0AF7">
        <w:rPr>
          <w:rFonts w:ascii="Arial" w:hAnsi="Arial" w:cs="Arial"/>
        </w:rPr>
        <w:t>8,9</w:t>
      </w:r>
      <w:r w:rsidR="0079004C" w:rsidRPr="0022585E">
        <w:rPr>
          <w:rFonts w:ascii="Arial" w:hAnsi="Arial" w:cs="Arial"/>
        </w:rPr>
        <w:t>)</w:t>
      </w:r>
    </w:p>
    <w:p w14:paraId="1DDF4EA1" w14:textId="1AD828FE" w:rsidR="007D20B1" w:rsidRDefault="007D20B1" w:rsidP="0079004C">
      <w:pPr>
        <w:rPr>
          <w:rFonts w:ascii="Arial" w:hAnsi="Arial" w:cs="Arial"/>
        </w:rPr>
      </w:pPr>
    </w:p>
    <w:p w14:paraId="71A95C15" w14:textId="1DE2CF90" w:rsidR="007D20B1" w:rsidRDefault="007D20B1" w:rsidP="0079004C">
      <w:pPr>
        <w:rPr>
          <w:rFonts w:ascii="Arial" w:hAnsi="Arial" w:cs="Arial"/>
        </w:rPr>
      </w:pPr>
      <w:r>
        <w:rPr>
          <w:rFonts w:ascii="Arial" w:hAnsi="Arial" w:cs="Arial"/>
        </w:rPr>
        <w:t>Chapter 12</w:t>
      </w:r>
    </w:p>
    <w:p w14:paraId="71B993FD" w14:textId="77777777" w:rsidR="00B958A5" w:rsidRPr="0022585E" w:rsidRDefault="007D20B1" w:rsidP="00B958A5">
      <w:pPr>
        <w:rPr>
          <w:rFonts w:ascii="Arial" w:hAnsi="Arial" w:cs="Arial"/>
        </w:rPr>
      </w:pPr>
      <w:r w:rsidRPr="0022585E">
        <w:rPr>
          <w:rFonts w:ascii="Arial" w:hAnsi="Arial" w:cs="Arial"/>
          <w:u w:val="single"/>
        </w:rPr>
        <w:t>Week</w:t>
      </w:r>
      <w:r>
        <w:rPr>
          <w:rFonts w:ascii="Arial" w:hAnsi="Arial" w:cs="Arial"/>
          <w:u w:val="single"/>
        </w:rPr>
        <w:t>ly Assignment</w:t>
      </w:r>
      <w:r w:rsidRPr="0022585E">
        <w:rPr>
          <w:rFonts w:ascii="Arial" w:hAnsi="Arial" w:cs="Arial"/>
          <w:u w:val="single"/>
        </w:rPr>
        <w:t xml:space="preserve"> </w:t>
      </w:r>
      <w:r>
        <w:rPr>
          <w:rFonts w:ascii="Arial" w:hAnsi="Arial" w:cs="Arial"/>
          <w:u w:val="single"/>
        </w:rPr>
        <w:t>10</w:t>
      </w:r>
      <w:r w:rsidRPr="0022585E">
        <w:rPr>
          <w:rFonts w:ascii="Arial" w:hAnsi="Arial" w:cs="Arial"/>
        </w:rPr>
        <w:t xml:space="preserve">: </w:t>
      </w:r>
      <w:r w:rsidR="00B958A5">
        <w:rPr>
          <w:rFonts w:ascii="Arial" w:hAnsi="Arial" w:cs="Arial"/>
        </w:rPr>
        <w:t>Complete in Canvas.</w:t>
      </w:r>
    </w:p>
    <w:p w14:paraId="6C2999D9" w14:textId="776F45B8" w:rsidR="007D20B1" w:rsidRPr="0022585E" w:rsidRDefault="007D20B1" w:rsidP="007D20B1">
      <w:pPr>
        <w:rPr>
          <w:rFonts w:ascii="Arial" w:hAnsi="Arial" w:cs="Arial"/>
        </w:rPr>
      </w:pPr>
    </w:p>
    <w:p w14:paraId="21419624" w14:textId="77777777" w:rsidR="007D20B1" w:rsidRPr="0022585E" w:rsidRDefault="007D20B1" w:rsidP="0079004C">
      <w:pPr>
        <w:rPr>
          <w:rFonts w:ascii="Arial" w:hAnsi="Arial" w:cs="Arial"/>
        </w:rPr>
      </w:pPr>
    </w:p>
    <w:p w14:paraId="3916AE8C" w14:textId="386F4A32" w:rsidR="00E611AF" w:rsidRPr="0022585E" w:rsidRDefault="00E611AF" w:rsidP="00E611AF">
      <w:pPr>
        <w:rPr>
          <w:rFonts w:ascii="Arial" w:hAnsi="Arial" w:cs="Arial"/>
        </w:rPr>
      </w:pPr>
    </w:p>
    <w:p w14:paraId="5FE63E6C" w14:textId="707D8118" w:rsidR="00E611AF" w:rsidRPr="007D20B1" w:rsidRDefault="00E611AF" w:rsidP="00E611AF">
      <w:pPr>
        <w:rPr>
          <w:rFonts w:ascii="Arial" w:hAnsi="Arial" w:cs="Arial"/>
          <w:b/>
          <w:bCs/>
        </w:rPr>
      </w:pPr>
      <w:r w:rsidRPr="007D20B1">
        <w:rPr>
          <w:rFonts w:ascii="Arial" w:hAnsi="Arial" w:cs="Arial"/>
          <w:b/>
          <w:bCs/>
          <w:u w:val="single"/>
        </w:rPr>
        <w:t>Week 1</w:t>
      </w:r>
      <w:r w:rsidR="00536C81" w:rsidRPr="007D20B1">
        <w:rPr>
          <w:rFonts w:ascii="Arial" w:hAnsi="Arial" w:cs="Arial"/>
          <w:b/>
          <w:bCs/>
          <w:u w:val="single"/>
        </w:rPr>
        <w:t>3</w:t>
      </w:r>
      <w:r w:rsidR="00B958A5">
        <w:rPr>
          <w:rFonts w:ascii="Arial" w:hAnsi="Arial" w:cs="Arial"/>
          <w:b/>
          <w:bCs/>
          <w:u w:val="single"/>
        </w:rPr>
        <w:t xml:space="preserve"> (4/4/22)</w:t>
      </w:r>
      <w:r w:rsidRPr="007D20B1">
        <w:rPr>
          <w:rFonts w:ascii="Arial" w:hAnsi="Arial" w:cs="Arial"/>
          <w:b/>
          <w:bCs/>
        </w:rPr>
        <w:t>:</w:t>
      </w:r>
    </w:p>
    <w:p w14:paraId="4E255613" w14:textId="70BFC882" w:rsidR="00E611AF" w:rsidRDefault="00E611AF" w:rsidP="00E611AF">
      <w:pPr>
        <w:rPr>
          <w:rFonts w:ascii="Arial" w:hAnsi="Arial" w:cs="Arial"/>
        </w:rPr>
      </w:pPr>
    </w:p>
    <w:p w14:paraId="087C150C" w14:textId="3DB236FB" w:rsidR="004C0AF7" w:rsidRDefault="004C0AF7" w:rsidP="00E611AF">
      <w:pPr>
        <w:rPr>
          <w:rFonts w:ascii="Arial" w:hAnsi="Arial" w:cs="Arial"/>
        </w:rPr>
      </w:pPr>
      <w:r>
        <w:rPr>
          <w:rFonts w:ascii="Arial" w:hAnsi="Arial" w:cs="Arial"/>
        </w:rPr>
        <w:t>Community Organization Presentations</w:t>
      </w:r>
    </w:p>
    <w:p w14:paraId="78F41399" w14:textId="77777777" w:rsidR="004C0AF7" w:rsidRDefault="004C0AF7" w:rsidP="00E611AF">
      <w:pPr>
        <w:rPr>
          <w:rFonts w:ascii="Arial" w:hAnsi="Arial" w:cs="Arial"/>
        </w:rPr>
      </w:pPr>
    </w:p>
    <w:p w14:paraId="0CCD0A58" w14:textId="19B6BDFE" w:rsidR="00FD144E" w:rsidRDefault="00FD144E" w:rsidP="00E611AF">
      <w:pPr>
        <w:rPr>
          <w:rFonts w:ascii="Arial" w:hAnsi="Arial" w:cs="Arial"/>
        </w:rPr>
      </w:pPr>
      <w:r>
        <w:rPr>
          <w:rFonts w:ascii="Arial" w:hAnsi="Arial" w:cs="Arial"/>
        </w:rPr>
        <w:t>Community Organization Paper Due 4/8/2</w:t>
      </w:r>
      <w:r w:rsidR="00C16E82">
        <w:rPr>
          <w:rFonts w:ascii="Arial" w:hAnsi="Arial" w:cs="Arial"/>
        </w:rPr>
        <w:t>2</w:t>
      </w:r>
    </w:p>
    <w:p w14:paraId="3E127A95" w14:textId="77777777" w:rsidR="00FD144E" w:rsidRPr="0022585E" w:rsidRDefault="00FD144E" w:rsidP="00E611AF">
      <w:pPr>
        <w:rPr>
          <w:rFonts w:ascii="Arial" w:hAnsi="Arial" w:cs="Arial"/>
        </w:rPr>
      </w:pPr>
    </w:p>
    <w:p w14:paraId="0963E774" w14:textId="7C6D4AFA" w:rsidR="00E611AF" w:rsidRPr="007D20B1" w:rsidRDefault="00E611AF" w:rsidP="00E611AF">
      <w:pPr>
        <w:rPr>
          <w:rFonts w:ascii="Arial" w:hAnsi="Arial" w:cs="Arial"/>
          <w:b/>
          <w:bCs/>
        </w:rPr>
      </w:pPr>
      <w:r w:rsidRPr="007D20B1">
        <w:rPr>
          <w:rFonts w:ascii="Arial" w:hAnsi="Arial" w:cs="Arial"/>
          <w:b/>
          <w:bCs/>
          <w:u w:val="single"/>
        </w:rPr>
        <w:t>Week 1</w:t>
      </w:r>
      <w:r w:rsidR="00536C81" w:rsidRPr="007D20B1">
        <w:rPr>
          <w:rFonts w:ascii="Arial" w:hAnsi="Arial" w:cs="Arial"/>
          <w:b/>
          <w:bCs/>
          <w:u w:val="single"/>
        </w:rPr>
        <w:t>4</w:t>
      </w:r>
      <w:r w:rsidR="00B958A5">
        <w:rPr>
          <w:rFonts w:ascii="Arial" w:hAnsi="Arial" w:cs="Arial"/>
          <w:b/>
          <w:bCs/>
          <w:u w:val="single"/>
        </w:rPr>
        <w:t xml:space="preserve"> (4/11/22)</w:t>
      </w:r>
      <w:r w:rsidRPr="007D20B1">
        <w:rPr>
          <w:rFonts w:ascii="Arial" w:hAnsi="Arial" w:cs="Arial"/>
          <w:b/>
          <w:bCs/>
        </w:rPr>
        <w:t>:</w:t>
      </w:r>
    </w:p>
    <w:p w14:paraId="674B8679" w14:textId="77777777" w:rsidR="004C0AF7" w:rsidRPr="0022585E" w:rsidRDefault="004C0AF7" w:rsidP="00E611AF">
      <w:pPr>
        <w:rPr>
          <w:rFonts w:ascii="Arial" w:hAnsi="Arial" w:cs="Arial"/>
        </w:rPr>
      </w:pPr>
    </w:p>
    <w:p w14:paraId="58B30ABB" w14:textId="17DD4F5A" w:rsidR="00E611AF" w:rsidRPr="0022585E" w:rsidRDefault="004C0AF7" w:rsidP="00E611AF">
      <w:pPr>
        <w:rPr>
          <w:rFonts w:ascii="Arial" w:hAnsi="Arial" w:cs="Arial"/>
        </w:rPr>
      </w:pPr>
      <w:r>
        <w:rPr>
          <w:rFonts w:ascii="Arial" w:hAnsi="Arial" w:cs="Arial"/>
        </w:rPr>
        <w:t>Community Organization Presentations</w:t>
      </w:r>
    </w:p>
    <w:p w14:paraId="67AF8D9C" w14:textId="77777777" w:rsidR="00E611AF" w:rsidRPr="0022585E" w:rsidRDefault="00E611AF" w:rsidP="00E611AF">
      <w:pPr>
        <w:rPr>
          <w:rFonts w:ascii="Arial" w:hAnsi="Arial" w:cs="Arial"/>
        </w:rPr>
      </w:pPr>
    </w:p>
    <w:p w14:paraId="54D8862B" w14:textId="360AC173" w:rsidR="00E611AF" w:rsidRPr="007D20B1" w:rsidRDefault="00E611AF" w:rsidP="00E611AF">
      <w:pPr>
        <w:rPr>
          <w:rFonts w:ascii="Arial" w:hAnsi="Arial" w:cs="Arial"/>
          <w:b/>
          <w:bCs/>
        </w:rPr>
      </w:pPr>
      <w:r w:rsidRPr="007D20B1">
        <w:rPr>
          <w:rFonts w:ascii="Arial" w:hAnsi="Arial" w:cs="Arial"/>
          <w:b/>
          <w:bCs/>
          <w:u w:val="single"/>
        </w:rPr>
        <w:t xml:space="preserve">Week </w:t>
      </w:r>
      <w:r w:rsidR="00536C81" w:rsidRPr="007D20B1">
        <w:rPr>
          <w:rFonts w:ascii="Arial" w:hAnsi="Arial" w:cs="Arial"/>
          <w:b/>
          <w:bCs/>
          <w:u w:val="single"/>
        </w:rPr>
        <w:t>15</w:t>
      </w:r>
      <w:r w:rsidR="00B958A5">
        <w:rPr>
          <w:rFonts w:ascii="Arial" w:hAnsi="Arial" w:cs="Arial"/>
          <w:b/>
          <w:bCs/>
          <w:u w:val="single"/>
        </w:rPr>
        <w:t xml:space="preserve"> </w:t>
      </w:r>
      <w:r w:rsidR="00123D4A">
        <w:rPr>
          <w:rFonts w:ascii="Arial" w:hAnsi="Arial" w:cs="Arial"/>
          <w:b/>
          <w:bCs/>
          <w:u w:val="single"/>
        </w:rPr>
        <w:t>(4/18/22)</w:t>
      </w:r>
      <w:r w:rsidRPr="007D20B1">
        <w:rPr>
          <w:rFonts w:ascii="Arial" w:hAnsi="Arial" w:cs="Arial"/>
          <w:b/>
          <w:bCs/>
        </w:rPr>
        <w:t xml:space="preserve">:  </w:t>
      </w:r>
    </w:p>
    <w:p w14:paraId="14F36D83" w14:textId="59BCF70E" w:rsidR="00FD144E" w:rsidRDefault="00FD144E" w:rsidP="00E611AF">
      <w:pPr>
        <w:rPr>
          <w:rFonts w:ascii="Arial" w:hAnsi="Arial" w:cs="Arial"/>
        </w:rPr>
      </w:pPr>
    </w:p>
    <w:p w14:paraId="415EC454" w14:textId="1C82DEBD" w:rsidR="00FD144E" w:rsidRPr="0022585E" w:rsidRDefault="00FD144E" w:rsidP="00E611AF">
      <w:pPr>
        <w:rPr>
          <w:rFonts w:ascii="Arial" w:hAnsi="Arial" w:cs="Arial"/>
        </w:rPr>
      </w:pPr>
      <w:r>
        <w:rPr>
          <w:rFonts w:ascii="Arial" w:hAnsi="Arial" w:cs="Arial"/>
        </w:rPr>
        <w:t>Final Review</w:t>
      </w:r>
    </w:p>
    <w:p w14:paraId="67D5CC86" w14:textId="04AECBB6" w:rsidR="00E611AF" w:rsidRDefault="00E611AF" w:rsidP="00E611AF">
      <w:pPr>
        <w:rPr>
          <w:rFonts w:ascii="Arial" w:hAnsi="Arial" w:cs="Arial"/>
        </w:rPr>
      </w:pPr>
    </w:p>
    <w:p w14:paraId="40C9A509" w14:textId="12CD32A6" w:rsidR="007D20B1" w:rsidRDefault="007D20B1" w:rsidP="00E611AF">
      <w:pPr>
        <w:rPr>
          <w:rFonts w:ascii="Arial" w:hAnsi="Arial" w:cs="Arial"/>
        </w:rPr>
      </w:pPr>
    </w:p>
    <w:p w14:paraId="651CBEC1" w14:textId="77777777" w:rsidR="007D20B1" w:rsidRPr="0022585E" w:rsidRDefault="007D20B1" w:rsidP="00E611AF">
      <w:pPr>
        <w:rPr>
          <w:rFonts w:ascii="Arial" w:hAnsi="Arial" w:cs="Arial"/>
        </w:rPr>
      </w:pPr>
    </w:p>
    <w:p w14:paraId="10142CFD" w14:textId="63575455" w:rsidR="00E611AF" w:rsidRPr="007D20B1" w:rsidRDefault="00E611AF" w:rsidP="00E611AF">
      <w:pPr>
        <w:rPr>
          <w:rFonts w:ascii="Arial" w:hAnsi="Arial" w:cs="Arial"/>
          <w:b/>
          <w:bCs/>
        </w:rPr>
      </w:pPr>
      <w:r w:rsidRPr="007D20B1">
        <w:rPr>
          <w:rFonts w:ascii="Arial" w:hAnsi="Arial" w:cs="Arial"/>
          <w:b/>
          <w:bCs/>
        </w:rPr>
        <w:t>FINAL EXAM</w:t>
      </w:r>
      <w:r w:rsidR="00FD144E" w:rsidRPr="007D20B1">
        <w:rPr>
          <w:rFonts w:ascii="Arial" w:hAnsi="Arial" w:cs="Arial"/>
          <w:b/>
          <w:bCs/>
        </w:rPr>
        <w:t>: 4/28/21</w:t>
      </w:r>
      <w:r w:rsidRPr="007D20B1">
        <w:rPr>
          <w:rFonts w:ascii="Arial" w:hAnsi="Arial" w:cs="Arial"/>
          <w:b/>
          <w:bCs/>
        </w:rPr>
        <w:t xml:space="preserve">  </w:t>
      </w:r>
    </w:p>
    <w:p w14:paraId="16D57285" w14:textId="77777777" w:rsidR="005C4A32" w:rsidRPr="0022585E" w:rsidRDefault="005C4A32" w:rsidP="00E611AF">
      <w:pPr>
        <w:rPr>
          <w:rFonts w:ascii="Arial" w:hAnsi="Arial" w:cs="Arial"/>
        </w:rPr>
      </w:pPr>
    </w:p>
    <w:p w14:paraId="001B265C" w14:textId="468DA856" w:rsidR="005C4A32" w:rsidRPr="0022585E" w:rsidRDefault="005C4A32" w:rsidP="00E611AF">
      <w:pPr>
        <w:rPr>
          <w:rFonts w:ascii="Arial" w:hAnsi="Arial" w:cs="Arial"/>
          <w:b/>
          <w:bCs/>
        </w:rPr>
      </w:pPr>
      <w:r w:rsidRPr="0022585E">
        <w:rPr>
          <w:rFonts w:ascii="Arial" w:hAnsi="Arial" w:cs="Arial"/>
          <w:b/>
          <w:bCs/>
        </w:rPr>
        <w:t>Institutional Information</w:t>
      </w:r>
    </w:p>
    <w:p w14:paraId="4B16A65E" w14:textId="3EF9446F" w:rsidR="005C4A32" w:rsidRPr="0022585E" w:rsidRDefault="005C4A32" w:rsidP="00E611AF">
      <w:pPr>
        <w:rPr>
          <w:rFonts w:ascii="Arial" w:hAnsi="Arial" w:cs="Arial"/>
        </w:rPr>
      </w:pPr>
    </w:p>
    <w:p w14:paraId="6DC7FF72" w14:textId="77777777" w:rsidR="00E611AF" w:rsidRPr="0022585E" w:rsidRDefault="00E611AF" w:rsidP="00E611AF">
      <w:pPr>
        <w:pStyle w:val="BodyText"/>
        <w:spacing w:before="119"/>
        <w:rPr>
          <w:rFonts w:ascii="Arial" w:hAnsi="Arial" w:cs="Arial"/>
          <w:b/>
          <w:sz w:val="24"/>
          <w:szCs w:val="24"/>
        </w:rPr>
      </w:pPr>
      <w:r w:rsidRPr="0022585E">
        <w:rPr>
          <w:rFonts w:ascii="Arial" w:hAnsi="Arial" w:cs="Arial"/>
          <w:b/>
          <w:sz w:val="24"/>
          <w:szCs w:val="24"/>
        </w:rPr>
        <w:t>UT Tyler Honor Code</w:t>
      </w:r>
    </w:p>
    <w:p w14:paraId="2C9F9C13" w14:textId="77777777" w:rsidR="00E611AF" w:rsidRPr="0022585E" w:rsidRDefault="00E611AF" w:rsidP="00E611AF">
      <w:pPr>
        <w:pStyle w:val="BodyText"/>
        <w:spacing w:before="1"/>
        <w:rPr>
          <w:rFonts w:ascii="Arial" w:hAnsi="Arial" w:cs="Arial"/>
          <w:sz w:val="24"/>
          <w:szCs w:val="24"/>
        </w:rPr>
      </w:pPr>
      <w:r w:rsidRPr="0022585E">
        <w:rPr>
          <w:rFonts w:ascii="Arial" w:hAnsi="Arial" w:cs="Arial"/>
          <w:sz w:val="24"/>
          <w:szCs w:val="24"/>
        </w:rPr>
        <w:t>Every member of the UT Tyler community joins together to embrace: Honor and integrity that will not allow me to lie, cheat, or steal, nor to accept the actions of those who do.</w:t>
      </w:r>
    </w:p>
    <w:p w14:paraId="02333F6D" w14:textId="77777777" w:rsidR="00E611AF" w:rsidRPr="0022585E" w:rsidRDefault="00E611AF" w:rsidP="00E611AF">
      <w:pPr>
        <w:pStyle w:val="BodyText"/>
        <w:spacing w:before="1"/>
        <w:rPr>
          <w:rFonts w:ascii="Arial" w:hAnsi="Arial" w:cs="Arial"/>
          <w:sz w:val="24"/>
          <w:szCs w:val="24"/>
        </w:rPr>
      </w:pPr>
    </w:p>
    <w:p w14:paraId="0314E6C2" w14:textId="77777777" w:rsidR="00E611AF" w:rsidRPr="0022585E" w:rsidRDefault="00E611AF" w:rsidP="00E611AF">
      <w:pPr>
        <w:pStyle w:val="BodyText"/>
        <w:spacing w:before="59"/>
        <w:rPr>
          <w:rFonts w:ascii="Arial" w:hAnsi="Arial" w:cs="Arial"/>
          <w:b/>
          <w:sz w:val="24"/>
          <w:szCs w:val="24"/>
        </w:rPr>
      </w:pPr>
      <w:r w:rsidRPr="0022585E">
        <w:rPr>
          <w:rFonts w:ascii="Arial" w:hAnsi="Arial" w:cs="Arial"/>
          <w:b/>
          <w:sz w:val="24"/>
          <w:szCs w:val="24"/>
        </w:rPr>
        <w:t>Students Rights and Responsibilities</w:t>
      </w:r>
    </w:p>
    <w:p w14:paraId="53E54FC2" w14:textId="77777777" w:rsidR="00E611AF" w:rsidRPr="0022585E" w:rsidRDefault="00E611AF" w:rsidP="00E611AF">
      <w:pPr>
        <w:pStyle w:val="BodyText"/>
        <w:spacing w:before="1"/>
        <w:ind w:right="729"/>
        <w:rPr>
          <w:rFonts w:ascii="Arial" w:hAnsi="Arial" w:cs="Arial"/>
          <w:color w:val="0462C1"/>
          <w:sz w:val="24"/>
          <w:szCs w:val="24"/>
          <w:u w:val="single" w:color="0462C1"/>
        </w:rPr>
      </w:pPr>
      <w:r w:rsidRPr="0022585E">
        <w:rPr>
          <w:rFonts w:ascii="Arial" w:hAnsi="Arial" w:cs="Arial"/>
          <w:sz w:val="24"/>
          <w:szCs w:val="24"/>
        </w:rPr>
        <w:t xml:space="preserve">To know and understand the policies that affect your rights and responsibilities as a student at UT Tyler, please follow this link: </w:t>
      </w:r>
      <w:hyperlink r:id="rId13">
        <w:r w:rsidRPr="0022585E">
          <w:rPr>
            <w:rFonts w:ascii="Arial" w:hAnsi="Arial" w:cs="Arial"/>
            <w:color w:val="0462C1"/>
            <w:sz w:val="24"/>
            <w:szCs w:val="24"/>
            <w:u w:val="single" w:color="0462C1"/>
          </w:rPr>
          <w:t>http://www.uttyler.edu/wellness/rightsresponsibilities.php</w:t>
        </w:r>
      </w:hyperlink>
    </w:p>
    <w:p w14:paraId="1F31A78E" w14:textId="77777777" w:rsidR="00E611AF" w:rsidRPr="0022585E" w:rsidRDefault="00E611AF" w:rsidP="00E611AF">
      <w:pPr>
        <w:pStyle w:val="BodyText"/>
        <w:spacing w:before="1"/>
        <w:ind w:right="729"/>
        <w:rPr>
          <w:rFonts w:ascii="Arial" w:hAnsi="Arial" w:cs="Arial"/>
          <w:sz w:val="24"/>
          <w:szCs w:val="24"/>
        </w:rPr>
      </w:pPr>
    </w:p>
    <w:p w14:paraId="4EF5BBDD" w14:textId="77777777" w:rsidR="00E611AF" w:rsidRPr="0022585E" w:rsidRDefault="00E611AF" w:rsidP="00E611AF">
      <w:pPr>
        <w:pStyle w:val="BodyText"/>
        <w:spacing w:before="61" w:line="243" w:lineRule="exact"/>
        <w:rPr>
          <w:rFonts w:ascii="Arial" w:hAnsi="Arial" w:cs="Arial"/>
          <w:b/>
          <w:sz w:val="24"/>
          <w:szCs w:val="24"/>
        </w:rPr>
      </w:pPr>
      <w:r w:rsidRPr="0022585E">
        <w:rPr>
          <w:rFonts w:ascii="Arial" w:hAnsi="Arial" w:cs="Arial"/>
          <w:b/>
          <w:sz w:val="24"/>
          <w:szCs w:val="24"/>
        </w:rPr>
        <w:t>Campus Carry</w:t>
      </w:r>
    </w:p>
    <w:p w14:paraId="4434FFDA" w14:textId="77777777" w:rsidR="00E611AF" w:rsidRPr="0022585E" w:rsidRDefault="00E611AF" w:rsidP="00E611AF">
      <w:pPr>
        <w:pStyle w:val="BodyText"/>
        <w:ind w:right="604"/>
        <w:rPr>
          <w:rFonts w:ascii="Arial" w:hAnsi="Arial" w:cs="Arial"/>
          <w:color w:val="0462C1"/>
          <w:sz w:val="24"/>
          <w:szCs w:val="24"/>
          <w:u w:val="single" w:color="0462C1"/>
        </w:rPr>
      </w:pPr>
      <w:r w:rsidRPr="0022585E">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4">
        <w:r w:rsidRPr="0022585E">
          <w:rPr>
            <w:rFonts w:ascii="Arial" w:hAnsi="Arial" w:cs="Arial"/>
            <w:color w:val="0462C1"/>
            <w:sz w:val="24"/>
            <w:szCs w:val="24"/>
            <w:u w:val="single" w:color="0462C1"/>
          </w:rPr>
          <w:t>http://www.uttyler.edu/about/campus-carry/index.php</w:t>
        </w:r>
      </w:hyperlink>
    </w:p>
    <w:p w14:paraId="40481D9F" w14:textId="77777777" w:rsidR="00E611AF" w:rsidRPr="0022585E" w:rsidRDefault="00E611AF" w:rsidP="00E611AF">
      <w:pPr>
        <w:pStyle w:val="BodyText"/>
        <w:ind w:right="604"/>
        <w:rPr>
          <w:rFonts w:ascii="Arial" w:hAnsi="Arial" w:cs="Arial"/>
          <w:sz w:val="24"/>
          <w:szCs w:val="24"/>
        </w:rPr>
      </w:pPr>
    </w:p>
    <w:p w14:paraId="29A524EB" w14:textId="77777777" w:rsidR="00E611AF" w:rsidRPr="0022585E" w:rsidRDefault="00E611AF" w:rsidP="00E611AF">
      <w:pPr>
        <w:pStyle w:val="BodyText"/>
        <w:spacing w:before="61" w:line="243" w:lineRule="exact"/>
        <w:rPr>
          <w:rFonts w:ascii="Arial" w:hAnsi="Arial" w:cs="Arial"/>
          <w:b/>
          <w:sz w:val="24"/>
          <w:szCs w:val="24"/>
        </w:rPr>
      </w:pPr>
      <w:r w:rsidRPr="0022585E">
        <w:rPr>
          <w:rFonts w:ascii="Arial" w:hAnsi="Arial" w:cs="Arial"/>
          <w:b/>
          <w:sz w:val="24"/>
          <w:szCs w:val="24"/>
        </w:rPr>
        <w:t>UT Tyler a Tobacco-Free University</w:t>
      </w:r>
    </w:p>
    <w:p w14:paraId="3F862223" w14:textId="77777777" w:rsidR="00E611AF" w:rsidRPr="0022585E" w:rsidRDefault="00E611AF" w:rsidP="00E611AF">
      <w:pPr>
        <w:pStyle w:val="BodyText"/>
        <w:rPr>
          <w:rFonts w:ascii="Arial" w:hAnsi="Arial" w:cs="Arial"/>
          <w:sz w:val="24"/>
          <w:szCs w:val="24"/>
        </w:rPr>
      </w:pPr>
      <w:r w:rsidRPr="0022585E">
        <w:rPr>
          <w:rFonts w:ascii="Arial" w:hAnsi="Arial" w:cs="Arial"/>
          <w:sz w:val="24"/>
          <w:szCs w:val="24"/>
        </w:rPr>
        <w:t>All forms of tobacco will not be permitted on the UT Tyler main campus, branch campuses, and any property owned by UT Tyler</w:t>
      </w:r>
      <w:r w:rsidRPr="0022585E">
        <w:rPr>
          <w:rFonts w:ascii="Arial" w:hAnsi="Arial" w:cs="Arial"/>
          <w:color w:val="1F487C"/>
          <w:sz w:val="24"/>
          <w:szCs w:val="24"/>
        </w:rPr>
        <w:t xml:space="preserve">. </w:t>
      </w:r>
      <w:r w:rsidRPr="0022585E">
        <w:rPr>
          <w:rFonts w:ascii="Arial" w:hAnsi="Arial" w:cs="Arial"/>
          <w:sz w:val="24"/>
          <w:szCs w:val="24"/>
        </w:rPr>
        <w:t>This applies to all members of the University community, including students, faculty, staff, University affiliates, contractors, and visitors.</w:t>
      </w:r>
    </w:p>
    <w:p w14:paraId="17D87F98" w14:textId="77777777" w:rsidR="00E611AF" w:rsidRPr="0022585E" w:rsidRDefault="00E611AF" w:rsidP="00E611AF">
      <w:pPr>
        <w:pStyle w:val="BodyText"/>
        <w:spacing w:before="60"/>
        <w:ind w:right="167"/>
        <w:rPr>
          <w:rFonts w:ascii="Arial" w:hAnsi="Arial" w:cs="Arial"/>
          <w:sz w:val="24"/>
          <w:szCs w:val="24"/>
        </w:rPr>
      </w:pPr>
      <w:r w:rsidRPr="0022585E">
        <w:rPr>
          <w:rFonts w:ascii="Arial" w:hAnsi="Arial" w:cs="Arial"/>
          <w:sz w:val="24"/>
          <w:szCs w:val="24"/>
        </w:rPr>
        <w:t>Forms of tobacco not permitted include cigarettes, cigars</w:t>
      </w:r>
      <w:r w:rsidRPr="0022585E">
        <w:rPr>
          <w:rFonts w:ascii="Arial" w:hAnsi="Arial" w:cs="Arial"/>
          <w:color w:val="1F487C"/>
          <w:sz w:val="24"/>
          <w:szCs w:val="24"/>
        </w:rPr>
        <w:t xml:space="preserve">, </w:t>
      </w:r>
      <w:r w:rsidRPr="0022585E">
        <w:rPr>
          <w:rFonts w:ascii="Arial" w:hAnsi="Arial" w:cs="Arial"/>
          <w:sz w:val="24"/>
          <w:szCs w:val="24"/>
        </w:rPr>
        <w:t xml:space="preserve">pipes, water pipes </w:t>
      </w:r>
      <w:r w:rsidRPr="0022585E">
        <w:rPr>
          <w:rFonts w:ascii="Arial" w:hAnsi="Arial" w:cs="Arial"/>
          <w:sz w:val="24"/>
          <w:szCs w:val="24"/>
        </w:rPr>
        <w:lastRenderedPageBreak/>
        <w:t>(hookah), bidis, kreteks, electronic cigarettes, smokeless tobacco, snuff, chewing tobacco, and all other tobacco products.</w:t>
      </w:r>
    </w:p>
    <w:p w14:paraId="67A3ACC1" w14:textId="77777777" w:rsidR="00E611AF" w:rsidRPr="0022585E" w:rsidRDefault="00E611AF" w:rsidP="00E611AF">
      <w:pPr>
        <w:pStyle w:val="BodyText"/>
        <w:spacing w:before="59"/>
        <w:ind w:right="106"/>
        <w:rPr>
          <w:rFonts w:ascii="Arial" w:hAnsi="Arial" w:cs="Arial"/>
          <w:sz w:val="24"/>
          <w:szCs w:val="24"/>
        </w:rPr>
      </w:pPr>
      <w:r w:rsidRPr="0022585E">
        <w:rPr>
          <w:rFonts w:ascii="Arial" w:hAnsi="Arial" w:cs="Arial"/>
          <w:sz w:val="24"/>
          <w:szCs w:val="24"/>
        </w:rPr>
        <w:t xml:space="preserve">There are several cessation programs available to students looking to quit smoking, including counseling, </w:t>
      </w:r>
      <w:proofErr w:type="spellStart"/>
      <w:r w:rsidRPr="0022585E">
        <w:rPr>
          <w:rFonts w:ascii="Arial" w:hAnsi="Arial" w:cs="Arial"/>
          <w:sz w:val="24"/>
          <w:szCs w:val="24"/>
        </w:rPr>
        <w:t>quitlines</w:t>
      </w:r>
      <w:proofErr w:type="spellEnd"/>
      <w:r w:rsidRPr="0022585E">
        <w:rPr>
          <w:rFonts w:ascii="Arial" w:hAnsi="Arial" w:cs="Arial"/>
          <w:sz w:val="24"/>
          <w:szCs w:val="24"/>
        </w:rPr>
        <w:t xml:space="preserve">, and group support. For more information on cessation programs please visit </w:t>
      </w:r>
      <w:hyperlink r:id="rId15">
        <w:r w:rsidRPr="0022585E">
          <w:rPr>
            <w:rFonts w:ascii="Arial" w:hAnsi="Arial" w:cs="Arial"/>
            <w:color w:val="0462C1"/>
            <w:sz w:val="24"/>
            <w:szCs w:val="24"/>
            <w:u w:val="single" w:color="0462C1"/>
          </w:rPr>
          <w:t>www.uttyler.edu/tobacco-free</w:t>
        </w:r>
        <w:r w:rsidRPr="0022585E">
          <w:rPr>
            <w:rFonts w:ascii="Arial" w:hAnsi="Arial" w:cs="Arial"/>
            <w:sz w:val="24"/>
            <w:szCs w:val="24"/>
          </w:rPr>
          <w:t>.</w:t>
        </w:r>
      </w:hyperlink>
    </w:p>
    <w:p w14:paraId="0D274D58" w14:textId="77777777" w:rsidR="00E611AF" w:rsidRPr="0022585E" w:rsidRDefault="00E611AF" w:rsidP="00E611AF">
      <w:pPr>
        <w:pStyle w:val="BodyText"/>
        <w:spacing w:before="59"/>
        <w:ind w:right="106"/>
        <w:rPr>
          <w:rFonts w:ascii="Arial" w:hAnsi="Arial" w:cs="Arial"/>
          <w:sz w:val="24"/>
          <w:szCs w:val="24"/>
        </w:rPr>
      </w:pPr>
    </w:p>
    <w:p w14:paraId="37CEEBA8" w14:textId="77777777" w:rsidR="00E611AF" w:rsidRPr="0022585E" w:rsidRDefault="00E611AF" w:rsidP="00E611AF">
      <w:pPr>
        <w:pStyle w:val="BodyText"/>
        <w:spacing w:before="62" w:line="243" w:lineRule="exact"/>
        <w:rPr>
          <w:rFonts w:ascii="Arial" w:hAnsi="Arial" w:cs="Arial"/>
          <w:b/>
          <w:sz w:val="24"/>
          <w:szCs w:val="24"/>
        </w:rPr>
      </w:pPr>
      <w:r w:rsidRPr="0022585E">
        <w:rPr>
          <w:rFonts w:ascii="Arial" w:hAnsi="Arial" w:cs="Arial"/>
          <w:b/>
          <w:sz w:val="24"/>
          <w:szCs w:val="24"/>
        </w:rPr>
        <w:t>Grade Replacement/Forgiveness and Census Date Policies</w:t>
      </w:r>
    </w:p>
    <w:p w14:paraId="183358D6" w14:textId="77777777" w:rsidR="00E611AF" w:rsidRPr="0022585E" w:rsidRDefault="00E611AF" w:rsidP="00E611AF">
      <w:pPr>
        <w:pStyle w:val="BodyText"/>
        <w:rPr>
          <w:rFonts w:ascii="Arial" w:hAnsi="Arial" w:cs="Arial"/>
          <w:sz w:val="24"/>
          <w:szCs w:val="24"/>
        </w:rPr>
      </w:pPr>
      <w:r w:rsidRPr="0022585E">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6">
        <w:r w:rsidRPr="0022585E">
          <w:rPr>
            <w:rFonts w:ascii="Arial" w:hAnsi="Arial" w:cs="Arial"/>
            <w:color w:val="0462C1"/>
            <w:sz w:val="24"/>
            <w:szCs w:val="24"/>
            <w:u w:val="single" w:color="0462C1"/>
          </w:rPr>
          <w:t>http://www.uttyler.edu/registrar</w:t>
        </w:r>
        <w:r w:rsidRPr="0022585E">
          <w:rPr>
            <w:rFonts w:ascii="Arial" w:hAnsi="Arial" w:cs="Arial"/>
            <w:sz w:val="24"/>
            <w:szCs w:val="24"/>
          </w:rPr>
          <w:t xml:space="preserve">. </w:t>
        </w:r>
      </w:hyperlink>
      <w:r w:rsidRPr="0022585E">
        <w:rPr>
          <w:rFonts w:ascii="Arial" w:hAnsi="Arial" w:cs="Arial"/>
          <w:sz w:val="24"/>
          <w:szCs w:val="24"/>
        </w:rPr>
        <w:t>Each semester’s Census Date can be found on the Contract itself, on the Academic Calendar, or in the information pamphlets published each semester by the Office of the Registrar.</w:t>
      </w:r>
    </w:p>
    <w:p w14:paraId="04E3C431" w14:textId="77777777" w:rsidR="00E611AF" w:rsidRPr="0022585E" w:rsidRDefault="00E611AF" w:rsidP="00E611AF">
      <w:pPr>
        <w:pStyle w:val="BodyText"/>
        <w:spacing w:before="60"/>
        <w:ind w:right="349"/>
        <w:jc w:val="both"/>
        <w:rPr>
          <w:rFonts w:ascii="Arial" w:hAnsi="Arial" w:cs="Arial"/>
          <w:sz w:val="24"/>
          <w:szCs w:val="24"/>
        </w:rPr>
      </w:pPr>
      <w:r w:rsidRPr="0022585E">
        <w:rPr>
          <w:rFonts w:ascii="Arial" w:hAnsi="Arial" w:cs="Arial"/>
          <w:sz w:val="24"/>
          <w:szCs w:val="24"/>
        </w:rPr>
        <w:t>Failure to file a Grade Replacement Contract will result in both the original and repeated grade being used to calculate your overall grade</w:t>
      </w:r>
      <w:r w:rsidRPr="0022585E">
        <w:rPr>
          <w:rFonts w:ascii="Arial" w:hAnsi="Arial" w:cs="Arial"/>
          <w:spacing w:val="-4"/>
          <w:sz w:val="24"/>
          <w:szCs w:val="24"/>
        </w:rPr>
        <w:t xml:space="preserve"> </w:t>
      </w:r>
      <w:r w:rsidRPr="0022585E">
        <w:rPr>
          <w:rFonts w:ascii="Arial" w:hAnsi="Arial" w:cs="Arial"/>
          <w:sz w:val="24"/>
          <w:szCs w:val="24"/>
        </w:rPr>
        <w:t>point</w:t>
      </w:r>
      <w:r w:rsidRPr="0022585E">
        <w:rPr>
          <w:rFonts w:ascii="Arial" w:hAnsi="Arial" w:cs="Arial"/>
          <w:spacing w:val="-4"/>
          <w:sz w:val="24"/>
          <w:szCs w:val="24"/>
        </w:rPr>
        <w:t xml:space="preserve"> </w:t>
      </w:r>
      <w:r w:rsidRPr="0022585E">
        <w:rPr>
          <w:rFonts w:ascii="Arial" w:hAnsi="Arial" w:cs="Arial"/>
          <w:sz w:val="24"/>
          <w:szCs w:val="24"/>
        </w:rPr>
        <w:t>average.</w:t>
      </w:r>
      <w:r w:rsidRPr="0022585E">
        <w:rPr>
          <w:rFonts w:ascii="Arial" w:hAnsi="Arial" w:cs="Arial"/>
          <w:spacing w:val="-4"/>
          <w:sz w:val="24"/>
          <w:szCs w:val="24"/>
        </w:rPr>
        <w:t xml:space="preserve"> </w:t>
      </w:r>
      <w:r w:rsidRPr="0022585E">
        <w:rPr>
          <w:rFonts w:ascii="Arial" w:hAnsi="Arial" w:cs="Arial"/>
          <w:sz w:val="24"/>
          <w:szCs w:val="24"/>
        </w:rPr>
        <w:t>Undergraduates</w:t>
      </w:r>
      <w:r w:rsidRPr="0022585E">
        <w:rPr>
          <w:rFonts w:ascii="Arial" w:hAnsi="Arial" w:cs="Arial"/>
          <w:spacing w:val="-4"/>
          <w:sz w:val="24"/>
          <w:szCs w:val="24"/>
        </w:rPr>
        <w:t xml:space="preserve"> </w:t>
      </w:r>
      <w:r w:rsidRPr="0022585E">
        <w:rPr>
          <w:rFonts w:ascii="Arial" w:hAnsi="Arial" w:cs="Arial"/>
          <w:sz w:val="24"/>
          <w:szCs w:val="24"/>
        </w:rPr>
        <w:t>are</w:t>
      </w:r>
      <w:r w:rsidRPr="0022585E">
        <w:rPr>
          <w:rFonts w:ascii="Arial" w:hAnsi="Arial" w:cs="Arial"/>
          <w:spacing w:val="-3"/>
          <w:sz w:val="24"/>
          <w:szCs w:val="24"/>
        </w:rPr>
        <w:t xml:space="preserve"> </w:t>
      </w:r>
      <w:r w:rsidRPr="0022585E">
        <w:rPr>
          <w:rFonts w:ascii="Arial" w:hAnsi="Arial" w:cs="Arial"/>
          <w:sz w:val="24"/>
          <w:szCs w:val="24"/>
        </w:rPr>
        <w:t>eligible</w:t>
      </w:r>
      <w:r w:rsidRPr="0022585E">
        <w:rPr>
          <w:rFonts w:ascii="Arial" w:hAnsi="Arial" w:cs="Arial"/>
          <w:spacing w:val="-4"/>
          <w:sz w:val="24"/>
          <w:szCs w:val="24"/>
        </w:rPr>
        <w:t xml:space="preserve"> </w:t>
      </w:r>
      <w:r w:rsidRPr="0022585E">
        <w:rPr>
          <w:rFonts w:ascii="Arial" w:hAnsi="Arial" w:cs="Arial"/>
          <w:sz w:val="24"/>
          <w:szCs w:val="24"/>
        </w:rPr>
        <w:t>to</w:t>
      </w:r>
      <w:r w:rsidRPr="0022585E">
        <w:rPr>
          <w:rFonts w:ascii="Arial" w:hAnsi="Arial" w:cs="Arial"/>
          <w:spacing w:val="-3"/>
          <w:sz w:val="24"/>
          <w:szCs w:val="24"/>
        </w:rPr>
        <w:t xml:space="preserve"> </w:t>
      </w:r>
      <w:r w:rsidRPr="0022585E">
        <w:rPr>
          <w:rFonts w:ascii="Arial" w:hAnsi="Arial" w:cs="Arial"/>
          <w:sz w:val="24"/>
          <w:szCs w:val="24"/>
        </w:rPr>
        <w:t>exercise</w:t>
      </w:r>
      <w:r w:rsidRPr="0022585E">
        <w:rPr>
          <w:rFonts w:ascii="Arial" w:hAnsi="Arial" w:cs="Arial"/>
          <w:spacing w:val="-4"/>
          <w:sz w:val="24"/>
          <w:szCs w:val="24"/>
        </w:rPr>
        <w:t xml:space="preserve"> </w:t>
      </w:r>
      <w:r w:rsidRPr="0022585E">
        <w:rPr>
          <w:rFonts w:ascii="Arial" w:hAnsi="Arial" w:cs="Arial"/>
          <w:sz w:val="24"/>
          <w:szCs w:val="24"/>
        </w:rPr>
        <w:t>grade</w:t>
      </w:r>
      <w:r w:rsidRPr="0022585E">
        <w:rPr>
          <w:rFonts w:ascii="Arial" w:hAnsi="Arial" w:cs="Arial"/>
          <w:spacing w:val="-3"/>
          <w:sz w:val="24"/>
          <w:szCs w:val="24"/>
        </w:rPr>
        <w:t xml:space="preserve"> </w:t>
      </w:r>
      <w:r w:rsidRPr="0022585E">
        <w:rPr>
          <w:rFonts w:ascii="Arial" w:hAnsi="Arial" w:cs="Arial"/>
          <w:sz w:val="24"/>
          <w:szCs w:val="24"/>
        </w:rPr>
        <w:t>replacement</w:t>
      </w:r>
      <w:r w:rsidRPr="0022585E">
        <w:rPr>
          <w:rFonts w:ascii="Arial" w:hAnsi="Arial" w:cs="Arial"/>
          <w:spacing w:val="-4"/>
          <w:sz w:val="24"/>
          <w:szCs w:val="24"/>
        </w:rPr>
        <w:t xml:space="preserve"> </w:t>
      </w:r>
      <w:r w:rsidRPr="0022585E">
        <w:rPr>
          <w:rFonts w:ascii="Arial" w:hAnsi="Arial" w:cs="Arial"/>
          <w:sz w:val="24"/>
          <w:szCs w:val="24"/>
        </w:rPr>
        <w:t>for</w:t>
      </w:r>
      <w:r w:rsidRPr="0022585E">
        <w:rPr>
          <w:rFonts w:ascii="Arial" w:hAnsi="Arial" w:cs="Arial"/>
          <w:spacing w:val="-2"/>
          <w:sz w:val="24"/>
          <w:szCs w:val="24"/>
        </w:rPr>
        <w:t xml:space="preserve"> </w:t>
      </w:r>
      <w:r w:rsidRPr="0022585E">
        <w:rPr>
          <w:rFonts w:ascii="Arial" w:hAnsi="Arial" w:cs="Arial"/>
          <w:sz w:val="24"/>
          <w:szCs w:val="24"/>
        </w:rPr>
        <w:t>only</w:t>
      </w:r>
      <w:r w:rsidRPr="0022585E">
        <w:rPr>
          <w:rFonts w:ascii="Arial" w:hAnsi="Arial" w:cs="Arial"/>
          <w:spacing w:val="-3"/>
          <w:sz w:val="24"/>
          <w:szCs w:val="24"/>
        </w:rPr>
        <w:t xml:space="preserve"> </w:t>
      </w:r>
      <w:r w:rsidRPr="0022585E">
        <w:rPr>
          <w:rFonts w:ascii="Arial" w:hAnsi="Arial" w:cs="Arial"/>
          <w:sz w:val="24"/>
          <w:szCs w:val="24"/>
        </w:rPr>
        <w:t>three</w:t>
      </w:r>
      <w:r w:rsidRPr="0022585E">
        <w:rPr>
          <w:rFonts w:ascii="Arial" w:hAnsi="Arial" w:cs="Arial"/>
          <w:spacing w:val="-2"/>
          <w:sz w:val="24"/>
          <w:szCs w:val="24"/>
        </w:rPr>
        <w:t xml:space="preserve"> </w:t>
      </w:r>
      <w:r w:rsidRPr="0022585E">
        <w:rPr>
          <w:rFonts w:ascii="Arial" w:hAnsi="Arial" w:cs="Arial"/>
          <w:sz w:val="24"/>
          <w:szCs w:val="24"/>
        </w:rPr>
        <w:t>course</w:t>
      </w:r>
      <w:r w:rsidRPr="0022585E">
        <w:rPr>
          <w:rFonts w:ascii="Arial" w:hAnsi="Arial" w:cs="Arial"/>
          <w:spacing w:val="-4"/>
          <w:sz w:val="24"/>
          <w:szCs w:val="24"/>
        </w:rPr>
        <w:t xml:space="preserve"> </w:t>
      </w:r>
      <w:r w:rsidRPr="0022585E">
        <w:rPr>
          <w:rFonts w:ascii="Arial" w:hAnsi="Arial" w:cs="Arial"/>
          <w:sz w:val="24"/>
          <w:szCs w:val="24"/>
        </w:rPr>
        <w:t>repeats</w:t>
      </w:r>
      <w:r w:rsidRPr="0022585E">
        <w:rPr>
          <w:rFonts w:ascii="Arial" w:hAnsi="Arial" w:cs="Arial"/>
          <w:spacing w:val="-3"/>
          <w:sz w:val="24"/>
          <w:szCs w:val="24"/>
        </w:rPr>
        <w:t xml:space="preserve"> </w:t>
      </w:r>
      <w:r w:rsidRPr="0022585E">
        <w:rPr>
          <w:rFonts w:ascii="Arial" w:hAnsi="Arial" w:cs="Arial"/>
          <w:sz w:val="24"/>
          <w:szCs w:val="24"/>
        </w:rPr>
        <w:t>during</w:t>
      </w:r>
      <w:r w:rsidRPr="0022585E">
        <w:rPr>
          <w:rFonts w:ascii="Arial" w:hAnsi="Arial" w:cs="Arial"/>
          <w:spacing w:val="-3"/>
          <w:sz w:val="24"/>
          <w:szCs w:val="24"/>
        </w:rPr>
        <w:t xml:space="preserve"> </w:t>
      </w:r>
      <w:r w:rsidRPr="0022585E">
        <w:rPr>
          <w:rFonts w:ascii="Arial" w:hAnsi="Arial" w:cs="Arial"/>
          <w:sz w:val="24"/>
          <w:szCs w:val="24"/>
        </w:rPr>
        <w:t>their</w:t>
      </w:r>
      <w:r w:rsidRPr="0022585E">
        <w:rPr>
          <w:rFonts w:ascii="Arial" w:hAnsi="Arial" w:cs="Arial"/>
          <w:spacing w:val="-3"/>
          <w:sz w:val="24"/>
          <w:szCs w:val="24"/>
        </w:rPr>
        <w:t xml:space="preserve"> </w:t>
      </w:r>
      <w:r w:rsidRPr="0022585E">
        <w:rPr>
          <w:rFonts w:ascii="Arial" w:hAnsi="Arial" w:cs="Arial"/>
          <w:sz w:val="24"/>
          <w:szCs w:val="24"/>
        </w:rPr>
        <w:t>career</w:t>
      </w:r>
      <w:r w:rsidRPr="0022585E">
        <w:rPr>
          <w:rFonts w:ascii="Arial" w:hAnsi="Arial" w:cs="Arial"/>
          <w:spacing w:val="-2"/>
          <w:sz w:val="24"/>
          <w:szCs w:val="24"/>
        </w:rPr>
        <w:t xml:space="preserve"> </w:t>
      </w:r>
      <w:r w:rsidRPr="0022585E">
        <w:rPr>
          <w:rFonts w:ascii="Arial" w:hAnsi="Arial" w:cs="Arial"/>
          <w:sz w:val="24"/>
          <w:szCs w:val="24"/>
        </w:rPr>
        <w:t>at UT</w:t>
      </w:r>
      <w:r w:rsidRPr="0022585E">
        <w:rPr>
          <w:rFonts w:ascii="Arial" w:hAnsi="Arial" w:cs="Arial"/>
          <w:spacing w:val="-2"/>
          <w:sz w:val="24"/>
          <w:szCs w:val="24"/>
        </w:rPr>
        <w:t xml:space="preserve"> </w:t>
      </w:r>
      <w:r w:rsidRPr="0022585E">
        <w:rPr>
          <w:rFonts w:ascii="Arial" w:hAnsi="Arial" w:cs="Arial"/>
          <w:sz w:val="24"/>
          <w:szCs w:val="24"/>
        </w:rPr>
        <w:t>Tyler;</w:t>
      </w:r>
      <w:r w:rsidRPr="0022585E">
        <w:rPr>
          <w:rFonts w:ascii="Arial" w:hAnsi="Arial" w:cs="Arial"/>
          <w:spacing w:val="-2"/>
          <w:sz w:val="24"/>
          <w:szCs w:val="24"/>
        </w:rPr>
        <w:t xml:space="preserve"> </w:t>
      </w:r>
      <w:r w:rsidRPr="0022585E">
        <w:rPr>
          <w:rFonts w:ascii="Arial" w:hAnsi="Arial" w:cs="Arial"/>
          <w:sz w:val="24"/>
          <w:szCs w:val="24"/>
        </w:rPr>
        <w:t>graduates</w:t>
      </w:r>
      <w:r w:rsidRPr="0022585E">
        <w:rPr>
          <w:rFonts w:ascii="Arial" w:hAnsi="Arial" w:cs="Arial"/>
          <w:spacing w:val="-3"/>
          <w:sz w:val="24"/>
          <w:szCs w:val="24"/>
        </w:rPr>
        <w:t xml:space="preserve"> </w:t>
      </w:r>
      <w:r w:rsidRPr="0022585E">
        <w:rPr>
          <w:rFonts w:ascii="Arial" w:hAnsi="Arial" w:cs="Arial"/>
          <w:sz w:val="24"/>
          <w:szCs w:val="24"/>
        </w:rPr>
        <w:t>are</w:t>
      </w:r>
      <w:r w:rsidRPr="0022585E">
        <w:rPr>
          <w:rFonts w:ascii="Arial" w:hAnsi="Arial" w:cs="Arial"/>
          <w:spacing w:val="-3"/>
          <w:sz w:val="24"/>
          <w:szCs w:val="24"/>
        </w:rPr>
        <w:t xml:space="preserve"> </w:t>
      </w:r>
      <w:r w:rsidRPr="0022585E">
        <w:rPr>
          <w:rFonts w:ascii="Arial" w:hAnsi="Arial" w:cs="Arial"/>
          <w:sz w:val="24"/>
          <w:szCs w:val="24"/>
        </w:rPr>
        <w:t>eligible</w:t>
      </w:r>
      <w:r w:rsidRPr="0022585E">
        <w:rPr>
          <w:rFonts w:ascii="Arial" w:hAnsi="Arial" w:cs="Arial"/>
          <w:spacing w:val="-3"/>
          <w:sz w:val="24"/>
          <w:szCs w:val="24"/>
        </w:rPr>
        <w:t xml:space="preserve"> </w:t>
      </w:r>
      <w:r w:rsidRPr="0022585E">
        <w:rPr>
          <w:rFonts w:ascii="Arial" w:hAnsi="Arial" w:cs="Arial"/>
          <w:sz w:val="24"/>
          <w:szCs w:val="24"/>
        </w:rPr>
        <w:t>for</w:t>
      </w:r>
      <w:r w:rsidRPr="0022585E">
        <w:rPr>
          <w:rFonts w:ascii="Arial" w:hAnsi="Arial" w:cs="Arial"/>
          <w:spacing w:val="-2"/>
          <w:sz w:val="24"/>
          <w:szCs w:val="24"/>
        </w:rPr>
        <w:t xml:space="preserve"> </w:t>
      </w:r>
      <w:r w:rsidRPr="0022585E">
        <w:rPr>
          <w:rFonts w:ascii="Arial" w:hAnsi="Arial" w:cs="Arial"/>
          <w:sz w:val="24"/>
          <w:szCs w:val="24"/>
        </w:rPr>
        <w:t>two</w:t>
      </w:r>
      <w:r w:rsidRPr="0022585E">
        <w:rPr>
          <w:rFonts w:ascii="Arial" w:hAnsi="Arial" w:cs="Arial"/>
          <w:spacing w:val="-3"/>
          <w:sz w:val="24"/>
          <w:szCs w:val="24"/>
        </w:rPr>
        <w:t xml:space="preserve"> </w:t>
      </w:r>
      <w:r w:rsidRPr="0022585E">
        <w:rPr>
          <w:rFonts w:ascii="Arial" w:hAnsi="Arial" w:cs="Arial"/>
          <w:sz w:val="24"/>
          <w:szCs w:val="24"/>
        </w:rPr>
        <w:t>grade</w:t>
      </w:r>
      <w:r w:rsidRPr="0022585E">
        <w:rPr>
          <w:rFonts w:ascii="Arial" w:hAnsi="Arial" w:cs="Arial"/>
          <w:spacing w:val="-3"/>
          <w:sz w:val="24"/>
          <w:szCs w:val="24"/>
        </w:rPr>
        <w:t xml:space="preserve"> </w:t>
      </w:r>
      <w:r w:rsidRPr="0022585E">
        <w:rPr>
          <w:rFonts w:ascii="Arial" w:hAnsi="Arial" w:cs="Arial"/>
          <w:sz w:val="24"/>
          <w:szCs w:val="24"/>
        </w:rPr>
        <w:t>replacements.</w:t>
      </w:r>
      <w:r w:rsidRPr="0022585E">
        <w:rPr>
          <w:rFonts w:ascii="Arial" w:hAnsi="Arial" w:cs="Arial"/>
          <w:spacing w:val="-1"/>
          <w:sz w:val="24"/>
          <w:szCs w:val="24"/>
        </w:rPr>
        <w:t xml:space="preserve"> </w:t>
      </w:r>
      <w:r w:rsidRPr="0022585E">
        <w:rPr>
          <w:rFonts w:ascii="Arial" w:hAnsi="Arial" w:cs="Arial"/>
          <w:sz w:val="24"/>
          <w:szCs w:val="24"/>
        </w:rPr>
        <w:t>Full</w:t>
      </w:r>
      <w:r w:rsidRPr="0022585E">
        <w:rPr>
          <w:rFonts w:ascii="Arial" w:hAnsi="Arial" w:cs="Arial"/>
          <w:spacing w:val="-3"/>
          <w:sz w:val="24"/>
          <w:szCs w:val="24"/>
        </w:rPr>
        <w:t xml:space="preserve"> </w:t>
      </w:r>
      <w:r w:rsidRPr="0022585E">
        <w:rPr>
          <w:rFonts w:ascii="Arial" w:hAnsi="Arial" w:cs="Arial"/>
          <w:sz w:val="24"/>
          <w:szCs w:val="24"/>
        </w:rPr>
        <w:t>policy</w:t>
      </w:r>
      <w:r w:rsidRPr="0022585E">
        <w:rPr>
          <w:rFonts w:ascii="Arial" w:hAnsi="Arial" w:cs="Arial"/>
          <w:spacing w:val="-2"/>
          <w:sz w:val="24"/>
          <w:szCs w:val="24"/>
        </w:rPr>
        <w:t xml:space="preserve"> </w:t>
      </w:r>
      <w:r w:rsidRPr="0022585E">
        <w:rPr>
          <w:rFonts w:ascii="Arial" w:hAnsi="Arial" w:cs="Arial"/>
          <w:sz w:val="24"/>
          <w:szCs w:val="24"/>
        </w:rPr>
        <w:t>details</w:t>
      </w:r>
      <w:r w:rsidRPr="0022585E">
        <w:rPr>
          <w:rFonts w:ascii="Arial" w:hAnsi="Arial" w:cs="Arial"/>
          <w:spacing w:val="-3"/>
          <w:sz w:val="24"/>
          <w:szCs w:val="24"/>
        </w:rPr>
        <w:t xml:space="preserve"> </w:t>
      </w:r>
      <w:r w:rsidRPr="0022585E">
        <w:rPr>
          <w:rFonts w:ascii="Arial" w:hAnsi="Arial" w:cs="Arial"/>
          <w:sz w:val="24"/>
          <w:szCs w:val="24"/>
        </w:rPr>
        <w:t>are</w:t>
      </w:r>
      <w:r w:rsidRPr="0022585E">
        <w:rPr>
          <w:rFonts w:ascii="Arial" w:hAnsi="Arial" w:cs="Arial"/>
          <w:spacing w:val="-3"/>
          <w:sz w:val="24"/>
          <w:szCs w:val="24"/>
        </w:rPr>
        <w:t xml:space="preserve"> </w:t>
      </w:r>
      <w:r w:rsidRPr="0022585E">
        <w:rPr>
          <w:rFonts w:ascii="Arial" w:hAnsi="Arial" w:cs="Arial"/>
          <w:sz w:val="24"/>
          <w:szCs w:val="24"/>
        </w:rPr>
        <w:t>printed on</w:t>
      </w:r>
      <w:r w:rsidRPr="0022585E">
        <w:rPr>
          <w:rFonts w:ascii="Arial" w:hAnsi="Arial" w:cs="Arial"/>
          <w:spacing w:val="-4"/>
          <w:sz w:val="24"/>
          <w:szCs w:val="24"/>
        </w:rPr>
        <w:t xml:space="preserve"> </w:t>
      </w:r>
      <w:r w:rsidRPr="0022585E">
        <w:rPr>
          <w:rFonts w:ascii="Arial" w:hAnsi="Arial" w:cs="Arial"/>
          <w:sz w:val="24"/>
          <w:szCs w:val="24"/>
        </w:rPr>
        <w:t>each</w:t>
      </w:r>
      <w:r w:rsidRPr="0022585E">
        <w:rPr>
          <w:rFonts w:ascii="Arial" w:hAnsi="Arial" w:cs="Arial"/>
          <w:spacing w:val="-2"/>
          <w:sz w:val="24"/>
          <w:szCs w:val="24"/>
        </w:rPr>
        <w:t xml:space="preserve"> </w:t>
      </w:r>
      <w:r w:rsidRPr="0022585E">
        <w:rPr>
          <w:rFonts w:ascii="Arial" w:hAnsi="Arial" w:cs="Arial"/>
          <w:sz w:val="24"/>
          <w:szCs w:val="24"/>
        </w:rPr>
        <w:t>Grade Replacement</w:t>
      </w:r>
      <w:r w:rsidRPr="0022585E">
        <w:rPr>
          <w:rFonts w:ascii="Arial" w:hAnsi="Arial" w:cs="Arial"/>
          <w:spacing w:val="-4"/>
          <w:sz w:val="24"/>
          <w:szCs w:val="24"/>
        </w:rPr>
        <w:t xml:space="preserve"> </w:t>
      </w:r>
      <w:r w:rsidRPr="0022585E">
        <w:rPr>
          <w:rFonts w:ascii="Arial" w:hAnsi="Arial" w:cs="Arial"/>
          <w:sz w:val="24"/>
          <w:szCs w:val="24"/>
        </w:rPr>
        <w:t>Contract.</w:t>
      </w:r>
    </w:p>
    <w:p w14:paraId="30EA32FD" w14:textId="77777777" w:rsidR="00E611AF" w:rsidRPr="0022585E" w:rsidRDefault="00E611AF" w:rsidP="00E611AF">
      <w:pPr>
        <w:pStyle w:val="BodyText"/>
        <w:spacing w:before="60" w:line="244" w:lineRule="exact"/>
        <w:jc w:val="both"/>
        <w:rPr>
          <w:rFonts w:ascii="Arial" w:hAnsi="Arial" w:cs="Arial"/>
          <w:sz w:val="24"/>
          <w:szCs w:val="24"/>
        </w:rPr>
      </w:pPr>
      <w:r w:rsidRPr="0022585E">
        <w:rPr>
          <w:rFonts w:ascii="Arial" w:hAnsi="Arial" w:cs="Arial"/>
          <w:sz w:val="24"/>
          <w:szCs w:val="24"/>
        </w:rPr>
        <w:t>The Census Date is the deadline for many forms and enrollment actions of which students need to be aware. These include:</w:t>
      </w:r>
    </w:p>
    <w:p w14:paraId="23B2EDAD" w14:textId="77777777" w:rsidR="00E611AF" w:rsidRPr="0022585E" w:rsidRDefault="00E611AF" w:rsidP="00E611AF">
      <w:pPr>
        <w:pStyle w:val="ListParagraph"/>
        <w:widowControl w:val="0"/>
        <w:numPr>
          <w:ilvl w:val="0"/>
          <w:numId w:val="7"/>
        </w:numPr>
        <w:tabs>
          <w:tab w:val="left" w:pos="820"/>
          <w:tab w:val="left" w:pos="821"/>
        </w:tabs>
        <w:autoSpaceDE w:val="0"/>
        <w:autoSpaceDN w:val="0"/>
        <w:ind w:right="244"/>
        <w:contextualSpacing w:val="0"/>
        <w:rPr>
          <w:rFonts w:ascii="Arial" w:hAnsi="Arial" w:cs="Arial"/>
        </w:rPr>
      </w:pPr>
      <w:r w:rsidRPr="0022585E">
        <w:rPr>
          <w:rFonts w:ascii="Arial" w:hAnsi="Arial" w:cs="Arial"/>
        </w:rPr>
        <w:t>Submitting</w:t>
      </w:r>
      <w:r w:rsidRPr="0022585E">
        <w:rPr>
          <w:rFonts w:ascii="Arial" w:hAnsi="Arial" w:cs="Arial"/>
          <w:spacing w:val="-4"/>
        </w:rPr>
        <w:t xml:space="preserve"> </w:t>
      </w:r>
      <w:r w:rsidRPr="0022585E">
        <w:rPr>
          <w:rFonts w:ascii="Arial" w:hAnsi="Arial" w:cs="Arial"/>
        </w:rPr>
        <w:t>Grade</w:t>
      </w:r>
      <w:r w:rsidRPr="0022585E">
        <w:rPr>
          <w:rFonts w:ascii="Arial" w:hAnsi="Arial" w:cs="Arial"/>
          <w:spacing w:val="-4"/>
        </w:rPr>
        <w:t xml:space="preserve"> </w:t>
      </w:r>
      <w:r w:rsidRPr="0022585E">
        <w:rPr>
          <w:rFonts w:ascii="Arial" w:hAnsi="Arial" w:cs="Arial"/>
        </w:rPr>
        <w:t>Replacement</w:t>
      </w:r>
      <w:r w:rsidRPr="0022585E">
        <w:rPr>
          <w:rFonts w:ascii="Arial" w:hAnsi="Arial" w:cs="Arial"/>
          <w:spacing w:val="-4"/>
        </w:rPr>
        <w:t xml:space="preserve"> </w:t>
      </w:r>
      <w:r w:rsidRPr="0022585E">
        <w:rPr>
          <w:rFonts w:ascii="Arial" w:hAnsi="Arial" w:cs="Arial"/>
        </w:rPr>
        <w:t>Contracts,</w:t>
      </w:r>
      <w:r w:rsidRPr="0022585E">
        <w:rPr>
          <w:rFonts w:ascii="Arial" w:hAnsi="Arial" w:cs="Arial"/>
          <w:spacing w:val="-3"/>
        </w:rPr>
        <w:t xml:space="preserve"> </w:t>
      </w:r>
      <w:r w:rsidRPr="0022585E">
        <w:rPr>
          <w:rFonts w:ascii="Arial" w:hAnsi="Arial" w:cs="Arial"/>
        </w:rPr>
        <w:t>Transient</w:t>
      </w:r>
      <w:r w:rsidRPr="0022585E">
        <w:rPr>
          <w:rFonts w:ascii="Arial" w:hAnsi="Arial" w:cs="Arial"/>
          <w:spacing w:val="-5"/>
        </w:rPr>
        <w:t xml:space="preserve"> </w:t>
      </w:r>
      <w:r w:rsidRPr="0022585E">
        <w:rPr>
          <w:rFonts w:ascii="Arial" w:hAnsi="Arial" w:cs="Arial"/>
        </w:rPr>
        <w:t>Forms,</w:t>
      </w:r>
      <w:r w:rsidRPr="0022585E">
        <w:rPr>
          <w:rFonts w:ascii="Arial" w:hAnsi="Arial" w:cs="Arial"/>
          <w:spacing w:val="-5"/>
        </w:rPr>
        <w:t xml:space="preserve"> </w:t>
      </w:r>
      <w:r w:rsidRPr="0022585E">
        <w:rPr>
          <w:rFonts w:ascii="Arial" w:hAnsi="Arial" w:cs="Arial"/>
        </w:rPr>
        <w:t>requests</w:t>
      </w:r>
      <w:r w:rsidRPr="0022585E">
        <w:rPr>
          <w:rFonts w:ascii="Arial" w:hAnsi="Arial" w:cs="Arial"/>
          <w:spacing w:val="-5"/>
        </w:rPr>
        <w:t xml:space="preserve"> </w:t>
      </w:r>
      <w:r w:rsidRPr="0022585E">
        <w:rPr>
          <w:rFonts w:ascii="Arial" w:hAnsi="Arial" w:cs="Arial"/>
        </w:rPr>
        <w:t>to</w:t>
      </w:r>
      <w:r w:rsidRPr="0022585E">
        <w:rPr>
          <w:rFonts w:ascii="Arial" w:hAnsi="Arial" w:cs="Arial"/>
          <w:spacing w:val="-2"/>
        </w:rPr>
        <w:t xml:space="preserve"> </w:t>
      </w:r>
      <w:r w:rsidRPr="0022585E">
        <w:rPr>
          <w:rFonts w:ascii="Arial" w:hAnsi="Arial" w:cs="Arial"/>
        </w:rPr>
        <w:t>withhold</w:t>
      </w:r>
      <w:r w:rsidRPr="0022585E">
        <w:rPr>
          <w:rFonts w:ascii="Arial" w:hAnsi="Arial" w:cs="Arial"/>
          <w:spacing w:val="-4"/>
        </w:rPr>
        <w:t xml:space="preserve"> </w:t>
      </w:r>
      <w:r w:rsidRPr="0022585E">
        <w:rPr>
          <w:rFonts w:ascii="Arial" w:hAnsi="Arial" w:cs="Arial"/>
        </w:rPr>
        <w:t>directory</w:t>
      </w:r>
      <w:r w:rsidRPr="0022585E">
        <w:rPr>
          <w:rFonts w:ascii="Arial" w:hAnsi="Arial" w:cs="Arial"/>
          <w:spacing w:val="-3"/>
        </w:rPr>
        <w:t xml:space="preserve"> </w:t>
      </w:r>
      <w:r w:rsidRPr="0022585E">
        <w:rPr>
          <w:rFonts w:ascii="Arial" w:hAnsi="Arial" w:cs="Arial"/>
        </w:rPr>
        <w:t>information,</w:t>
      </w:r>
      <w:r w:rsidRPr="0022585E">
        <w:rPr>
          <w:rFonts w:ascii="Arial" w:hAnsi="Arial" w:cs="Arial"/>
          <w:spacing w:val="-5"/>
        </w:rPr>
        <w:t xml:space="preserve"> </w:t>
      </w:r>
      <w:r w:rsidRPr="0022585E">
        <w:rPr>
          <w:rFonts w:ascii="Arial" w:hAnsi="Arial" w:cs="Arial"/>
        </w:rPr>
        <w:t>approvals</w:t>
      </w:r>
      <w:r w:rsidRPr="0022585E">
        <w:rPr>
          <w:rFonts w:ascii="Arial" w:hAnsi="Arial" w:cs="Arial"/>
          <w:spacing w:val="-4"/>
        </w:rPr>
        <w:t xml:space="preserve"> </w:t>
      </w:r>
      <w:r w:rsidRPr="0022585E">
        <w:rPr>
          <w:rFonts w:ascii="Arial" w:hAnsi="Arial" w:cs="Arial"/>
        </w:rPr>
        <w:t>for</w:t>
      </w:r>
      <w:r w:rsidRPr="0022585E">
        <w:rPr>
          <w:rFonts w:ascii="Arial" w:hAnsi="Arial" w:cs="Arial"/>
          <w:spacing w:val="-4"/>
        </w:rPr>
        <w:t xml:space="preserve"> </w:t>
      </w:r>
      <w:r w:rsidRPr="0022585E">
        <w:rPr>
          <w:rFonts w:ascii="Arial" w:hAnsi="Arial" w:cs="Arial"/>
        </w:rPr>
        <w:t>taking courses as Audit, Pass/Fail or Credit/No</w:t>
      </w:r>
      <w:r w:rsidRPr="0022585E">
        <w:rPr>
          <w:rFonts w:ascii="Arial" w:hAnsi="Arial" w:cs="Arial"/>
          <w:spacing w:val="1"/>
        </w:rPr>
        <w:t xml:space="preserve"> </w:t>
      </w:r>
      <w:r w:rsidRPr="0022585E">
        <w:rPr>
          <w:rFonts w:ascii="Arial" w:hAnsi="Arial" w:cs="Arial"/>
        </w:rPr>
        <w:t>Credit.</w:t>
      </w:r>
    </w:p>
    <w:p w14:paraId="2254D08E" w14:textId="77777777" w:rsidR="00E611AF" w:rsidRPr="0022585E" w:rsidRDefault="00E611AF" w:rsidP="00E611AF">
      <w:pPr>
        <w:pStyle w:val="ListParagraph"/>
        <w:widowControl w:val="0"/>
        <w:numPr>
          <w:ilvl w:val="0"/>
          <w:numId w:val="7"/>
        </w:numPr>
        <w:tabs>
          <w:tab w:val="left" w:pos="820"/>
          <w:tab w:val="left" w:pos="821"/>
        </w:tabs>
        <w:autoSpaceDE w:val="0"/>
        <w:autoSpaceDN w:val="0"/>
        <w:spacing w:line="255" w:lineRule="exact"/>
        <w:contextualSpacing w:val="0"/>
        <w:rPr>
          <w:rFonts w:ascii="Arial" w:hAnsi="Arial" w:cs="Arial"/>
        </w:rPr>
      </w:pPr>
      <w:r w:rsidRPr="0022585E">
        <w:rPr>
          <w:rFonts w:ascii="Arial" w:hAnsi="Arial" w:cs="Arial"/>
        </w:rPr>
        <w:t>Receiving 100% refunds for partial withdrawals. (There is no refund for these after the Census</w:t>
      </w:r>
      <w:r w:rsidRPr="0022585E">
        <w:rPr>
          <w:rFonts w:ascii="Arial" w:hAnsi="Arial" w:cs="Arial"/>
          <w:spacing w:val="-19"/>
        </w:rPr>
        <w:t xml:space="preserve"> </w:t>
      </w:r>
      <w:r w:rsidRPr="0022585E">
        <w:rPr>
          <w:rFonts w:ascii="Arial" w:hAnsi="Arial" w:cs="Arial"/>
        </w:rPr>
        <w:t>Date)</w:t>
      </w:r>
    </w:p>
    <w:p w14:paraId="2AD18EBC" w14:textId="77777777" w:rsidR="00E611AF" w:rsidRPr="0022585E" w:rsidRDefault="00E611AF" w:rsidP="00E611AF">
      <w:pPr>
        <w:pStyle w:val="ListParagraph"/>
        <w:widowControl w:val="0"/>
        <w:numPr>
          <w:ilvl w:val="0"/>
          <w:numId w:val="7"/>
        </w:numPr>
        <w:tabs>
          <w:tab w:val="left" w:pos="820"/>
          <w:tab w:val="left" w:pos="821"/>
        </w:tabs>
        <w:autoSpaceDE w:val="0"/>
        <w:autoSpaceDN w:val="0"/>
        <w:spacing w:line="254" w:lineRule="exact"/>
        <w:contextualSpacing w:val="0"/>
        <w:rPr>
          <w:rFonts w:ascii="Arial" w:hAnsi="Arial" w:cs="Arial"/>
        </w:rPr>
      </w:pPr>
      <w:r w:rsidRPr="0022585E">
        <w:rPr>
          <w:rFonts w:ascii="Arial" w:hAnsi="Arial" w:cs="Arial"/>
        </w:rPr>
        <w:t>Schedule adjustments (section changes, adding a new class, dropping without a “W”</w:t>
      </w:r>
      <w:r w:rsidRPr="0022585E">
        <w:rPr>
          <w:rFonts w:ascii="Arial" w:hAnsi="Arial" w:cs="Arial"/>
          <w:spacing w:val="-8"/>
        </w:rPr>
        <w:t xml:space="preserve"> </w:t>
      </w:r>
      <w:r w:rsidRPr="0022585E">
        <w:rPr>
          <w:rFonts w:ascii="Arial" w:hAnsi="Arial" w:cs="Arial"/>
        </w:rPr>
        <w:t>grade)</w:t>
      </w:r>
    </w:p>
    <w:p w14:paraId="445D9026" w14:textId="77777777" w:rsidR="00E611AF" w:rsidRPr="0022585E" w:rsidRDefault="00E611AF" w:rsidP="00E611AF">
      <w:pPr>
        <w:pStyle w:val="ListParagraph"/>
        <w:widowControl w:val="0"/>
        <w:numPr>
          <w:ilvl w:val="0"/>
          <w:numId w:val="7"/>
        </w:numPr>
        <w:tabs>
          <w:tab w:val="left" w:pos="820"/>
          <w:tab w:val="left" w:pos="821"/>
        </w:tabs>
        <w:autoSpaceDE w:val="0"/>
        <w:autoSpaceDN w:val="0"/>
        <w:contextualSpacing w:val="0"/>
        <w:rPr>
          <w:rFonts w:ascii="Arial" w:hAnsi="Arial" w:cs="Arial"/>
        </w:rPr>
      </w:pPr>
      <w:r w:rsidRPr="0022585E">
        <w:rPr>
          <w:rFonts w:ascii="Arial" w:hAnsi="Arial" w:cs="Arial"/>
        </w:rPr>
        <w:t>Being reinstated or re-enrolled in classes after being dropped for</w:t>
      </w:r>
      <w:r w:rsidRPr="0022585E">
        <w:rPr>
          <w:rFonts w:ascii="Arial" w:hAnsi="Arial" w:cs="Arial"/>
          <w:spacing w:val="-4"/>
        </w:rPr>
        <w:t xml:space="preserve"> </w:t>
      </w:r>
      <w:r w:rsidRPr="0022585E">
        <w:rPr>
          <w:rFonts w:ascii="Arial" w:hAnsi="Arial" w:cs="Arial"/>
        </w:rPr>
        <w:t>non-payment</w:t>
      </w:r>
    </w:p>
    <w:p w14:paraId="546FD114" w14:textId="77777777" w:rsidR="00E611AF" w:rsidRPr="0022585E" w:rsidRDefault="00E611AF" w:rsidP="00E611AF">
      <w:pPr>
        <w:pStyle w:val="ListParagraph"/>
        <w:widowControl w:val="0"/>
        <w:numPr>
          <w:ilvl w:val="0"/>
          <w:numId w:val="7"/>
        </w:numPr>
        <w:tabs>
          <w:tab w:val="left" w:pos="820"/>
          <w:tab w:val="left" w:pos="821"/>
        </w:tabs>
        <w:autoSpaceDE w:val="0"/>
        <w:autoSpaceDN w:val="0"/>
        <w:spacing w:before="2" w:line="295" w:lineRule="auto"/>
        <w:ind w:right="-70" w:hanging="370"/>
        <w:rPr>
          <w:rFonts w:ascii="Arial" w:hAnsi="Arial" w:cs="Arial"/>
        </w:rPr>
      </w:pPr>
      <w:r w:rsidRPr="0022585E">
        <w:rPr>
          <w:rFonts w:ascii="Arial" w:hAnsi="Arial" w:cs="Arial"/>
        </w:rPr>
        <w:t>Completing</w:t>
      </w:r>
      <w:r w:rsidRPr="0022585E">
        <w:rPr>
          <w:rFonts w:ascii="Arial" w:hAnsi="Arial" w:cs="Arial"/>
          <w:spacing w:val="-4"/>
        </w:rPr>
        <w:t xml:space="preserve"> </w:t>
      </w:r>
      <w:r w:rsidRPr="0022585E">
        <w:rPr>
          <w:rFonts w:ascii="Arial" w:hAnsi="Arial" w:cs="Arial"/>
        </w:rPr>
        <w:t>the</w:t>
      </w:r>
      <w:r w:rsidRPr="0022585E">
        <w:rPr>
          <w:rFonts w:ascii="Arial" w:hAnsi="Arial" w:cs="Arial"/>
          <w:spacing w:val="-3"/>
        </w:rPr>
        <w:t xml:space="preserve"> </w:t>
      </w:r>
      <w:r w:rsidRPr="0022585E">
        <w:rPr>
          <w:rFonts w:ascii="Arial" w:hAnsi="Arial" w:cs="Arial"/>
        </w:rPr>
        <w:t>process</w:t>
      </w:r>
      <w:r w:rsidRPr="0022585E">
        <w:rPr>
          <w:rFonts w:ascii="Arial" w:hAnsi="Arial" w:cs="Arial"/>
          <w:spacing w:val="-4"/>
        </w:rPr>
        <w:t xml:space="preserve"> </w:t>
      </w:r>
      <w:r w:rsidRPr="0022585E">
        <w:rPr>
          <w:rFonts w:ascii="Arial" w:hAnsi="Arial" w:cs="Arial"/>
        </w:rPr>
        <w:t>for</w:t>
      </w:r>
      <w:r w:rsidRPr="0022585E">
        <w:rPr>
          <w:rFonts w:ascii="Arial" w:hAnsi="Arial" w:cs="Arial"/>
          <w:spacing w:val="-3"/>
        </w:rPr>
        <w:t xml:space="preserve"> </w:t>
      </w:r>
      <w:r w:rsidRPr="0022585E">
        <w:rPr>
          <w:rFonts w:ascii="Arial" w:hAnsi="Arial" w:cs="Arial"/>
        </w:rPr>
        <w:t>tuition</w:t>
      </w:r>
      <w:r w:rsidRPr="0022585E">
        <w:rPr>
          <w:rFonts w:ascii="Arial" w:hAnsi="Arial" w:cs="Arial"/>
          <w:spacing w:val="-3"/>
        </w:rPr>
        <w:t xml:space="preserve"> </w:t>
      </w:r>
      <w:r w:rsidRPr="0022585E">
        <w:rPr>
          <w:rFonts w:ascii="Arial" w:hAnsi="Arial" w:cs="Arial"/>
        </w:rPr>
        <w:t>exemptions</w:t>
      </w:r>
      <w:r w:rsidRPr="0022585E">
        <w:rPr>
          <w:rFonts w:ascii="Arial" w:hAnsi="Arial" w:cs="Arial"/>
          <w:spacing w:val="-4"/>
        </w:rPr>
        <w:t xml:space="preserve"> </w:t>
      </w:r>
      <w:r w:rsidRPr="0022585E">
        <w:rPr>
          <w:rFonts w:ascii="Arial" w:hAnsi="Arial" w:cs="Arial"/>
        </w:rPr>
        <w:t>or</w:t>
      </w:r>
      <w:r w:rsidRPr="0022585E">
        <w:rPr>
          <w:rFonts w:ascii="Arial" w:hAnsi="Arial" w:cs="Arial"/>
          <w:spacing w:val="-3"/>
        </w:rPr>
        <w:t xml:space="preserve"> </w:t>
      </w:r>
      <w:r w:rsidRPr="0022585E">
        <w:rPr>
          <w:rFonts w:ascii="Arial" w:hAnsi="Arial" w:cs="Arial"/>
        </w:rPr>
        <w:t>waiver through</w:t>
      </w:r>
      <w:r w:rsidRPr="0022585E">
        <w:rPr>
          <w:rFonts w:ascii="Arial" w:hAnsi="Arial" w:cs="Arial"/>
          <w:spacing w:val="-5"/>
        </w:rPr>
        <w:t xml:space="preserve"> </w:t>
      </w:r>
      <w:r w:rsidRPr="0022585E">
        <w:rPr>
          <w:rFonts w:ascii="Arial" w:hAnsi="Arial" w:cs="Arial"/>
        </w:rPr>
        <w:t>Financial</w:t>
      </w:r>
      <w:r w:rsidRPr="0022585E">
        <w:rPr>
          <w:rFonts w:ascii="Arial" w:hAnsi="Arial" w:cs="Arial"/>
          <w:spacing w:val="-4"/>
        </w:rPr>
        <w:t xml:space="preserve"> </w:t>
      </w:r>
      <w:r w:rsidRPr="0022585E">
        <w:rPr>
          <w:rFonts w:ascii="Arial" w:hAnsi="Arial" w:cs="Arial"/>
        </w:rPr>
        <w:t>Aid State-Mandated</w:t>
      </w:r>
    </w:p>
    <w:p w14:paraId="60B4CCD9" w14:textId="77777777" w:rsidR="00E611AF" w:rsidRPr="0022585E" w:rsidRDefault="00E611AF" w:rsidP="00E611AF">
      <w:pPr>
        <w:widowControl w:val="0"/>
        <w:tabs>
          <w:tab w:val="left" w:pos="820"/>
          <w:tab w:val="left" w:pos="821"/>
        </w:tabs>
        <w:autoSpaceDE w:val="0"/>
        <w:autoSpaceDN w:val="0"/>
        <w:spacing w:before="2" w:line="295" w:lineRule="auto"/>
        <w:ind w:right="-70"/>
        <w:rPr>
          <w:rFonts w:ascii="Arial" w:hAnsi="Arial" w:cs="Arial"/>
          <w:b/>
        </w:rPr>
      </w:pPr>
      <w:r w:rsidRPr="0022585E">
        <w:rPr>
          <w:rFonts w:ascii="Arial" w:hAnsi="Arial" w:cs="Arial"/>
          <w:b/>
        </w:rPr>
        <w:t>Course Drop</w:t>
      </w:r>
      <w:r w:rsidRPr="0022585E">
        <w:rPr>
          <w:rFonts w:ascii="Arial" w:hAnsi="Arial" w:cs="Arial"/>
          <w:b/>
          <w:spacing w:val="-15"/>
        </w:rPr>
        <w:t xml:space="preserve"> </w:t>
      </w:r>
      <w:r w:rsidRPr="0022585E">
        <w:rPr>
          <w:rFonts w:ascii="Arial" w:hAnsi="Arial" w:cs="Arial"/>
          <w:b/>
        </w:rPr>
        <w:t>Policy</w:t>
      </w:r>
    </w:p>
    <w:p w14:paraId="13237FD8" w14:textId="77777777" w:rsidR="00E611AF" w:rsidRPr="0022585E" w:rsidRDefault="00E611AF" w:rsidP="00E611AF">
      <w:pPr>
        <w:pStyle w:val="BodyText"/>
        <w:ind w:left="0"/>
        <w:jc w:val="both"/>
        <w:rPr>
          <w:rFonts w:ascii="Arial" w:hAnsi="Arial" w:cs="Arial"/>
          <w:sz w:val="24"/>
          <w:szCs w:val="24"/>
        </w:rPr>
      </w:pPr>
      <w:r w:rsidRPr="0022585E">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53EC413B" w14:textId="77777777" w:rsidR="00E611AF" w:rsidRPr="0022585E" w:rsidRDefault="00E611AF" w:rsidP="00E611AF">
      <w:pPr>
        <w:pStyle w:val="BodyText"/>
        <w:spacing w:before="59"/>
        <w:ind w:left="0" w:right="219"/>
        <w:rPr>
          <w:rFonts w:ascii="Arial" w:hAnsi="Arial" w:cs="Arial"/>
          <w:sz w:val="24"/>
          <w:szCs w:val="24"/>
        </w:rPr>
      </w:pPr>
      <w:r w:rsidRPr="0022585E">
        <w:rPr>
          <w:rFonts w:ascii="Arial" w:hAnsi="Arial" w:cs="Arial"/>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298F6461" w14:textId="77777777" w:rsidR="00E611AF" w:rsidRPr="0022585E" w:rsidRDefault="00E611AF" w:rsidP="00E611AF">
      <w:pPr>
        <w:pStyle w:val="BodyText"/>
        <w:spacing w:before="59"/>
        <w:ind w:left="0" w:right="219"/>
        <w:rPr>
          <w:rFonts w:ascii="Arial" w:hAnsi="Arial" w:cs="Arial"/>
          <w:sz w:val="24"/>
          <w:szCs w:val="24"/>
        </w:rPr>
      </w:pPr>
    </w:p>
    <w:p w14:paraId="7D0A9EF2" w14:textId="77777777" w:rsidR="00E611AF" w:rsidRPr="0022585E" w:rsidRDefault="00E611AF" w:rsidP="00E611AF">
      <w:pPr>
        <w:pStyle w:val="BodyText"/>
        <w:spacing w:before="60"/>
        <w:ind w:left="0"/>
        <w:rPr>
          <w:rFonts w:ascii="Arial" w:hAnsi="Arial" w:cs="Arial"/>
          <w:b/>
          <w:sz w:val="24"/>
          <w:szCs w:val="24"/>
        </w:rPr>
      </w:pPr>
      <w:r w:rsidRPr="0022585E">
        <w:rPr>
          <w:rFonts w:ascii="Arial" w:hAnsi="Arial" w:cs="Arial"/>
          <w:b/>
          <w:sz w:val="24"/>
          <w:szCs w:val="24"/>
        </w:rPr>
        <w:t>Disability/Accessibility Services</w:t>
      </w:r>
    </w:p>
    <w:p w14:paraId="1B80B595" w14:textId="77777777" w:rsidR="00E611AF" w:rsidRPr="0022585E" w:rsidRDefault="00E611AF" w:rsidP="00E611AF">
      <w:pPr>
        <w:pStyle w:val="BodyText"/>
        <w:tabs>
          <w:tab w:val="left" w:pos="3115"/>
          <w:tab w:val="left" w:pos="7223"/>
        </w:tabs>
        <w:spacing w:before="1"/>
        <w:ind w:left="0" w:right="104"/>
        <w:rPr>
          <w:rFonts w:ascii="Arial" w:hAnsi="Arial" w:cs="Arial"/>
          <w:sz w:val="24"/>
          <w:szCs w:val="24"/>
        </w:rPr>
      </w:pPr>
      <w:r w:rsidRPr="0022585E">
        <w:rPr>
          <w:rFonts w:ascii="Arial" w:hAnsi="Arial" w:cs="Arial"/>
          <w:sz w:val="24"/>
          <w:szCs w:val="24"/>
        </w:rPr>
        <w:t xml:space="preserve">In accordance with Section 504 of the Rehabilitation Act, Americans with Disabilities Act (ADA) and the ADA Amendments Act (ADAAA) the University of Texas at Tyler </w:t>
      </w:r>
      <w:r w:rsidRPr="0022585E">
        <w:rPr>
          <w:rFonts w:ascii="Arial" w:hAnsi="Arial" w:cs="Arial"/>
          <w:sz w:val="24"/>
          <w:szCs w:val="24"/>
        </w:rPr>
        <w:lastRenderedPageBreak/>
        <w:t xml:space="preserve">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7">
        <w:r w:rsidRPr="0022585E">
          <w:rPr>
            <w:rFonts w:ascii="Arial" w:hAnsi="Arial" w:cs="Arial"/>
            <w:color w:val="0462C1"/>
            <w:sz w:val="24"/>
            <w:szCs w:val="24"/>
            <w:u w:val="single" w:color="0462C1"/>
          </w:rPr>
          <w:t>https://hood.accessiblelearning.com/UTTyler</w:t>
        </w:r>
        <w:r w:rsidRPr="0022585E">
          <w:rPr>
            <w:rFonts w:ascii="Arial" w:hAnsi="Arial" w:cs="Arial"/>
            <w:color w:val="0462C1"/>
            <w:sz w:val="24"/>
            <w:szCs w:val="24"/>
          </w:rPr>
          <w:t xml:space="preserve"> </w:t>
        </w:r>
      </w:hyperlink>
      <w:r w:rsidRPr="0022585E">
        <w:rPr>
          <w:rFonts w:ascii="Arial" w:hAnsi="Arial" w:cs="Arial"/>
          <w:sz w:val="24"/>
          <w:szCs w:val="24"/>
        </w:rPr>
        <w:t xml:space="preserve">and fill out the </w:t>
      </w:r>
      <w:r w:rsidRPr="0022585E">
        <w:rPr>
          <w:rFonts w:ascii="Arial" w:hAnsi="Arial" w:cs="Arial"/>
          <w:sz w:val="24"/>
          <w:szCs w:val="24"/>
          <w:u w:val="single"/>
        </w:rPr>
        <w:t>New</w:t>
      </w:r>
      <w:r w:rsidRPr="0022585E">
        <w:rPr>
          <w:rFonts w:ascii="Arial" w:hAnsi="Arial" w:cs="Arial"/>
          <w:spacing w:val="-22"/>
          <w:sz w:val="24"/>
          <w:szCs w:val="24"/>
          <w:u w:val="single"/>
        </w:rPr>
        <w:t xml:space="preserve"> </w:t>
      </w:r>
      <w:r w:rsidRPr="0022585E">
        <w:rPr>
          <w:rFonts w:ascii="Arial" w:hAnsi="Arial" w:cs="Arial"/>
          <w:sz w:val="24"/>
          <w:szCs w:val="24"/>
          <w:u w:val="single"/>
        </w:rPr>
        <w:t>Student</w:t>
      </w:r>
      <w:r w:rsidRPr="0022585E">
        <w:rPr>
          <w:rFonts w:ascii="Arial" w:hAnsi="Arial" w:cs="Arial"/>
          <w:spacing w:val="-4"/>
          <w:sz w:val="24"/>
          <w:szCs w:val="24"/>
        </w:rPr>
        <w:t xml:space="preserve"> </w:t>
      </w:r>
      <w:r w:rsidRPr="0022585E">
        <w:rPr>
          <w:rFonts w:ascii="Arial" w:hAnsi="Arial" w:cs="Arial"/>
          <w:sz w:val="24"/>
          <w:szCs w:val="24"/>
        </w:rPr>
        <w:t>application.</w:t>
      </w:r>
      <w:r w:rsidRPr="0022585E">
        <w:rPr>
          <w:rFonts w:ascii="Arial" w:hAnsi="Arial" w:cs="Arial"/>
          <w:sz w:val="24"/>
          <w:szCs w:val="24"/>
        </w:rPr>
        <w:tab/>
      </w:r>
    </w:p>
    <w:p w14:paraId="33C2DEC9" w14:textId="77777777" w:rsidR="00E611AF" w:rsidRPr="0022585E" w:rsidRDefault="00E611AF" w:rsidP="00E611AF">
      <w:pPr>
        <w:pStyle w:val="BodyText"/>
        <w:tabs>
          <w:tab w:val="left" w:pos="3115"/>
          <w:tab w:val="left" w:pos="7223"/>
        </w:tabs>
        <w:spacing w:before="1"/>
        <w:ind w:left="0" w:right="104"/>
        <w:rPr>
          <w:rFonts w:ascii="Arial" w:hAnsi="Arial" w:cs="Arial"/>
          <w:sz w:val="24"/>
          <w:szCs w:val="24"/>
        </w:rPr>
      </w:pPr>
    </w:p>
    <w:p w14:paraId="55E98DB3" w14:textId="77777777" w:rsidR="00E611AF" w:rsidRPr="0022585E" w:rsidRDefault="00E611AF" w:rsidP="00E611AF">
      <w:pPr>
        <w:pStyle w:val="BodyText"/>
        <w:tabs>
          <w:tab w:val="left" w:pos="3115"/>
          <w:tab w:val="left" w:pos="7223"/>
        </w:tabs>
        <w:spacing w:before="1"/>
        <w:ind w:left="0" w:right="104"/>
        <w:rPr>
          <w:rFonts w:ascii="Arial" w:hAnsi="Arial" w:cs="Arial"/>
          <w:sz w:val="24"/>
          <w:szCs w:val="24"/>
        </w:rPr>
      </w:pPr>
      <w:r w:rsidRPr="0022585E">
        <w:rPr>
          <w:rFonts w:ascii="Arial" w:hAnsi="Arial" w:cs="Arial"/>
          <w:sz w:val="24"/>
          <w:szCs w:val="24"/>
        </w:rPr>
        <w:t>The Student Accessibility and Resources (SAR)</w:t>
      </w:r>
      <w:r w:rsidRPr="0022585E">
        <w:rPr>
          <w:rFonts w:ascii="Arial" w:hAnsi="Arial" w:cs="Arial"/>
          <w:spacing w:val="-2"/>
          <w:sz w:val="24"/>
          <w:szCs w:val="24"/>
        </w:rPr>
        <w:t xml:space="preserve"> </w:t>
      </w:r>
      <w:r w:rsidRPr="0022585E">
        <w:rPr>
          <w:rFonts w:ascii="Arial" w:hAnsi="Arial" w:cs="Arial"/>
          <w:sz w:val="24"/>
          <w:szCs w:val="24"/>
        </w:rPr>
        <w:t>office</w:t>
      </w:r>
      <w:r w:rsidRPr="0022585E">
        <w:rPr>
          <w:rFonts w:ascii="Arial" w:hAnsi="Arial" w:cs="Arial"/>
          <w:spacing w:val="-3"/>
          <w:sz w:val="24"/>
          <w:szCs w:val="24"/>
        </w:rPr>
        <w:t xml:space="preserve"> </w:t>
      </w:r>
      <w:r w:rsidRPr="0022585E">
        <w:rPr>
          <w:rFonts w:ascii="Arial" w:hAnsi="Arial" w:cs="Arial"/>
          <w:sz w:val="24"/>
          <w:szCs w:val="24"/>
        </w:rPr>
        <w:t>will</w:t>
      </w:r>
      <w:r w:rsidRPr="0022585E">
        <w:rPr>
          <w:rFonts w:ascii="Arial" w:hAnsi="Arial" w:cs="Arial"/>
          <w:spacing w:val="-1"/>
          <w:sz w:val="24"/>
          <w:szCs w:val="24"/>
        </w:rPr>
        <w:t xml:space="preserve"> </w:t>
      </w:r>
      <w:r w:rsidRPr="0022585E">
        <w:rPr>
          <w:rFonts w:ascii="Arial" w:hAnsi="Arial" w:cs="Arial"/>
          <w:sz w:val="24"/>
          <w:szCs w:val="24"/>
        </w:rPr>
        <w:t>contact</w:t>
      </w:r>
      <w:r w:rsidRPr="0022585E">
        <w:rPr>
          <w:rFonts w:ascii="Arial" w:hAnsi="Arial" w:cs="Arial"/>
          <w:spacing w:val="-2"/>
          <w:sz w:val="24"/>
          <w:szCs w:val="24"/>
        </w:rPr>
        <w:t xml:space="preserve"> </w:t>
      </w:r>
      <w:r w:rsidRPr="0022585E">
        <w:rPr>
          <w:rFonts w:ascii="Arial" w:hAnsi="Arial" w:cs="Arial"/>
          <w:sz w:val="24"/>
          <w:szCs w:val="24"/>
        </w:rPr>
        <w:t>you</w:t>
      </w:r>
      <w:r w:rsidRPr="0022585E">
        <w:rPr>
          <w:rFonts w:ascii="Arial" w:hAnsi="Arial" w:cs="Arial"/>
          <w:spacing w:val="-4"/>
          <w:sz w:val="24"/>
          <w:szCs w:val="24"/>
        </w:rPr>
        <w:t xml:space="preserve"> </w:t>
      </w:r>
      <w:r w:rsidRPr="0022585E">
        <w:rPr>
          <w:rFonts w:ascii="Arial" w:hAnsi="Arial" w:cs="Arial"/>
          <w:sz w:val="24"/>
          <w:szCs w:val="24"/>
        </w:rPr>
        <w:t>when</w:t>
      </w:r>
      <w:r w:rsidRPr="0022585E">
        <w:rPr>
          <w:rFonts w:ascii="Arial" w:hAnsi="Arial" w:cs="Arial"/>
          <w:spacing w:val="-3"/>
          <w:sz w:val="24"/>
          <w:szCs w:val="24"/>
        </w:rPr>
        <w:t xml:space="preserve"> </w:t>
      </w:r>
      <w:r w:rsidRPr="0022585E">
        <w:rPr>
          <w:rFonts w:ascii="Arial" w:hAnsi="Arial" w:cs="Arial"/>
          <w:sz w:val="24"/>
          <w:szCs w:val="24"/>
        </w:rPr>
        <w:t>your</w:t>
      </w:r>
      <w:r w:rsidRPr="0022585E">
        <w:rPr>
          <w:rFonts w:ascii="Arial" w:hAnsi="Arial" w:cs="Arial"/>
          <w:spacing w:val="-2"/>
          <w:sz w:val="24"/>
          <w:szCs w:val="24"/>
        </w:rPr>
        <w:t xml:space="preserve"> </w:t>
      </w:r>
      <w:r w:rsidRPr="0022585E">
        <w:rPr>
          <w:rFonts w:ascii="Arial" w:hAnsi="Arial" w:cs="Arial"/>
          <w:sz w:val="24"/>
          <w:szCs w:val="24"/>
        </w:rPr>
        <w:t>application</w:t>
      </w:r>
      <w:r w:rsidRPr="0022585E">
        <w:rPr>
          <w:rFonts w:ascii="Arial" w:hAnsi="Arial" w:cs="Arial"/>
          <w:spacing w:val="-1"/>
          <w:sz w:val="24"/>
          <w:szCs w:val="24"/>
        </w:rPr>
        <w:t xml:space="preserve"> </w:t>
      </w:r>
      <w:r w:rsidRPr="0022585E">
        <w:rPr>
          <w:rFonts w:ascii="Arial" w:hAnsi="Arial" w:cs="Arial"/>
          <w:sz w:val="24"/>
          <w:szCs w:val="24"/>
        </w:rPr>
        <w:t>has</w:t>
      </w:r>
      <w:r w:rsidRPr="0022585E">
        <w:rPr>
          <w:rFonts w:ascii="Arial" w:hAnsi="Arial" w:cs="Arial"/>
          <w:spacing w:val="-3"/>
          <w:sz w:val="24"/>
          <w:szCs w:val="24"/>
        </w:rPr>
        <w:t xml:space="preserve"> </w:t>
      </w:r>
      <w:r w:rsidRPr="0022585E">
        <w:rPr>
          <w:rFonts w:ascii="Arial" w:hAnsi="Arial" w:cs="Arial"/>
          <w:sz w:val="24"/>
          <w:szCs w:val="24"/>
        </w:rPr>
        <w:t>been</w:t>
      </w:r>
      <w:r w:rsidRPr="0022585E">
        <w:rPr>
          <w:rFonts w:ascii="Arial" w:hAnsi="Arial" w:cs="Arial"/>
          <w:spacing w:val="-1"/>
          <w:sz w:val="24"/>
          <w:szCs w:val="24"/>
        </w:rPr>
        <w:t xml:space="preserve"> </w:t>
      </w:r>
      <w:r w:rsidRPr="0022585E">
        <w:rPr>
          <w:rFonts w:ascii="Arial" w:hAnsi="Arial" w:cs="Arial"/>
          <w:sz w:val="24"/>
          <w:szCs w:val="24"/>
        </w:rPr>
        <w:t>submitted</w:t>
      </w:r>
      <w:r w:rsidRPr="0022585E">
        <w:rPr>
          <w:rFonts w:ascii="Arial" w:hAnsi="Arial" w:cs="Arial"/>
          <w:spacing w:val="-3"/>
          <w:sz w:val="24"/>
          <w:szCs w:val="24"/>
        </w:rPr>
        <w:t xml:space="preserve"> </w:t>
      </w:r>
      <w:r w:rsidRPr="0022585E">
        <w:rPr>
          <w:rFonts w:ascii="Arial" w:hAnsi="Arial" w:cs="Arial"/>
          <w:sz w:val="24"/>
          <w:szCs w:val="24"/>
        </w:rPr>
        <w:t>and</w:t>
      </w:r>
      <w:r w:rsidRPr="0022585E">
        <w:rPr>
          <w:rFonts w:ascii="Arial" w:hAnsi="Arial" w:cs="Arial"/>
          <w:spacing w:val="-2"/>
          <w:sz w:val="24"/>
          <w:szCs w:val="24"/>
        </w:rPr>
        <w:t xml:space="preserve"> </w:t>
      </w:r>
      <w:r w:rsidRPr="0022585E">
        <w:rPr>
          <w:rFonts w:ascii="Arial" w:hAnsi="Arial" w:cs="Arial"/>
          <w:sz w:val="24"/>
          <w:szCs w:val="24"/>
        </w:rPr>
        <w:t>an</w:t>
      </w:r>
      <w:r w:rsidRPr="0022585E">
        <w:rPr>
          <w:rFonts w:ascii="Arial" w:hAnsi="Arial" w:cs="Arial"/>
          <w:spacing w:val="-3"/>
          <w:sz w:val="24"/>
          <w:szCs w:val="24"/>
        </w:rPr>
        <w:t xml:space="preserve"> </w:t>
      </w:r>
      <w:r w:rsidRPr="0022585E">
        <w:rPr>
          <w:rFonts w:ascii="Arial" w:hAnsi="Arial" w:cs="Arial"/>
          <w:sz w:val="24"/>
          <w:szCs w:val="24"/>
        </w:rPr>
        <w:t>appointment</w:t>
      </w:r>
      <w:r w:rsidRPr="0022585E">
        <w:rPr>
          <w:rFonts w:ascii="Arial" w:hAnsi="Arial" w:cs="Arial"/>
          <w:spacing w:val="-4"/>
          <w:sz w:val="24"/>
          <w:szCs w:val="24"/>
        </w:rPr>
        <w:t xml:space="preserve"> </w:t>
      </w:r>
      <w:r w:rsidRPr="0022585E">
        <w:rPr>
          <w:rFonts w:ascii="Arial" w:hAnsi="Arial" w:cs="Arial"/>
          <w:sz w:val="24"/>
          <w:szCs w:val="24"/>
        </w:rPr>
        <w:t>with</w:t>
      </w:r>
      <w:r w:rsidRPr="0022585E">
        <w:rPr>
          <w:rFonts w:ascii="Arial" w:hAnsi="Arial" w:cs="Arial"/>
          <w:spacing w:val="-1"/>
          <w:sz w:val="24"/>
          <w:szCs w:val="24"/>
        </w:rPr>
        <w:t xml:space="preserve"> </w:t>
      </w:r>
      <w:r w:rsidRPr="0022585E">
        <w:rPr>
          <w:rFonts w:ascii="Arial" w:hAnsi="Arial" w:cs="Arial"/>
          <w:sz w:val="24"/>
          <w:szCs w:val="24"/>
        </w:rPr>
        <w:t>Cynthia</w:t>
      </w:r>
      <w:r w:rsidRPr="0022585E">
        <w:rPr>
          <w:rFonts w:ascii="Arial" w:hAnsi="Arial" w:cs="Arial"/>
          <w:spacing w:val="-3"/>
          <w:sz w:val="24"/>
          <w:szCs w:val="24"/>
        </w:rPr>
        <w:t xml:space="preserve"> </w:t>
      </w:r>
      <w:r w:rsidRPr="0022585E">
        <w:rPr>
          <w:rFonts w:ascii="Arial" w:hAnsi="Arial" w:cs="Arial"/>
          <w:sz w:val="24"/>
          <w:szCs w:val="24"/>
        </w:rPr>
        <w:t>Lowery,</w:t>
      </w:r>
      <w:r w:rsidRPr="0022585E">
        <w:rPr>
          <w:rFonts w:ascii="Arial" w:hAnsi="Arial" w:cs="Arial"/>
          <w:spacing w:val="-3"/>
          <w:sz w:val="24"/>
          <w:szCs w:val="24"/>
        </w:rPr>
        <w:t xml:space="preserve"> </w:t>
      </w:r>
      <w:r w:rsidRPr="0022585E">
        <w:rPr>
          <w:rFonts w:ascii="Arial" w:hAnsi="Arial" w:cs="Arial"/>
          <w:sz w:val="24"/>
          <w:szCs w:val="24"/>
        </w:rPr>
        <w:t>Assistant</w:t>
      </w:r>
      <w:r w:rsidRPr="0022585E">
        <w:rPr>
          <w:rFonts w:ascii="Arial" w:hAnsi="Arial" w:cs="Arial"/>
          <w:spacing w:val="-3"/>
          <w:sz w:val="24"/>
          <w:szCs w:val="24"/>
        </w:rPr>
        <w:t xml:space="preserve"> </w:t>
      </w:r>
      <w:r w:rsidRPr="0022585E">
        <w:rPr>
          <w:rFonts w:ascii="Arial" w:hAnsi="Arial" w:cs="Arial"/>
          <w:sz w:val="24"/>
          <w:szCs w:val="24"/>
        </w:rPr>
        <w:t>Director</w:t>
      </w:r>
      <w:r w:rsidRPr="0022585E">
        <w:rPr>
          <w:rFonts w:ascii="Arial" w:hAnsi="Arial" w:cs="Arial"/>
          <w:spacing w:val="-1"/>
          <w:sz w:val="24"/>
          <w:szCs w:val="24"/>
        </w:rPr>
        <w:t xml:space="preserve"> </w:t>
      </w:r>
      <w:r w:rsidRPr="0022585E">
        <w:rPr>
          <w:rFonts w:ascii="Arial" w:hAnsi="Arial" w:cs="Arial"/>
          <w:sz w:val="24"/>
          <w:szCs w:val="24"/>
        </w:rPr>
        <w:t>of Student</w:t>
      </w:r>
      <w:r w:rsidRPr="0022585E">
        <w:rPr>
          <w:rFonts w:ascii="Arial" w:hAnsi="Arial" w:cs="Arial"/>
          <w:spacing w:val="-5"/>
          <w:sz w:val="24"/>
          <w:szCs w:val="24"/>
        </w:rPr>
        <w:t xml:space="preserve"> </w:t>
      </w:r>
      <w:r w:rsidRPr="0022585E">
        <w:rPr>
          <w:rFonts w:ascii="Arial" w:hAnsi="Arial" w:cs="Arial"/>
          <w:sz w:val="24"/>
          <w:szCs w:val="24"/>
        </w:rPr>
        <w:t>Services/ADA</w:t>
      </w:r>
      <w:r w:rsidRPr="0022585E">
        <w:rPr>
          <w:rFonts w:ascii="Arial" w:hAnsi="Arial" w:cs="Arial"/>
          <w:spacing w:val="-4"/>
          <w:sz w:val="24"/>
          <w:szCs w:val="24"/>
        </w:rPr>
        <w:t xml:space="preserve"> </w:t>
      </w:r>
      <w:r w:rsidRPr="0022585E">
        <w:rPr>
          <w:rFonts w:ascii="Arial" w:hAnsi="Arial" w:cs="Arial"/>
          <w:sz w:val="24"/>
          <w:szCs w:val="24"/>
        </w:rPr>
        <w:t>Coordinator.</w:t>
      </w:r>
      <w:r w:rsidRPr="0022585E">
        <w:rPr>
          <w:rFonts w:ascii="Arial" w:hAnsi="Arial" w:cs="Arial"/>
          <w:sz w:val="24"/>
          <w:szCs w:val="24"/>
        </w:rPr>
        <w:tab/>
        <w:t xml:space="preserve">For more information, including filling out an application </w:t>
      </w:r>
      <w:r w:rsidRPr="0022585E">
        <w:rPr>
          <w:rFonts w:ascii="Arial" w:hAnsi="Arial" w:cs="Arial"/>
          <w:spacing w:val="3"/>
          <w:sz w:val="24"/>
          <w:szCs w:val="24"/>
        </w:rPr>
        <w:t xml:space="preserve">for </w:t>
      </w:r>
      <w:r w:rsidRPr="0022585E">
        <w:rPr>
          <w:rFonts w:ascii="Arial" w:hAnsi="Arial" w:cs="Arial"/>
          <w:sz w:val="24"/>
          <w:szCs w:val="24"/>
        </w:rPr>
        <w:t xml:space="preserve">services, please visit the SAR webpage at </w:t>
      </w:r>
      <w:hyperlink r:id="rId18">
        <w:r w:rsidRPr="0022585E">
          <w:rPr>
            <w:rFonts w:ascii="Arial" w:hAnsi="Arial" w:cs="Arial"/>
            <w:color w:val="0462C1"/>
            <w:sz w:val="24"/>
            <w:szCs w:val="24"/>
            <w:u w:val="single" w:color="0462C1"/>
          </w:rPr>
          <w:t>http://www.uttyler.edu/disabilityservices</w:t>
        </w:r>
        <w:r w:rsidRPr="0022585E">
          <w:rPr>
            <w:rFonts w:ascii="Arial" w:hAnsi="Arial" w:cs="Arial"/>
            <w:sz w:val="24"/>
            <w:szCs w:val="24"/>
          </w:rPr>
          <w:t xml:space="preserve">, </w:t>
        </w:r>
      </w:hyperlink>
      <w:r w:rsidRPr="0022585E">
        <w:rPr>
          <w:rFonts w:ascii="Arial" w:hAnsi="Arial" w:cs="Arial"/>
          <w:sz w:val="24"/>
          <w:szCs w:val="24"/>
        </w:rPr>
        <w:t>the SAR office located in the University Center, # 3150 or call</w:t>
      </w:r>
      <w:r w:rsidRPr="0022585E">
        <w:rPr>
          <w:rFonts w:ascii="Arial" w:hAnsi="Arial" w:cs="Arial"/>
          <w:spacing w:val="-32"/>
          <w:sz w:val="24"/>
          <w:szCs w:val="24"/>
        </w:rPr>
        <w:t xml:space="preserve"> </w:t>
      </w:r>
      <w:r w:rsidRPr="0022585E">
        <w:rPr>
          <w:rFonts w:ascii="Arial" w:hAnsi="Arial" w:cs="Arial"/>
          <w:sz w:val="24"/>
          <w:szCs w:val="24"/>
        </w:rPr>
        <w:t>903.566.7079.</w:t>
      </w:r>
    </w:p>
    <w:p w14:paraId="7BEDED35" w14:textId="77777777" w:rsidR="00E611AF" w:rsidRPr="0022585E" w:rsidRDefault="00E611AF" w:rsidP="00E611AF">
      <w:pPr>
        <w:pStyle w:val="BodyText"/>
        <w:tabs>
          <w:tab w:val="left" w:pos="3115"/>
          <w:tab w:val="left" w:pos="7223"/>
        </w:tabs>
        <w:spacing w:before="1"/>
        <w:ind w:right="104"/>
        <w:rPr>
          <w:rFonts w:ascii="Arial" w:hAnsi="Arial" w:cs="Arial"/>
          <w:sz w:val="24"/>
          <w:szCs w:val="24"/>
        </w:rPr>
      </w:pPr>
    </w:p>
    <w:p w14:paraId="71B1FAA5" w14:textId="77777777" w:rsidR="00E611AF" w:rsidRPr="0022585E" w:rsidRDefault="00E611AF" w:rsidP="00E611AF">
      <w:pPr>
        <w:pStyle w:val="BodyText"/>
        <w:spacing w:before="61" w:line="243" w:lineRule="exact"/>
        <w:ind w:left="0"/>
        <w:rPr>
          <w:rFonts w:ascii="Arial" w:hAnsi="Arial" w:cs="Arial"/>
          <w:b/>
          <w:sz w:val="24"/>
          <w:szCs w:val="24"/>
        </w:rPr>
      </w:pPr>
      <w:r w:rsidRPr="0022585E">
        <w:rPr>
          <w:rFonts w:ascii="Arial" w:hAnsi="Arial" w:cs="Arial"/>
          <w:b/>
          <w:sz w:val="24"/>
          <w:szCs w:val="24"/>
        </w:rPr>
        <w:t>Student Absence due to Religious Observance</w:t>
      </w:r>
    </w:p>
    <w:p w14:paraId="53E97776" w14:textId="77777777" w:rsidR="00E611AF" w:rsidRPr="0022585E" w:rsidRDefault="00E611AF" w:rsidP="00E611AF">
      <w:pPr>
        <w:pStyle w:val="BodyText"/>
        <w:ind w:left="0" w:right="424"/>
        <w:rPr>
          <w:rFonts w:ascii="Arial" w:hAnsi="Arial" w:cs="Arial"/>
          <w:sz w:val="24"/>
          <w:szCs w:val="24"/>
        </w:rPr>
      </w:pPr>
      <w:r w:rsidRPr="0022585E">
        <w:rPr>
          <w:rFonts w:ascii="Arial" w:hAnsi="Arial" w:cs="Arial"/>
          <w:sz w:val="24"/>
          <w:szCs w:val="24"/>
        </w:rPr>
        <w:t xml:space="preserve">Students who anticipate being absent from class due to a religious observance are requested to inform the instructor of such absences by the </w:t>
      </w:r>
      <w:proofErr w:type="gramStart"/>
      <w:r w:rsidRPr="0022585E">
        <w:rPr>
          <w:rFonts w:ascii="Arial" w:hAnsi="Arial" w:cs="Arial"/>
          <w:sz w:val="24"/>
          <w:szCs w:val="24"/>
        </w:rPr>
        <w:t>second class</w:t>
      </w:r>
      <w:proofErr w:type="gramEnd"/>
      <w:r w:rsidRPr="0022585E">
        <w:rPr>
          <w:rFonts w:ascii="Arial" w:hAnsi="Arial" w:cs="Arial"/>
          <w:sz w:val="24"/>
          <w:szCs w:val="24"/>
        </w:rPr>
        <w:t xml:space="preserve"> meeting of the semester.</w:t>
      </w:r>
    </w:p>
    <w:p w14:paraId="3E98DCE2" w14:textId="77777777" w:rsidR="00E611AF" w:rsidRPr="0022585E" w:rsidRDefault="00E611AF" w:rsidP="00E611AF">
      <w:pPr>
        <w:pStyle w:val="BodyText"/>
        <w:ind w:left="0" w:right="424"/>
        <w:rPr>
          <w:rFonts w:ascii="Arial" w:hAnsi="Arial" w:cs="Arial"/>
          <w:sz w:val="24"/>
          <w:szCs w:val="24"/>
        </w:rPr>
      </w:pPr>
    </w:p>
    <w:p w14:paraId="095E9CFA" w14:textId="77777777" w:rsidR="00E611AF" w:rsidRPr="0022585E" w:rsidRDefault="00E611AF" w:rsidP="00E611AF">
      <w:pPr>
        <w:pStyle w:val="BodyText"/>
        <w:spacing w:before="60"/>
        <w:ind w:left="0"/>
        <w:rPr>
          <w:rFonts w:ascii="Arial" w:hAnsi="Arial" w:cs="Arial"/>
          <w:b/>
          <w:sz w:val="24"/>
          <w:szCs w:val="24"/>
        </w:rPr>
      </w:pPr>
      <w:r w:rsidRPr="0022585E">
        <w:rPr>
          <w:rFonts w:ascii="Arial" w:hAnsi="Arial" w:cs="Arial"/>
          <w:b/>
          <w:sz w:val="24"/>
          <w:szCs w:val="24"/>
        </w:rPr>
        <w:t>Student Absence for University-Sponsored Events and Activities</w:t>
      </w:r>
    </w:p>
    <w:p w14:paraId="0DB8D241" w14:textId="77777777" w:rsidR="00E611AF" w:rsidRPr="0022585E" w:rsidRDefault="00E611AF" w:rsidP="00E611AF">
      <w:pPr>
        <w:pStyle w:val="BodyText"/>
        <w:spacing w:before="37"/>
        <w:ind w:left="0" w:right="338"/>
        <w:jc w:val="both"/>
        <w:rPr>
          <w:rFonts w:ascii="Arial" w:hAnsi="Arial" w:cs="Arial"/>
          <w:sz w:val="24"/>
          <w:szCs w:val="24"/>
        </w:rPr>
      </w:pPr>
      <w:r w:rsidRPr="0022585E">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66BA45" w14:textId="77777777" w:rsidR="00E611AF" w:rsidRPr="0022585E" w:rsidRDefault="00E611AF" w:rsidP="00E611AF">
      <w:pPr>
        <w:pStyle w:val="BodyText"/>
        <w:spacing w:before="37"/>
        <w:ind w:left="0" w:right="338"/>
        <w:jc w:val="both"/>
        <w:rPr>
          <w:rFonts w:ascii="Arial" w:hAnsi="Arial" w:cs="Arial"/>
          <w:sz w:val="24"/>
          <w:szCs w:val="24"/>
        </w:rPr>
      </w:pPr>
    </w:p>
    <w:p w14:paraId="2E049474" w14:textId="77777777" w:rsidR="00E611AF" w:rsidRPr="0022585E" w:rsidRDefault="00E611AF" w:rsidP="00E611AF">
      <w:pPr>
        <w:pStyle w:val="BodyText"/>
        <w:spacing w:before="37"/>
        <w:ind w:left="0" w:right="338"/>
        <w:jc w:val="both"/>
        <w:rPr>
          <w:rFonts w:ascii="Arial" w:hAnsi="Arial" w:cs="Arial"/>
          <w:b/>
          <w:sz w:val="24"/>
          <w:szCs w:val="24"/>
        </w:rPr>
      </w:pPr>
      <w:r w:rsidRPr="0022585E">
        <w:rPr>
          <w:rFonts w:ascii="Arial" w:hAnsi="Arial" w:cs="Arial"/>
          <w:b/>
          <w:sz w:val="24"/>
          <w:szCs w:val="24"/>
        </w:rPr>
        <w:t>Social Security and FERPA Statement</w:t>
      </w:r>
    </w:p>
    <w:p w14:paraId="00BFE024" w14:textId="77777777" w:rsidR="00E611AF" w:rsidRPr="0022585E" w:rsidRDefault="00E611AF" w:rsidP="00E611AF">
      <w:pPr>
        <w:pStyle w:val="BodyText"/>
        <w:spacing w:before="1"/>
        <w:ind w:left="0" w:right="163"/>
        <w:rPr>
          <w:rFonts w:ascii="Arial" w:hAnsi="Arial" w:cs="Arial"/>
          <w:sz w:val="24"/>
          <w:szCs w:val="24"/>
        </w:rPr>
      </w:pPr>
      <w:r w:rsidRPr="0022585E">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5C0668D1" w14:textId="77777777" w:rsidR="00E611AF" w:rsidRPr="0022585E" w:rsidRDefault="00E611AF" w:rsidP="00E611AF">
      <w:pPr>
        <w:pStyle w:val="BodyText"/>
        <w:spacing w:before="1"/>
        <w:ind w:right="163"/>
        <w:rPr>
          <w:rFonts w:ascii="Arial" w:hAnsi="Arial" w:cs="Arial"/>
          <w:sz w:val="24"/>
          <w:szCs w:val="24"/>
        </w:rPr>
      </w:pPr>
    </w:p>
    <w:p w14:paraId="7CF00C6A" w14:textId="77777777" w:rsidR="00E611AF" w:rsidRPr="0022585E" w:rsidRDefault="00E611AF" w:rsidP="00E611AF">
      <w:pPr>
        <w:pStyle w:val="BodyText"/>
        <w:spacing w:before="59"/>
        <w:ind w:left="0"/>
        <w:rPr>
          <w:rFonts w:ascii="Arial" w:hAnsi="Arial" w:cs="Arial"/>
          <w:b/>
          <w:sz w:val="24"/>
          <w:szCs w:val="24"/>
        </w:rPr>
      </w:pPr>
      <w:r w:rsidRPr="0022585E">
        <w:rPr>
          <w:rFonts w:ascii="Arial" w:hAnsi="Arial" w:cs="Arial"/>
          <w:b/>
          <w:sz w:val="24"/>
          <w:szCs w:val="24"/>
        </w:rPr>
        <w:t>Emergency Exits and Evacuation</w:t>
      </w:r>
    </w:p>
    <w:p w14:paraId="201938CB" w14:textId="77777777" w:rsidR="00E611AF" w:rsidRPr="0022585E" w:rsidRDefault="00E611AF" w:rsidP="00E611AF">
      <w:pPr>
        <w:pStyle w:val="BodyText"/>
        <w:spacing w:before="1"/>
        <w:ind w:left="0" w:right="167"/>
        <w:rPr>
          <w:rFonts w:ascii="Arial" w:hAnsi="Arial" w:cs="Arial"/>
          <w:sz w:val="24"/>
          <w:szCs w:val="24"/>
        </w:rPr>
      </w:pPr>
      <w:r w:rsidRPr="0022585E">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2A48803" w14:textId="77777777" w:rsidR="00E611AF" w:rsidRPr="0022585E" w:rsidRDefault="00E611AF" w:rsidP="00E611AF">
      <w:pPr>
        <w:pStyle w:val="BodyText"/>
        <w:spacing w:before="1"/>
        <w:ind w:left="0" w:right="167"/>
        <w:rPr>
          <w:rFonts w:ascii="Arial" w:hAnsi="Arial" w:cs="Arial"/>
          <w:sz w:val="24"/>
          <w:szCs w:val="24"/>
        </w:rPr>
      </w:pPr>
    </w:p>
    <w:p w14:paraId="7D027A68" w14:textId="77777777" w:rsidR="00E611AF" w:rsidRPr="0022585E" w:rsidRDefault="00E611AF" w:rsidP="00E611AF">
      <w:pPr>
        <w:pStyle w:val="BodyText"/>
        <w:spacing w:before="60" w:line="243" w:lineRule="exact"/>
        <w:ind w:left="0"/>
        <w:rPr>
          <w:rFonts w:ascii="Arial" w:hAnsi="Arial" w:cs="Arial"/>
          <w:b/>
          <w:sz w:val="24"/>
          <w:szCs w:val="24"/>
        </w:rPr>
      </w:pPr>
      <w:r w:rsidRPr="0022585E">
        <w:rPr>
          <w:rFonts w:ascii="Arial" w:hAnsi="Arial" w:cs="Arial"/>
          <w:b/>
          <w:sz w:val="24"/>
          <w:szCs w:val="24"/>
        </w:rPr>
        <w:t>Student Standards of Academic Conduct</w:t>
      </w:r>
    </w:p>
    <w:p w14:paraId="631EE523" w14:textId="77777777" w:rsidR="00E611AF" w:rsidRPr="0022585E" w:rsidRDefault="00E611AF" w:rsidP="00E611AF">
      <w:pPr>
        <w:pStyle w:val="BodyText"/>
        <w:ind w:left="0" w:right="167"/>
        <w:rPr>
          <w:rFonts w:ascii="Arial" w:hAnsi="Arial" w:cs="Arial"/>
          <w:sz w:val="24"/>
          <w:szCs w:val="24"/>
        </w:rPr>
      </w:pPr>
      <w:r w:rsidRPr="0022585E">
        <w:rPr>
          <w:rFonts w:ascii="Arial" w:hAnsi="Arial" w:cs="Arial"/>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33495C23" w14:textId="77777777" w:rsidR="00E611AF" w:rsidRPr="0022585E" w:rsidRDefault="00E611AF" w:rsidP="00E611AF">
      <w:pPr>
        <w:pStyle w:val="ListParagraph"/>
        <w:widowControl w:val="0"/>
        <w:numPr>
          <w:ilvl w:val="0"/>
          <w:numId w:val="6"/>
        </w:numPr>
        <w:tabs>
          <w:tab w:val="left" w:pos="820"/>
          <w:tab w:val="left" w:pos="821"/>
        </w:tabs>
        <w:autoSpaceDE w:val="0"/>
        <w:autoSpaceDN w:val="0"/>
        <w:spacing w:line="244" w:lineRule="exact"/>
        <w:contextualSpacing w:val="0"/>
        <w:jc w:val="left"/>
        <w:rPr>
          <w:rFonts w:ascii="Arial" w:hAnsi="Arial" w:cs="Arial"/>
        </w:rPr>
      </w:pPr>
      <w:r w:rsidRPr="0022585E">
        <w:rPr>
          <w:rFonts w:ascii="Arial" w:hAnsi="Arial" w:cs="Arial"/>
        </w:rPr>
        <w:t>“Cheating” includes, but is not limited</w:t>
      </w:r>
      <w:r w:rsidRPr="0022585E">
        <w:rPr>
          <w:rFonts w:ascii="Arial" w:hAnsi="Arial" w:cs="Arial"/>
          <w:spacing w:val="-2"/>
        </w:rPr>
        <w:t xml:space="preserve"> </w:t>
      </w:r>
      <w:r w:rsidRPr="0022585E">
        <w:rPr>
          <w:rFonts w:ascii="Arial" w:hAnsi="Arial" w:cs="Arial"/>
        </w:rPr>
        <w:t>to:</w:t>
      </w:r>
    </w:p>
    <w:p w14:paraId="20607E30"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hanging="361"/>
        <w:contextualSpacing w:val="0"/>
        <w:rPr>
          <w:rFonts w:ascii="Arial" w:hAnsi="Arial" w:cs="Arial"/>
        </w:rPr>
      </w:pPr>
      <w:r w:rsidRPr="0022585E">
        <w:rPr>
          <w:rFonts w:ascii="Arial" w:hAnsi="Arial" w:cs="Arial"/>
        </w:rPr>
        <w:lastRenderedPageBreak/>
        <w:t>copying from another student’s test</w:t>
      </w:r>
      <w:r w:rsidRPr="0022585E">
        <w:rPr>
          <w:rFonts w:ascii="Arial" w:hAnsi="Arial" w:cs="Arial"/>
          <w:spacing w:val="-3"/>
        </w:rPr>
        <w:t xml:space="preserve"> </w:t>
      </w:r>
      <w:r w:rsidRPr="0022585E">
        <w:rPr>
          <w:rFonts w:ascii="Arial" w:hAnsi="Arial" w:cs="Arial"/>
        </w:rPr>
        <w:t>paper;</w:t>
      </w:r>
    </w:p>
    <w:p w14:paraId="30D5B840"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hanging="361"/>
        <w:contextualSpacing w:val="0"/>
        <w:rPr>
          <w:rFonts w:ascii="Arial" w:hAnsi="Arial" w:cs="Arial"/>
        </w:rPr>
      </w:pPr>
      <w:r w:rsidRPr="0022585E">
        <w:rPr>
          <w:rFonts w:ascii="Arial" w:hAnsi="Arial" w:cs="Arial"/>
        </w:rPr>
        <w:t>using, during a test, materials not authorized by the person giving the</w:t>
      </w:r>
      <w:r w:rsidRPr="0022585E">
        <w:rPr>
          <w:rFonts w:ascii="Arial" w:hAnsi="Arial" w:cs="Arial"/>
          <w:spacing w:val="-9"/>
        </w:rPr>
        <w:t xml:space="preserve"> </w:t>
      </w:r>
      <w:r w:rsidRPr="0022585E">
        <w:rPr>
          <w:rFonts w:ascii="Arial" w:hAnsi="Arial" w:cs="Arial"/>
        </w:rPr>
        <w:t>test;</w:t>
      </w:r>
    </w:p>
    <w:p w14:paraId="120A4DAA" w14:textId="77777777" w:rsidR="00E611AF" w:rsidRPr="0022585E" w:rsidRDefault="00E611AF" w:rsidP="00E611AF">
      <w:pPr>
        <w:pStyle w:val="ListParagraph"/>
        <w:widowControl w:val="0"/>
        <w:numPr>
          <w:ilvl w:val="1"/>
          <w:numId w:val="6"/>
        </w:numPr>
        <w:tabs>
          <w:tab w:val="left" w:pos="1180"/>
          <w:tab w:val="left" w:pos="1181"/>
        </w:tabs>
        <w:autoSpaceDE w:val="0"/>
        <w:autoSpaceDN w:val="0"/>
        <w:spacing w:before="1" w:line="255" w:lineRule="exact"/>
        <w:ind w:hanging="361"/>
        <w:contextualSpacing w:val="0"/>
        <w:rPr>
          <w:rFonts w:ascii="Arial" w:hAnsi="Arial" w:cs="Arial"/>
        </w:rPr>
      </w:pPr>
      <w:r w:rsidRPr="0022585E">
        <w:rPr>
          <w:rFonts w:ascii="Arial" w:hAnsi="Arial" w:cs="Arial"/>
        </w:rPr>
        <w:t>failure to comply with instructions given by the person administering the</w:t>
      </w:r>
      <w:r w:rsidRPr="0022585E">
        <w:rPr>
          <w:rFonts w:ascii="Arial" w:hAnsi="Arial" w:cs="Arial"/>
          <w:spacing w:val="-5"/>
        </w:rPr>
        <w:t xml:space="preserve"> </w:t>
      </w:r>
      <w:r w:rsidRPr="0022585E">
        <w:rPr>
          <w:rFonts w:ascii="Arial" w:hAnsi="Arial" w:cs="Arial"/>
        </w:rPr>
        <w:t>test;</w:t>
      </w:r>
    </w:p>
    <w:p w14:paraId="30522124"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right="686"/>
        <w:contextualSpacing w:val="0"/>
        <w:rPr>
          <w:rFonts w:ascii="Arial" w:hAnsi="Arial" w:cs="Arial"/>
        </w:rPr>
      </w:pPr>
      <w:r w:rsidRPr="0022585E">
        <w:rPr>
          <w:rFonts w:ascii="Arial" w:hAnsi="Arial" w:cs="Arial"/>
        </w:rPr>
        <w:t>possession</w:t>
      </w:r>
      <w:r w:rsidRPr="0022585E">
        <w:rPr>
          <w:rFonts w:ascii="Arial" w:hAnsi="Arial" w:cs="Arial"/>
          <w:spacing w:val="-4"/>
        </w:rPr>
        <w:t xml:space="preserve"> </w:t>
      </w:r>
      <w:r w:rsidRPr="0022585E">
        <w:rPr>
          <w:rFonts w:ascii="Arial" w:hAnsi="Arial" w:cs="Arial"/>
        </w:rPr>
        <w:t>during</w:t>
      </w:r>
      <w:r w:rsidRPr="0022585E">
        <w:rPr>
          <w:rFonts w:ascii="Arial" w:hAnsi="Arial" w:cs="Arial"/>
          <w:spacing w:val="-1"/>
        </w:rPr>
        <w:t xml:space="preserve"> </w:t>
      </w:r>
      <w:r w:rsidRPr="0022585E">
        <w:rPr>
          <w:rFonts w:ascii="Arial" w:hAnsi="Arial" w:cs="Arial"/>
        </w:rPr>
        <w:t>a</w:t>
      </w:r>
      <w:r w:rsidRPr="0022585E">
        <w:rPr>
          <w:rFonts w:ascii="Arial" w:hAnsi="Arial" w:cs="Arial"/>
          <w:spacing w:val="-2"/>
        </w:rPr>
        <w:t xml:space="preserve"> </w:t>
      </w:r>
      <w:r w:rsidRPr="0022585E">
        <w:rPr>
          <w:rFonts w:ascii="Arial" w:hAnsi="Arial" w:cs="Arial"/>
        </w:rPr>
        <w:t>test</w:t>
      </w:r>
      <w:r w:rsidRPr="0022585E">
        <w:rPr>
          <w:rFonts w:ascii="Arial" w:hAnsi="Arial" w:cs="Arial"/>
          <w:spacing w:val="-3"/>
        </w:rPr>
        <w:t xml:space="preserve"> </w:t>
      </w:r>
      <w:r w:rsidRPr="0022585E">
        <w:rPr>
          <w:rFonts w:ascii="Arial" w:hAnsi="Arial" w:cs="Arial"/>
        </w:rPr>
        <w:t>of</w:t>
      </w:r>
      <w:r w:rsidRPr="0022585E">
        <w:rPr>
          <w:rFonts w:ascii="Arial" w:hAnsi="Arial" w:cs="Arial"/>
          <w:spacing w:val="-2"/>
        </w:rPr>
        <w:t xml:space="preserve"> </w:t>
      </w:r>
      <w:r w:rsidRPr="0022585E">
        <w:rPr>
          <w:rFonts w:ascii="Arial" w:hAnsi="Arial" w:cs="Arial"/>
        </w:rPr>
        <w:t>materials</w:t>
      </w:r>
      <w:r w:rsidRPr="0022585E">
        <w:rPr>
          <w:rFonts w:ascii="Arial" w:hAnsi="Arial" w:cs="Arial"/>
          <w:spacing w:val="-2"/>
        </w:rPr>
        <w:t xml:space="preserve"> </w:t>
      </w:r>
      <w:r w:rsidRPr="0022585E">
        <w:rPr>
          <w:rFonts w:ascii="Arial" w:hAnsi="Arial" w:cs="Arial"/>
        </w:rPr>
        <w:t>which</w:t>
      </w:r>
      <w:r w:rsidRPr="0022585E">
        <w:rPr>
          <w:rFonts w:ascii="Arial" w:hAnsi="Arial" w:cs="Arial"/>
          <w:spacing w:val="-2"/>
        </w:rPr>
        <w:t xml:space="preserve"> </w:t>
      </w:r>
      <w:r w:rsidRPr="0022585E">
        <w:rPr>
          <w:rFonts w:ascii="Arial" w:hAnsi="Arial" w:cs="Arial"/>
        </w:rPr>
        <w:t>are</w:t>
      </w:r>
      <w:r w:rsidRPr="0022585E">
        <w:rPr>
          <w:rFonts w:ascii="Arial" w:hAnsi="Arial" w:cs="Arial"/>
          <w:spacing w:val="-2"/>
        </w:rPr>
        <w:t xml:space="preserve"> </w:t>
      </w:r>
      <w:r w:rsidRPr="0022585E">
        <w:rPr>
          <w:rFonts w:ascii="Arial" w:hAnsi="Arial" w:cs="Arial"/>
        </w:rPr>
        <w:t>not</w:t>
      </w:r>
      <w:r w:rsidRPr="0022585E">
        <w:rPr>
          <w:rFonts w:ascii="Arial" w:hAnsi="Arial" w:cs="Arial"/>
          <w:spacing w:val="-4"/>
        </w:rPr>
        <w:t xml:space="preserve"> </w:t>
      </w:r>
      <w:r w:rsidRPr="0022585E">
        <w:rPr>
          <w:rFonts w:ascii="Arial" w:hAnsi="Arial" w:cs="Arial"/>
        </w:rPr>
        <w:t>authorized</w:t>
      </w:r>
      <w:r w:rsidRPr="0022585E">
        <w:rPr>
          <w:rFonts w:ascii="Arial" w:hAnsi="Arial" w:cs="Arial"/>
          <w:spacing w:val="-1"/>
        </w:rPr>
        <w:t xml:space="preserve"> </w:t>
      </w:r>
      <w:r w:rsidRPr="0022585E">
        <w:rPr>
          <w:rFonts w:ascii="Arial" w:hAnsi="Arial" w:cs="Arial"/>
        </w:rPr>
        <w:t>by</w:t>
      </w:r>
      <w:r w:rsidRPr="0022585E">
        <w:rPr>
          <w:rFonts w:ascii="Arial" w:hAnsi="Arial" w:cs="Arial"/>
          <w:spacing w:val="-2"/>
        </w:rPr>
        <w:t xml:space="preserve"> </w:t>
      </w:r>
      <w:r w:rsidRPr="0022585E">
        <w:rPr>
          <w:rFonts w:ascii="Arial" w:hAnsi="Arial" w:cs="Arial"/>
        </w:rPr>
        <w:t>the</w:t>
      </w:r>
      <w:r w:rsidRPr="0022585E">
        <w:rPr>
          <w:rFonts w:ascii="Arial" w:hAnsi="Arial" w:cs="Arial"/>
          <w:spacing w:val="-2"/>
        </w:rPr>
        <w:t xml:space="preserve"> </w:t>
      </w:r>
      <w:r w:rsidRPr="0022585E">
        <w:rPr>
          <w:rFonts w:ascii="Arial" w:hAnsi="Arial" w:cs="Arial"/>
        </w:rPr>
        <w:t>person</w:t>
      </w:r>
      <w:r w:rsidRPr="0022585E">
        <w:rPr>
          <w:rFonts w:ascii="Arial" w:hAnsi="Arial" w:cs="Arial"/>
          <w:spacing w:val="-4"/>
        </w:rPr>
        <w:t xml:space="preserve"> </w:t>
      </w:r>
      <w:r w:rsidRPr="0022585E">
        <w:rPr>
          <w:rFonts w:ascii="Arial" w:hAnsi="Arial" w:cs="Arial"/>
        </w:rPr>
        <w:t>giving</w:t>
      </w:r>
      <w:r w:rsidRPr="0022585E">
        <w:rPr>
          <w:rFonts w:ascii="Arial" w:hAnsi="Arial" w:cs="Arial"/>
          <w:spacing w:val="-1"/>
        </w:rPr>
        <w:t xml:space="preserve"> </w:t>
      </w:r>
      <w:r w:rsidRPr="0022585E">
        <w:rPr>
          <w:rFonts w:ascii="Arial" w:hAnsi="Arial" w:cs="Arial"/>
        </w:rPr>
        <w:t>the test,</w:t>
      </w:r>
      <w:r w:rsidRPr="0022585E">
        <w:rPr>
          <w:rFonts w:ascii="Arial" w:hAnsi="Arial" w:cs="Arial"/>
          <w:spacing w:val="-2"/>
        </w:rPr>
        <w:t xml:space="preserve"> </w:t>
      </w:r>
      <w:r w:rsidRPr="0022585E">
        <w:rPr>
          <w:rFonts w:ascii="Arial" w:hAnsi="Arial" w:cs="Arial"/>
        </w:rPr>
        <w:t>such as</w:t>
      </w:r>
      <w:r w:rsidRPr="0022585E">
        <w:rPr>
          <w:rFonts w:ascii="Arial" w:hAnsi="Arial" w:cs="Arial"/>
          <w:spacing w:val="-2"/>
        </w:rPr>
        <w:t xml:space="preserve"> </w:t>
      </w:r>
      <w:r w:rsidRPr="0022585E">
        <w:rPr>
          <w:rFonts w:ascii="Arial" w:hAnsi="Arial" w:cs="Arial"/>
        </w:rPr>
        <w:t>class</w:t>
      </w:r>
      <w:r w:rsidRPr="0022585E">
        <w:rPr>
          <w:rFonts w:ascii="Arial" w:hAnsi="Arial" w:cs="Arial"/>
          <w:spacing w:val="-3"/>
        </w:rPr>
        <w:t xml:space="preserve"> </w:t>
      </w:r>
      <w:r w:rsidRPr="0022585E">
        <w:rPr>
          <w:rFonts w:ascii="Arial" w:hAnsi="Arial" w:cs="Arial"/>
        </w:rPr>
        <w:t>notes</w:t>
      </w:r>
      <w:r w:rsidRPr="0022585E">
        <w:rPr>
          <w:rFonts w:ascii="Arial" w:hAnsi="Arial" w:cs="Arial"/>
          <w:spacing w:val="-2"/>
        </w:rPr>
        <w:t xml:space="preserve"> </w:t>
      </w:r>
      <w:r w:rsidRPr="0022585E">
        <w:rPr>
          <w:rFonts w:ascii="Arial" w:hAnsi="Arial" w:cs="Arial"/>
        </w:rPr>
        <w:t>or specifically designed “crib notes”. The presence of textbooks constitutes a violation if they have been specifically prohibited by the person administering the</w:t>
      </w:r>
      <w:r w:rsidRPr="0022585E">
        <w:rPr>
          <w:rFonts w:ascii="Arial" w:hAnsi="Arial" w:cs="Arial"/>
          <w:spacing w:val="-3"/>
        </w:rPr>
        <w:t xml:space="preserve"> </w:t>
      </w:r>
      <w:r w:rsidRPr="0022585E">
        <w:rPr>
          <w:rFonts w:ascii="Arial" w:hAnsi="Arial" w:cs="Arial"/>
        </w:rPr>
        <w:t>test;</w:t>
      </w:r>
    </w:p>
    <w:p w14:paraId="59CE2643"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right="665"/>
        <w:contextualSpacing w:val="0"/>
        <w:rPr>
          <w:rFonts w:ascii="Arial" w:hAnsi="Arial" w:cs="Arial"/>
        </w:rPr>
      </w:pPr>
      <w:r w:rsidRPr="0022585E">
        <w:rPr>
          <w:rFonts w:ascii="Arial" w:hAnsi="Arial" w:cs="Arial"/>
        </w:rPr>
        <w:t>using,</w:t>
      </w:r>
      <w:r w:rsidRPr="0022585E">
        <w:rPr>
          <w:rFonts w:ascii="Arial" w:hAnsi="Arial" w:cs="Arial"/>
          <w:spacing w:val="-4"/>
        </w:rPr>
        <w:t xml:space="preserve"> </w:t>
      </w:r>
      <w:r w:rsidRPr="0022585E">
        <w:rPr>
          <w:rFonts w:ascii="Arial" w:hAnsi="Arial" w:cs="Arial"/>
        </w:rPr>
        <w:t>buying,</w:t>
      </w:r>
      <w:r w:rsidRPr="0022585E">
        <w:rPr>
          <w:rFonts w:ascii="Arial" w:hAnsi="Arial" w:cs="Arial"/>
          <w:spacing w:val="-4"/>
        </w:rPr>
        <w:t xml:space="preserve"> </w:t>
      </w:r>
      <w:r w:rsidRPr="0022585E">
        <w:rPr>
          <w:rFonts w:ascii="Arial" w:hAnsi="Arial" w:cs="Arial"/>
        </w:rPr>
        <w:t>stealing,</w:t>
      </w:r>
      <w:r w:rsidRPr="0022585E">
        <w:rPr>
          <w:rFonts w:ascii="Arial" w:hAnsi="Arial" w:cs="Arial"/>
          <w:spacing w:val="-2"/>
        </w:rPr>
        <w:t xml:space="preserve"> </w:t>
      </w:r>
      <w:r w:rsidRPr="0022585E">
        <w:rPr>
          <w:rFonts w:ascii="Arial" w:hAnsi="Arial" w:cs="Arial"/>
        </w:rPr>
        <w:t>transporting,</w:t>
      </w:r>
      <w:r w:rsidRPr="0022585E">
        <w:rPr>
          <w:rFonts w:ascii="Arial" w:hAnsi="Arial" w:cs="Arial"/>
          <w:spacing w:val="-3"/>
        </w:rPr>
        <w:t xml:space="preserve"> </w:t>
      </w:r>
      <w:r w:rsidRPr="0022585E">
        <w:rPr>
          <w:rFonts w:ascii="Arial" w:hAnsi="Arial" w:cs="Arial"/>
        </w:rPr>
        <w:t>or</w:t>
      </w:r>
      <w:r w:rsidRPr="0022585E">
        <w:rPr>
          <w:rFonts w:ascii="Arial" w:hAnsi="Arial" w:cs="Arial"/>
          <w:spacing w:val="-3"/>
        </w:rPr>
        <w:t xml:space="preserve"> </w:t>
      </w:r>
      <w:r w:rsidRPr="0022585E">
        <w:rPr>
          <w:rFonts w:ascii="Arial" w:hAnsi="Arial" w:cs="Arial"/>
        </w:rPr>
        <w:t>soliciting</w:t>
      </w:r>
      <w:r w:rsidRPr="0022585E">
        <w:rPr>
          <w:rFonts w:ascii="Arial" w:hAnsi="Arial" w:cs="Arial"/>
          <w:spacing w:val="-2"/>
        </w:rPr>
        <w:t xml:space="preserve"> </w:t>
      </w:r>
      <w:r w:rsidRPr="0022585E">
        <w:rPr>
          <w:rFonts w:ascii="Arial" w:hAnsi="Arial" w:cs="Arial"/>
        </w:rPr>
        <w:t>in</w:t>
      </w:r>
      <w:r w:rsidRPr="0022585E">
        <w:rPr>
          <w:rFonts w:ascii="Arial" w:hAnsi="Arial" w:cs="Arial"/>
          <w:spacing w:val="-3"/>
        </w:rPr>
        <w:t xml:space="preserve"> </w:t>
      </w:r>
      <w:r w:rsidRPr="0022585E">
        <w:rPr>
          <w:rFonts w:ascii="Arial" w:hAnsi="Arial" w:cs="Arial"/>
        </w:rPr>
        <w:t>whole</w:t>
      </w:r>
      <w:r w:rsidRPr="0022585E">
        <w:rPr>
          <w:rFonts w:ascii="Arial" w:hAnsi="Arial" w:cs="Arial"/>
          <w:spacing w:val="-3"/>
        </w:rPr>
        <w:t xml:space="preserve"> </w:t>
      </w:r>
      <w:r w:rsidRPr="0022585E">
        <w:rPr>
          <w:rFonts w:ascii="Arial" w:hAnsi="Arial" w:cs="Arial"/>
        </w:rPr>
        <w:t>or</w:t>
      </w:r>
      <w:r w:rsidRPr="0022585E">
        <w:rPr>
          <w:rFonts w:ascii="Arial" w:hAnsi="Arial" w:cs="Arial"/>
          <w:spacing w:val="-1"/>
        </w:rPr>
        <w:t xml:space="preserve"> </w:t>
      </w:r>
      <w:r w:rsidRPr="0022585E">
        <w:rPr>
          <w:rFonts w:ascii="Arial" w:hAnsi="Arial" w:cs="Arial"/>
        </w:rPr>
        <w:t>part</w:t>
      </w:r>
      <w:r w:rsidRPr="0022585E">
        <w:rPr>
          <w:rFonts w:ascii="Arial" w:hAnsi="Arial" w:cs="Arial"/>
          <w:spacing w:val="-3"/>
        </w:rPr>
        <w:t xml:space="preserve"> </w:t>
      </w:r>
      <w:r w:rsidRPr="0022585E">
        <w:rPr>
          <w:rFonts w:ascii="Arial" w:hAnsi="Arial" w:cs="Arial"/>
        </w:rPr>
        <w:t>the</w:t>
      </w:r>
      <w:r w:rsidRPr="0022585E">
        <w:rPr>
          <w:rFonts w:ascii="Arial" w:hAnsi="Arial" w:cs="Arial"/>
          <w:spacing w:val="-4"/>
        </w:rPr>
        <w:t xml:space="preserve"> </w:t>
      </w:r>
      <w:r w:rsidRPr="0022585E">
        <w:rPr>
          <w:rFonts w:ascii="Arial" w:hAnsi="Arial" w:cs="Arial"/>
        </w:rPr>
        <w:t>contents</w:t>
      </w:r>
      <w:r w:rsidRPr="0022585E">
        <w:rPr>
          <w:rFonts w:ascii="Arial" w:hAnsi="Arial" w:cs="Arial"/>
          <w:spacing w:val="-3"/>
        </w:rPr>
        <w:t xml:space="preserve"> </w:t>
      </w:r>
      <w:r w:rsidRPr="0022585E">
        <w:rPr>
          <w:rFonts w:ascii="Arial" w:hAnsi="Arial" w:cs="Arial"/>
        </w:rPr>
        <w:t>of</w:t>
      </w:r>
      <w:r w:rsidRPr="0022585E">
        <w:rPr>
          <w:rFonts w:ascii="Arial" w:hAnsi="Arial" w:cs="Arial"/>
          <w:spacing w:val="-3"/>
        </w:rPr>
        <w:t xml:space="preserve"> </w:t>
      </w:r>
      <w:r w:rsidRPr="0022585E">
        <w:rPr>
          <w:rFonts w:ascii="Arial" w:hAnsi="Arial" w:cs="Arial"/>
        </w:rPr>
        <w:t>an</w:t>
      </w:r>
      <w:r w:rsidRPr="0022585E">
        <w:rPr>
          <w:rFonts w:ascii="Arial" w:hAnsi="Arial" w:cs="Arial"/>
          <w:spacing w:val="-3"/>
        </w:rPr>
        <w:t xml:space="preserve"> </w:t>
      </w:r>
      <w:r w:rsidRPr="0022585E">
        <w:rPr>
          <w:rFonts w:ascii="Arial" w:hAnsi="Arial" w:cs="Arial"/>
        </w:rPr>
        <w:t>unadministered</w:t>
      </w:r>
      <w:r w:rsidRPr="0022585E">
        <w:rPr>
          <w:rFonts w:ascii="Arial" w:hAnsi="Arial" w:cs="Arial"/>
          <w:spacing w:val="-4"/>
        </w:rPr>
        <w:t xml:space="preserve"> </w:t>
      </w:r>
      <w:r w:rsidRPr="0022585E">
        <w:rPr>
          <w:rFonts w:ascii="Arial" w:hAnsi="Arial" w:cs="Arial"/>
        </w:rPr>
        <w:t>test,</w:t>
      </w:r>
      <w:r w:rsidRPr="0022585E">
        <w:rPr>
          <w:rFonts w:ascii="Arial" w:hAnsi="Arial" w:cs="Arial"/>
          <w:spacing w:val="-1"/>
        </w:rPr>
        <w:t xml:space="preserve"> </w:t>
      </w:r>
      <w:r w:rsidRPr="0022585E">
        <w:rPr>
          <w:rFonts w:ascii="Arial" w:hAnsi="Arial" w:cs="Arial"/>
        </w:rPr>
        <w:t>test</w:t>
      </w:r>
      <w:r w:rsidRPr="0022585E">
        <w:rPr>
          <w:rFonts w:ascii="Arial" w:hAnsi="Arial" w:cs="Arial"/>
          <w:spacing w:val="-4"/>
        </w:rPr>
        <w:t xml:space="preserve"> </w:t>
      </w:r>
      <w:r w:rsidRPr="0022585E">
        <w:rPr>
          <w:rFonts w:ascii="Arial" w:hAnsi="Arial" w:cs="Arial"/>
        </w:rPr>
        <w:t>key, homework solution, or computer</w:t>
      </w:r>
      <w:r w:rsidRPr="0022585E">
        <w:rPr>
          <w:rFonts w:ascii="Arial" w:hAnsi="Arial" w:cs="Arial"/>
          <w:spacing w:val="-3"/>
        </w:rPr>
        <w:t xml:space="preserve"> </w:t>
      </w:r>
      <w:r w:rsidRPr="0022585E">
        <w:rPr>
          <w:rFonts w:ascii="Arial" w:hAnsi="Arial" w:cs="Arial"/>
        </w:rPr>
        <w:t>program;</w:t>
      </w:r>
    </w:p>
    <w:p w14:paraId="549EBD6B" w14:textId="77777777" w:rsidR="00E611AF" w:rsidRPr="0022585E" w:rsidRDefault="00E611AF" w:rsidP="00E611AF">
      <w:pPr>
        <w:pStyle w:val="ListParagraph"/>
        <w:widowControl w:val="0"/>
        <w:numPr>
          <w:ilvl w:val="1"/>
          <w:numId w:val="6"/>
        </w:numPr>
        <w:tabs>
          <w:tab w:val="left" w:pos="1180"/>
          <w:tab w:val="left" w:pos="1181"/>
        </w:tabs>
        <w:autoSpaceDE w:val="0"/>
        <w:autoSpaceDN w:val="0"/>
        <w:spacing w:line="255" w:lineRule="exact"/>
        <w:ind w:hanging="361"/>
        <w:contextualSpacing w:val="0"/>
        <w:rPr>
          <w:rFonts w:ascii="Arial" w:hAnsi="Arial" w:cs="Arial"/>
        </w:rPr>
      </w:pPr>
      <w:r w:rsidRPr="0022585E">
        <w:rPr>
          <w:rFonts w:ascii="Arial" w:hAnsi="Arial" w:cs="Arial"/>
        </w:rPr>
        <w:t>collaborating with or seeking aid from another student during a test or other assignment without</w:t>
      </w:r>
      <w:r w:rsidRPr="0022585E">
        <w:rPr>
          <w:rFonts w:ascii="Arial" w:hAnsi="Arial" w:cs="Arial"/>
          <w:spacing w:val="-14"/>
        </w:rPr>
        <w:t xml:space="preserve"> </w:t>
      </w:r>
      <w:r w:rsidRPr="0022585E">
        <w:rPr>
          <w:rFonts w:ascii="Arial" w:hAnsi="Arial" w:cs="Arial"/>
        </w:rPr>
        <w:t>authority;</w:t>
      </w:r>
    </w:p>
    <w:p w14:paraId="68D58CFB"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hanging="361"/>
        <w:contextualSpacing w:val="0"/>
        <w:rPr>
          <w:rFonts w:ascii="Arial" w:hAnsi="Arial" w:cs="Arial"/>
        </w:rPr>
      </w:pPr>
      <w:r w:rsidRPr="0022585E">
        <w:rPr>
          <w:rFonts w:ascii="Arial" w:hAnsi="Arial" w:cs="Arial"/>
        </w:rPr>
        <w:t>discussing the contents of an examination with another student who will take the</w:t>
      </w:r>
      <w:r w:rsidRPr="0022585E">
        <w:rPr>
          <w:rFonts w:ascii="Arial" w:hAnsi="Arial" w:cs="Arial"/>
          <w:spacing w:val="-13"/>
        </w:rPr>
        <w:t xml:space="preserve"> </w:t>
      </w:r>
      <w:r w:rsidRPr="0022585E">
        <w:rPr>
          <w:rFonts w:ascii="Arial" w:hAnsi="Arial" w:cs="Arial"/>
        </w:rPr>
        <w:t>examination;</w:t>
      </w:r>
    </w:p>
    <w:p w14:paraId="638E7497" w14:textId="77777777" w:rsidR="00E611AF" w:rsidRPr="0022585E" w:rsidRDefault="00E611AF" w:rsidP="00E611AF">
      <w:pPr>
        <w:pStyle w:val="ListParagraph"/>
        <w:widowControl w:val="0"/>
        <w:numPr>
          <w:ilvl w:val="1"/>
          <w:numId w:val="6"/>
        </w:numPr>
        <w:tabs>
          <w:tab w:val="left" w:pos="1180"/>
          <w:tab w:val="left" w:pos="1181"/>
        </w:tabs>
        <w:autoSpaceDE w:val="0"/>
        <w:autoSpaceDN w:val="0"/>
        <w:spacing w:before="1"/>
        <w:ind w:right="230"/>
        <w:contextualSpacing w:val="0"/>
        <w:rPr>
          <w:rFonts w:ascii="Arial" w:hAnsi="Arial" w:cs="Arial"/>
        </w:rPr>
      </w:pPr>
      <w:r w:rsidRPr="0022585E">
        <w:rPr>
          <w:rFonts w:ascii="Arial" w:hAnsi="Arial" w:cs="Arial"/>
        </w:rPr>
        <w:t>divulging the contents of an examination, for the purpose of preserving questions for use by another, when the instructors</w:t>
      </w:r>
      <w:r w:rsidRPr="0022585E">
        <w:rPr>
          <w:rFonts w:ascii="Arial" w:hAnsi="Arial" w:cs="Arial"/>
          <w:spacing w:val="-3"/>
        </w:rPr>
        <w:t xml:space="preserve"> </w:t>
      </w:r>
      <w:r w:rsidRPr="0022585E">
        <w:rPr>
          <w:rFonts w:ascii="Arial" w:hAnsi="Arial" w:cs="Arial"/>
        </w:rPr>
        <w:t>has</w:t>
      </w:r>
      <w:r w:rsidRPr="0022585E">
        <w:rPr>
          <w:rFonts w:ascii="Arial" w:hAnsi="Arial" w:cs="Arial"/>
          <w:spacing w:val="-2"/>
        </w:rPr>
        <w:t xml:space="preserve"> </w:t>
      </w:r>
      <w:r w:rsidRPr="0022585E">
        <w:rPr>
          <w:rFonts w:ascii="Arial" w:hAnsi="Arial" w:cs="Arial"/>
        </w:rPr>
        <w:t>designated</w:t>
      </w:r>
      <w:r w:rsidRPr="0022585E">
        <w:rPr>
          <w:rFonts w:ascii="Arial" w:hAnsi="Arial" w:cs="Arial"/>
          <w:spacing w:val="-2"/>
        </w:rPr>
        <w:t xml:space="preserve"> </w:t>
      </w:r>
      <w:r w:rsidRPr="0022585E">
        <w:rPr>
          <w:rFonts w:ascii="Arial" w:hAnsi="Arial" w:cs="Arial"/>
        </w:rPr>
        <w:t>that</w:t>
      </w:r>
      <w:r w:rsidRPr="0022585E">
        <w:rPr>
          <w:rFonts w:ascii="Arial" w:hAnsi="Arial" w:cs="Arial"/>
          <w:spacing w:val="-3"/>
        </w:rPr>
        <w:t xml:space="preserve"> </w:t>
      </w:r>
      <w:r w:rsidRPr="0022585E">
        <w:rPr>
          <w:rFonts w:ascii="Arial" w:hAnsi="Arial" w:cs="Arial"/>
        </w:rPr>
        <w:t>the</w:t>
      </w:r>
      <w:r w:rsidRPr="0022585E">
        <w:rPr>
          <w:rFonts w:ascii="Arial" w:hAnsi="Arial" w:cs="Arial"/>
          <w:spacing w:val="-3"/>
        </w:rPr>
        <w:t xml:space="preserve"> </w:t>
      </w:r>
      <w:r w:rsidRPr="0022585E">
        <w:rPr>
          <w:rFonts w:ascii="Arial" w:hAnsi="Arial" w:cs="Arial"/>
        </w:rPr>
        <w:t>examination</w:t>
      </w:r>
      <w:r w:rsidRPr="0022585E">
        <w:rPr>
          <w:rFonts w:ascii="Arial" w:hAnsi="Arial" w:cs="Arial"/>
          <w:spacing w:val="-2"/>
        </w:rPr>
        <w:t xml:space="preserve"> </w:t>
      </w:r>
      <w:r w:rsidRPr="0022585E">
        <w:rPr>
          <w:rFonts w:ascii="Arial" w:hAnsi="Arial" w:cs="Arial"/>
        </w:rPr>
        <w:t>is</w:t>
      </w:r>
      <w:r w:rsidRPr="0022585E">
        <w:rPr>
          <w:rFonts w:ascii="Arial" w:hAnsi="Arial" w:cs="Arial"/>
          <w:spacing w:val="-2"/>
        </w:rPr>
        <w:t xml:space="preserve"> </w:t>
      </w:r>
      <w:r w:rsidRPr="0022585E">
        <w:rPr>
          <w:rFonts w:ascii="Arial" w:hAnsi="Arial" w:cs="Arial"/>
        </w:rPr>
        <w:t>not</w:t>
      </w:r>
      <w:r w:rsidRPr="0022585E">
        <w:rPr>
          <w:rFonts w:ascii="Arial" w:hAnsi="Arial" w:cs="Arial"/>
          <w:spacing w:val="-4"/>
        </w:rPr>
        <w:t xml:space="preserve"> </w:t>
      </w:r>
      <w:r w:rsidRPr="0022585E">
        <w:rPr>
          <w:rFonts w:ascii="Arial" w:hAnsi="Arial" w:cs="Arial"/>
        </w:rPr>
        <w:t>to</w:t>
      </w:r>
      <w:r w:rsidRPr="0022585E">
        <w:rPr>
          <w:rFonts w:ascii="Arial" w:hAnsi="Arial" w:cs="Arial"/>
          <w:spacing w:val="-3"/>
        </w:rPr>
        <w:t xml:space="preserve"> </w:t>
      </w:r>
      <w:r w:rsidRPr="0022585E">
        <w:rPr>
          <w:rFonts w:ascii="Arial" w:hAnsi="Arial" w:cs="Arial"/>
        </w:rPr>
        <w:t>be removed</w:t>
      </w:r>
      <w:r w:rsidRPr="0022585E">
        <w:rPr>
          <w:rFonts w:ascii="Arial" w:hAnsi="Arial" w:cs="Arial"/>
          <w:spacing w:val="-2"/>
        </w:rPr>
        <w:t xml:space="preserve"> </w:t>
      </w:r>
      <w:r w:rsidRPr="0022585E">
        <w:rPr>
          <w:rFonts w:ascii="Arial" w:hAnsi="Arial" w:cs="Arial"/>
        </w:rPr>
        <w:t>from</w:t>
      </w:r>
      <w:r w:rsidRPr="0022585E">
        <w:rPr>
          <w:rFonts w:ascii="Arial" w:hAnsi="Arial" w:cs="Arial"/>
          <w:spacing w:val="-2"/>
        </w:rPr>
        <w:t xml:space="preserve"> </w:t>
      </w:r>
      <w:r w:rsidRPr="0022585E">
        <w:rPr>
          <w:rFonts w:ascii="Arial" w:hAnsi="Arial" w:cs="Arial"/>
        </w:rPr>
        <w:t>the</w:t>
      </w:r>
      <w:r w:rsidRPr="0022585E">
        <w:rPr>
          <w:rFonts w:ascii="Arial" w:hAnsi="Arial" w:cs="Arial"/>
          <w:spacing w:val="-2"/>
        </w:rPr>
        <w:t xml:space="preserve"> </w:t>
      </w:r>
      <w:r w:rsidRPr="0022585E">
        <w:rPr>
          <w:rFonts w:ascii="Arial" w:hAnsi="Arial" w:cs="Arial"/>
        </w:rPr>
        <w:t>examination</w:t>
      </w:r>
      <w:r w:rsidRPr="0022585E">
        <w:rPr>
          <w:rFonts w:ascii="Arial" w:hAnsi="Arial" w:cs="Arial"/>
          <w:spacing w:val="-1"/>
        </w:rPr>
        <w:t xml:space="preserve"> </w:t>
      </w:r>
      <w:r w:rsidRPr="0022585E">
        <w:rPr>
          <w:rFonts w:ascii="Arial" w:hAnsi="Arial" w:cs="Arial"/>
        </w:rPr>
        <w:t>room</w:t>
      </w:r>
      <w:r w:rsidRPr="0022585E">
        <w:rPr>
          <w:rFonts w:ascii="Arial" w:hAnsi="Arial" w:cs="Arial"/>
          <w:spacing w:val="-2"/>
        </w:rPr>
        <w:t xml:space="preserve"> </w:t>
      </w:r>
      <w:r w:rsidRPr="0022585E">
        <w:rPr>
          <w:rFonts w:ascii="Arial" w:hAnsi="Arial" w:cs="Arial"/>
        </w:rPr>
        <w:t>or</w:t>
      </w:r>
      <w:r w:rsidRPr="0022585E">
        <w:rPr>
          <w:rFonts w:ascii="Arial" w:hAnsi="Arial" w:cs="Arial"/>
          <w:spacing w:val="-2"/>
        </w:rPr>
        <w:t xml:space="preserve"> </w:t>
      </w:r>
      <w:r w:rsidRPr="0022585E">
        <w:rPr>
          <w:rFonts w:ascii="Arial" w:hAnsi="Arial" w:cs="Arial"/>
        </w:rPr>
        <w:t>not</w:t>
      </w:r>
      <w:r w:rsidRPr="0022585E">
        <w:rPr>
          <w:rFonts w:ascii="Arial" w:hAnsi="Arial" w:cs="Arial"/>
          <w:spacing w:val="-3"/>
        </w:rPr>
        <w:t xml:space="preserve"> </w:t>
      </w:r>
      <w:r w:rsidRPr="0022585E">
        <w:rPr>
          <w:rFonts w:ascii="Arial" w:hAnsi="Arial" w:cs="Arial"/>
        </w:rPr>
        <w:t>to</w:t>
      </w:r>
      <w:r w:rsidRPr="0022585E">
        <w:rPr>
          <w:rFonts w:ascii="Arial" w:hAnsi="Arial" w:cs="Arial"/>
          <w:spacing w:val="-1"/>
        </w:rPr>
        <w:t xml:space="preserve"> </w:t>
      </w:r>
      <w:r w:rsidRPr="0022585E">
        <w:rPr>
          <w:rFonts w:ascii="Arial" w:hAnsi="Arial" w:cs="Arial"/>
        </w:rPr>
        <w:t>be</w:t>
      </w:r>
      <w:r w:rsidRPr="0022585E">
        <w:rPr>
          <w:rFonts w:ascii="Arial" w:hAnsi="Arial" w:cs="Arial"/>
          <w:spacing w:val="-2"/>
        </w:rPr>
        <w:t xml:space="preserve"> </w:t>
      </w:r>
      <w:r w:rsidRPr="0022585E">
        <w:rPr>
          <w:rFonts w:ascii="Arial" w:hAnsi="Arial" w:cs="Arial"/>
        </w:rPr>
        <w:t>returned or to be kept by the</w:t>
      </w:r>
      <w:r w:rsidRPr="0022585E">
        <w:rPr>
          <w:rFonts w:ascii="Arial" w:hAnsi="Arial" w:cs="Arial"/>
          <w:spacing w:val="-4"/>
        </w:rPr>
        <w:t xml:space="preserve"> </w:t>
      </w:r>
      <w:r w:rsidRPr="0022585E">
        <w:rPr>
          <w:rFonts w:ascii="Arial" w:hAnsi="Arial" w:cs="Arial"/>
        </w:rPr>
        <w:t>student;</w:t>
      </w:r>
    </w:p>
    <w:p w14:paraId="6B1BA4E9"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right="415"/>
        <w:contextualSpacing w:val="0"/>
        <w:rPr>
          <w:rFonts w:ascii="Arial" w:hAnsi="Arial" w:cs="Arial"/>
        </w:rPr>
      </w:pPr>
      <w:r w:rsidRPr="0022585E">
        <w:rPr>
          <w:rFonts w:ascii="Arial" w:hAnsi="Arial" w:cs="Arial"/>
        </w:rPr>
        <w:t>substituting</w:t>
      </w:r>
      <w:r w:rsidRPr="0022585E">
        <w:rPr>
          <w:rFonts w:ascii="Arial" w:hAnsi="Arial" w:cs="Arial"/>
          <w:spacing w:val="-3"/>
        </w:rPr>
        <w:t xml:space="preserve"> </w:t>
      </w:r>
      <w:r w:rsidRPr="0022585E">
        <w:rPr>
          <w:rFonts w:ascii="Arial" w:hAnsi="Arial" w:cs="Arial"/>
        </w:rPr>
        <w:t>for</w:t>
      </w:r>
      <w:r w:rsidRPr="0022585E">
        <w:rPr>
          <w:rFonts w:ascii="Arial" w:hAnsi="Arial" w:cs="Arial"/>
          <w:spacing w:val="-2"/>
        </w:rPr>
        <w:t xml:space="preserve"> </w:t>
      </w:r>
      <w:r w:rsidRPr="0022585E">
        <w:rPr>
          <w:rFonts w:ascii="Arial" w:hAnsi="Arial" w:cs="Arial"/>
        </w:rPr>
        <w:t>another</w:t>
      </w:r>
      <w:r w:rsidRPr="0022585E">
        <w:rPr>
          <w:rFonts w:ascii="Arial" w:hAnsi="Arial" w:cs="Arial"/>
          <w:spacing w:val="-2"/>
        </w:rPr>
        <w:t xml:space="preserve"> </w:t>
      </w:r>
      <w:r w:rsidRPr="0022585E">
        <w:rPr>
          <w:rFonts w:ascii="Arial" w:hAnsi="Arial" w:cs="Arial"/>
        </w:rPr>
        <w:t>person,</w:t>
      </w:r>
      <w:r w:rsidRPr="0022585E">
        <w:rPr>
          <w:rFonts w:ascii="Arial" w:hAnsi="Arial" w:cs="Arial"/>
          <w:spacing w:val="-4"/>
        </w:rPr>
        <w:t xml:space="preserve"> </w:t>
      </w:r>
      <w:r w:rsidRPr="0022585E">
        <w:rPr>
          <w:rFonts w:ascii="Arial" w:hAnsi="Arial" w:cs="Arial"/>
        </w:rPr>
        <w:t>or</w:t>
      </w:r>
      <w:r w:rsidRPr="0022585E">
        <w:rPr>
          <w:rFonts w:ascii="Arial" w:hAnsi="Arial" w:cs="Arial"/>
          <w:spacing w:val="-2"/>
        </w:rPr>
        <w:t xml:space="preserve"> </w:t>
      </w:r>
      <w:r w:rsidRPr="0022585E">
        <w:rPr>
          <w:rFonts w:ascii="Arial" w:hAnsi="Arial" w:cs="Arial"/>
        </w:rPr>
        <w:t>permitting</w:t>
      </w:r>
      <w:r w:rsidRPr="0022585E">
        <w:rPr>
          <w:rFonts w:ascii="Arial" w:hAnsi="Arial" w:cs="Arial"/>
          <w:spacing w:val="-2"/>
        </w:rPr>
        <w:t xml:space="preserve"> </w:t>
      </w:r>
      <w:r w:rsidRPr="0022585E">
        <w:rPr>
          <w:rFonts w:ascii="Arial" w:hAnsi="Arial" w:cs="Arial"/>
        </w:rPr>
        <w:t>another</w:t>
      </w:r>
      <w:r w:rsidRPr="0022585E">
        <w:rPr>
          <w:rFonts w:ascii="Arial" w:hAnsi="Arial" w:cs="Arial"/>
          <w:spacing w:val="-3"/>
        </w:rPr>
        <w:t xml:space="preserve"> </w:t>
      </w:r>
      <w:r w:rsidRPr="0022585E">
        <w:rPr>
          <w:rFonts w:ascii="Arial" w:hAnsi="Arial" w:cs="Arial"/>
        </w:rPr>
        <w:t>person</w:t>
      </w:r>
      <w:r w:rsidRPr="0022585E">
        <w:rPr>
          <w:rFonts w:ascii="Arial" w:hAnsi="Arial" w:cs="Arial"/>
          <w:spacing w:val="-2"/>
        </w:rPr>
        <w:t xml:space="preserve"> </w:t>
      </w:r>
      <w:r w:rsidRPr="0022585E">
        <w:rPr>
          <w:rFonts w:ascii="Arial" w:hAnsi="Arial" w:cs="Arial"/>
        </w:rPr>
        <w:t>to</w:t>
      </w:r>
      <w:r w:rsidRPr="0022585E">
        <w:rPr>
          <w:rFonts w:ascii="Arial" w:hAnsi="Arial" w:cs="Arial"/>
          <w:spacing w:val="-4"/>
        </w:rPr>
        <w:t xml:space="preserve"> </w:t>
      </w:r>
      <w:r w:rsidRPr="0022585E">
        <w:rPr>
          <w:rFonts w:ascii="Arial" w:hAnsi="Arial" w:cs="Arial"/>
        </w:rPr>
        <w:t>substitute</w:t>
      </w:r>
      <w:r w:rsidRPr="0022585E">
        <w:rPr>
          <w:rFonts w:ascii="Arial" w:hAnsi="Arial" w:cs="Arial"/>
          <w:spacing w:val="-3"/>
        </w:rPr>
        <w:t xml:space="preserve"> </w:t>
      </w:r>
      <w:r w:rsidRPr="0022585E">
        <w:rPr>
          <w:rFonts w:ascii="Arial" w:hAnsi="Arial" w:cs="Arial"/>
        </w:rPr>
        <w:t>for</w:t>
      </w:r>
      <w:r w:rsidRPr="0022585E">
        <w:rPr>
          <w:rFonts w:ascii="Arial" w:hAnsi="Arial" w:cs="Arial"/>
          <w:spacing w:val="-2"/>
        </w:rPr>
        <w:t xml:space="preserve"> </w:t>
      </w:r>
      <w:r w:rsidRPr="0022585E">
        <w:rPr>
          <w:rFonts w:ascii="Arial" w:hAnsi="Arial" w:cs="Arial"/>
        </w:rPr>
        <w:t>oneself to</w:t>
      </w:r>
      <w:r w:rsidRPr="0022585E">
        <w:rPr>
          <w:rFonts w:ascii="Arial" w:hAnsi="Arial" w:cs="Arial"/>
          <w:spacing w:val="-3"/>
        </w:rPr>
        <w:t xml:space="preserve"> </w:t>
      </w:r>
      <w:r w:rsidRPr="0022585E">
        <w:rPr>
          <w:rFonts w:ascii="Arial" w:hAnsi="Arial" w:cs="Arial"/>
        </w:rPr>
        <w:t>take</w:t>
      </w:r>
      <w:r w:rsidRPr="0022585E">
        <w:rPr>
          <w:rFonts w:ascii="Arial" w:hAnsi="Arial" w:cs="Arial"/>
          <w:spacing w:val="-3"/>
        </w:rPr>
        <w:t xml:space="preserve"> </w:t>
      </w:r>
      <w:r w:rsidRPr="0022585E">
        <w:rPr>
          <w:rFonts w:ascii="Arial" w:hAnsi="Arial" w:cs="Arial"/>
        </w:rPr>
        <w:t>a</w:t>
      </w:r>
      <w:r w:rsidRPr="0022585E">
        <w:rPr>
          <w:rFonts w:ascii="Arial" w:hAnsi="Arial" w:cs="Arial"/>
          <w:spacing w:val="-2"/>
        </w:rPr>
        <w:t xml:space="preserve"> </w:t>
      </w:r>
      <w:r w:rsidRPr="0022585E">
        <w:rPr>
          <w:rFonts w:ascii="Arial" w:hAnsi="Arial" w:cs="Arial"/>
        </w:rPr>
        <w:t>course,</w:t>
      </w:r>
      <w:r w:rsidRPr="0022585E">
        <w:rPr>
          <w:rFonts w:ascii="Arial" w:hAnsi="Arial" w:cs="Arial"/>
          <w:spacing w:val="-3"/>
        </w:rPr>
        <w:t xml:space="preserve"> </w:t>
      </w:r>
      <w:r w:rsidRPr="0022585E">
        <w:rPr>
          <w:rFonts w:ascii="Arial" w:hAnsi="Arial" w:cs="Arial"/>
        </w:rPr>
        <w:t>a</w:t>
      </w:r>
      <w:r w:rsidRPr="0022585E">
        <w:rPr>
          <w:rFonts w:ascii="Arial" w:hAnsi="Arial" w:cs="Arial"/>
          <w:spacing w:val="-2"/>
        </w:rPr>
        <w:t xml:space="preserve"> </w:t>
      </w:r>
      <w:r w:rsidRPr="0022585E">
        <w:rPr>
          <w:rFonts w:ascii="Arial" w:hAnsi="Arial" w:cs="Arial"/>
        </w:rPr>
        <w:t>test,</w:t>
      </w:r>
      <w:r w:rsidRPr="0022585E">
        <w:rPr>
          <w:rFonts w:ascii="Arial" w:hAnsi="Arial" w:cs="Arial"/>
          <w:spacing w:val="-1"/>
        </w:rPr>
        <w:t xml:space="preserve"> </w:t>
      </w:r>
      <w:r w:rsidRPr="0022585E">
        <w:rPr>
          <w:rFonts w:ascii="Arial" w:hAnsi="Arial" w:cs="Arial"/>
        </w:rPr>
        <w:t>or</w:t>
      </w:r>
      <w:r w:rsidRPr="0022585E">
        <w:rPr>
          <w:rFonts w:ascii="Arial" w:hAnsi="Arial" w:cs="Arial"/>
          <w:spacing w:val="-3"/>
        </w:rPr>
        <w:t xml:space="preserve"> </w:t>
      </w:r>
      <w:r w:rsidRPr="0022585E">
        <w:rPr>
          <w:rFonts w:ascii="Arial" w:hAnsi="Arial" w:cs="Arial"/>
        </w:rPr>
        <w:t>any course-related</w:t>
      </w:r>
      <w:r w:rsidRPr="0022585E">
        <w:rPr>
          <w:rFonts w:ascii="Arial" w:hAnsi="Arial" w:cs="Arial"/>
          <w:spacing w:val="-2"/>
        </w:rPr>
        <w:t xml:space="preserve"> </w:t>
      </w:r>
      <w:r w:rsidRPr="0022585E">
        <w:rPr>
          <w:rFonts w:ascii="Arial" w:hAnsi="Arial" w:cs="Arial"/>
        </w:rPr>
        <w:t>assignment;</w:t>
      </w:r>
    </w:p>
    <w:p w14:paraId="1E92799B"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right="220"/>
        <w:contextualSpacing w:val="0"/>
        <w:rPr>
          <w:rFonts w:ascii="Arial" w:hAnsi="Arial" w:cs="Arial"/>
        </w:rPr>
      </w:pPr>
      <w:r w:rsidRPr="0022585E">
        <w:rPr>
          <w:rFonts w:ascii="Arial" w:hAnsi="Arial" w:cs="Arial"/>
        </w:rPr>
        <w:t>paying or offering money or other valuable thing to, or coercing another person to obtain an unadministered test, test key,</w:t>
      </w:r>
      <w:r w:rsidRPr="0022585E">
        <w:rPr>
          <w:rFonts w:ascii="Arial" w:hAnsi="Arial" w:cs="Arial"/>
          <w:spacing w:val="-4"/>
        </w:rPr>
        <w:t xml:space="preserve"> </w:t>
      </w:r>
      <w:r w:rsidRPr="0022585E">
        <w:rPr>
          <w:rFonts w:ascii="Arial" w:hAnsi="Arial" w:cs="Arial"/>
        </w:rPr>
        <w:t>homework</w:t>
      </w:r>
      <w:r w:rsidRPr="0022585E">
        <w:rPr>
          <w:rFonts w:ascii="Arial" w:hAnsi="Arial" w:cs="Arial"/>
          <w:spacing w:val="-2"/>
        </w:rPr>
        <w:t xml:space="preserve"> </w:t>
      </w:r>
      <w:r w:rsidRPr="0022585E">
        <w:rPr>
          <w:rFonts w:ascii="Arial" w:hAnsi="Arial" w:cs="Arial"/>
        </w:rPr>
        <w:t>solution,</w:t>
      </w:r>
      <w:r w:rsidRPr="0022585E">
        <w:rPr>
          <w:rFonts w:ascii="Arial" w:hAnsi="Arial" w:cs="Arial"/>
          <w:spacing w:val="-4"/>
        </w:rPr>
        <w:t xml:space="preserve"> </w:t>
      </w:r>
      <w:r w:rsidRPr="0022585E">
        <w:rPr>
          <w:rFonts w:ascii="Arial" w:hAnsi="Arial" w:cs="Arial"/>
        </w:rPr>
        <w:t>or</w:t>
      </w:r>
      <w:r w:rsidRPr="0022585E">
        <w:rPr>
          <w:rFonts w:ascii="Arial" w:hAnsi="Arial" w:cs="Arial"/>
          <w:spacing w:val="-2"/>
        </w:rPr>
        <w:t xml:space="preserve"> </w:t>
      </w:r>
      <w:r w:rsidRPr="0022585E">
        <w:rPr>
          <w:rFonts w:ascii="Arial" w:hAnsi="Arial" w:cs="Arial"/>
        </w:rPr>
        <w:t>computer</w:t>
      </w:r>
      <w:r w:rsidRPr="0022585E">
        <w:rPr>
          <w:rFonts w:ascii="Arial" w:hAnsi="Arial" w:cs="Arial"/>
          <w:spacing w:val="-3"/>
        </w:rPr>
        <w:t xml:space="preserve"> </w:t>
      </w:r>
      <w:r w:rsidRPr="0022585E">
        <w:rPr>
          <w:rFonts w:ascii="Arial" w:hAnsi="Arial" w:cs="Arial"/>
        </w:rPr>
        <w:t>program</w:t>
      </w:r>
      <w:r w:rsidRPr="0022585E">
        <w:rPr>
          <w:rFonts w:ascii="Arial" w:hAnsi="Arial" w:cs="Arial"/>
          <w:spacing w:val="-2"/>
        </w:rPr>
        <w:t xml:space="preserve"> </w:t>
      </w:r>
      <w:r w:rsidRPr="0022585E">
        <w:rPr>
          <w:rFonts w:ascii="Arial" w:hAnsi="Arial" w:cs="Arial"/>
        </w:rPr>
        <w:t>or</w:t>
      </w:r>
      <w:r w:rsidRPr="0022585E">
        <w:rPr>
          <w:rFonts w:ascii="Arial" w:hAnsi="Arial" w:cs="Arial"/>
          <w:spacing w:val="-2"/>
        </w:rPr>
        <w:t xml:space="preserve"> </w:t>
      </w:r>
      <w:r w:rsidRPr="0022585E">
        <w:rPr>
          <w:rFonts w:ascii="Arial" w:hAnsi="Arial" w:cs="Arial"/>
        </w:rPr>
        <w:t>information</w:t>
      </w:r>
      <w:r w:rsidRPr="0022585E">
        <w:rPr>
          <w:rFonts w:ascii="Arial" w:hAnsi="Arial" w:cs="Arial"/>
          <w:spacing w:val="-2"/>
        </w:rPr>
        <w:t xml:space="preserve"> </w:t>
      </w:r>
      <w:r w:rsidRPr="0022585E">
        <w:rPr>
          <w:rFonts w:ascii="Arial" w:hAnsi="Arial" w:cs="Arial"/>
        </w:rPr>
        <w:t>about</w:t>
      </w:r>
      <w:r w:rsidRPr="0022585E">
        <w:rPr>
          <w:rFonts w:ascii="Arial" w:hAnsi="Arial" w:cs="Arial"/>
          <w:spacing w:val="-3"/>
        </w:rPr>
        <w:t xml:space="preserve"> </w:t>
      </w:r>
      <w:r w:rsidRPr="0022585E">
        <w:rPr>
          <w:rFonts w:ascii="Arial" w:hAnsi="Arial" w:cs="Arial"/>
        </w:rPr>
        <w:t>an</w:t>
      </w:r>
      <w:r w:rsidRPr="0022585E">
        <w:rPr>
          <w:rFonts w:ascii="Arial" w:hAnsi="Arial" w:cs="Arial"/>
          <w:spacing w:val="-4"/>
        </w:rPr>
        <w:t xml:space="preserve"> </w:t>
      </w:r>
      <w:r w:rsidRPr="0022585E">
        <w:rPr>
          <w:rFonts w:ascii="Arial" w:hAnsi="Arial" w:cs="Arial"/>
        </w:rPr>
        <w:t>unadministered</w:t>
      </w:r>
      <w:r w:rsidRPr="0022585E">
        <w:rPr>
          <w:rFonts w:ascii="Arial" w:hAnsi="Arial" w:cs="Arial"/>
          <w:spacing w:val="-3"/>
        </w:rPr>
        <w:t xml:space="preserve"> </w:t>
      </w:r>
      <w:r w:rsidRPr="0022585E">
        <w:rPr>
          <w:rFonts w:ascii="Arial" w:hAnsi="Arial" w:cs="Arial"/>
        </w:rPr>
        <w:t>test,</w:t>
      </w:r>
      <w:r w:rsidRPr="0022585E">
        <w:rPr>
          <w:rFonts w:ascii="Arial" w:hAnsi="Arial" w:cs="Arial"/>
          <w:spacing w:val="-3"/>
        </w:rPr>
        <w:t xml:space="preserve"> </w:t>
      </w:r>
      <w:r w:rsidRPr="0022585E">
        <w:rPr>
          <w:rFonts w:ascii="Arial" w:hAnsi="Arial" w:cs="Arial"/>
        </w:rPr>
        <w:t>test</w:t>
      </w:r>
      <w:r w:rsidRPr="0022585E">
        <w:rPr>
          <w:rFonts w:ascii="Arial" w:hAnsi="Arial" w:cs="Arial"/>
          <w:spacing w:val="-4"/>
        </w:rPr>
        <w:t xml:space="preserve"> </w:t>
      </w:r>
      <w:r w:rsidRPr="0022585E">
        <w:rPr>
          <w:rFonts w:ascii="Arial" w:hAnsi="Arial" w:cs="Arial"/>
        </w:rPr>
        <w:t>key,</w:t>
      </w:r>
      <w:r w:rsidRPr="0022585E">
        <w:rPr>
          <w:rFonts w:ascii="Arial" w:hAnsi="Arial" w:cs="Arial"/>
          <w:spacing w:val="-3"/>
        </w:rPr>
        <w:t xml:space="preserve"> </w:t>
      </w:r>
      <w:r w:rsidRPr="0022585E">
        <w:rPr>
          <w:rFonts w:ascii="Arial" w:hAnsi="Arial" w:cs="Arial"/>
        </w:rPr>
        <w:t>home</w:t>
      </w:r>
      <w:r w:rsidRPr="0022585E">
        <w:rPr>
          <w:rFonts w:ascii="Arial" w:hAnsi="Arial" w:cs="Arial"/>
          <w:spacing w:val="-3"/>
        </w:rPr>
        <w:t xml:space="preserve"> </w:t>
      </w:r>
      <w:r w:rsidRPr="0022585E">
        <w:rPr>
          <w:rFonts w:ascii="Arial" w:hAnsi="Arial" w:cs="Arial"/>
        </w:rPr>
        <w:t>solution</w:t>
      </w:r>
      <w:r w:rsidRPr="0022585E">
        <w:rPr>
          <w:rFonts w:ascii="Arial" w:hAnsi="Arial" w:cs="Arial"/>
          <w:spacing w:val="-1"/>
        </w:rPr>
        <w:t xml:space="preserve"> </w:t>
      </w:r>
      <w:r w:rsidRPr="0022585E">
        <w:rPr>
          <w:rFonts w:ascii="Arial" w:hAnsi="Arial" w:cs="Arial"/>
        </w:rPr>
        <w:t>or computer</w:t>
      </w:r>
      <w:r w:rsidRPr="0022585E">
        <w:rPr>
          <w:rFonts w:ascii="Arial" w:hAnsi="Arial" w:cs="Arial"/>
          <w:spacing w:val="-1"/>
        </w:rPr>
        <w:t xml:space="preserve"> </w:t>
      </w:r>
      <w:r w:rsidRPr="0022585E">
        <w:rPr>
          <w:rFonts w:ascii="Arial" w:hAnsi="Arial" w:cs="Arial"/>
        </w:rPr>
        <w:t>program;</w:t>
      </w:r>
    </w:p>
    <w:p w14:paraId="744FE5A1" w14:textId="77777777" w:rsidR="00E611AF" w:rsidRPr="0022585E" w:rsidRDefault="00E611AF" w:rsidP="00E611AF">
      <w:pPr>
        <w:pStyle w:val="ListParagraph"/>
        <w:widowControl w:val="0"/>
        <w:numPr>
          <w:ilvl w:val="1"/>
          <w:numId w:val="6"/>
        </w:numPr>
        <w:tabs>
          <w:tab w:val="left" w:pos="1180"/>
          <w:tab w:val="left" w:pos="1181"/>
        </w:tabs>
        <w:autoSpaceDE w:val="0"/>
        <w:autoSpaceDN w:val="0"/>
        <w:spacing w:line="255" w:lineRule="exact"/>
        <w:ind w:hanging="361"/>
        <w:contextualSpacing w:val="0"/>
        <w:rPr>
          <w:rFonts w:ascii="Arial" w:hAnsi="Arial" w:cs="Arial"/>
        </w:rPr>
      </w:pPr>
      <w:r w:rsidRPr="0022585E">
        <w:rPr>
          <w:rFonts w:ascii="Arial" w:hAnsi="Arial" w:cs="Arial"/>
        </w:rPr>
        <w:t>falsifying research data, laboratory reports, and/or other academic work offered for</w:t>
      </w:r>
      <w:r w:rsidRPr="0022585E">
        <w:rPr>
          <w:rFonts w:ascii="Arial" w:hAnsi="Arial" w:cs="Arial"/>
          <w:spacing w:val="-9"/>
        </w:rPr>
        <w:t xml:space="preserve"> </w:t>
      </w:r>
      <w:r w:rsidRPr="0022585E">
        <w:rPr>
          <w:rFonts w:ascii="Arial" w:hAnsi="Arial" w:cs="Arial"/>
        </w:rPr>
        <w:t>credit;</w:t>
      </w:r>
    </w:p>
    <w:p w14:paraId="382945C7"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right="409"/>
        <w:contextualSpacing w:val="0"/>
        <w:rPr>
          <w:rFonts w:ascii="Arial" w:hAnsi="Arial" w:cs="Arial"/>
        </w:rPr>
      </w:pPr>
      <w:r w:rsidRPr="0022585E">
        <w:rPr>
          <w:rFonts w:ascii="Arial" w:hAnsi="Arial" w:cs="Arial"/>
        </w:rPr>
        <w:t>taking,</w:t>
      </w:r>
      <w:r w:rsidRPr="0022585E">
        <w:rPr>
          <w:rFonts w:ascii="Arial" w:hAnsi="Arial" w:cs="Arial"/>
          <w:spacing w:val="-4"/>
        </w:rPr>
        <w:t xml:space="preserve"> </w:t>
      </w:r>
      <w:r w:rsidRPr="0022585E">
        <w:rPr>
          <w:rFonts w:ascii="Arial" w:hAnsi="Arial" w:cs="Arial"/>
        </w:rPr>
        <w:t>keeping,</w:t>
      </w:r>
      <w:r w:rsidRPr="0022585E">
        <w:rPr>
          <w:rFonts w:ascii="Arial" w:hAnsi="Arial" w:cs="Arial"/>
          <w:spacing w:val="-3"/>
        </w:rPr>
        <w:t xml:space="preserve"> </w:t>
      </w:r>
      <w:r w:rsidRPr="0022585E">
        <w:rPr>
          <w:rFonts w:ascii="Arial" w:hAnsi="Arial" w:cs="Arial"/>
        </w:rPr>
        <w:t>misplacing,</w:t>
      </w:r>
      <w:r w:rsidRPr="0022585E">
        <w:rPr>
          <w:rFonts w:ascii="Arial" w:hAnsi="Arial" w:cs="Arial"/>
          <w:spacing w:val="-3"/>
        </w:rPr>
        <w:t xml:space="preserve"> </w:t>
      </w:r>
      <w:r w:rsidRPr="0022585E">
        <w:rPr>
          <w:rFonts w:ascii="Arial" w:hAnsi="Arial" w:cs="Arial"/>
        </w:rPr>
        <w:t>or</w:t>
      </w:r>
      <w:r w:rsidRPr="0022585E">
        <w:rPr>
          <w:rFonts w:ascii="Arial" w:hAnsi="Arial" w:cs="Arial"/>
          <w:spacing w:val="-1"/>
        </w:rPr>
        <w:t xml:space="preserve"> </w:t>
      </w:r>
      <w:r w:rsidRPr="0022585E">
        <w:rPr>
          <w:rFonts w:ascii="Arial" w:hAnsi="Arial" w:cs="Arial"/>
        </w:rPr>
        <w:t>damaging the</w:t>
      </w:r>
      <w:r w:rsidRPr="0022585E">
        <w:rPr>
          <w:rFonts w:ascii="Arial" w:hAnsi="Arial" w:cs="Arial"/>
          <w:spacing w:val="-2"/>
        </w:rPr>
        <w:t xml:space="preserve"> </w:t>
      </w:r>
      <w:r w:rsidRPr="0022585E">
        <w:rPr>
          <w:rFonts w:ascii="Arial" w:hAnsi="Arial" w:cs="Arial"/>
        </w:rPr>
        <w:t>property</w:t>
      </w:r>
      <w:r w:rsidRPr="0022585E">
        <w:rPr>
          <w:rFonts w:ascii="Arial" w:hAnsi="Arial" w:cs="Arial"/>
          <w:spacing w:val="-3"/>
        </w:rPr>
        <w:t xml:space="preserve"> </w:t>
      </w:r>
      <w:r w:rsidRPr="0022585E">
        <w:rPr>
          <w:rFonts w:ascii="Arial" w:hAnsi="Arial" w:cs="Arial"/>
        </w:rPr>
        <w:t>of</w:t>
      </w:r>
      <w:r w:rsidRPr="0022585E">
        <w:rPr>
          <w:rFonts w:ascii="Arial" w:hAnsi="Arial" w:cs="Arial"/>
          <w:spacing w:val="-2"/>
        </w:rPr>
        <w:t xml:space="preserve"> </w:t>
      </w:r>
      <w:r w:rsidRPr="0022585E">
        <w:rPr>
          <w:rFonts w:ascii="Arial" w:hAnsi="Arial" w:cs="Arial"/>
        </w:rPr>
        <w:t>The</w:t>
      </w:r>
      <w:r w:rsidRPr="0022585E">
        <w:rPr>
          <w:rFonts w:ascii="Arial" w:hAnsi="Arial" w:cs="Arial"/>
          <w:spacing w:val="-1"/>
        </w:rPr>
        <w:t xml:space="preserve"> </w:t>
      </w:r>
      <w:r w:rsidRPr="0022585E">
        <w:rPr>
          <w:rFonts w:ascii="Arial" w:hAnsi="Arial" w:cs="Arial"/>
        </w:rPr>
        <w:t>University</w:t>
      </w:r>
      <w:r w:rsidRPr="0022585E">
        <w:rPr>
          <w:rFonts w:ascii="Arial" w:hAnsi="Arial" w:cs="Arial"/>
          <w:spacing w:val="-3"/>
        </w:rPr>
        <w:t xml:space="preserve"> </w:t>
      </w:r>
      <w:r w:rsidRPr="0022585E">
        <w:rPr>
          <w:rFonts w:ascii="Arial" w:hAnsi="Arial" w:cs="Arial"/>
        </w:rPr>
        <w:t>of</w:t>
      </w:r>
      <w:r w:rsidRPr="0022585E">
        <w:rPr>
          <w:rFonts w:ascii="Arial" w:hAnsi="Arial" w:cs="Arial"/>
          <w:spacing w:val="-2"/>
        </w:rPr>
        <w:t xml:space="preserve"> </w:t>
      </w:r>
      <w:r w:rsidRPr="0022585E">
        <w:rPr>
          <w:rFonts w:ascii="Arial" w:hAnsi="Arial" w:cs="Arial"/>
        </w:rPr>
        <w:t>Texas</w:t>
      </w:r>
      <w:r w:rsidRPr="0022585E">
        <w:rPr>
          <w:rFonts w:ascii="Arial" w:hAnsi="Arial" w:cs="Arial"/>
          <w:spacing w:val="-3"/>
        </w:rPr>
        <w:t xml:space="preserve"> </w:t>
      </w:r>
      <w:r w:rsidRPr="0022585E">
        <w:rPr>
          <w:rFonts w:ascii="Arial" w:hAnsi="Arial" w:cs="Arial"/>
        </w:rPr>
        <w:t>at</w:t>
      </w:r>
      <w:r w:rsidRPr="0022585E">
        <w:rPr>
          <w:rFonts w:ascii="Arial" w:hAnsi="Arial" w:cs="Arial"/>
          <w:spacing w:val="-4"/>
        </w:rPr>
        <w:t xml:space="preserve"> </w:t>
      </w:r>
      <w:r w:rsidRPr="0022585E">
        <w:rPr>
          <w:rFonts w:ascii="Arial" w:hAnsi="Arial" w:cs="Arial"/>
        </w:rPr>
        <w:t>Tyler,</w:t>
      </w:r>
      <w:r w:rsidRPr="0022585E">
        <w:rPr>
          <w:rFonts w:ascii="Arial" w:hAnsi="Arial" w:cs="Arial"/>
          <w:spacing w:val="-3"/>
        </w:rPr>
        <w:t xml:space="preserve"> </w:t>
      </w:r>
      <w:r w:rsidRPr="0022585E">
        <w:rPr>
          <w:rFonts w:ascii="Arial" w:hAnsi="Arial" w:cs="Arial"/>
        </w:rPr>
        <w:t>or</w:t>
      </w:r>
      <w:r w:rsidRPr="0022585E">
        <w:rPr>
          <w:rFonts w:ascii="Arial" w:hAnsi="Arial" w:cs="Arial"/>
          <w:spacing w:val="-2"/>
        </w:rPr>
        <w:t xml:space="preserve"> </w:t>
      </w:r>
      <w:r w:rsidRPr="0022585E">
        <w:rPr>
          <w:rFonts w:ascii="Arial" w:hAnsi="Arial" w:cs="Arial"/>
        </w:rPr>
        <w:t>of</w:t>
      </w:r>
      <w:r w:rsidRPr="0022585E">
        <w:rPr>
          <w:rFonts w:ascii="Arial" w:hAnsi="Arial" w:cs="Arial"/>
          <w:spacing w:val="-3"/>
        </w:rPr>
        <w:t xml:space="preserve"> </w:t>
      </w:r>
      <w:r w:rsidRPr="0022585E">
        <w:rPr>
          <w:rFonts w:ascii="Arial" w:hAnsi="Arial" w:cs="Arial"/>
        </w:rPr>
        <w:t>another,</w:t>
      </w:r>
      <w:r w:rsidRPr="0022585E">
        <w:rPr>
          <w:rFonts w:ascii="Arial" w:hAnsi="Arial" w:cs="Arial"/>
          <w:spacing w:val="-3"/>
        </w:rPr>
        <w:t xml:space="preserve"> </w:t>
      </w:r>
      <w:r w:rsidRPr="0022585E">
        <w:rPr>
          <w:rFonts w:ascii="Arial" w:hAnsi="Arial" w:cs="Arial"/>
        </w:rPr>
        <w:t>if</w:t>
      </w:r>
      <w:r w:rsidRPr="0022585E">
        <w:rPr>
          <w:rFonts w:ascii="Arial" w:hAnsi="Arial" w:cs="Arial"/>
          <w:spacing w:val="-2"/>
        </w:rPr>
        <w:t xml:space="preserve"> </w:t>
      </w:r>
      <w:r w:rsidRPr="0022585E">
        <w:rPr>
          <w:rFonts w:ascii="Arial" w:hAnsi="Arial" w:cs="Arial"/>
        </w:rPr>
        <w:t>the</w:t>
      </w:r>
      <w:r w:rsidRPr="0022585E">
        <w:rPr>
          <w:rFonts w:ascii="Arial" w:hAnsi="Arial" w:cs="Arial"/>
          <w:spacing w:val="-3"/>
        </w:rPr>
        <w:t xml:space="preserve"> </w:t>
      </w:r>
      <w:r w:rsidRPr="0022585E">
        <w:rPr>
          <w:rFonts w:ascii="Arial" w:hAnsi="Arial" w:cs="Arial"/>
        </w:rPr>
        <w:t>student knows or reasonably should know that an unfair academic advantage would be gained by such conduct;</w:t>
      </w:r>
      <w:r w:rsidRPr="0022585E">
        <w:rPr>
          <w:rFonts w:ascii="Arial" w:hAnsi="Arial" w:cs="Arial"/>
          <w:spacing w:val="-20"/>
        </w:rPr>
        <w:t xml:space="preserve"> </w:t>
      </w:r>
      <w:r w:rsidRPr="0022585E">
        <w:rPr>
          <w:rFonts w:ascii="Arial" w:hAnsi="Arial" w:cs="Arial"/>
        </w:rPr>
        <w:t>and</w:t>
      </w:r>
    </w:p>
    <w:p w14:paraId="2266B98A" w14:textId="77777777" w:rsidR="00E611AF" w:rsidRPr="0022585E" w:rsidRDefault="00E611AF" w:rsidP="00E611AF">
      <w:pPr>
        <w:pStyle w:val="ListParagraph"/>
        <w:widowControl w:val="0"/>
        <w:numPr>
          <w:ilvl w:val="1"/>
          <w:numId w:val="6"/>
        </w:numPr>
        <w:tabs>
          <w:tab w:val="left" w:pos="1180"/>
          <w:tab w:val="left" w:pos="1181"/>
        </w:tabs>
        <w:autoSpaceDE w:val="0"/>
        <w:autoSpaceDN w:val="0"/>
        <w:ind w:right="174"/>
        <w:contextualSpacing w:val="0"/>
        <w:rPr>
          <w:rFonts w:ascii="Arial" w:hAnsi="Arial" w:cs="Arial"/>
        </w:rPr>
      </w:pPr>
      <w:r w:rsidRPr="0022585E">
        <w:rPr>
          <w:rFonts w:ascii="Arial" w:hAnsi="Arial" w:cs="Arial"/>
        </w:rPr>
        <w:t>misrepresenting</w:t>
      </w:r>
      <w:r w:rsidRPr="0022585E">
        <w:rPr>
          <w:rFonts w:ascii="Arial" w:hAnsi="Arial" w:cs="Arial"/>
          <w:spacing w:val="-3"/>
        </w:rPr>
        <w:t xml:space="preserve"> </w:t>
      </w:r>
      <w:r w:rsidRPr="0022585E">
        <w:rPr>
          <w:rFonts w:ascii="Arial" w:hAnsi="Arial" w:cs="Arial"/>
        </w:rPr>
        <w:t>facts,</w:t>
      </w:r>
      <w:r w:rsidRPr="0022585E">
        <w:rPr>
          <w:rFonts w:ascii="Arial" w:hAnsi="Arial" w:cs="Arial"/>
          <w:spacing w:val="-5"/>
        </w:rPr>
        <w:t xml:space="preserve"> </w:t>
      </w:r>
      <w:r w:rsidRPr="0022585E">
        <w:rPr>
          <w:rFonts w:ascii="Arial" w:hAnsi="Arial" w:cs="Arial"/>
        </w:rPr>
        <w:t>including</w:t>
      </w:r>
      <w:r w:rsidRPr="0022585E">
        <w:rPr>
          <w:rFonts w:ascii="Arial" w:hAnsi="Arial" w:cs="Arial"/>
          <w:spacing w:val="-3"/>
        </w:rPr>
        <w:t xml:space="preserve"> </w:t>
      </w:r>
      <w:r w:rsidRPr="0022585E">
        <w:rPr>
          <w:rFonts w:ascii="Arial" w:hAnsi="Arial" w:cs="Arial"/>
        </w:rPr>
        <w:t>providing</w:t>
      </w:r>
      <w:r w:rsidRPr="0022585E">
        <w:rPr>
          <w:rFonts w:ascii="Arial" w:hAnsi="Arial" w:cs="Arial"/>
          <w:spacing w:val="-2"/>
        </w:rPr>
        <w:t xml:space="preserve"> </w:t>
      </w:r>
      <w:r w:rsidRPr="0022585E">
        <w:rPr>
          <w:rFonts w:ascii="Arial" w:hAnsi="Arial" w:cs="Arial"/>
        </w:rPr>
        <w:t>false</w:t>
      </w:r>
      <w:r w:rsidRPr="0022585E">
        <w:rPr>
          <w:rFonts w:ascii="Arial" w:hAnsi="Arial" w:cs="Arial"/>
          <w:spacing w:val="-4"/>
        </w:rPr>
        <w:t xml:space="preserve"> </w:t>
      </w:r>
      <w:r w:rsidRPr="0022585E">
        <w:rPr>
          <w:rFonts w:ascii="Arial" w:hAnsi="Arial" w:cs="Arial"/>
        </w:rPr>
        <w:t>grades</w:t>
      </w:r>
      <w:r w:rsidRPr="0022585E">
        <w:rPr>
          <w:rFonts w:ascii="Arial" w:hAnsi="Arial" w:cs="Arial"/>
          <w:spacing w:val="-4"/>
        </w:rPr>
        <w:t xml:space="preserve"> </w:t>
      </w:r>
      <w:r w:rsidRPr="0022585E">
        <w:rPr>
          <w:rFonts w:ascii="Arial" w:hAnsi="Arial" w:cs="Arial"/>
        </w:rPr>
        <w:t>or</w:t>
      </w:r>
      <w:r w:rsidRPr="0022585E">
        <w:rPr>
          <w:rFonts w:ascii="Arial" w:hAnsi="Arial" w:cs="Arial"/>
          <w:spacing w:val="-3"/>
        </w:rPr>
        <w:t xml:space="preserve"> </w:t>
      </w:r>
      <w:r w:rsidRPr="0022585E">
        <w:rPr>
          <w:rFonts w:ascii="Arial" w:hAnsi="Arial" w:cs="Arial"/>
        </w:rPr>
        <w:t>resumes,</w:t>
      </w:r>
      <w:r w:rsidRPr="0022585E">
        <w:rPr>
          <w:rFonts w:ascii="Arial" w:hAnsi="Arial" w:cs="Arial"/>
          <w:spacing w:val="-4"/>
        </w:rPr>
        <w:t xml:space="preserve"> </w:t>
      </w:r>
      <w:r w:rsidRPr="0022585E">
        <w:rPr>
          <w:rFonts w:ascii="Arial" w:hAnsi="Arial" w:cs="Arial"/>
        </w:rPr>
        <w:t>for</w:t>
      </w:r>
      <w:r w:rsidRPr="0022585E">
        <w:rPr>
          <w:rFonts w:ascii="Arial" w:hAnsi="Arial" w:cs="Arial"/>
          <w:spacing w:val="-3"/>
        </w:rPr>
        <w:t xml:space="preserve"> </w:t>
      </w:r>
      <w:r w:rsidRPr="0022585E">
        <w:rPr>
          <w:rFonts w:ascii="Arial" w:hAnsi="Arial" w:cs="Arial"/>
        </w:rPr>
        <w:t>the</w:t>
      </w:r>
      <w:r w:rsidRPr="0022585E">
        <w:rPr>
          <w:rFonts w:ascii="Arial" w:hAnsi="Arial" w:cs="Arial"/>
          <w:spacing w:val="-3"/>
        </w:rPr>
        <w:t xml:space="preserve"> </w:t>
      </w:r>
      <w:r w:rsidRPr="0022585E">
        <w:rPr>
          <w:rFonts w:ascii="Arial" w:hAnsi="Arial" w:cs="Arial"/>
        </w:rPr>
        <w:t>purpose</w:t>
      </w:r>
      <w:r w:rsidRPr="0022585E">
        <w:rPr>
          <w:rFonts w:ascii="Arial" w:hAnsi="Arial" w:cs="Arial"/>
          <w:spacing w:val="-1"/>
        </w:rPr>
        <w:t xml:space="preserve"> </w:t>
      </w:r>
      <w:r w:rsidRPr="0022585E">
        <w:rPr>
          <w:rFonts w:ascii="Arial" w:hAnsi="Arial" w:cs="Arial"/>
        </w:rPr>
        <w:t>of</w:t>
      </w:r>
      <w:r w:rsidRPr="0022585E">
        <w:rPr>
          <w:rFonts w:ascii="Arial" w:hAnsi="Arial" w:cs="Arial"/>
          <w:spacing w:val="-3"/>
        </w:rPr>
        <w:t xml:space="preserve"> </w:t>
      </w:r>
      <w:r w:rsidRPr="0022585E">
        <w:rPr>
          <w:rFonts w:ascii="Arial" w:hAnsi="Arial" w:cs="Arial"/>
        </w:rPr>
        <w:t>obtaining</w:t>
      </w:r>
      <w:r w:rsidRPr="0022585E">
        <w:rPr>
          <w:rFonts w:ascii="Arial" w:hAnsi="Arial" w:cs="Arial"/>
          <w:spacing w:val="-3"/>
        </w:rPr>
        <w:t xml:space="preserve"> </w:t>
      </w:r>
      <w:r w:rsidRPr="0022585E">
        <w:rPr>
          <w:rFonts w:ascii="Arial" w:hAnsi="Arial" w:cs="Arial"/>
        </w:rPr>
        <w:t>an</w:t>
      </w:r>
      <w:r w:rsidRPr="0022585E">
        <w:rPr>
          <w:rFonts w:ascii="Arial" w:hAnsi="Arial" w:cs="Arial"/>
          <w:spacing w:val="-4"/>
        </w:rPr>
        <w:t xml:space="preserve"> </w:t>
      </w:r>
      <w:r w:rsidRPr="0022585E">
        <w:rPr>
          <w:rFonts w:ascii="Arial" w:hAnsi="Arial" w:cs="Arial"/>
        </w:rPr>
        <w:t>academic</w:t>
      </w:r>
      <w:r w:rsidRPr="0022585E">
        <w:rPr>
          <w:rFonts w:ascii="Arial" w:hAnsi="Arial" w:cs="Arial"/>
          <w:spacing w:val="-4"/>
        </w:rPr>
        <w:t xml:space="preserve"> </w:t>
      </w:r>
      <w:r w:rsidRPr="0022585E">
        <w:rPr>
          <w:rFonts w:ascii="Arial" w:hAnsi="Arial" w:cs="Arial"/>
        </w:rPr>
        <w:t>or</w:t>
      </w:r>
      <w:r w:rsidRPr="0022585E">
        <w:rPr>
          <w:rFonts w:ascii="Arial" w:hAnsi="Arial" w:cs="Arial"/>
          <w:spacing w:val="-2"/>
        </w:rPr>
        <w:t xml:space="preserve"> </w:t>
      </w:r>
      <w:r w:rsidRPr="0022585E">
        <w:rPr>
          <w:rFonts w:ascii="Arial" w:hAnsi="Arial" w:cs="Arial"/>
        </w:rPr>
        <w:t>financial benefit or injuring another student academically or</w:t>
      </w:r>
      <w:r w:rsidRPr="0022585E">
        <w:rPr>
          <w:rFonts w:ascii="Arial" w:hAnsi="Arial" w:cs="Arial"/>
          <w:spacing w:val="-4"/>
        </w:rPr>
        <w:t xml:space="preserve"> </w:t>
      </w:r>
      <w:r w:rsidRPr="0022585E">
        <w:rPr>
          <w:rFonts w:ascii="Arial" w:hAnsi="Arial" w:cs="Arial"/>
        </w:rPr>
        <w:t>financially.</w:t>
      </w:r>
    </w:p>
    <w:p w14:paraId="59E8993B" w14:textId="77777777" w:rsidR="00E611AF" w:rsidRPr="0022585E" w:rsidRDefault="00E611AF" w:rsidP="00E611AF">
      <w:pPr>
        <w:pStyle w:val="ListParagraph"/>
        <w:widowControl w:val="0"/>
        <w:numPr>
          <w:ilvl w:val="0"/>
          <w:numId w:val="6"/>
        </w:numPr>
        <w:tabs>
          <w:tab w:val="left" w:pos="820"/>
          <w:tab w:val="left" w:pos="821"/>
        </w:tabs>
        <w:autoSpaceDE w:val="0"/>
        <w:autoSpaceDN w:val="0"/>
        <w:ind w:right="161" w:hanging="498"/>
        <w:contextualSpacing w:val="0"/>
        <w:jc w:val="left"/>
        <w:rPr>
          <w:rFonts w:ascii="Arial" w:hAnsi="Arial" w:cs="Arial"/>
        </w:rPr>
      </w:pPr>
      <w:r w:rsidRPr="0022585E">
        <w:rPr>
          <w:rFonts w:ascii="Arial" w:hAnsi="Arial" w:cs="Arial"/>
        </w:rPr>
        <w:t>“Plagiarism”</w:t>
      </w:r>
      <w:r w:rsidRPr="0022585E">
        <w:rPr>
          <w:rFonts w:ascii="Arial" w:hAnsi="Arial" w:cs="Arial"/>
          <w:spacing w:val="-2"/>
        </w:rPr>
        <w:t xml:space="preserve"> </w:t>
      </w:r>
      <w:r w:rsidRPr="0022585E">
        <w:rPr>
          <w:rFonts w:ascii="Arial" w:hAnsi="Arial" w:cs="Arial"/>
        </w:rPr>
        <w:t>includes,</w:t>
      </w:r>
      <w:r w:rsidRPr="0022585E">
        <w:rPr>
          <w:rFonts w:ascii="Arial" w:hAnsi="Arial" w:cs="Arial"/>
          <w:spacing w:val="-3"/>
        </w:rPr>
        <w:t xml:space="preserve"> </w:t>
      </w:r>
      <w:r w:rsidRPr="0022585E">
        <w:rPr>
          <w:rFonts w:ascii="Arial" w:hAnsi="Arial" w:cs="Arial"/>
        </w:rPr>
        <w:t>but</w:t>
      </w:r>
      <w:r w:rsidRPr="0022585E">
        <w:rPr>
          <w:rFonts w:ascii="Arial" w:hAnsi="Arial" w:cs="Arial"/>
          <w:spacing w:val="-3"/>
        </w:rPr>
        <w:t xml:space="preserve"> </w:t>
      </w:r>
      <w:r w:rsidRPr="0022585E">
        <w:rPr>
          <w:rFonts w:ascii="Arial" w:hAnsi="Arial" w:cs="Arial"/>
        </w:rPr>
        <w:t>is</w:t>
      </w:r>
      <w:r w:rsidRPr="0022585E">
        <w:rPr>
          <w:rFonts w:ascii="Arial" w:hAnsi="Arial" w:cs="Arial"/>
          <w:spacing w:val="-2"/>
        </w:rPr>
        <w:t xml:space="preserve"> </w:t>
      </w:r>
      <w:r w:rsidRPr="0022585E">
        <w:rPr>
          <w:rFonts w:ascii="Arial" w:hAnsi="Arial" w:cs="Arial"/>
        </w:rPr>
        <w:t>not</w:t>
      </w:r>
      <w:r w:rsidRPr="0022585E">
        <w:rPr>
          <w:rFonts w:ascii="Arial" w:hAnsi="Arial" w:cs="Arial"/>
          <w:spacing w:val="-4"/>
        </w:rPr>
        <w:t xml:space="preserve"> </w:t>
      </w:r>
      <w:r w:rsidRPr="0022585E">
        <w:rPr>
          <w:rFonts w:ascii="Arial" w:hAnsi="Arial" w:cs="Arial"/>
        </w:rPr>
        <w:t>limited</w:t>
      </w:r>
      <w:r w:rsidRPr="0022585E">
        <w:rPr>
          <w:rFonts w:ascii="Arial" w:hAnsi="Arial" w:cs="Arial"/>
          <w:spacing w:val="-2"/>
        </w:rPr>
        <w:t xml:space="preserve"> </w:t>
      </w:r>
      <w:r w:rsidRPr="0022585E">
        <w:rPr>
          <w:rFonts w:ascii="Arial" w:hAnsi="Arial" w:cs="Arial"/>
        </w:rPr>
        <w:t>to,</w:t>
      </w:r>
      <w:r w:rsidRPr="0022585E">
        <w:rPr>
          <w:rFonts w:ascii="Arial" w:hAnsi="Arial" w:cs="Arial"/>
          <w:spacing w:val="-2"/>
        </w:rPr>
        <w:t xml:space="preserve"> </w:t>
      </w:r>
      <w:r w:rsidRPr="0022585E">
        <w:rPr>
          <w:rFonts w:ascii="Arial" w:hAnsi="Arial" w:cs="Arial"/>
        </w:rPr>
        <w:t>the appropriation,</w:t>
      </w:r>
      <w:r w:rsidRPr="0022585E">
        <w:rPr>
          <w:rFonts w:ascii="Arial" w:hAnsi="Arial" w:cs="Arial"/>
          <w:spacing w:val="-4"/>
        </w:rPr>
        <w:t xml:space="preserve"> </w:t>
      </w:r>
      <w:r w:rsidRPr="0022585E">
        <w:rPr>
          <w:rFonts w:ascii="Arial" w:hAnsi="Arial" w:cs="Arial"/>
        </w:rPr>
        <w:t>buying,</w:t>
      </w:r>
      <w:r w:rsidRPr="0022585E">
        <w:rPr>
          <w:rFonts w:ascii="Arial" w:hAnsi="Arial" w:cs="Arial"/>
          <w:spacing w:val="-3"/>
        </w:rPr>
        <w:t xml:space="preserve"> </w:t>
      </w:r>
      <w:r w:rsidRPr="0022585E">
        <w:rPr>
          <w:rFonts w:ascii="Arial" w:hAnsi="Arial" w:cs="Arial"/>
        </w:rPr>
        <w:t>receiving</w:t>
      </w:r>
      <w:r w:rsidRPr="0022585E">
        <w:rPr>
          <w:rFonts w:ascii="Arial" w:hAnsi="Arial" w:cs="Arial"/>
          <w:spacing w:val="-2"/>
        </w:rPr>
        <w:t xml:space="preserve"> </w:t>
      </w:r>
      <w:r w:rsidRPr="0022585E">
        <w:rPr>
          <w:rFonts w:ascii="Arial" w:hAnsi="Arial" w:cs="Arial"/>
        </w:rPr>
        <w:t>as</w:t>
      </w:r>
      <w:r w:rsidRPr="0022585E">
        <w:rPr>
          <w:rFonts w:ascii="Arial" w:hAnsi="Arial" w:cs="Arial"/>
          <w:spacing w:val="-3"/>
        </w:rPr>
        <w:t xml:space="preserve"> </w:t>
      </w:r>
      <w:r w:rsidRPr="0022585E">
        <w:rPr>
          <w:rFonts w:ascii="Arial" w:hAnsi="Arial" w:cs="Arial"/>
        </w:rPr>
        <w:t>a</w:t>
      </w:r>
      <w:r w:rsidRPr="0022585E">
        <w:rPr>
          <w:rFonts w:ascii="Arial" w:hAnsi="Arial" w:cs="Arial"/>
          <w:spacing w:val="-1"/>
        </w:rPr>
        <w:t xml:space="preserve"> </w:t>
      </w:r>
      <w:r w:rsidRPr="0022585E">
        <w:rPr>
          <w:rFonts w:ascii="Arial" w:hAnsi="Arial" w:cs="Arial"/>
        </w:rPr>
        <w:t>gift,</w:t>
      </w:r>
      <w:r w:rsidRPr="0022585E">
        <w:rPr>
          <w:rFonts w:ascii="Arial" w:hAnsi="Arial" w:cs="Arial"/>
          <w:spacing w:val="-3"/>
        </w:rPr>
        <w:t xml:space="preserve"> </w:t>
      </w:r>
      <w:r w:rsidRPr="0022585E">
        <w:rPr>
          <w:rFonts w:ascii="Arial" w:hAnsi="Arial" w:cs="Arial"/>
        </w:rPr>
        <w:t>or</w:t>
      </w:r>
      <w:r w:rsidRPr="0022585E">
        <w:rPr>
          <w:rFonts w:ascii="Arial" w:hAnsi="Arial" w:cs="Arial"/>
          <w:spacing w:val="-2"/>
        </w:rPr>
        <w:t xml:space="preserve"> </w:t>
      </w:r>
      <w:r w:rsidRPr="0022585E">
        <w:rPr>
          <w:rFonts w:ascii="Arial" w:hAnsi="Arial" w:cs="Arial"/>
        </w:rPr>
        <w:t>obtaining</w:t>
      </w:r>
      <w:r w:rsidRPr="0022585E">
        <w:rPr>
          <w:rFonts w:ascii="Arial" w:hAnsi="Arial" w:cs="Arial"/>
          <w:spacing w:val="1"/>
        </w:rPr>
        <w:t xml:space="preserve"> </w:t>
      </w:r>
      <w:r w:rsidRPr="0022585E">
        <w:rPr>
          <w:rFonts w:ascii="Arial" w:hAnsi="Arial" w:cs="Arial"/>
        </w:rPr>
        <w:t>by</w:t>
      </w:r>
      <w:r w:rsidRPr="0022585E">
        <w:rPr>
          <w:rFonts w:ascii="Arial" w:hAnsi="Arial" w:cs="Arial"/>
          <w:spacing w:val="-2"/>
        </w:rPr>
        <w:t xml:space="preserve"> </w:t>
      </w:r>
      <w:r w:rsidRPr="0022585E">
        <w:rPr>
          <w:rFonts w:ascii="Arial" w:hAnsi="Arial" w:cs="Arial"/>
        </w:rPr>
        <w:t>any</w:t>
      </w:r>
      <w:r w:rsidRPr="0022585E">
        <w:rPr>
          <w:rFonts w:ascii="Arial" w:hAnsi="Arial" w:cs="Arial"/>
          <w:spacing w:val="-2"/>
        </w:rPr>
        <w:t xml:space="preserve"> </w:t>
      </w:r>
      <w:r w:rsidRPr="0022585E">
        <w:rPr>
          <w:rFonts w:ascii="Arial" w:hAnsi="Arial" w:cs="Arial"/>
        </w:rPr>
        <w:t>means</w:t>
      </w:r>
      <w:r w:rsidRPr="0022585E">
        <w:rPr>
          <w:rFonts w:ascii="Arial" w:hAnsi="Arial" w:cs="Arial"/>
          <w:spacing w:val="-3"/>
        </w:rPr>
        <w:t xml:space="preserve"> </w:t>
      </w:r>
      <w:r w:rsidRPr="0022585E">
        <w:rPr>
          <w:rFonts w:ascii="Arial" w:hAnsi="Arial" w:cs="Arial"/>
        </w:rPr>
        <w:t>another’s work and the submission of it as one’s own academic work offered for</w:t>
      </w:r>
      <w:r w:rsidRPr="0022585E">
        <w:rPr>
          <w:rFonts w:ascii="Arial" w:hAnsi="Arial" w:cs="Arial"/>
          <w:spacing w:val="-9"/>
        </w:rPr>
        <w:t xml:space="preserve"> </w:t>
      </w:r>
      <w:r w:rsidRPr="0022585E">
        <w:rPr>
          <w:rFonts w:ascii="Arial" w:hAnsi="Arial" w:cs="Arial"/>
        </w:rPr>
        <w:t>credit.</w:t>
      </w:r>
    </w:p>
    <w:p w14:paraId="4B4B4BD1" w14:textId="77777777" w:rsidR="00E611AF" w:rsidRPr="0022585E" w:rsidRDefault="00E611AF" w:rsidP="00E611AF">
      <w:pPr>
        <w:pStyle w:val="ListParagraph"/>
        <w:widowControl w:val="0"/>
        <w:numPr>
          <w:ilvl w:val="0"/>
          <w:numId w:val="6"/>
        </w:numPr>
        <w:tabs>
          <w:tab w:val="left" w:pos="820"/>
          <w:tab w:val="left" w:pos="821"/>
        </w:tabs>
        <w:autoSpaceDE w:val="0"/>
        <w:autoSpaceDN w:val="0"/>
        <w:ind w:right="619" w:hanging="543"/>
        <w:contextualSpacing w:val="0"/>
        <w:jc w:val="left"/>
        <w:rPr>
          <w:rFonts w:ascii="Arial" w:hAnsi="Arial" w:cs="Arial"/>
        </w:rPr>
      </w:pPr>
      <w:r w:rsidRPr="0022585E">
        <w:rPr>
          <w:rFonts w:ascii="Arial" w:hAnsi="Arial" w:cs="Arial"/>
        </w:rPr>
        <w:t>“Collusion” includes, but is not limited to, the unauthorized collaboration with another person in preparing academic assignments</w:t>
      </w:r>
      <w:r w:rsidRPr="0022585E">
        <w:rPr>
          <w:rFonts w:ascii="Arial" w:hAnsi="Arial" w:cs="Arial"/>
          <w:spacing w:val="-1"/>
        </w:rPr>
        <w:t xml:space="preserve"> </w:t>
      </w:r>
      <w:r w:rsidRPr="0022585E">
        <w:rPr>
          <w:rFonts w:ascii="Arial" w:hAnsi="Arial" w:cs="Arial"/>
        </w:rPr>
        <w:t>offered</w:t>
      </w:r>
      <w:r w:rsidRPr="0022585E">
        <w:rPr>
          <w:rFonts w:ascii="Arial" w:hAnsi="Arial" w:cs="Arial"/>
          <w:spacing w:val="-4"/>
        </w:rPr>
        <w:t xml:space="preserve"> </w:t>
      </w:r>
      <w:r w:rsidRPr="0022585E">
        <w:rPr>
          <w:rFonts w:ascii="Arial" w:hAnsi="Arial" w:cs="Arial"/>
        </w:rPr>
        <w:t>for</w:t>
      </w:r>
      <w:r w:rsidRPr="0022585E">
        <w:rPr>
          <w:rFonts w:ascii="Arial" w:hAnsi="Arial" w:cs="Arial"/>
          <w:spacing w:val="-3"/>
        </w:rPr>
        <w:t xml:space="preserve"> </w:t>
      </w:r>
      <w:r w:rsidRPr="0022585E">
        <w:rPr>
          <w:rFonts w:ascii="Arial" w:hAnsi="Arial" w:cs="Arial"/>
        </w:rPr>
        <w:t>credit</w:t>
      </w:r>
      <w:r w:rsidRPr="0022585E">
        <w:rPr>
          <w:rFonts w:ascii="Arial" w:hAnsi="Arial" w:cs="Arial"/>
          <w:spacing w:val="-2"/>
        </w:rPr>
        <w:t xml:space="preserve"> </w:t>
      </w:r>
      <w:r w:rsidRPr="0022585E">
        <w:rPr>
          <w:rFonts w:ascii="Arial" w:hAnsi="Arial" w:cs="Arial"/>
        </w:rPr>
        <w:t>or</w:t>
      </w:r>
      <w:r w:rsidRPr="0022585E">
        <w:rPr>
          <w:rFonts w:ascii="Arial" w:hAnsi="Arial" w:cs="Arial"/>
          <w:spacing w:val="-3"/>
        </w:rPr>
        <w:t xml:space="preserve"> </w:t>
      </w:r>
      <w:r w:rsidRPr="0022585E">
        <w:rPr>
          <w:rFonts w:ascii="Arial" w:hAnsi="Arial" w:cs="Arial"/>
        </w:rPr>
        <w:t>collaboration</w:t>
      </w:r>
      <w:r w:rsidRPr="0022585E">
        <w:rPr>
          <w:rFonts w:ascii="Arial" w:hAnsi="Arial" w:cs="Arial"/>
          <w:spacing w:val="-4"/>
        </w:rPr>
        <w:t xml:space="preserve"> </w:t>
      </w:r>
      <w:r w:rsidRPr="0022585E">
        <w:rPr>
          <w:rFonts w:ascii="Arial" w:hAnsi="Arial" w:cs="Arial"/>
        </w:rPr>
        <w:t>with</w:t>
      </w:r>
      <w:r w:rsidRPr="0022585E">
        <w:rPr>
          <w:rFonts w:ascii="Arial" w:hAnsi="Arial" w:cs="Arial"/>
          <w:spacing w:val="-3"/>
        </w:rPr>
        <w:t xml:space="preserve"> </w:t>
      </w:r>
      <w:r w:rsidRPr="0022585E">
        <w:rPr>
          <w:rFonts w:ascii="Arial" w:hAnsi="Arial" w:cs="Arial"/>
        </w:rPr>
        <w:t>another</w:t>
      </w:r>
      <w:r w:rsidRPr="0022585E">
        <w:rPr>
          <w:rFonts w:ascii="Arial" w:hAnsi="Arial" w:cs="Arial"/>
          <w:spacing w:val="-3"/>
        </w:rPr>
        <w:t xml:space="preserve"> </w:t>
      </w:r>
      <w:r w:rsidRPr="0022585E">
        <w:rPr>
          <w:rFonts w:ascii="Arial" w:hAnsi="Arial" w:cs="Arial"/>
        </w:rPr>
        <w:t>person</w:t>
      </w:r>
      <w:r w:rsidRPr="0022585E">
        <w:rPr>
          <w:rFonts w:ascii="Arial" w:hAnsi="Arial" w:cs="Arial"/>
          <w:spacing w:val="-4"/>
        </w:rPr>
        <w:t xml:space="preserve"> </w:t>
      </w:r>
      <w:r w:rsidRPr="0022585E">
        <w:rPr>
          <w:rFonts w:ascii="Arial" w:hAnsi="Arial" w:cs="Arial"/>
        </w:rPr>
        <w:t>to</w:t>
      </w:r>
      <w:r w:rsidRPr="0022585E">
        <w:rPr>
          <w:rFonts w:ascii="Arial" w:hAnsi="Arial" w:cs="Arial"/>
          <w:spacing w:val="-4"/>
        </w:rPr>
        <w:t xml:space="preserve"> </w:t>
      </w:r>
      <w:r w:rsidRPr="0022585E">
        <w:rPr>
          <w:rFonts w:ascii="Arial" w:hAnsi="Arial" w:cs="Arial"/>
        </w:rPr>
        <w:t>commit</w:t>
      </w:r>
      <w:r w:rsidRPr="0022585E">
        <w:rPr>
          <w:rFonts w:ascii="Arial" w:hAnsi="Arial" w:cs="Arial"/>
          <w:spacing w:val="-3"/>
        </w:rPr>
        <w:t xml:space="preserve"> </w:t>
      </w:r>
      <w:r w:rsidRPr="0022585E">
        <w:rPr>
          <w:rFonts w:ascii="Arial" w:hAnsi="Arial" w:cs="Arial"/>
        </w:rPr>
        <w:t>a</w:t>
      </w:r>
      <w:r w:rsidRPr="0022585E">
        <w:rPr>
          <w:rFonts w:ascii="Arial" w:hAnsi="Arial" w:cs="Arial"/>
          <w:spacing w:val="-3"/>
        </w:rPr>
        <w:t xml:space="preserve"> </w:t>
      </w:r>
      <w:r w:rsidRPr="0022585E">
        <w:rPr>
          <w:rFonts w:ascii="Arial" w:hAnsi="Arial" w:cs="Arial"/>
        </w:rPr>
        <w:t>violation</w:t>
      </w:r>
      <w:r w:rsidRPr="0022585E">
        <w:rPr>
          <w:rFonts w:ascii="Arial" w:hAnsi="Arial" w:cs="Arial"/>
          <w:spacing w:val="-2"/>
        </w:rPr>
        <w:t xml:space="preserve"> </w:t>
      </w:r>
      <w:r w:rsidRPr="0022585E">
        <w:rPr>
          <w:rFonts w:ascii="Arial" w:hAnsi="Arial" w:cs="Arial"/>
        </w:rPr>
        <w:t>of</w:t>
      </w:r>
      <w:r w:rsidRPr="0022585E">
        <w:rPr>
          <w:rFonts w:ascii="Arial" w:hAnsi="Arial" w:cs="Arial"/>
          <w:spacing w:val="-4"/>
        </w:rPr>
        <w:t xml:space="preserve"> </w:t>
      </w:r>
      <w:r w:rsidRPr="0022585E">
        <w:rPr>
          <w:rFonts w:ascii="Arial" w:hAnsi="Arial" w:cs="Arial"/>
        </w:rPr>
        <w:t>any</w:t>
      </w:r>
      <w:r w:rsidRPr="0022585E">
        <w:rPr>
          <w:rFonts w:ascii="Arial" w:hAnsi="Arial" w:cs="Arial"/>
          <w:spacing w:val="-3"/>
        </w:rPr>
        <w:t xml:space="preserve"> </w:t>
      </w:r>
      <w:r w:rsidRPr="0022585E">
        <w:rPr>
          <w:rFonts w:ascii="Arial" w:hAnsi="Arial" w:cs="Arial"/>
        </w:rPr>
        <w:t>section</w:t>
      </w:r>
      <w:r w:rsidRPr="0022585E">
        <w:rPr>
          <w:rFonts w:ascii="Arial" w:hAnsi="Arial" w:cs="Arial"/>
          <w:spacing w:val="-3"/>
        </w:rPr>
        <w:t xml:space="preserve"> </w:t>
      </w:r>
      <w:r w:rsidRPr="0022585E">
        <w:rPr>
          <w:rFonts w:ascii="Arial" w:hAnsi="Arial" w:cs="Arial"/>
        </w:rPr>
        <w:t>of</w:t>
      </w:r>
      <w:r w:rsidRPr="0022585E">
        <w:rPr>
          <w:rFonts w:ascii="Arial" w:hAnsi="Arial" w:cs="Arial"/>
          <w:spacing w:val="-2"/>
        </w:rPr>
        <w:t xml:space="preserve"> </w:t>
      </w:r>
      <w:r w:rsidRPr="0022585E">
        <w:rPr>
          <w:rFonts w:ascii="Arial" w:hAnsi="Arial" w:cs="Arial"/>
        </w:rPr>
        <w:t>the</w:t>
      </w:r>
      <w:r w:rsidRPr="0022585E">
        <w:rPr>
          <w:rFonts w:ascii="Arial" w:hAnsi="Arial" w:cs="Arial"/>
          <w:spacing w:val="-4"/>
        </w:rPr>
        <w:t xml:space="preserve"> </w:t>
      </w:r>
      <w:r w:rsidRPr="0022585E">
        <w:rPr>
          <w:rFonts w:ascii="Arial" w:hAnsi="Arial" w:cs="Arial"/>
        </w:rPr>
        <w:t>rules</w:t>
      </w:r>
      <w:r w:rsidRPr="0022585E">
        <w:rPr>
          <w:rFonts w:ascii="Arial" w:hAnsi="Arial" w:cs="Arial"/>
          <w:spacing w:val="-1"/>
        </w:rPr>
        <w:t xml:space="preserve"> </w:t>
      </w:r>
      <w:r w:rsidRPr="0022585E">
        <w:rPr>
          <w:rFonts w:ascii="Arial" w:hAnsi="Arial" w:cs="Arial"/>
        </w:rPr>
        <w:t>on scholastic</w:t>
      </w:r>
      <w:r w:rsidRPr="0022585E">
        <w:rPr>
          <w:rFonts w:ascii="Arial" w:hAnsi="Arial" w:cs="Arial"/>
          <w:spacing w:val="-2"/>
        </w:rPr>
        <w:t xml:space="preserve"> </w:t>
      </w:r>
      <w:r w:rsidRPr="0022585E">
        <w:rPr>
          <w:rFonts w:ascii="Arial" w:hAnsi="Arial" w:cs="Arial"/>
        </w:rPr>
        <w:t>dishonesty.</w:t>
      </w:r>
    </w:p>
    <w:p w14:paraId="22A87389" w14:textId="77777777" w:rsidR="00E611AF" w:rsidRPr="0022585E" w:rsidRDefault="00E611AF" w:rsidP="00E611AF">
      <w:pPr>
        <w:pStyle w:val="ListParagraph"/>
        <w:widowControl w:val="0"/>
        <w:numPr>
          <w:ilvl w:val="0"/>
          <w:numId w:val="6"/>
        </w:numPr>
        <w:tabs>
          <w:tab w:val="left" w:pos="820"/>
          <w:tab w:val="left" w:pos="821"/>
        </w:tabs>
        <w:autoSpaceDE w:val="0"/>
        <w:autoSpaceDN w:val="0"/>
        <w:spacing w:line="244" w:lineRule="exact"/>
        <w:ind w:hanging="541"/>
        <w:contextualSpacing w:val="0"/>
        <w:jc w:val="left"/>
        <w:rPr>
          <w:rFonts w:ascii="Arial" w:hAnsi="Arial" w:cs="Arial"/>
        </w:rPr>
      </w:pPr>
      <w:r w:rsidRPr="0022585E">
        <w:rPr>
          <w:rFonts w:ascii="Arial" w:hAnsi="Arial" w:cs="Arial"/>
        </w:rPr>
        <w:t>All written work that is submitted will be subject to review by plagiarism</w:t>
      </w:r>
      <w:r w:rsidRPr="0022585E">
        <w:rPr>
          <w:rFonts w:ascii="Arial" w:hAnsi="Arial" w:cs="Arial"/>
          <w:spacing w:val="-2"/>
        </w:rPr>
        <w:t xml:space="preserve"> </w:t>
      </w:r>
      <w:r w:rsidRPr="0022585E">
        <w:rPr>
          <w:rFonts w:ascii="Arial" w:hAnsi="Arial" w:cs="Arial"/>
        </w:rPr>
        <w:t>software.</w:t>
      </w:r>
    </w:p>
    <w:p w14:paraId="336503BF" w14:textId="77777777" w:rsidR="00E611AF" w:rsidRPr="0022585E" w:rsidRDefault="00E611AF" w:rsidP="00E611AF">
      <w:pPr>
        <w:widowControl w:val="0"/>
        <w:tabs>
          <w:tab w:val="left" w:pos="820"/>
          <w:tab w:val="left" w:pos="821"/>
        </w:tabs>
        <w:autoSpaceDE w:val="0"/>
        <w:autoSpaceDN w:val="0"/>
        <w:spacing w:line="244" w:lineRule="exact"/>
        <w:ind w:left="279"/>
        <w:rPr>
          <w:rFonts w:ascii="Arial" w:hAnsi="Arial" w:cs="Arial"/>
        </w:rPr>
      </w:pPr>
    </w:p>
    <w:p w14:paraId="454D79F9" w14:textId="77777777" w:rsidR="00E611AF" w:rsidRPr="0022585E" w:rsidRDefault="00E611AF" w:rsidP="00E611AF">
      <w:pPr>
        <w:pStyle w:val="BodyText"/>
        <w:spacing w:before="61" w:line="244" w:lineRule="exact"/>
        <w:ind w:left="0"/>
        <w:rPr>
          <w:rFonts w:ascii="Arial" w:hAnsi="Arial" w:cs="Arial"/>
          <w:b/>
          <w:sz w:val="24"/>
          <w:szCs w:val="24"/>
        </w:rPr>
      </w:pPr>
      <w:r w:rsidRPr="0022585E">
        <w:rPr>
          <w:rFonts w:ascii="Arial" w:hAnsi="Arial" w:cs="Arial"/>
          <w:b/>
          <w:sz w:val="24"/>
          <w:szCs w:val="24"/>
        </w:rPr>
        <w:t>UT Tyler Resources for Students</w:t>
      </w:r>
    </w:p>
    <w:p w14:paraId="484D1927" w14:textId="77777777" w:rsidR="00E611AF" w:rsidRPr="0022585E" w:rsidRDefault="00134CDD" w:rsidP="00E611AF">
      <w:pPr>
        <w:pStyle w:val="ListParagraph"/>
        <w:widowControl w:val="0"/>
        <w:numPr>
          <w:ilvl w:val="1"/>
          <w:numId w:val="6"/>
        </w:numPr>
        <w:tabs>
          <w:tab w:val="left" w:pos="820"/>
          <w:tab w:val="left" w:pos="821"/>
        </w:tabs>
        <w:autoSpaceDE w:val="0"/>
        <w:autoSpaceDN w:val="0"/>
        <w:spacing w:line="254" w:lineRule="exact"/>
        <w:ind w:left="820" w:hanging="361"/>
        <w:contextualSpacing w:val="0"/>
        <w:rPr>
          <w:rFonts w:ascii="Arial" w:hAnsi="Arial" w:cs="Arial"/>
        </w:rPr>
      </w:pPr>
      <w:hyperlink r:id="rId19">
        <w:r w:rsidR="00E611AF" w:rsidRPr="0022585E">
          <w:rPr>
            <w:rFonts w:ascii="Arial" w:hAnsi="Arial" w:cs="Arial"/>
            <w:color w:val="0462C1"/>
            <w:u w:val="single" w:color="0462C1"/>
          </w:rPr>
          <w:t>UT Tyler Writing Center</w:t>
        </w:r>
        <w:r w:rsidR="00E611AF" w:rsidRPr="0022585E">
          <w:rPr>
            <w:rFonts w:ascii="Arial" w:hAnsi="Arial" w:cs="Arial"/>
            <w:color w:val="0462C1"/>
          </w:rPr>
          <w:t xml:space="preserve"> </w:t>
        </w:r>
      </w:hyperlink>
      <w:r w:rsidR="00E611AF" w:rsidRPr="0022585E">
        <w:rPr>
          <w:rFonts w:ascii="Arial" w:hAnsi="Arial" w:cs="Arial"/>
        </w:rPr>
        <w:t>(903.565.5995),</w:t>
      </w:r>
      <w:hyperlink r:id="rId20">
        <w:r w:rsidR="00E611AF" w:rsidRPr="0022585E">
          <w:rPr>
            <w:rFonts w:ascii="Arial" w:hAnsi="Arial" w:cs="Arial"/>
            <w:color w:val="0462C1"/>
            <w:spacing w:val="1"/>
          </w:rPr>
          <w:t xml:space="preserve"> </w:t>
        </w:r>
        <w:r w:rsidR="00E611AF" w:rsidRPr="0022585E">
          <w:rPr>
            <w:rFonts w:ascii="Arial" w:hAnsi="Arial" w:cs="Arial"/>
            <w:color w:val="0462C1"/>
            <w:u w:val="single" w:color="0462C1"/>
          </w:rPr>
          <w:t>writingcenter@uttyler.edu</w:t>
        </w:r>
      </w:hyperlink>
    </w:p>
    <w:p w14:paraId="50CAC2E3" w14:textId="77777777" w:rsidR="00E611AF" w:rsidRPr="0022585E" w:rsidRDefault="00134CDD" w:rsidP="00E611AF">
      <w:pPr>
        <w:pStyle w:val="ListParagraph"/>
        <w:widowControl w:val="0"/>
        <w:numPr>
          <w:ilvl w:val="1"/>
          <w:numId w:val="6"/>
        </w:numPr>
        <w:tabs>
          <w:tab w:val="left" w:pos="820"/>
          <w:tab w:val="left" w:pos="821"/>
        </w:tabs>
        <w:autoSpaceDE w:val="0"/>
        <w:autoSpaceDN w:val="0"/>
        <w:spacing w:line="254" w:lineRule="exact"/>
        <w:ind w:left="820" w:hanging="361"/>
        <w:contextualSpacing w:val="0"/>
        <w:rPr>
          <w:rFonts w:ascii="Arial" w:hAnsi="Arial" w:cs="Arial"/>
        </w:rPr>
      </w:pPr>
      <w:hyperlink r:id="rId21">
        <w:r w:rsidR="00E611AF" w:rsidRPr="0022585E">
          <w:rPr>
            <w:rFonts w:ascii="Arial" w:hAnsi="Arial" w:cs="Arial"/>
            <w:color w:val="0462C1"/>
            <w:u w:val="single" w:color="0462C1"/>
          </w:rPr>
          <w:t>UT Tyler Tutoring Center</w:t>
        </w:r>
        <w:r w:rsidR="00E611AF" w:rsidRPr="0022585E">
          <w:rPr>
            <w:rFonts w:ascii="Arial" w:hAnsi="Arial" w:cs="Arial"/>
            <w:color w:val="0462C1"/>
          </w:rPr>
          <w:t xml:space="preserve"> </w:t>
        </w:r>
      </w:hyperlink>
      <w:r w:rsidR="00E611AF" w:rsidRPr="0022585E">
        <w:rPr>
          <w:rFonts w:ascii="Arial" w:hAnsi="Arial" w:cs="Arial"/>
        </w:rPr>
        <w:t>(903.565.5964),</w:t>
      </w:r>
      <w:hyperlink r:id="rId22">
        <w:r w:rsidR="00E611AF" w:rsidRPr="0022585E">
          <w:rPr>
            <w:rFonts w:ascii="Arial" w:hAnsi="Arial" w:cs="Arial"/>
            <w:color w:val="0462C1"/>
            <w:spacing w:val="6"/>
          </w:rPr>
          <w:t xml:space="preserve"> </w:t>
        </w:r>
        <w:r w:rsidR="00E611AF" w:rsidRPr="0022585E">
          <w:rPr>
            <w:rFonts w:ascii="Arial" w:hAnsi="Arial" w:cs="Arial"/>
            <w:color w:val="0462C1"/>
            <w:u w:val="single" w:color="0462C1"/>
          </w:rPr>
          <w:t>tutoring@uttyler.edu</w:t>
        </w:r>
      </w:hyperlink>
    </w:p>
    <w:p w14:paraId="0DA35084" w14:textId="77777777" w:rsidR="00E611AF" w:rsidRPr="0022585E" w:rsidRDefault="00E611AF" w:rsidP="00E611AF">
      <w:pPr>
        <w:pStyle w:val="ListParagraph"/>
        <w:widowControl w:val="0"/>
        <w:numPr>
          <w:ilvl w:val="1"/>
          <w:numId w:val="6"/>
        </w:numPr>
        <w:tabs>
          <w:tab w:val="left" w:pos="820"/>
          <w:tab w:val="left" w:pos="821"/>
        </w:tabs>
        <w:autoSpaceDE w:val="0"/>
        <w:autoSpaceDN w:val="0"/>
        <w:ind w:left="820" w:right="225" w:hanging="361"/>
        <w:contextualSpacing w:val="0"/>
        <w:rPr>
          <w:rFonts w:ascii="Arial" w:hAnsi="Arial" w:cs="Arial"/>
        </w:rPr>
      </w:pPr>
      <w:r w:rsidRPr="0022585E">
        <w:rPr>
          <w:rFonts w:ascii="Arial" w:hAnsi="Arial" w:cs="Arial"/>
        </w:rPr>
        <w:t>The</w:t>
      </w:r>
      <w:r w:rsidRPr="0022585E">
        <w:rPr>
          <w:rFonts w:ascii="Arial" w:hAnsi="Arial" w:cs="Arial"/>
          <w:spacing w:val="-4"/>
        </w:rPr>
        <w:t xml:space="preserve"> </w:t>
      </w:r>
      <w:r w:rsidRPr="0022585E">
        <w:rPr>
          <w:rFonts w:ascii="Arial" w:hAnsi="Arial" w:cs="Arial"/>
        </w:rPr>
        <w:t>Mathematics</w:t>
      </w:r>
      <w:r w:rsidRPr="0022585E">
        <w:rPr>
          <w:rFonts w:ascii="Arial" w:hAnsi="Arial" w:cs="Arial"/>
          <w:spacing w:val="-3"/>
        </w:rPr>
        <w:t xml:space="preserve"> </w:t>
      </w:r>
      <w:r w:rsidRPr="0022585E">
        <w:rPr>
          <w:rFonts w:ascii="Arial" w:hAnsi="Arial" w:cs="Arial"/>
        </w:rPr>
        <w:t>Learning</w:t>
      </w:r>
      <w:r w:rsidRPr="0022585E">
        <w:rPr>
          <w:rFonts w:ascii="Arial" w:hAnsi="Arial" w:cs="Arial"/>
          <w:spacing w:val="-2"/>
        </w:rPr>
        <w:t xml:space="preserve"> </w:t>
      </w:r>
      <w:r w:rsidRPr="0022585E">
        <w:rPr>
          <w:rFonts w:ascii="Arial" w:hAnsi="Arial" w:cs="Arial"/>
        </w:rPr>
        <w:t>Center,</w:t>
      </w:r>
      <w:r w:rsidRPr="0022585E">
        <w:rPr>
          <w:rFonts w:ascii="Arial" w:hAnsi="Arial" w:cs="Arial"/>
          <w:spacing w:val="-3"/>
        </w:rPr>
        <w:t xml:space="preserve"> </w:t>
      </w:r>
      <w:r w:rsidRPr="0022585E">
        <w:rPr>
          <w:rFonts w:ascii="Arial" w:hAnsi="Arial" w:cs="Arial"/>
        </w:rPr>
        <w:t>RBN</w:t>
      </w:r>
      <w:r w:rsidRPr="0022585E">
        <w:rPr>
          <w:rFonts w:ascii="Arial" w:hAnsi="Arial" w:cs="Arial"/>
          <w:spacing w:val="-2"/>
        </w:rPr>
        <w:t xml:space="preserve"> </w:t>
      </w:r>
      <w:r w:rsidRPr="0022585E">
        <w:rPr>
          <w:rFonts w:ascii="Arial" w:hAnsi="Arial" w:cs="Arial"/>
        </w:rPr>
        <w:t>4021,</w:t>
      </w:r>
      <w:r w:rsidRPr="0022585E">
        <w:rPr>
          <w:rFonts w:ascii="Arial" w:hAnsi="Arial" w:cs="Arial"/>
          <w:spacing w:val="-4"/>
        </w:rPr>
        <w:t xml:space="preserve"> </w:t>
      </w:r>
      <w:r w:rsidRPr="0022585E">
        <w:rPr>
          <w:rFonts w:ascii="Arial" w:hAnsi="Arial" w:cs="Arial"/>
        </w:rPr>
        <w:t>this is</w:t>
      </w:r>
      <w:r w:rsidRPr="0022585E">
        <w:rPr>
          <w:rFonts w:ascii="Arial" w:hAnsi="Arial" w:cs="Arial"/>
          <w:spacing w:val="-3"/>
        </w:rPr>
        <w:t xml:space="preserve"> </w:t>
      </w:r>
      <w:r w:rsidRPr="0022585E">
        <w:rPr>
          <w:rFonts w:ascii="Arial" w:hAnsi="Arial" w:cs="Arial"/>
        </w:rPr>
        <w:t>the open</w:t>
      </w:r>
      <w:r w:rsidRPr="0022585E">
        <w:rPr>
          <w:rFonts w:ascii="Arial" w:hAnsi="Arial" w:cs="Arial"/>
          <w:spacing w:val="-3"/>
        </w:rPr>
        <w:t xml:space="preserve"> </w:t>
      </w:r>
      <w:r w:rsidRPr="0022585E">
        <w:rPr>
          <w:rFonts w:ascii="Arial" w:hAnsi="Arial" w:cs="Arial"/>
        </w:rPr>
        <w:t>access</w:t>
      </w:r>
      <w:r w:rsidRPr="0022585E">
        <w:rPr>
          <w:rFonts w:ascii="Arial" w:hAnsi="Arial" w:cs="Arial"/>
          <w:spacing w:val="-3"/>
        </w:rPr>
        <w:t xml:space="preserve"> </w:t>
      </w:r>
      <w:r w:rsidRPr="0022585E">
        <w:rPr>
          <w:rFonts w:ascii="Arial" w:hAnsi="Arial" w:cs="Arial"/>
        </w:rPr>
        <w:t>computer</w:t>
      </w:r>
      <w:r w:rsidRPr="0022585E">
        <w:rPr>
          <w:rFonts w:ascii="Arial" w:hAnsi="Arial" w:cs="Arial"/>
          <w:spacing w:val="-2"/>
        </w:rPr>
        <w:t xml:space="preserve"> </w:t>
      </w:r>
      <w:r w:rsidRPr="0022585E">
        <w:rPr>
          <w:rFonts w:ascii="Arial" w:hAnsi="Arial" w:cs="Arial"/>
        </w:rPr>
        <w:t>lab</w:t>
      </w:r>
      <w:r w:rsidRPr="0022585E">
        <w:rPr>
          <w:rFonts w:ascii="Arial" w:hAnsi="Arial" w:cs="Arial"/>
          <w:spacing w:val="-3"/>
        </w:rPr>
        <w:t xml:space="preserve"> </w:t>
      </w:r>
      <w:r w:rsidRPr="0022585E">
        <w:rPr>
          <w:rFonts w:ascii="Arial" w:hAnsi="Arial" w:cs="Arial"/>
        </w:rPr>
        <w:t>for</w:t>
      </w:r>
      <w:r w:rsidRPr="0022585E">
        <w:rPr>
          <w:rFonts w:ascii="Arial" w:hAnsi="Arial" w:cs="Arial"/>
          <w:spacing w:val="-2"/>
        </w:rPr>
        <w:t xml:space="preserve"> </w:t>
      </w:r>
      <w:r w:rsidRPr="0022585E">
        <w:rPr>
          <w:rFonts w:ascii="Arial" w:hAnsi="Arial" w:cs="Arial"/>
        </w:rPr>
        <w:t>math</w:t>
      </w:r>
      <w:r w:rsidRPr="0022585E">
        <w:rPr>
          <w:rFonts w:ascii="Arial" w:hAnsi="Arial" w:cs="Arial"/>
          <w:spacing w:val="-2"/>
        </w:rPr>
        <w:t xml:space="preserve"> </w:t>
      </w:r>
      <w:r w:rsidRPr="0022585E">
        <w:rPr>
          <w:rFonts w:ascii="Arial" w:hAnsi="Arial" w:cs="Arial"/>
        </w:rPr>
        <w:t>students,</w:t>
      </w:r>
      <w:r w:rsidRPr="0022585E">
        <w:rPr>
          <w:rFonts w:ascii="Arial" w:hAnsi="Arial" w:cs="Arial"/>
          <w:spacing w:val="-3"/>
        </w:rPr>
        <w:t xml:space="preserve"> </w:t>
      </w:r>
      <w:r w:rsidRPr="0022585E">
        <w:rPr>
          <w:rFonts w:ascii="Arial" w:hAnsi="Arial" w:cs="Arial"/>
        </w:rPr>
        <w:t>with</w:t>
      </w:r>
      <w:r w:rsidRPr="0022585E">
        <w:rPr>
          <w:rFonts w:ascii="Arial" w:hAnsi="Arial" w:cs="Arial"/>
          <w:spacing w:val="-2"/>
        </w:rPr>
        <w:t xml:space="preserve"> </w:t>
      </w:r>
      <w:r w:rsidRPr="0022585E">
        <w:rPr>
          <w:rFonts w:ascii="Arial" w:hAnsi="Arial" w:cs="Arial"/>
        </w:rPr>
        <w:t>tutors on</w:t>
      </w:r>
      <w:r w:rsidRPr="0022585E">
        <w:rPr>
          <w:rFonts w:ascii="Arial" w:hAnsi="Arial" w:cs="Arial"/>
          <w:spacing w:val="-5"/>
        </w:rPr>
        <w:t xml:space="preserve"> </w:t>
      </w:r>
      <w:r w:rsidRPr="0022585E">
        <w:rPr>
          <w:rFonts w:ascii="Arial" w:hAnsi="Arial" w:cs="Arial"/>
        </w:rPr>
        <w:t>duty</w:t>
      </w:r>
      <w:r w:rsidRPr="0022585E">
        <w:rPr>
          <w:rFonts w:ascii="Arial" w:hAnsi="Arial" w:cs="Arial"/>
          <w:spacing w:val="-2"/>
        </w:rPr>
        <w:t xml:space="preserve"> </w:t>
      </w:r>
      <w:r w:rsidRPr="0022585E">
        <w:rPr>
          <w:rFonts w:ascii="Arial" w:hAnsi="Arial" w:cs="Arial"/>
        </w:rPr>
        <w:t xml:space="preserve">to assist students who are </w:t>
      </w:r>
      <w:r w:rsidRPr="0022585E">
        <w:rPr>
          <w:rFonts w:ascii="Arial" w:hAnsi="Arial" w:cs="Arial"/>
        </w:rPr>
        <w:lastRenderedPageBreak/>
        <w:t>enrolled in early-career</w:t>
      </w:r>
      <w:r w:rsidRPr="0022585E">
        <w:rPr>
          <w:rFonts w:ascii="Arial" w:hAnsi="Arial" w:cs="Arial"/>
          <w:spacing w:val="-5"/>
        </w:rPr>
        <w:t xml:space="preserve"> </w:t>
      </w:r>
      <w:r w:rsidRPr="0022585E">
        <w:rPr>
          <w:rFonts w:ascii="Arial" w:hAnsi="Arial" w:cs="Arial"/>
        </w:rPr>
        <w:t>courses.</w:t>
      </w:r>
    </w:p>
    <w:p w14:paraId="058A220A" w14:textId="53F1F517" w:rsidR="00CA3853" w:rsidRPr="00C16E82" w:rsidRDefault="00134CDD" w:rsidP="00134C60">
      <w:pPr>
        <w:pStyle w:val="ListParagraph"/>
        <w:widowControl w:val="0"/>
        <w:numPr>
          <w:ilvl w:val="1"/>
          <w:numId w:val="6"/>
        </w:numPr>
        <w:tabs>
          <w:tab w:val="left" w:pos="820"/>
          <w:tab w:val="left" w:pos="821"/>
        </w:tabs>
        <w:autoSpaceDE w:val="0"/>
        <w:autoSpaceDN w:val="0"/>
        <w:ind w:left="820" w:hanging="361"/>
        <w:contextualSpacing w:val="0"/>
        <w:rPr>
          <w:rFonts w:ascii="Arial" w:hAnsi="Arial" w:cs="Arial"/>
          <w:u w:val="single"/>
        </w:rPr>
      </w:pPr>
      <w:hyperlink r:id="rId23">
        <w:r w:rsidR="00E611AF" w:rsidRPr="00C16E82">
          <w:rPr>
            <w:rFonts w:ascii="Arial" w:hAnsi="Arial" w:cs="Arial"/>
            <w:color w:val="0462C1"/>
            <w:u w:val="single" w:color="0462C1"/>
          </w:rPr>
          <w:t>UT Tyler Counseling Center</w:t>
        </w:r>
        <w:r w:rsidR="00E611AF" w:rsidRPr="00C16E82">
          <w:rPr>
            <w:rFonts w:ascii="Arial" w:hAnsi="Arial" w:cs="Arial"/>
            <w:color w:val="0462C1"/>
            <w:spacing w:val="1"/>
          </w:rPr>
          <w:t xml:space="preserve"> </w:t>
        </w:r>
      </w:hyperlink>
      <w:r w:rsidR="00E611AF" w:rsidRPr="00C16E82">
        <w:rPr>
          <w:rFonts w:ascii="Arial" w:hAnsi="Arial" w:cs="Arial"/>
        </w:rPr>
        <w:t>(903.566.7254)</w:t>
      </w:r>
    </w:p>
    <w:p w14:paraId="1912EFA6" w14:textId="068082CF" w:rsidR="006F5607" w:rsidRPr="0022585E" w:rsidRDefault="006F5607" w:rsidP="00685E95">
      <w:pPr>
        <w:rPr>
          <w:rFonts w:ascii="Arial" w:hAnsi="Arial" w:cs="Arial"/>
        </w:rPr>
      </w:pPr>
    </w:p>
    <w:p w14:paraId="0B26E7F7" w14:textId="6E9D9B03" w:rsidR="006F5607" w:rsidRPr="0022585E" w:rsidRDefault="006F5607" w:rsidP="00685E95">
      <w:pPr>
        <w:rPr>
          <w:rFonts w:ascii="Arial" w:hAnsi="Arial" w:cs="Arial"/>
        </w:rPr>
      </w:pPr>
    </w:p>
    <w:p w14:paraId="2F50A958" w14:textId="447D5422" w:rsidR="006F5607" w:rsidRPr="0022585E" w:rsidRDefault="006F5607" w:rsidP="00685E95">
      <w:pPr>
        <w:rPr>
          <w:rFonts w:ascii="Arial" w:hAnsi="Arial" w:cs="Arial"/>
        </w:rPr>
      </w:pPr>
    </w:p>
    <w:tbl>
      <w:tblPr>
        <w:tblW w:w="11467" w:type="dxa"/>
        <w:tblInd w:w="-432" w:type="dxa"/>
        <w:tblLook w:val="01E0" w:firstRow="1" w:lastRow="1" w:firstColumn="1" w:lastColumn="1" w:noHBand="0" w:noVBand="0"/>
      </w:tblPr>
      <w:tblGrid>
        <w:gridCol w:w="11467"/>
      </w:tblGrid>
      <w:tr w:rsidR="00B666F0" w:rsidRPr="0022585E" w14:paraId="44CFD8A1" w14:textId="77777777" w:rsidTr="00E611AF">
        <w:tc>
          <w:tcPr>
            <w:tcW w:w="11467" w:type="dxa"/>
            <w:shd w:val="clear" w:color="auto" w:fill="auto"/>
            <w:vAlign w:val="center"/>
          </w:tcPr>
          <w:p w14:paraId="55DE1B72" w14:textId="77777777" w:rsidR="00B666F0" w:rsidRPr="0022585E" w:rsidRDefault="00B666F0" w:rsidP="00C11A7D">
            <w:pPr>
              <w:spacing w:after="160" w:line="259" w:lineRule="auto"/>
              <w:rPr>
                <w:rFonts w:ascii="Arial" w:hAnsi="Arial" w:cs="Arial"/>
                <w:b/>
                <w:u w:val="single"/>
              </w:rPr>
            </w:pPr>
          </w:p>
        </w:tc>
      </w:tr>
    </w:tbl>
    <w:p w14:paraId="2DE8F5F8" w14:textId="77777777" w:rsidR="00420113" w:rsidRPr="0022585E" w:rsidRDefault="00420113" w:rsidP="004B6C0C">
      <w:pPr>
        <w:spacing w:after="240"/>
        <w:contextualSpacing/>
        <w:rPr>
          <w:rFonts w:ascii="Arial" w:hAnsi="Arial" w:cs="Arial"/>
        </w:rPr>
      </w:pPr>
    </w:p>
    <w:sectPr w:rsidR="00420113" w:rsidRPr="0022585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240E" w14:textId="77777777" w:rsidR="00134CDD" w:rsidRDefault="00134CDD" w:rsidP="004D39D5">
      <w:r>
        <w:separator/>
      </w:r>
    </w:p>
  </w:endnote>
  <w:endnote w:type="continuationSeparator" w:id="0">
    <w:p w14:paraId="604EDEED" w14:textId="77777777" w:rsidR="00134CDD" w:rsidRDefault="00134CDD" w:rsidP="004D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1273"/>
      <w:docPartObj>
        <w:docPartGallery w:val="Page Numbers (Bottom of Page)"/>
        <w:docPartUnique/>
      </w:docPartObj>
    </w:sdtPr>
    <w:sdtEndPr>
      <w:rPr>
        <w:noProof/>
      </w:rPr>
    </w:sdtEndPr>
    <w:sdtContent>
      <w:p w14:paraId="59D3ED8C" w14:textId="4C841AFC" w:rsidR="004D39D5" w:rsidRDefault="004D3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1B40D" w14:textId="77777777" w:rsidR="004D39D5" w:rsidRDefault="004D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6A7F" w14:textId="77777777" w:rsidR="00134CDD" w:rsidRDefault="00134CDD" w:rsidP="004D39D5">
      <w:r>
        <w:separator/>
      </w:r>
    </w:p>
  </w:footnote>
  <w:footnote w:type="continuationSeparator" w:id="0">
    <w:p w14:paraId="06B17858" w14:textId="77777777" w:rsidR="00134CDD" w:rsidRDefault="00134CDD" w:rsidP="004D3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464B5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0622156"/>
    <w:multiLevelType w:val="hybridMultilevel"/>
    <w:tmpl w:val="296C91B6"/>
    <w:lvl w:ilvl="0" w:tplc="8E829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65759A"/>
    <w:multiLevelType w:val="hybridMultilevel"/>
    <w:tmpl w:val="E5208D1E"/>
    <w:lvl w:ilvl="0" w:tplc="0F2C4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13A91"/>
    <w:multiLevelType w:val="hybridMultilevel"/>
    <w:tmpl w:val="9BA0AFB2"/>
    <w:lvl w:ilvl="0" w:tplc="08422F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5" w15:restartNumberingAfterBreak="0">
    <w:nsid w:val="2F767DE7"/>
    <w:multiLevelType w:val="hybridMultilevel"/>
    <w:tmpl w:val="4FF4A452"/>
    <w:lvl w:ilvl="0" w:tplc="46BC0BC4">
      <w:start w:val="1"/>
      <w:numFmt w:val="decimal"/>
      <w:lvlText w:val="(%1)"/>
      <w:lvlJc w:val="left"/>
      <w:pPr>
        <w:tabs>
          <w:tab w:val="num" w:pos="720"/>
        </w:tabs>
        <w:ind w:left="720" w:hanging="360"/>
      </w:pPr>
      <w:rPr>
        <w:rFonts w:hint="default"/>
      </w:rPr>
    </w:lvl>
    <w:lvl w:ilvl="1" w:tplc="5546D5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F0"/>
    <w:rsid w:val="00011272"/>
    <w:rsid w:val="0002076E"/>
    <w:rsid w:val="00037881"/>
    <w:rsid w:val="00062B88"/>
    <w:rsid w:val="000D747C"/>
    <w:rsid w:val="000F443A"/>
    <w:rsid w:val="00123D4A"/>
    <w:rsid w:val="00134CDD"/>
    <w:rsid w:val="00166BBE"/>
    <w:rsid w:val="001817A3"/>
    <w:rsid w:val="00191FDE"/>
    <w:rsid w:val="0019239C"/>
    <w:rsid w:val="001A6962"/>
    <w:rsid w:val="001B086C"/>
    <w:rsid w:val="001F1E9F"/>
    <w:rsid w:val="00211591"/>
    <w:rsid w:val="0022585E"/>
    <w:rsid w:val="002D28F6"/>
    <w:rsid w:val="003124FE"/>
    <w:rsid w:val="003450C2"/>
    <w:rsid w:val="0038305E"/>
    <w:rsid w:val="00392C80"/>
    <w:rsid w:val="003C52E5"/>
    <w:rsid w:val="00400380"/>
    <w:rsid w:val="00415934"/>
    <w:rsid w:val="00420113"/>
    <w:rsid w:val="00423C4F"/>
    <w:rsid w:val="00453CAA"/>
    <w:rsid w:val="004B462F"/>
    <w:rsid w:val="004B6C0C"/>
    <w:rsid w:val="004C0AF7"/>
    <w:rsid w:val="004D39D5"/>
    <w:rsid w:val="00536C81"/>
    <w:rsid w:val="005415E3"/>
    <w:rsid w:val="005558E1"/>
    <w:rsid w:val="00595F33"/>
    <w:rsid w:val="005B1D43"/>
    <w:rsid w:val="005C4A32"/>
    <w:rsid w:val="005C61B0"/>
    <w:rsid w:val="00601B53"/>
    <w:rsid w:val="00604354"/>
    <w:rsid w:val="00612E83"/>
    <w:rsid w:val="00651C6D"/>
    <w:rsid w:val="00665870"/>
    <w:rsid w:val="006708D2"/>
    <w:rsid w:val="00685E95"/>
    <w:rsid w:val="006E0052"/>
    <w:rsid w:val="006E6069"/>
    <w:rsid w:val="006F3F35"/>
    <w:rsid w:val="006F5607"/>
    <w:rsid w:val="0079004C"/>
    <w:rsid w:val="007D20B1"/>
    <w:rsid w:val="00813E8F"/>
    <w:rsid w:val="00814540"/>
    <w:rsid w:val="00815650"/>
    <w:rsid w:val="00842813"/>
    <w:rsid w:val="0086692E"/>
    <w:rsid w:val="008D230E"/>
    <w:rsid w:val="008E0711"/>
    <w:rsid w:val="008F5539"/>
    <w:rsid w:val="008F742C"/>
    <w:rsid w:val="00911709"/>
    <w:rsid w:val="00927B6C"/>
    <w:rsid w:val="00942221"/>
    <w:rsid w:val="00965DEA"/>
    <w:rsid w:val="009926A2"/>
    <w:rsid w:val="009C1FB2"/>
    <w:rsid w:val="009C6DBB"/>
    <w:rsid w:val="009E7FF6"/>
    <w:rsid w:val="00AB570E"/>
    <w:rsid w:val="00AD5F5B"/>
    <w:rsid w:val="00AE25FC"/>
    <w:rsid w:val="00AF40F1"/>
    <w:rsid w:val="00B53F47"/>
    <w:rsid w:val="00B62AB1"/>
    <w:rsid w:val="00B666F0"/>
    <w:rsid w:val="00B77F98"/>
    <w:rsid w:val="00B958A5"/>
    <w:rsid w:val="00BF6177"/>
    <w:rsid w:val="00C11A7D"/>
    <w:rsid w:val="00C16E82"/>
    <w:rsid w:val="00C277DD"/>
    <w:rsid w:val="00C55536"/>
    <w:rsid w:val="00CA3853"/>
    <w:rsid w:val="00CB79B0"/>
    <w:rsid w:val="00DB6892"/>
    <w:rsid w:val="00DC64F0"/>
    <w:rsid w:val="00DC7B37"/>
    <w:rsid w:val="00E611AF"/>
    <w:rsid w:val="00E708F2"/>
    <w:rsid w:val="00FB06DF"/>
    <w:rsid w:val="00FB584E"/>
    <w:rsid w:val="00FD144E"/>
    <w:rsid w:val="00FE7D89"/>
    <w:rsid w:val="00FF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2214"/>
  <w15:chartTrackingRefBased/>
  <w15:docId w15:val="{DC668C8A-668F-4A0C-B491-981FC51F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66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611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4A3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6F0"/>
    <w:rPr>
      <w:rFonts w:ascii="Arial" w:eastAsia="Times New Roman" w:hAnsi="Arial" w:cs="Arial"/>
      <w:b/>
      <w:bCs/>
      <w:kern w:val="32"/>
      <w:sz w:val="32"/>
      <w:szCs w:val="32"/>
    </w:rPr>
  </w:style>
  <w:style w:type="character" w:styleId="Hyperlink">
    <w:name w:val="Hyperlink"/>
    <w:basedOn w:val="DefaultParagraphFont"/>
    <w:rsid w:val="00B666F0"/>
    <w:rPr>
      <w:color w:val="0000FF"/>
      <w:u w:val="single"/>
    </w:rPr>
  </w:style>
  <w:style w:type="paragraph" w:styleId="Title">
    <w:name w:val="Title"/>
    <w:basedOn w:val="Normal"/>
    <w:link w:val="TitleChar"/>
    <w:qFormat/>
    <w:rsid w:val="00B666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666F0"/>
    <w:rPr>
      <w:rFonts w:ascii="Arial" w:eastAsia="Times New Roman" w:hAnsi="Arial" w:cs="Arial"/>
      <w:b/>
      <w:bCs/>
      <w:kern w:val="28"/>
      <w:sz w:val="32"/>
      <w:szCs w:val="32"/>
    </w:rPr>
  </w:style>
  <w:style w:type="paragraph" w:styleId="Subtitle">
    <w:name w:val="Subtitle"/>
    <w:basedOn w:val="Normal"/>
    <w:link w:val="SubtitleChar"/>
    <w:qFormat/>
    <w:rsid w:val="00B666F0"/>
    <w:pPr>
      <w:spacing w:after="60"/>
      <w:jc w:val="center"/>
      <w:outlineLvl w:val="1"/>
    </w:pPr>
    <w:rPr>
      <w:rFonts w:ascii="Arial" w:hAnsi="Arial" w:cs="Arial"/>
    </w:rPr>
  </w:style>
  <w:style w:type="character" w:customStyle="1" w:styleId="SubtitleChar">
    <w:name w:val="Subtitle Char"/>
    <w:basedOn w:val="DefaultParagraphFont"/>
    <w:link w:val="Subtitle"/>
    <w:rsid w:val="00B666F0"/>
    <w:rPr>
      <w:rFonts w:ascii="Arial" w:eastAsia="Times New Roman" w:hAnsi="Arial" w:cs="Arial"/>
      <w:sz w:val="24"/>
      <w:szCs w:val="24"/>
    </w:rPr>
  </w:style>
  <w:style w:type="paragraph" w:styleId="ListBullet3">
    <w:name w:val="List Bullet 3"/>
    <w:basedOn w:val="Normal"/>
    <w:rsid w:val="00B666F0"/>
    <w:pPr>
      <w:numPr>
        <w:numId w:val="2"/>
      </w:numPr>
    </w:pPr>
  </w:style>
  <w:style w:type="character" w:styleId="UnresolvedMention">
    <w:name w:val="Unresolved Mention"/>
    <w:basedOn w:val="DefaultParagraphFont"/>
    <w:uiPriority w:val="99"/>
    <w:semiHidden/>
    <w:unhideWhenUsed/>
    <w:rsid w:val="00400380"/>
    <w:rPr>
      <w:color w:val="605E5C"/>
      <w:shd w:val="clear" w:color="auto" w:fill="E1DFDD"/>
    </w:rPr>
  </w:style>
  <w:style w:type="paragraph" w:styleId="ListParagraph">
    <w:name w:val="List Paragraph"/>
    <w:basedOn w:val="Normal"/>
    <w:link w:val="ListParagraphChar"/>
    <w:uiPriority w:val="1"/>
    <w:qFormat/>
    <w:rsid w:val="00814540"/>
    <w:pPr>
      <w:ind w:left="720"/>
      <w:contextualSpacing/>
    </w:pPr>
  </w:style>
  <w:style w:type="character" w:customStyle="1" w:styleId="Heading2Char">
    <w:name w:val="Heading 2 Char"/>
    <w:basedOn w:val="DefaultParagraphFont"/>
    <w:link w:val="Heading2"/>
    <w:uiPriority w:val="9"/>
    <w:semiHidden/>
    <w:rsid w:val="00E611A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E611AF"/>
    <w:pPr>
      <w:widowControl w:val="0"/>
      <w:autoSpaceDE w:val="0"/>
      <w:autoSpaceDN w:val="0"/>
      <w:ind w:left="100"/>
    </w:pPr>
    <w:rPr>
      <w:rFonts w:ascii="Calibri Light" w:eastAsia="Calibri Light" w:hAnsi="Calibri Light" w:cs="Calibri Light"/>
      <w:sz w:val="20"/>
      <w:szCs w:val="20"/>
      <w:lang w:bidi="en-US"/>
    </w:rPr>
  </w:style>
  <w:style w:type="character" w:customStyle="1" w:styleId="BodyTextChar">
    <w:name w:val="Body Text Char"/>
    <w:basedOn w:val="DefaultParagraphFont"/>
    <w:link w:val="BodyText"/>
    <w:uiPriority w:val="1"/>
    <w:rsid w:val="00E611AF"/>
    <w:rPr>
      <w:rFonts w:ascii="Calibri Light" w:eastAsia="Calibri Light" w:hAnsi="Calibri Light" w:cs="Calibri Light"/>
      <w:sz w:val="20"/>
      <w:szCs w:val="20"/>
      <w:lang w:bidi="en-US"/>
    </w:rPr>
  </w:style>
  <w:style w:type="character" w:customStyle="1" w:styleId="ListParagraphChar">
    <w:name w:val="List Paragraph Char"/>
    <w:basedOn w:val="DefaultParagraphFont"/>
    <w:link w:val="ListParagraph"/>
    <w:uiPriority w:val="1"/>
    <w:rsid w:val="00E611A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39D5"/>
    <w:pPr>
      <w:tabs>
        <w:tab w:val="center" w:pos="4680"/>
        <w:tab w:val="right" w:pos="9360"/>
      </w:tabs>
    </w:pPr>
  </w:style>
  <w:style w:type="character" w:customStyle="1" w:styleId="HeaderChar">
    <w:name w:val="Header Char"/>
    <w:basedOn w:val="DefaultParagraphFont"/>
    <w:link w:val="Header"/>
    <w:uiPriority w:val="99"/>
    <w:rsid w:val="004D39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9D5"/>
    <w:pPr>
      <w:tabs>
        <w:tab w:val="center" w:pos="4680"/>
        <w:tab w:val="right" w:pos="9360"/>
      </w:tabs>
    </w:pPr>
  </w:style>
  <w:style w:type="character" w:customStyle="1" w:styleId="FooterChar">
    <w:name w:val="Footer Char"/>
    <w:basedOn w:val="DefaultParagraphFont"/>
    <w:link w:val="Footer"/>
    <w:uiPriority w:val="99"/>
    <w:rsid w:val="004D39D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4A32"/>
    <w:rPr>
      <w:rFonts w:asciiTheme="majorHAnsi" w:eastAsiaTheme="majorEastAsia" w:hAnsiTheme="majorHAnsi" w:cstheme="majorBidi"/>
      <w:color w:val="1F4D78" w:themeColor="accent1" w:themeShade="7F"/>
      <w:sz w:val="24"/>
      <w:szCs w:val="24"/>
    </w:rPr>
  </w:style>
  <w:style w:type="paragraph" w:customStyle="1" w:styleId="Default">
    <w:name w:val="Default"/>
    <w:rsid w:val="00BF617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5748">
      <w:bodyDiv w:val="1"/>
      <w:marLeft w:val="0"/>
      <w:marRight w:val="0"/>
      <w:marTop w:val="0"/>
      <w:marBottom w:val="0"/>
      <w:divBdr>
        <w:top w:val="none" w:sz="0" w:space="0" w:color="auto"/>
        <w:left w:val="none" w:sz="0" w:space="0" w:color="auto"/>
        <w:bottom w:val="none" w:sz="0" w:space="0" w:color="auto"/>
        <w:right w:val="none" w:sz="0" w:space="0" w:color="auto"/>
      </w:divBdr>
    </w:div>
    <w:div w:id="17357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wellness/rightsresponsibilities.php" TargetMode="External"/><Relationship Id="rId18" Type="http://schemas.openxmlformats.org/officeDocument/2006/relationships/hyperlink" Target="http://www.uttyler.edu/disabilityservi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ttyler.edu/tutoring/" TargetMode="External"/><Relationship Id="rId7" Type="http://schemas.openxmlformats.org/officeDocument/2006/relationships/settings" Target="settings.xml"/><Relationship Id="rId12" Type="http://schemas.openxmlformats.org/officeDocument/2006/relationships/hyperlink" Target="mailto:cmcpherson@uttyler.edu" TargetMode="External"/><Relationship Id="rId17" Type="http://schemas.openxmlformats.org/officeDocument/2006/relationships/hyperlink" Target="https://hood.accessiblelearning.com/UTTyl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tyler.edu/registrar" TargetMode="External"/><Relationship Id="rId20" Type="http://schemas.openxmlformats.org/officeDocument/2006/relationships/hyperlink" Target="mailto:writingcenter@uttyler.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ttyler.edu/tobacco-free" TargetMode="External"/><Relationship Id="rId23" Type="http://schemas.openxmlformats.org/officeDocument/2006/relationships/hyperlink" Target="https://www.uttyler.edu/counseling/" TargetMode="External"/><Relationship Id="rId10" Type="http://schemas.openxmlformats.org/officeDocument/2006/relationships/endnotes" Target="endnotes.xml"/><Relationship Id="rId19" Type="http://schemas.openxmlformats.org/officeDocument/2006/relationships/hyperlink" Target="http://www.uttyler.edu/writing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about/campus-carry/index.php" TargetMode="External"/><Relationship Id="rId22"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E5E1E87E592468F54AA58BEACC593" ma:contentTypeVersion="9" ma:contentTypeDescription="Create a new document." ma:contentTypeScope="" ma:versionID="2a7f1f4dfa57ac7e449cca8bcc3b43ee">
  <xsd:schema xmlns:xsd="http://www.w3.org/2001/XMLSchema" xmlns:xs="http://www.w3.org/2001/XMLSchema" xmlns:p="http://schemas.microsoft.com/office/2006/metadata/properties" xmlns:ns3="013cf38c-7f32-4803-acdd-fabaeb9b1e9c" targetNamespace="http://schemas.microsoft.com/office/2006/metadata/properties" ma:root="true" ma:fieldsID="f1dee81e01023faf151d1ddf80f152d7" ns3:_="">
    <xsd:import namespace="013cf38c-7f32-4803-acdd-fabaeb9b1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cf38c-7f32-4803-acdd-fabaeb9b1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B44F8-DB3E-4F6E-8F30-32581F08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cf38c-7f32-4803-acdd-fabaeb9b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A374F-D8E2-4679-BF6F-DF4B91491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8AE2D-F798-49F2-AE33-076D4E9AB020}">
  <ds:schemaRefs>
    <ds:schemaRef ds:uri="http://schemas.openxmlformats.org/officeDocument/2006/bibliography"/>
  </ds:schemaRefs>
</ds:datastoreItem>
</file>

<file path=customXml/itemProps4.xml><?xml version="1.0" encoding="utf-8"?>
<ds:datastoreItem xmlns:ds="http://schemas.openxmlformats.org/officeDocument/2006/customXml" ds:itemID="{021C0C94-022A-4EBB-B5A2-616D07C43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13</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Chadron State College</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Hoem</dc:creator>
  <cp:keywords/>
  <dc:description/>
  <cp:lastModifiedBy>HP</cp:lastModifiedBy>
  <cp:revision>34</cp:revision>
  <cp:lastPrinted>2021-09-03T00:31:00Z</cp:lastPrinted>
  <dcterms:created xsi:type="dcterms:W3CDTF">2020-08-31T14:08:00Z</dcterms:created>
  <dcterms:modified xsi:type="dcterms:W3CDTF">2022-01-13T15:27:00Z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0x010100C08E5E1E87E592468F54AA58BEACC593</vt:lpwstr>
  </property>
</Properties>
</file>