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F52A" w14:textId="77777777" w:rsidR="00A3576C" w:rsidRPr="00215064" w:rsidRDefault="00A3576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70"/>
      </w:tblGrid>
      <w:tr w:rsidR="00B072FB" w:rsidRPr="00215064" w14:paraId="015870AD" w14:textId="77777777" w:rsidTr="00B072FB">
        <w:tc>
          <w:tcPr>
            <w:tcW w:w="9350" w:type="dxa"/>
            <w:tcBorders>
              <w:top w:val="double" w:sz="12" w:space="0" w:color="auto"/>
              <w:left w:val="double" w:sz="12" w:space="0" w:color="auto"/>
              <w:bottom w:val="double" w:sz="12" w:space="0" w:color="auto"/>
              <w:right w:val="double" w:sz="12" w:space="0" w:color="auto"/>
            </w:tcBorders>
          </w:tcPr>
          <w:p w14:paraId="761E34A6" w14:textId="5E3751BE" w:rsidR="00B072FB" w:rsidRPr="00215064" w:rsidRDefault="00B072FB" w:rsidP="00D033EF">
            <w:pPr>
              <w:pStyle w:val="Heading1"/>
              <w:jc w:val="center"/>
              <w:outlineLvl w:val="0"/>
              <w:rPr>
                <w:rFonts w:ascii="Times New Roman" w:hAnsi="Times New Roman" w:cs="Times New Roman"/>
                <w:sz w:val="28"/>
                <w:szCs w:val="28"/>
              </w:rPr>
            </w:pPr>
            <w:r w:rsidRPr="00215064">
              <w:rPr>
                <w:rFonts w:ascii="Times New Roman" w:hAnsi="Times New Roman" w:cs="Times New Roman"/>
                <w:sz w:val="28"/>
                <w:szCs w:val="28"/>
              </w:rPr>
              <w:t xml:space="preserve">CRIJ </w:t>
            </w:r>
            <w:r w:rsidR="00191546" w:rsidRPr="00215064">
              <w:rPr>
                <w:rFonts w:ascii="Times New Roman" w:hAnsi="Times New Roman" w:cs="Times New Roman"/>
                <w:sz w:val="28"/>
                <w:szCs w:val="28"/>
              </w:rPr>
              <w:t>5303</w:t>
            </w:r>
            <w:r w:rsidRPr="00215064">
              <w:rPr>
                <w:rFonts w:ascii="Times New Roman" w:hAnsi="Times New Roman" w:cs="Times New Roman"/>
                <w:sz w:val="28"/>
                <w:szCs w:val="28"/>
              </w:rPr>
              <w:t xml:space="preserve"> – </w:t>
            </w:r>
            <w:r w:rsidR="00191546" w:rsidRPr="00215064">
              <w:rPr>
                <w:rFonts w:ascii="Times New Roman" w:hAnsi="Times New Roman" w:cs="Times New Roman"/>
                <w:sz w:val="28"/>
                <w:szCs w:val="28"/>
              </w:rPr>
              <w:t>Contemporary Crime Theory</w:t>
            </w:r>
          </w:p>
          <w:p w14:paraId="7FD6AE10" w14:textId="322C42C9" w:rsidR="00B072FB" w:rsidRPr="00215064" w:rsidRDefault="00191546" w:rsidP="00B072FB">
            <w:pPr>
              <w:jc w:val="center"/>
              <w:rPr>
                <w:rFonts w:ascii="Times New Roman" w:hAnsi="Times New Roman" w:cs="Times New Roman"/>
                <w:b/>
                <w:sz w:val="24"/>
                <w:szCs w:val="24"/>
              </w:rPr>
            </w:pPr>
            <w:r w:rsidRPr="00215064">
              <w:rPr>
                <w:rFonts w:ascii="Times New Roman" w:hAnsi="Times New Roman" w:cs="Times New Roman"/>
                <w:b/>
                <w:sz w:val="24"/>
                <w:szCs w:val="24"/>
              </w:rPr>
              <w:t>Fall</w:t>
            </w:r>
            <w:r w:rsidR="00876B55" w:rsidRPr="00215064">
              <w:rPr>
                <w:rFonts w:ascii="Times New Roman" w:hAnsi="Times New Roman" w:cs="Times New Roman"/>
                <w:b/>
                <w:sz w:val="24"/>
                <w:szCs w:val="24"/>
              </w:rPr>
              <w:t xml:space="preserve"> 20</w:t>
            </w:r>
            <w:r w:rsidR="00215064" w:rsidRPr="00215064">
              <w:rPr>
                <w:rFonts w:ascii="Times New Roman" w:hAnsi="Times New Roman" w:cs="Times New Roman"/>
                <w:b/>
                <w:sz w:val="24"/>
                <w:szCs w:val="24"/>
              </w:rPr>
              <w:t>20</w:t>
            </w:r>
            <w:r w:rsidR="00B072FB" w:rsidRPr="00215064">
              <w:rPr>
                <w:rFonts w:ascii="Times New Roman" w:hAnsi="Times New Roman" w:cs="Times New Roman"/>
                <w:b/>
                <w:sz w:val="24"/>
                <w:szCs w:val="24"/>
              </w:rPr>
              <w:t xml:space="preserve"> </w:t>
            </w:r>
            <w:r w:rsidRPr="00215064">
              <w:rPr>
                <w:rFonts w:ascii="Times New Roman" w:hAnsi="Times New Roman" w:cs="Times New Roman"/>
                <w:b/>
                <w:sz w:val="24"/>
                <w:szCs w:val="24"/>
              </w:rPr>
              <w:t>Section 06</w:t>
            </w:r>
            <w:r w:rsidR="00215064" w:rsidRPr="00215064">
              <w:rPr>
                <w:rFonts w:ascii="Times New Roman" w:hAnsi="Times New Roman" w:cs="Times New Roman"/>
                <w:b/>
                <w:sz w:val="24"/>
                <w:szCs w:val="24"/>
              </w:rPr>
              <w:t>0</w:t>
            </w:r>
          </w:p>
          <w:p w14:paraId="69E097AB" w14:textId="77777777" w:rsidR="00B072FB" w:rsidRPr="00215064" w:rsidRDefault="00B072FB" w:rsidP="00B072FB">
            <w:pPr>
              <w:jc w:val="center"/>
              <w:rPr>
                <w:rFonts w:ascii="Times New Roman" w:hAnsi="Times New Roman" w:cs="Times New Roman"/>
                <w:b/>
                <w:sz w:val="24"/>
                <w:szCs w:val="24"/>
              </w:rPr>
            </w:pPr>
            <w:r w:rsidRPr="00215064">
              <w:rPr>
                <w:rFonts w:ascii="Times New Roman" w:hAnsi="Times New Roman" w:cs="Times New Roman"/>
                <w:b/>
                <w:sz w:val="24"/>
                <w:szCs w:val="24"/>
              </w:rPr>
              <w:t>GRADUATE SEMINAR</w:t>
            </w:r>
          </w:p>
          <w:p w14:paraId="68275EB3" w14:textId="77777777" w:rsidR="00B072FB" w:rsidRPr="00215064" w:rsidRDefault="00B072FB" w:rsidP="00B072FB">
            <w:pPr>
              <w:jc w:val="center"/>
              <w:rPr>
                <w:rFonts w:ascii="Times New Roman" w:hAnsi="Times New Roman" w:cs="Times New Roman"/>
                <w:b/>
                <w:sz w:val="24"/>
                <w:szCs w:val="24"/>
              </w:rPr>
            </w:pPr>
            <w:r w:rsidRPr="00215064">
              <w:rPr>
                <w:rFonts w:ascii="Times New Roman" w:hAnsi="Times New Roman" w:cs="Times New Roman"/>
                <w:b/>
                <w:sz w:val="24"/>
                <w:szCs w:val="24"/>
              </w:rPr>
              <w:t>University of Texas at Tyler</w:t>
            </w:r>
          </w:p>
          <w:p w14:paraId="4968E23A" w14:textId="77777777" w:rsidR="00F26079" w:rsidRPr="00215064" w:rsidRDefault="00F26079" w:rsidP="00F26079">
            <w:pPr>
              <w:rPr>
                <w:rFonts w:ascii="Times New Roman" w:hAnsi="Times New Roman" w:cs="Times New Roman"/>
                <w:b/>
                <w:sz w:val="24"/>
                <w:szCs w:val="24"/>
              </w:rPr>
            </w:pPr>
          </w:p>
          <w:p w14:paraId="57BBA5CF" w14:textId="0D3C5441" w:rsidR="00B072FB" w:rsidRPr="00215064" w:rsidRDefault="00F9684F" w:rsidP="00B072FB">
            <w:pPr>
              <w:jc w:val="center"/>
              <w:rPr>
                <w:rFonts w:ascii="Times New Roman" w:hAnsi="Times New Roman" w:cs="Times New Roman"/>
                <w:sz w:val="24"/>
                <w:szCs w:val="24"/>
              </w:rPr>
            </w:pPr>
            <w:r w:rsidRPr="00215064">
              <w:rPr>
                <w:rFonts w:ascii="Times New Roman" w:hAnsi="Times New Roman" w:cs="Times New Roman"/>
                <w:sz w:val="24"/>
                <w:szCs w:val="24"/>
              </w:rPr>
              <w:t>Online</w:t>
            </w:r>
          </w:p>
          <w:p w14:paraId="54D4CEC3" w14:textId="77777777" w:rsidR="00F26079" w:rsidRPr="00215064" w:rsidRDefault="00F26079" w:rsidP="00F26079">
            <w:pPr>
              <w:rPr>
                <w:rFonts w:ascii="Times New Roman" w:hAnsi="Times New Roman" w:cs="Times New Roman"/>
                <w:sz w:val="24"/>
                <w:szCs w:val="24"/>
              </w:rPr>
            </w:pPr>
          </w:p>
          <w:p w14:paraId="030D0382" w14:textId="77777777" w:rsidR="00B072FB" w:rsidRPr="00215064" w:rsidRDefault="00B072FB" w:rsidP="00B072FB">
            <w:pPr>
              <w:jc w:val="center"/>
              <w:rPr>
                <w:rFonts w:ascii="Times New Roman" w:hAnsi="Times New Roman" w:cs="Times New Roman"/>
                <w:sz w:val="24"/>
                <w:szCs w:val="24"/>
              </w:rPr>
            </w:pPr>
            <w:r w:rsidRPr="00215064">
              <w:rPr>
                <w:rFonts w:ascii="Times New Roman" w:hAnsi="Times New Roman" w:cs="Times New Roman"/>
                <w:sz w:val="24"/>
                <w:szCs w:val="24"/>
              </w:rPr>
              <w:t>Dr. Jennifer Klein</w:t>
            </w:r>
          </w:p>
          <w:p w14:paraId="254C3E96" w14:textId="6009D209" w:rsidR="00B072FB" w:rsidRPr="00215064" w:rsidRDefault="00B072FB" w:rsidP="00B072FB">
            <w:pPr>
              <w:jc w:val="center"/>
              <w:rPr>
                <w:rFonts w:ascii="Times New Roman" w:hAnsi="Times New Roman" w:cs="Times New Roman"/>
                <w:sz w:val="24"/>
                <w:szCs w:val="24"/>
              </w:rPr>
            </w:pPr>
            <w:r w:rsidRPr="00215064">
              <w:rPr>
                <w:rFonts w:ascii="Times New Roman" w:hAnsi="Times New Roman" w:cs="Times New Roman"/>
                <w:sz w:val="24"/>
                <w:szCs w:val="24"/>
              </w:rPr>
              <w:t xml:space="preserve">Office: </w:t>
            </w:r>
            <w:r w:rsidR="00215064" w:rsidRPr="00215064">
              <w:rPr>
                <w:rFonts w:ascii="Times New Roman" w:hAnsi="Times New Roman" w:cs="Times New Roman"/>
                <w:sz w:val="24"/>
                <w:szCs w:val="24"/>
              </w:rPr>
              <w:t>CAS 135</w:t>
            </w:r>
          </w:p>
          <w:p w14:paraId="7899DAA8" w14:textId="2C08141E" w:rsidR="00B87587" w:rsidRPr="00215064" w:rsidRDefault="00B072FB" w:rsidP="00215064">
            <w:pPr>
              <w:jc w:val="center"/>
              <w:rPr>
                <w:rFonts w:ascii="Times New Roman" w:hAnsi="Times New Roman" w:cs="Times New Roman"/>
                <w:sz w:val="24"/>
                <w:szCs w:val="24"/>
              </w:rPr>
            </w:pPr>
            <w:r w:rsidRPr="00215064">
              <w:rPr>
                <w:rFonts w:ascii="Times New Roman" w:hAnsi="Times New Roman" w:cs="Times New Roman"/>
                <w:sz w:val="24"/>
                <w:szCs w:val="24"/>
              </w:rPr>
              <w:t xml:space="preserve">Office Hours: </w:t>
            </w:r>
            <w:r w:rsidR="00B87587" w:rsidRPr="00215064">
              <w:rPr>
                <w:rFonts w:ascii="Times New Roman" w:hAnsi="Times New Roman" w:cs="Times New Roman"/>
                <w:sz w:val="24"/>
                <w:szCs w:val="24"/>
              </w:rPr>
              <w:t>Thursday 11:00am – 2:00</w:t>
            </w:r>
            <w:r w:rsidR="00F9684F" w:rsidRPr="00215064">
              <w:rPr>
                <w:rFonts w:ascii="Times New Roman" w:hAnsi="Times New Roman" w:cs="Times New Roman"/>
                <w:sz w:val="24"/>
                <w:szCs w:val="24"/>
              </w:rPr>
              <w:t>pm</w:t>
            </w:r>
            <w:r w:rsidR="00B87587" w:rsidRPr="00215064">
              <w:rPr>
                <w:rFonts w:ascii="Times New Roman" w:hAnsi="Times New Roman" w:cs="Times New Roman"/>
                <w:sz w:val="24"/>
                <w:szCs w:val="24"/>
              </w:rPr>
              <w:t xml:space="preserve"> on Campus</w:t>
            </w:r>
            <w:r w:rsidR="00215064" w:rsidRPr="00215064">
              <w:rPr>
                <w:rFonts w:ascii="Times New Roman" w:hAnsi="Times New Roman" w:cs="Times New Roman"/>
                <w:sz w:val="24"/>
                <w:szCs w:val="24"/>
              </w:rPr>
              <w:t>/Virtual</w:t>
            </w:r>
          </w:p>
          <w:p w14:paraId="0757F699" w14:textId="77777777" w:rsidR="00B072FB" w:rsidRPr="00215064" w:rsidRDefault="00B072FB" w:rsidP="00B072FB">
            <w:pPr>
              <w:jc w:val="center"/>
              <w:rPr>
                <w:rFonts w:ascii="Times New Roman" w:hAnsi="Times New Roman" w:cs="Times New Roman"/>
                <w:sz w:val="24"/>
                <w:szCs w:val="24"/>
              </w:rPr>
            </w:pPr>
            <w:r w:rsidRPr="00215064">
              <w:rPr>
                <w:rFonts w:ascii="Times New Roman" w:hAnsi="Times New Roman" w:cs="Times New Roman"/>
                <w:sz w:val="24"/>
                <w:szCs w:val="24"/>
              </w:rPr>
              <w:t>Phone: (903) 566-7438</w:t>
            </w:r>
          </w:p>
          <w:p w14:paraId="549BED39" w14:textId="77777777" w:rsidR="00B072FB" w:rsidRPr="00215064" w:rsidRDefault="00B072FB" w:rsidP="00B072FB">
            <w:pPr>
              <w:jc w:val="center"/>
              <w:rPr>
                <w:rStyle w:val="Hyperlink"/>
                <w:rFonts w:ascii="Times New Roman" w:hAnsi="Times New Roman" w:cs="Times New Roman"/>
                <w:sz w:val="24"/>
                <w:szCs w:val="24"/>
              </w:rPr>
            </w:pPr>
            <w:r w:rsidRPr="00215064">
              <w:rPr>
                <w:rFonts w:ascii="Times New Roman" w:hAnsi="Times New Roman" w:cs="Times New Roman"/>
                <w:sz w:val="24"/>
                <w:szCs w:val="24"/>
              </w:rPr>
              <w:t xml:space="preserve">Email: </w:t>
            </w:r>
            <w:hyperlink r:id="rId6" w:history="1">
              <w:r w:rsidRPr="00215064">
                <w:rPr>
                  <w:rStyle w:val="Hyperlink"/>
                  <w:rFonts w:ascii="Times New Roman" w:hAnsi="Times New Roman" w:cs="Times New Roman"/>
                  <w:sz w:val="24"/>
                  <w:szCs w:val="24"/>
                </w:rPr>
                <w:t>jenniferklein@uttyler.edu</w:t>
              </w:r>
            </w:hyperlink>
          </w:p>
          <w:p w14:paraId="7CE892E6" w14:textId="77777777" w:rsidR="00B072FB" w:rsidRPr="00215064" w:rsidRDefault="00B072FB" w:rsidP="00B072FB">
            <w:pPr>
              <w:jc w:val="center"/>
              <w:rPr>
                <w:rFonts w:ascii="Times New Roman" w:hAnsi="Times New Roman" w:cs="Times New Roman"/>
                <w:sz w:val="24"/>
                <w:szCs w:val="24"/>
              </w:rPr>
            </w:pPr>
          </w:p>
        </w:tc>
      </w:tr>
    </w:tbl>
    <w:p w14:paraId="38E75EB6" w14:textId="77777777" w:rsidR="00F26079" w:rsidRPr="00215064" w:rsidRDefault="00F26079" w:rsidP="008B7EF6">
      <w:pPr>
        <w:pStyle w:val="Default"/>
        <w:rPr>
          <w:b/>
          <w:bCs/>
        </w:rPr>
      </w:pPr>
    </w:p>
    <w:p w14:paraId="1601F4F6" w14:textId="5B4D7427" w:rsidR="000A29DC" w:rsidRPr="00215064" w:rsidRDefault="000A29DC" w:rsidP="008B7EF6">
      <w:pPr>
        <w:pStyle w:val="Default"/>
        <w:rPr>
          <w:bCs/>
        </w:rPr>
      </w:pPr>
      <w:r w:rsidRPr="00215064">
        <w:rPr>
          <w:rStyle w:val="Heading1Char"/>
          <w:rFonts w:ascii="Times New Roman" w:hAnsi="Times New Roman" w:cs="Times New Roman"/>
          <w:szCs w:val="24"/>
        </w:rPr>
        <w:t>Course Description:</w:t>
      </w:r>
      <w:r w:rsidRPr="00215064">
        <w:rPr>
          <w:bCs/>
        </w:rPr>
        <w:t xml:space="preserve"> Criminological theories have strong roots in sociological and psychological backgrounds, and aim to explain why individuals engage in or choose not to engage in criminal behaviors. In this class, we are going to review the foundational theories that help to build the field of criminological research but we won’t stop there. In order to have firm understanding of all criminological theories we must move into modern and contemporary theories as well. During this class, students will be expected to evaluate and critique major theories for their empirical validity, parsimony, scope and applicability. </w:t>
      </w:r>
      <w:r w:rsidR="00B70E39" w:rsidRPr="00215064">
        <w:rPr>
          <w:bCs/>
        </w:rPr>
        <w:t>As this course is part of the core for the Criminal Justice Master’s Degree Program, students are expected to retain course in</w:t>
      </w:r>
      <w:r w:rsidR="00D17FFA" w:rsidRPr="00215064">
        <w:rPr>
          <w:bCs/>
        </w:rPr>
        <w:t xml:space="preserve">formation throughout their time in the program as these theories extend their reach into all courses within the discipline. </w:t>
      </w:r>
    </w:p>
    <w:p w14:paraId="1F2938FF" w14:textId="77777777" w:rsidR="008B7EF6" w:rsidRPr="00215064" w:rsidRDefault="008B7EF6" w:rsidP="006B059F">
      <w:pPr>
        <w:pStyle w:val="Heading1"/>
        <w:rPr>
          <w:rFonts w:ascii="Times New Roman" w:hAnsi="Times New Roman" w:cs="Times New Roman"/>
          <w:szCs w:val="24"/>
        </w:rPr>
      </w:pPr>
      <w:r w:rsidRPr="00215064">
        <w:rPr>
          <w:rFonts w:ascii="Times New Roman" w:hAnsi="Times New Roman" w:cs="Times New Roman"/>
          <w:szCs w:val="24"/>
        </w:rPr>
        <w:t>Course Materials:</w:t>
      </w:r>
    </w:p>
    <w:p w14:paraId="03151795" w14:textId="77777777" w:rsidR="00F26079" w:rsidRPr="00215064" w:rsidRDefault="00F26079" w:rsidP="00191546">
      <w:pPr>
        <w:pStyle w:val="Default"/>
        <w:rPr>
          <w:rStyle w:val="apple-converted-space"/>
          <w:bCs/>
        </w:rPr>
      </w:pPr>
    </w:p>
    <w:p w14:paraId="1EAA1724" w14:textId="5B36C72E" w:rsidR="00191546" w:rsidRPr="00215064" w:rsidRDefault="00191546" w:rsidP="00A3576C">
      <w:pPr>
        <w:pStyle w:val="Default"/>
        <w:numPr>
          <w:ilvl w:val="0"/>
          <w:numId w:val="2"/>
        </w:numPr>
        <w:rPr>
          <w:rStyle w:val="apple-converted-space"/>
          <w:bCs/>
          <w:color w:val="auto"/>
        </w:rPr>
      </w:pPr>
      <w:r w:rsidRPr="00215064">
        <w:rPr>
          <w:rStyle w:val="apple-converted-space"/>
          <w:bCs/>
          <w:color w:val="auto"/>
        </w:rPr>
        <w:t xml:space="preserve">Akers, R.L., Sellers, C.S. &amp; Jennings, W.G. (2016). </w:t>
      </w:r>
      <w:r w:rsidRPr="00215064">
        <w:rPr>
          <w:rStyle w:val="apple-converted-space"/>
          <w:bCs/>
          <w:i/>
          <w:color w:val="auto"/>
        </w:rPr>
        <w:t xml:space="preserve">Criminological Theories: Introduction, Evaluation, and Application. </w:t>
      </w:r>
      <w:r w:rsidRPr="00215064">
        <w:rPr>
          <w:rStyle w:val="apple-converted-space"/>
          <w:bCs/>
          <w:color w:val="auto"/>
        </w:rPr>
        <w:t xml:space="preserve">New York, NY: Oxford University Press. (ISBN: 9780190455163). </w:t>
      </w:r>
      <w:r w:rsidRPr="00215064">
        <w:rPr>
          <w:rStyle w:val="apple-converted-space"/>
          <w:b/>
          <w:bCs/>
          <w:color w:val="auto"/>
        </w:rPr>
        <w:t>Required.</w:t>
      </w:r>
    </w:p>
    <w:p w14:paraId="140D3F01" w14:textId="77777777" w:rsidR="00191546" w:rsidRPr="00215064" w:rsidRDefault="00191546" w:rsidP="00191546">
      <w:pPr>
        <w:pStyle w:val="Default"/>
        <w:ind w:left="720"/>
        <w:rPr>
          <w:rStyle w:val="apple-converted-space"/>
          <w:bCs/>
          <w:color w:val="auto"/>
        </w:rPr>
      </w:pPr>
    </w:p>
    <w:p w14:paraId="696FFCB8" w14:textId="36409113" w:rsidR="00191546" w:rsidRPr="00215064" w:rsidRDefault="00191546" w:rsidP="00191546">
      <w:pPr>
        <w:pStyle w:val="Default"/>
        <w:numPr>
          <w:ilvl w:val="0"/>
          <w:numId w:val="2"/>
        </w:numPr>
        <w:rPr>
          <w:rStyle w:val="apple-converted-space"/>
          <w:bCs/>
          <w:color w:val="auto"/>
        </w:rPr>
      </w:pPr>
      <w:r w:rsidRPr="00215064">
        <w:rPr>
          <w:rStyle w:val="apple-converted-space"/>
          <w:color w:val="auto"/>
          <w:shd w:val="clear" w:color="auto" w:fill="FFFFFF"/>
        </w:rPr>
        <w:t>Cullen, F.T</w:t>
      </w:r>
      <w:r w:rsidR="00B072FB" w:rsidRPr="00215064">
        <w:rPr>
          <w:rStyle w:val="apple-converted-space"/>
          <w:color w:val="auto"/>
          <w:shd w:val="clear" w:color="auto" w:fill="FFFFFF"/>
        </w:rPr>
        <w:t>.</w:t>
      </w:r>
      <w:r w:rsidRPr="00215064">
        <w:rPr>
          <w:rStyle w:val="apple-converted-space"/>
          <w:color w:val="auto"/>
          <w:shd w:val="clear" w:color="auto" w:fill="FFFFFF"/>
        </w:rPr>
        <w:t>, Agnew, R. &amp; Wilcox, P. (2017</w:t>
      </w:r>
      <w:r w:rsidR="00B072FB" w:rsidRPr="00215064">
        <w:rPr>
          <w:rStyle w:val="apple-converted-space"/>
          <w:color w:val="auto"/>
          <w:shd w:val="clear" w:color="auto" w:fill="FFFFFF"/>
        </w:rPr>
        <w:t xml:space="preserve">). </w:t>
      </w:r>
      <w:r w:rsidR="009E63BA" w:rsidRPr="00215064">
        <w:rPr>
          <w:rStyle w:val="apple-converted-space"/>
          <w:i/>
          <w:color w:val="auto"/>
          <w:shd w:val="clear" w:color="auto" w:fill="FFFFFF"/>
        </w:rPr>
        <w:t>Criminological Theory: Past to Present</w:t>
      </w:r>
      <w:r w:rsidR="00B072FB" w:rsidRPr="00215064">
        <w:rPr>
          <w:rStyle w:val="apple-converted-space"/>
          <w:i/>
          <w:color w:val="auto"/>
          <w:shd w:val="clear" w:color="auto" w:fill="FFFFFF"/>
        </w:rPr>
        <w:t>.</w:t>
      </w:r>
      <w:r w:rsidR="00B072FB" w:rsidRPr="00215064">
        <w:rPr>
          <w:rStyle w:val="apple-converted-space"/>
          <w:color w:val="auto"/>
          <w:shd w:val="clear" w:color="auto" w:fill="FFFFFF"/>
        </w:rPr>
        <w:t xml:space="preserve"> </w:t>
      </w:r>
      <w:r w:rsidRPr="00215064">
        <w:rPr>
          <w:rStyle w:val="apple-converted-space"/>
          <w:bCs/>
          <w:color w:val="auto"/>
        </w:rPr>
        <w:t xml:space="preserve">New York, NY: Oxford University Press. (ISBN: </w:t>
      </w:r>
      <w:r w:rsidR="009E63BA" w:rsidRPr="00215064">
        <w:rPr>
          <w:rStyle w:val="apple-converted-space"/>
          <w:bCs/>
          <w:color w:val="auto"/>
        </w:rPr>
        <w:t>9780190639641</w:t>
      </w:r>
      <w:r w:rsidRPr="00215064">
        <w:rPr>
          <w:rStyle w:val="apple-converted-space"/>
          <w:bCs/>
          <w:color w:val="auto"/>
        </w:rPr>
        <w:t xml:space="preserve">). </w:t>
      </w:r>
      <w:r w:rsidRPr="00215064">
        <w:rPr>
          <w:rStyle w:val="apple-converted-space"/>
          <w:b/>
          <w:bCs/>
          <w:color w:val="auto"/>
        </w:rPr>
        <w:t>Required.</w:t>
      </w:r>
    </w:p>
    <w:p w14:paraId="1C1EE53E" w14:textId="3E51F6A5" w:rsidR="00A3576C" w:rsidRPr="00215064" w:rsidRDefault="00A3576C" w:rsidP="009E63BA">
      <w:pPr>
        <w:pStyle w:val="Default"/>
        <w:ind w:left="720"/>
        <w:rPr>
          <w:rStyle w:val="apple-converted-space"/>
          <w:bCs/>
          <w:color w:val="auto"/>
        </w:rPr>
      </w:pPr>
    </w:p>
    <w:p w14:paraId="18B71936" w14:textId="31BDC4A4" w:rsidR="00A3576C" w:rsidRPr="00215064" w:rsidRDefault="00A3576C" w:rsidP="00B072FB">
      <w:pPr>
        <w:pStyle w:val="Default"/>
        <w:numPr>
          <w:ilvl w:val="0"/>
          <w:numId w:val="2"/>
        </w:numPr>
        <w:rPr>
          <w:rStyle w:val="apple-converted-space"/>
          <w:bCs/>
        </w:rPr>
      </w:pPr>
      <w:r w:rsidRPr="00215064">
        <w:rPr>
          <w:rStyle w:val="apple-converted-space"/>
          <w:bCs/>
        </w:rPr>
        <w:t>You must have a reliable Internet connection.  If you do not have reliable Internet at home, you may be required to come to campus (computer lab), or visit a secondary location in order to connect to the course.  For an online class, it is unacceptable to not have reliable Internet.</w:t>
      </w:r>
    </w:p>
    <w:p w14:paraId="507D2577" w14:textId="77777777" w:rsidR="00B072FB" w:rsidRPr="00215064" w:rsidRDefault="00B072FB" w:rsidP="00B072FB">
      <w:pPr>
        <w:pStyle w:val="Default"/>
        <w:rPr>
          <w:rStyle w:val="apple-converted-space"/>
          <w:color w:val="333333"/>
          <w:shd w:val="clear" w:color="auto" w:fill="FFFFFF"/>
        </w:rPr>
      </w:pPr>
    </w:p>
    <w:p w14:paraId="795F15EC" w14:textId="4FD8F186" w:rsidR="007D0A85" w:rsidRPr="00215064" w:rsidRDefault="00B072FB" w:rsidP="007D0A85">
      <w:pPr>
        <w:pStyle w:val="Default"/>
        <w:rPr>
          <w:bCs/>
        </w:rPr>
      </w:pPr>
      <w:r w:rsidRPr="00215064">
        <w:rPr>
          <w:rStyle w:val="apple-converted-space"/>
          <w:color w:val="333333"/>
          <w:shd w:val="clear" w:color="auto" w:fill="FFFFFF"/>
        </w:rPr>
        <w:t>In addition to these two texts that you are required to purchase, I will post readings online which you are responsible for having read by time class begins the week they are assigned.</w:t>
      </w:r>
      <w:r w:rsidR="00F26079" w:rsidRPr="00215064">
        <w:rPr>
          <w:rStyle w:val="apple-converted-space"/>
          <w:color w:val="333333"/>
          <w:shd w:val="clear" w:color="auto" w:fill="FFFFFF"/>
        </w:rPr>
        <w:t xml:space="preserve">  Please see the course schedule for the list of readings and their due dates.</w:t>
      </w:r>
    </w:p>
    <w:p w14:paraId="311C5B9E" w14:textId="432E715D" w:rsidR="00453695" w:rsidRPr="00215064" w:rsidRDefault="006B059F" w:rsidP="006B059F">
      <w:pPr>
        <w:pStyle w:val="Heading1"/>
        <w:rPr>
          <w:rFonts w:ascii="Times New Roman" w:hAnsi="Times New Roman" w:cs="Times New Roman"/>
          <w:szCs w:val="24"/>
        </w:rPr>
      </w:pPr>
      <w:r w:rsidRPr="00215064">
        <w:rPr>
          <w:rFonts w:ascii="Times New Roman" w:hAnsi="Times New Roman" w:cs="Times New Roman"/>
          <w:szCs w:val="24"/>
        </w:rPr>
        <w:lastRenderedPageBreak/>
        <w:t>Course Prerequisit</w:t>
      </w:r>
      <w:r w:rsidR="00453695" w:rsidRPr="00215064">
        <w:rPr>
          <w:rFonts w:ascii="Times New Roman" w:hAnsi="Times New Roman" w:cs="Times New Roman"/>
          <w:szCs w:val="24"/>
        </w:rPr>
        <w:t>es:</w:t>
      </w:r>
    </w:p>
    <w:p w14:paraId="54C7C727" w14:textId="77777777" w:rsidR="00453695" w:rsidRPr="00215064" w:rsidRDefault="00453695" w:rsidP="008B7EF6">
      <w:pPr>
        <w:pStyle w:val="Default"/>
        <w:rPr>
          <w:bCs/>
        </w:rPr>
      </w:pPr>
    </w:p>
    <w:p w14:paraId="77D7FBBB" w14:textId="4A54A412" w:rsidR="00215064" w:rsidRPr="00215064" w:rsidRDefault="00453695" w:rsidP="00215064">
      <w:pPr>
        <w:pStyle w:val="Default"/>
        <w:rPr>
          <w:bCs/>
        </w:rPr>
      </w:pPr>
      <w:r w:rsidRPr="00215064">
        <w:rPr>
          <w:bCs/>
        </w:rPr>
        <w:t>There are no formal prerequisites for this course, however, as a graduate student you should be fully capable of completing upper division undergraduate courses.  You must also be able to write at a similar level to that of a “Junior” or “Senior” level undergraduate student.</w:t>
      </w:r>
    </w:p>
    <w:p w14:paraId="2C272BD8" w14:textId="75C9C71F" w:rsidR="00215064" w:rsidRPr="00215064" w:rsidRDefault="00215064" w:rsidP="00215064">
      <w:pPr>
        <w:pStyle w:val="Default"/>
        <w:rPr>
          <w:bCs/>
        </w:rPr>
      </w:pPr>
    </w:p>
    <w:p w14:paraId="58E8DF4E" w14:textId="70FC06EE" w:rsidR="00215064" w:rsidRPr="00215064" w:rsidRDefault="00215064" w:rsidP="00215064">
      <w:pPr>
        <w:pStyle w:val="Default"/>
        <w:rPr>
          <w:b/>
          <w:bCs/>
        </w:rPr>
      </w:pPr>
      <w:r w:rsidRPr="00215064">
        <w:rPr>
          <w:b/>
          <w:bCs/>
        </w:rPr>
        <w:t>Fall 2020 Course Policies</w:t>
      </w:r>
    </w:p>
    <w:p w14:paraId="109BE4C4" w14:textId="77777777" w:rsidR="00215064" w:rsidRPr="00215064" w:rsidRDefault="00215064" w:rsidP="00215064">
      <w:pPr>
        <w:contextualSpacing/>
        <w:rPr>
          <w:rFonts w:ascii="Times New Roman" w:hAnsi="Times New Roman" w:cs="Times New Roman"/>
          <w:b/>
          <w:sz w:val="24"/>
          <w:szCs w:val="24"/>
        </w:rPr>
      </w:pPr>
    </w:p>
    <w:p w14:paraId="4301DD95" w14:textId="2AEE3CB6" w:rsidR="00215064" w:rsidRPr="00215064" w:rsidRDefault="00215064" w:rsidP="00215064">
      <w:pPr>
        <w:contextualSpacing/>
        <w:rPr>
          <w:rFonts w:ascii="Times New Roman" w:hAnsi="Times New Roman" w:cs="Times New Roman"/>
          <w:sz w:val="24"/>
          <w:szCs w:val="24"/>
        </w:rPr>
      </w:pPr>
      <w:r w:rsidRPr="00215064">
        <w:rPr>
          <w:rFonts w:ascii="Times New Roman" w:hAnsi="Times New Roman" w:cs="Times New Roman"/>
          <w:b/>
          <w:sz w:val="24"/>
          <w:szCs w:val="24"/>
        </w:rPr>
        <w:t>COVID-19 and this Course:</w:t>
      </w:r>
      <w:r w:rsidRPr="00215064">
        <w:rPr>
          <w:rFonts w:ascii="Times New Roman" w:hAnsi="Times New Roman" w:cs="Times New Roman"/>
          <w:sz w:val="24"/>
          <w:szCs w:val="24"/>
        </w:rPr>
        <w:t xml:space="preserve"> As you are well aware, this is not a normal semester and right now, you are not experiencing a typical college experience. This course is completely online and has weekly deadlines. I am very sympathetic to what is happening in the world right now. If you test positive for COVID-19, please let me know as soon as you are able to do so. We can work out a plan to make sure you can make up whatever work you lose when you are too ill to work. </w:t>
      </w:r>
    </w:p>
    <w:p w14:paraId="399E6549" w14:textId="77777777" w:rsidR="00215064" w:rsidRPr="00215064" w:rsidRDefault="00215064" w:rsidP="00215064">
      <w:pPr>
        <w:contextualSpacing/>
        <w:rPr>
          <w:rFonts w:ascii="Times New Roman" w:hAnsi="Times New Roman" w:cs="Times New Roman"/>
          <w:sz w:val="24"/>
          <w:szCs w:val="24"/>
        </w:rPr>
      </w:pPr>
    </w:p>
    <w:p w14:paraId="0CA0784A" w14:textId="77777777" w:rsidR="00215064" w:rsidRPr="00215064" w:rsidRDefault="00215064" w:rsidP="00215064">
      <w:pPr>
        <w:contextualSpacing/>
        <w:rPr>
          <w:rFonts w:ascii="Times New Roman" w:hAnsi="Times New Roman" w:cs="Times New Roman"/>
          <w:sz w:val="24"/>
          <w:szCs w:val="24"/>
        </w:rPr>
      </w:pPr>
      <w:r w:rsidRPr="00215064">
        <w:rPr>
          <w:rFonts w:ascii="Times New Roman" w:hAnsi="Times New Roman" w:cs="Times New Roman"/>
          <w:sz w:val="24"/>
          <w:szCs w:val="24"/>
        </w:rPr>
        <w:t xml:space="preserve">I know that many of our students have families, including children and older parents that they are the primary caretakers for. Being a caretaker or a parent is a huge responsibility and that can take a toll on school work. If your family member has tested positive for COVID-19, please let me know when you are able to do so and we can figure out a plan together. </w:t>
      </w:r>
    </w:p>
    <w:p w14:paraId="03336F66" w14:textId="77777777" w:rsidR="00215064" w:rsidRPr="00215064" w:rsidRDefault="00215064" w:rsidP="00215064">
      <w:pPr>
        <w:contextualSpacing/>
        <w:rPr>
          <w:rFonts w:ascii="Times New Roman" w:hAnsi="Times New Roman" w:cs="Times New Roman"/>
          <w:sz w:val="24"/>
          <w:szCs w:val="24"/>
        </w:rPr>
      </w:pPr>
    </w:p>
    <w:p w14:paraId="67455E97" w14:textId="77777777" w:rsidR="00215064" w:rsidRPr="00215064" w:rsidRDefault="00215064" w:rsidP="00215064">
      <w:pPr>
        <w:rPr>
          <w:rFonts w:ascii="Times New Roman" w:hAnsi="Times New Roman" w:cs="Times New Roman"/>
          <w:sz w:val="24"/>
          <w:szCs w:val="24"/>
        </w:rPr>
      </w:pPr>
      <w:r w:rsidRPr="00215064">
        <w:rPr>
          <w:rFonts w:ascii="Times New Roman" w:hAnsi="Times New Roman" w:cs="Times New Roman"/>
          <w:sz w:val="24"/>
          <w:szCs w:val="24"/>
        </w:rPr>
        <w:t xml:space="preserve">If you have tested positive for COVID-19, please let me know or inform the university through this link: </w:t>
      </w:r>
      <w:hyperlink r:id="rId7" w:history="1">
        <w:r w:rsidRPr="00215064">
          <w:rPr>
            <w:rStyle w:val="Hyperlink"/>
            <w:rFonts w:ascii="Times New Roman" w:hAnsi="Times New Roman" w:cs="Times New Roman"/>
            <w:sz w:val="24"/>
            <w:szCs w:val="24"/>
          </w:rPr>
          <w:t>https://cm.maxient.com/reportingform.php?UnivofTexasTyler&amp;layout_id=32</w:t>
        </w:r>
      </w:hyperlink>
      <w:r w:rsidRPr="00215064">
        <w:rPr>
          <w:rFonts w:ascii="Times New Roman" w:hAnsi="Times New Roman" w:cs="Times New Roman"/>
          <w:sz w:val="24"/>
          <w:szCs w:val="24"/>
        </w:rPr>
        <w:t xml:space="preserve"> or call the UT COVID-19 hotline at: 903.565.5999</w:t>
      </w:r>
    </w:p>
    <w:p w14:paraId="6B4AAC15" w14:textId="783D05D2" w:rsidR="00215064" w:rsidRDefault="00215064" w:rsidP="00215064">
      <w:pPr>
        <w:rPr>
          <w:rStyle w:val="Hyperlink"/>
          <w:rFonts w:ascii="Times New Roman" w:hAnsi="Times New Roman" w:cs="Times New Roman"/>
          <w:sz w:val="24"/>
          <w:szCs w:val="24"/>
        </w:rPr>
      </w:pPr>
      <w:r w:rsidRPr="00215064">
        <w:rPr>
          <w:rFonts w:ascii="Times New Roman" w:hAnsi="Times New Roman" w:cs="Times New Roman"/>
          <w:b/>
          <w:sz w:val="24"/>
          <w:szCs w:val="24"/>
        </w:rPr>
        <w:t>COVID-19 and On-Campus Activity:</w:t>
      </w:r>
      <w:r w:rsidRPr="00215064">
        <w:rPr>
          <w:rFonts w:ascii="Times New Roman" w:hAnsi="Times New Roman" w:cs="Times New Roman"/>
          <w:sz w:val="24"/>
          <w:szCs w:val="24"/>
        </w:rPr>
        <w:t xml:space="preserve"> Although this is an online course, I imagine that many of you will be on campus at some point this term. Please note that if you come to campus, please follow proper social distancing protocols, wash your hands/use hand sanitizer, and please make sure to wear a mask. I know that there are some of you who are resistant to wearing a mask, but it is a campus-wide rule handed down from the UT Tyler Administration and it will be enforced in public spaces. Please do your part to help stop the spread of the virus so that we can get back on track and back in the classroom. For more information about UT Tyler’s plan to open campus safely, please visit: </w:t>
      </w:r>
      <w:hyperlink r:id="rId8" w:history="1">
        <w:r w:rsidRPr="00215064">
          <w:rPr>
            <w:rStyle w:val="Hyperlink"/>
            <w:rFonts w:ascii="Times New Roman" w:hAnsi="Times New Roman" w:cs="Times New Roman"/>
            <w:sz w:val="24"/>
            <w:szCs w:val="24"/>
          </w:rPr>
          <w:t>https://www.uttyler.edu/reboot/</w:t>
        </w:r>
      </w:hyperlink>
    </w:p>
    <w:p w14:paraId="400542BC" w14:textId="77777777" w:rsidR="009451A5" w:rsidRPr="00BB4780" w:rsidRDefault="009451A5" w:rsidP="009451A5">
      <w:pPr>
        <w:spacing w:line="240" w:lineRule="auto"/>
        <w:contextualSpacing/>
        <w:textAlignment w:val="baseline"/>
        <w:rPr>
          <w:rFonts w:ascii="Times New Roman" w:eastAsia="Times New Roman" w:hAnsi="Times New Roman" w:cs="Times New Roman"/>
          <w:color w:val="000000"/>
          <w:sz w:val="24"/>
          <w:szCs w:val="24"/>
        </w:rPr>
      </w:pPr>
      <w:r w:rsidRPr="00BB4780">
        <w:rPr>
          <w:rFonts w:ascii="Times New Roman" w:eastAsia="Times New Roman" w:hAnsi="Times New Roman" w:cs="Times New Roman"/>
          <w:bCs/>
          <w:i/>
          <w:color w:val="000000"/>
          <w:sz w:val="24"/>
          <w:szCs w:val="24"/>
        </w:rPr>
        <w:t xml:space="preserve">Official Statement from UT Tyler: </w:t>
      </w:r>
      <w:r w:rsidRPr="00BB4780">
        <w:rPr>
          <w:rFonts w:ascii="Times New Roman" w:eastAsia="Times New Roman" w:hAnsi="Times New Roman" w:cs="Times New Roman"/>
          <w:color w:val="000000"/>
          <w:sz w:val="24"/>
          <w:szCs w:val="24"/>
        </w:rPr>
        <w:t>Students are required to wear face masks covering their nose and mouth, and follow social distancing guidelines, at all times in public settings (including classrooms and laboratories), as specified by </w:t>
      </w:r>
      <w:hyperlink r:id="rId9" w:history="1">
        <w:r w:rsidRPr="00BB4780">
          <w:rPr>
            <w:rFonts w:ascii="Times New Roman" w:eastAsia="Times New Roman" w:hAnsi="Times New Roman" w:cs="Times New Roman"/>
            <w:color w:val="954F72"/>
            <w:sz w:val="24"/>
            <w:szCs w:val="24"/>
            <w:u w:val="single"/>
          </w:rPr>
          <w:t>Procedures for Fall 2020 Return to Normal Operations</w:t>
        </w:r>
      </w:hyperlink>
      <w:r w:rsidRPr="00BB4780">
        <w:rPr>
          <w:rFonts w:ascii="Times New Roman" w:eastAsia="Times New Roman" w:hAnsi="Times New Roman" w:cs="Times New Roman"/>
          <w:color w:val="000000"/>
          <w:sz w:val="24"/>
          <w:szCs w:val="24"/>
        </w:rPr>
        <w:t>. The UT Tyler community of Patriots views adoption of these practices consistent with its </w:t>
      </w:r>
      <w:hyperlink r:id="rId10" w:history="1">
        <w:r w:rsidRPr="00BB4780">
          <w:rPr>
            <w:rFonts w:ascii="Times New Roman" w:eastAsia="Times New Roman" w:hAnsi="Times New Roman" w:cs="Times New Roman"/>
            <w:color w:val="954F72"/>
            <w:sz w:val="24"/>
            <w:szCs w:val="24"/>
            <w:u w:val="single"/>
          </w:rPr>
          <w:t>Honor Code</w:t>
        </w:r>
      </w:hyperlink>
      <w:r w:rsidRPr="00BB4780">
        <w:rPr>
          <w:rFonts w:ascii="Times New Roman" w:eastAsia="Times New Roman" w:hAnsi="Times New Roman" w:cs="Times New Roman"/>
          <w:color w:val="000000"/>
          <w:sz w:val="24"/>
          <w:szCs w:val="24"/>
        </w:rPr>
        <w:t> and a sign of good citizenship and respectful care of fellow classmates, faculty, and staff.</w:t>
      </w:r>
    </w:p>
    <w:p w14:paraId="24DE048F" w14:textId="77777777" w:rsidR="009451A5" w:rsidRDefault="009451A5" w:rsidP="009451A5">
      <w:pPr>
        <w:spacing w:line="240" w:lineRule="auto"/>
        <w:contextualSpacing/>
        <w:textAlignment w:val="baseline"/>
        <w:rPr>
          <w:rFonts w:ascii="Times New Roman" w:eastAsia="Times New Roman" w:hAnsi="Times New Roman" w:cs="Times New Roman"/>
          <w:color w:val="000000"/>
          <w:sz w:val="24"/>
          <w:szCs w:val="24"/>
        </w:rPr>
      </w:pPr>
    </w:p>
    <w:p w14:paraId="581530FD" w14:textId="27DF2F9F" w:rsidR="009451A5" w:rsidRPr="009451A5" w:rsidRDefault="009451A5" w:rsidP="009451A5">
      <w:pPr>
        <w:spacing w:line="240" w:lineRule="auto"/>
        <w:contextualSpacing/>
        <w:textAlignment w:val="baseline"/>
        <w:rPr>
          <w:rFonts w:ascii="Times New Roman" w:eastAsia="Times New Roman" w:hAnsi="Times New Roman" w:cs="Times New Roman"/>
          <w:color w:val="000000"/>
          <w:sz w:val="24"/>
          <w:szCs w:val="24"/>
        </w:rPr>
      </w:pPr>
      <w:r w:rsidRPr="00BB4780">
        <w:rPr>
          <w:rFonts w:ascii="Times New Roman" w:eastAsia="Times New Roman" w:hAnsi="Times New Roman" w:cs="Times New Roman"/>
          <w:color w:val="000000"/>
          <w:sz w:val="24"/>
          <w:szCs w:val="24"/>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1" w:tgtFrame="_blank" w:history="1">
        <w:r w:rsidRPr="00BB4780">
          <w:rPr>
            <w:rFonts w:ascii="Times New Roman" w:eastAsia="Times New Roman" w:hAnsi="Times New Roman" w:cs="Times New Roman"/>
            <w:color w:val="0563C1"/>
            <w:sz w:val="24"/>
            <w:szCs w:val="24"/>
          </w:rPr>
          <w:t>saroffice@uttyler.edu</w:t>
        </w:r>
      </w:hyperlink>
      <w:r w:rsidRPr="00BB4780">
        <w:rPr>
          <w:rFonts w:ascii="Times New Roman" w:eastAsia="Times New Roman" w:hAnsi="Times New Roman" w:cs="Times New Roman"/>
          <w:color w:val="000000"/>
          <w:sz w:val="24"/>
          <w:szCs w:val="24"/>
        </w:rPr>
        <w:t>.</w:t>
      </w:r>
      <w:bookmarkStart w:id="0" w:name="_GoBack"/>
      <w:bookmarkEnd w:id="0"/>
    </w:p>
    <w:p w14:paraId="6D933269" w14:textId="32593DDC" w:rsidR="00215064" w:rsidRPr="00215064" w:rsidRDefault="00215064" w:rsidP="00215064">
      <w:pPr>
        <w:contextualSpacing/>
        <w:rPr>
          <w:rFonts w:ascii="Times New Roman" w:hAnsi="Times New Roman" w:cs="Times New Roman"/>
          <w:sz w:val="24"/>
          <w:szCs w:val="24"/>
        </w:rPr>
      </w:pPr>
      <w:r w:rsidRPr="00215064">
        <w:rPr>
          <w:rFonts w:ascii="Times New Roman" w:hAnsi="Times New Roman" w:cs="Times New Roman"/>
          <w:b/>
          <w:i/>
          <w:sz w:val="24"/>
          <w:szCs w:val="24"/>
        </w:rPr>
        <w:lastRenderedPageBreak/>
        <w:t xml:space="preserve">Scheduling Changes: </w:t>
      </w:r>
      <w:r w:rsidRPr="00215064">
        <w:rPr>
          <w:rFonts w:ascii="Times New Roman" w:hAnsi="Times New Roman" w:cs="Times New Roman"/>
          <w:sz w:val="24"/>
          <w:szCs w:val="24"/>
        </w:rPr>
        <w:t xml:space="preserve">At this time, I do not expect any scheduling changes as this is an online course with pre-recorded lectures. However, that does not mean that there won’t be scheduling changes made by the university overall. Please keep in mind that I will do everything possible to mitigate the level of confusion associated with those changes, but somethings may be out of my control. If changes need to be made, I will inform you as soon as I am able. As of right now, you have everything you need for the full semester. In the event that I get ill, you will be informed of who will be taking over the course and for how long. </w:t>
      </w:r>
    </w:p>
    <w:p w14:paraId="7B3B8639" w14:textId="5DED2437" w:rsidR="00F26079" w:rsidRPr="00215064" w:rsidRDefault="00F26079" w:rsidP="006B059F">
      <w:pPr>
        <w:pStyle w:val="Heading1"/>
        <w:rPr>
          <w:rFonts w:ascii="Times New Roman" w:hAnsi="Times New Roman" w:cs="Times New Roman"/>
          <w:szCs w:val="24"/>
        </w:rPr>
      </w:pPr>
      <w:r w:rsidRPr="00215064">
        <w:rPr>
          <w:rFonts w:ascii="Times New Roman" w:hAnsi="Times New Roman" w:cs="Times New Roman"/>
          <w:szCs w:val="24"/>
        </w:rPr>
        <w:t>Course Objectives:</w:t>
      </w:r>
    </w:p>
    <w:p w14:paraId="35992C3F" w14:textId="77777777" w:rsidR="00F26079" w:rsidRPr="00215064" w:rsidRDefault="00F26079" w:rsidP="00F26079">
      <w:pPr>
        <w:pStyle w:val="Default"/>
      </w:pPr>
    </w:p>
    <w:p w14:paraId="40871909" w14:textId="79549371" w:rsidR="00F26079" w:rsidRPr="00215064" w:rsidRDefault="00F26079" w:rsidP="00F26079">
      <w:pPr>
        <w:pStyle w:val="Default"/>
      </w:pPr>
      <w:r w:rsidRPr="00215064">
        <w:t>Th</w:t>
      </w:r>
      <w:r w:rsidR="00453695" w:rsidRPr="00215064">
        <w:t xml:space="preserve">is course is a core, graduate-level </w:t>
      </w:r>
      <w:r w:rsidR="00C63B39" w:rsidRPr="00215064">
        <w:t>criminal justice course</w:t>
      </w:r>
      <w:r w:rsidRPr="00215064">
        <w:t xml:space="preserve">. The main goal of this course is to familiarize you with </w:t>
      </w:r>
      <w:r w:rsidR="00404721" w:rsidRPr="00215064">
        <w:t>the foundational and modern criminological theories that help to explain why people commit or do not commit crimes. Although you may have taken this course as an undergraduate student, we are going to explore these theories at a much more in-depth level than you may have done in the past. This course is one of the most important that you will take in this program as it influences every other course in the master’s program here at UT Tyler.</w:t>
      </w:r>
    </w:p>
    <w:p w14:paraId="3CA93D01" w14:textId="77777777" w:rsidR="00404721" w:rsidRPr="00215064" w:rsidRDefault="00404721" w:rsidP="00F26079">
      <w:pPr>
        <w:pStyle w:val="Default"/>
      </w:pPr>
    </w:p>
    <w:p w14:paraId="4921550E" w14:textId="78A4F321" w:rsidR="00404721" w:rsidRPr="00215064" w:rsidRDefault="00F26079" w:rsidP="00F26079">
      <w:pPr>
        <w:pStyle w:val="Default"/>
      </w:pPr>
      <w:r w:rsidRPr="00215064">
        <w:t xml:space="preserve">There are </w:t>
      </w:r>
      <w:r w:rsidR="00AA475B" w:rsidRPr="00215064">
        <w:t>several</w:t>
      </w:r>
      <w:r w:rsidRPr="00215064">
        <w:t xml:space="preserve"> learning objectives that we will wor</w:t>
      </w:r>
      <w:r w:rsidR="00453695" w:rsidRPr="00215064">
        <w:t>k toward since this course is a core</w:t>
      </w:r>
      <w:r w:rsidRPr="00215064">
        <w:t xml:space="preserve"> course for the Masters of Criminal Justice Program. By the end</w:t>
      </w:r>
      <w:r w:rsidR="00404721" w:rsidRPr="00215064">
        <w:t xml:space="preserve"> of the course, students should:</w:t>
      </w:r>
    </w:p>
    <w:p w14:paraId="1ACFED41" w14:textId="54D15064" w:rsidR="00404721" w:rsidRPr="00215064" w:rsidRDefault="00AA475B" w:rsidP="00404721">
      <w:pPr>
        <w:pStyle w:val="Default"/>
        <w:numPr>
          <w:ilvl w:val="0"/>
          <w:numId w:val="16"/>
        </w:numPr>
      </w:pPr>
      <w:r w:rsidRPr="00215064">
        <w:t>E</w:t>
      </w:r>
      <w:r w:rsidR="00404721" w:rsidRPr="00215064">
        <w:t xml:space="preserve">xplain and discuss the fundamental and modern criminological theories </w:t>
      </w:r>
    </w:p>
    <w:p w14:paraId="141E7811" w14:textId="1EBEE1FA" w:rsidR="00404721" w:rsidRPr="00215064" w:rsidRDefault="00AA475B" w:rsidP="00404721">
      <w:pPr>
        <w:pStyle w:val="Default"/>
        <w:numPr>
          <w:ilvl w:val="0"/>
          <w:numId w:val="16"/>
        </w:numPr>
      </w:pPr>
      <w:r w:rsidRPr="00215064">
        <w:t>D</w:t>
      </w:r>
      <w:r w:rsidR="00404721" w:rsidRPr="00215064">
        <w:t xml:space="preserve">evelop refined analytical skills regarding the application of these theories to current crime policies </w:t>
      </w:r>
    </w:p>
    <w:p w14:paraId="1BEFFA68" w14:textId="4D0841AB" w:rsidR="00AA475B" w:rsidRPr="00215064" w:rsidRDefault="00AA475B" w:rsidP="00404721">
      <w:pPr>
        <w:pStyle w:val="Default"/>
        <w:numPr>
          <w:ilvl w:val="0"/>
          <w:numId w:val="16"/>
        </w:numPr>
      </w:pPr>
      <w:r w:rsidRPr="00215064">
        <w:t xml:space="preserve">Recognize theoretical </w:t>
      </w:r>
      <w:r w:rsidR="00F507D5" w:rsidRPr="00215064">
        <w:t>development trees and the typologies for each theory family</w:t>
      </w:r>
    </w:p>
    <w:p w14:paraId="439BDA08" w14:textId="3FDBF593" w:rsidR="00F507D5" w:rsidRPr="00215064" w:rsidRDefault="00F507D5" w:rsidP="00404721">
      <w:pPr>
        <w:pStyle w:val="Default"/>
        <w:numPr>
          <w:ilvl w:val="0"/>
          <w:numId w:val="16"/>
        </w:numPr>
      </w:pPr>
      <w:r w:rsidRPr="00215064">
        <w:t>Modify theories to be able to create integrated theories</w:t>
      </w:r>
    </w:p>
    <w:p w14:paraId="50CC1204" w14:textId="772F3105" w:rsidR="00F507D5" w:rsidRPr="00215064" w:rsidRDefault="00F507D5" w:rsidP="00404721">
      <w:pPr>
        <w:pStyle w:val="Default"/>
        <w:numPr>
          <w:ilvl w:val="0"/>
          <w:numId w:val="16"/>
        </w:numPr>
      </w:pPr>
      <w:r w:rsidRPr="00215064">
        <w:t>Assess theories for parsimony, scope, validity, and applicability</w:t>
      </w:r>
    </w:p>
    <w:p w14:paraId="7468E53C" w14:textId="71986F1B" w:rsidR="00F507D5" w:rsidRPr="00215064" w:rsidRDefault="00F507D5" w:rsidP="00404721">
      <w:pPr>
        <w:pStyle w:val="Default"/>
        <w:numPr>
          <w:ilvl w:val="0"/>
          <w:numId w:val="16"/>
        </w:numPr>
      </w:pPr>
      <w:r w:rsidRPr="00215064">
        <w:t>Compare competing theories for effectiveness in predictability</w:t>
      </w:r>
    </w:p>
    <w:p w14:paraId="7FEB453B" w14:textId="7FCBF452" w:rsidR="00F507D5" w:rsidRPr="00215064" w:rsidRDefault="00F507D5" w:rsidP="00404721">
      <w:pPr>
        <w:pStyle w:val="Default"/>
        <w:numPr>
          <w:ilvl w:val="0"/>
          <w:numId w:val="16"/>
        </w:numPr>
      </w:pPr>
      <w:r w:rsidRPr="00215064">
        <w:t>Integrate theories into criminal justice policy for reform purposes</w:t>
      </w:r>
    </w:p>
    <w:p w14:paraId="29C71F90" w14:textId="77777777" w:rsidR="00404721" w:rsidRPr="00215064" w:rsidRDefault="00404721" w:rsidP="00F26079">
      <w:pPr>
        <w:pStyle w:val="Default"/>
      </w:pPr>
    </w:p>
    <w:p w14:paraId="1B1E4444" w14:textId="210DA6C8" w:rsidR="00F26079" w:rsidRPr="00215064" w:rsidRDefault="00F26079" w:rsidP="008B7EF6">
      <w:pPr>
        <w:pStyle w:val="Default"/>
      </w:pPr>
      <w:r w:rsidRPr="00215064">
        <w:t>This course will also provide a firm foundation of general and specific knowledge for other courses in the Criminal Justice degree program, as well as help student who plans a career in criminal justice.</w:t>
      </w:r>
    </w:p>
    <w:p w14:paraId="732D92B5" w14:textId="77777777" w:rsidR="00F26079" w:rsidRPr="00215064" w:rsidRDefault="00F26079" w:rsidP="006B059F">
      <w:pPr>
        <w:pStyle w:val="Heading1"/>
        <w:rPr>
          <w:rFonts w:ascii="Times New Roman" w:hAnsi="Times New Roman" w:cs="Times New Roman"/>
          <w:szCs w:val="24"/>
        </w:rPr>
      </w:pPr>
      <w:r w:rsidRPr="00215064">
        <w:rPr>
          <w:rFonts w:ascii="Times New Roman" w:hAnsi="Times New Roman" w:cs="Times New Roman"/>
          <w:szCs w:val="24"/>
        </w:rPr>
        <w:t>Assignments and Grading:</w:t>
      </w:r>
    </w:p>
    <w:p w14:paraId="366217D3" w14:textId="77777777" w:rsidR="00F26079" w:rsidRPr="00215064" w:rsidRDefault="00F26079" w:rsidP="008B7EF6">
      <w:pPr>
        <w:pStyle w:val="Default"/>
      </w:pPr>
    </w:p>
    <w:p w14:paraId="6C38CD0C" w14:textId="008FEFB8" w:rsidR="00F26079" w:rsidRPr="00215064" w:rsidRDefault="00F26079" w:rsidP="008B7EF6">
      <w:pPr>
        <w:pStyle w:val="Default"/>
      </w:pPr>
      <w:r w:rsidRPr="00215064">
        <w:t xml:space="preserve">The course is reading, writing, and speaking intensive. The successful student’s work product will evidence (1) an understanding of the general </w:t>
      </w:r>
      <w:r w:rsidR="00004941" w:rsidRPr="00215064">
        <w:t>criminological theories used to explain factors influential in the commission of criminal and deviant behavior</w:t>
      </w:r>
      <w:r w:rsidRPr="00215064">
        <w:t>; (2) an ability to think and write analytically as demonstrated by written assignments, (3) involvement in the learning process by preparedness for class, participation in class discussion, and initiative in timely completion and submission of all assignments.</w:t>
      </w:r>
    </w:p>
    <w:p w14:paraId="6E4F00D9" w14:textId="77777777" w:rsidR="006B19C7" w:rsidRPr="00215064" w:rsidRDefault="006B19C7" w:rsidP="008B7EF6">
      <w:pPr>
        <w:pStyle w:val="Default"/>
      </w:pPr>
    </w:p>
    <w:p w14:paraId="0751232E" w14:textId="6431B453" w:rsidR="00004941" w:rsidRPr="00215064" w:rsidRDefault="00235F42" w:rsidP="008B7EF6">
      <w:pPr>
        <w:pStyle w:val="Default"/>
      </w:pPr>
      <w:r w:rsidRPr="00215064">
        <w:t xml:space="preserve">Traditionally, there would be a high level of interaction between students in </w:t>
      </w:r>
      <w:r w:rsidR="00004941" w:rsidRPr="00215064">
        <w:t>a face-to-face</w:t>
      </w:r>
      <w:r w:rsidRPr="00215064">
        <w:t xml:space="preserve"> class</w:t>
      </w:r>
      <w:r w:rsidR="00453695" w:rsidRPr="00215064">
        <w:t>.</w:t>
      </w:r>
      <w:r w:rsidRPr="00215064">
        <w:t xml:space="preserve"> Given that </w:t>
      </w:r>
      <w:r w:rsidR="00004941" w:rsidRPr="00215064">
        <w:t>this is an online class, the goal is to still provide a high level of interaction between myself and students, and between classmates. I have m</w:t>
      </w:r>
      <w:r w:rsidR="007E2980" w:rsidRPr="00215064">
        <w:t>ade the decision to make this an a</w:t>
      </w:r>
      <w:r w:rsidR="004522C4" w:rsidRPr="00215064">
        <w:t xml:space="preserve">synchronous class. </w:t>
      </w:r>
    </w:p>
    <w:p w14:paraId="69527BE9" w14:textId="77777777" w:rsidR="00453695" w:rsidRPr="00215064" w:rsidRDefault="00453695" w:rsidP="008B7EF6">
      <w:pPr>
        <w:pStyle w:val="Default"/>
      </w:pPr>
    </w:p>
    <w:p w14:paraId="67E080C3" w14:textId="54843141" w:rsidR="006B19C7" w:rsidRPr="00215064" w:rsidRDefault="00453695" w:rsidP="008B7EF6">
      <w:pPr>
        <w:pStyle w:val="Default"/>
        <w:rPr>
          <w:bCs/>
        </w:rPr>
      </w:pPr>
      <w:r w:rsidRPr="00215064">
        <w:lastRenderedPageBreak/>
        <w:t xml:space="preserve">Due to the online nature of the class, </w:t>
      </w:r>
      <w:r w:rsidR="006B19C7" w:rsidRPr="00215064">
        <w:t xml:space="preserve">you will be working at home on </w:t>
      </w:r>
      <w:r w:rsidRPr="00215064">
        <w:t xml:space="preserve">weekly </w:t>
      </w:r>
      <w:r w:rsidR="006B19C7" w:rsidRPr="00215064">
        <w:t xml:space="preserve">writing assignments, </w:t>
      </w:r>
      <w:r w:rsidRPr="00215064">
        <w:t>and individual presentations.  You should still expect a regular graduate level course load, despite this being an online class.</w:t>
      </w:r>
    </w:p>
    <w:p w14:paraId="5A1F2591" w14:textId="44DA7836" w:rsidR="00AA10C5" w:rsidRDefault="00AA10C5" w:rsidP="008B7EF6">
      <w:pPr>
        <w:pStyle w:val="Default"/>
        <w:rPr>
          <w:bCs/>
        </w:rPr>
      </w:pPr>
    </w:p>
    <w:p w14:paraId="0C428E08" w14:textId="750A60F0" w:rsidR="001B11C8" w:rsidRDefault="001B11C8" w:rsidP="008B7EF6">
      <w:pPr>
        <w:pStyle w:val="Default"/>
        <w:rPr>
          <w:bCs/>
        </w:rPr>
      </w:pPr>
      <w:r>
        <w:rPr>
          <w:bCs/>
        </w:rPr>
        <w:t xml:space="preserve">1) </w:t>
      </w:r>
      <w:r>
        <w:rPr>
          <w:bCs/>
          <w:i/>
        </w:rPr>
        <w:t xml:space="preserve">Plagiarism Tutorial </w:t>
      </w:r>
      <w:r>
        <w:rPr>
          <w:bCs/>
        </w:rPr>
        <w:t>(20 points)</w:t>
      </w:r>
    </w:p>
    <w:p w14:paraId="2A35DD76" w14:textId="6F7DBE86" w:rsidR="001B11C8" w:rsidRDefault="001B11C8" w:rsidP="008B7EF6">
      <w:pPr>
        <w:pStyle w:val="Default"/>
        <w:rPr>
          <w:bCs/>
        </w:rPr>
      </w:pPr>
    </w:p>
    <w:p w14:paraId="33A01612" w14:textId="19397DAC" w:rsidR="001B11C8" w:rsidRPr="001B11C8" w:rsidRDefault="001B11C8" w:rsidP="001B11C8">
      <w:pPr>
        <w:rPr>
          <w:rFonts w:ascii="Times New Roman" w:hAnsi="Times New Roman" w:cs="Times New Roman"/>
          <w:sz w:val="24"/>
          <w:szCs w:val="24"/>
        </w:rPr>
      </w:pPr>
      <w:r w:rsidRPr="00E613A1">
        <w:rPr>
          <w:rFonts w:ascii="Times New Roman" w:hAnsi="Times New Roman" w:cs="Times New Roman"/>
          <w:sz w:val="24"/>
          <w:szCs w:val="24"/>
        </w:rPr>
        <w:t>Each semester, I encounter multiple instances of plagiarism in all of my classes.  Some of you may think that you are writing papers correctly and are not guilty of plagiarism, but are unaware of what really constitutes this violation.  Therefore, you will be required to review material on plagiarism and APA citation skills before this class begins in earnest.  If – after you review this material – you plagiarize in my class, you will automatically fail the assignment and possibly the entire course as that is within my discretion as a professor.  The plagiarism materials</w:t>
      </w:r>
      <w:r w:rsidRPr="00E613A1">
        <w:rPr>
          <w:rFonts w:ascii="Times New Roman" w:hAnsi="Times New Roman" w:cs="Times New Roman"/>
          <w:b/>
          <w:sz w:val="24"/>
          <w:szCs w:val="24"/>
        </w:rPr>
        <w:t xml:space="preserve"> </w:t>
      </w:r>
      <w:r w:rsidRPr="00E613A1">
        <w:rPr>
          <w:rFonts w:ascii="Times New Roman" w:hAnsi="Times New Roman" w:cs="Times New Roman"/>
          <w:sz w:val="24"/>
          <w:szCs w:val="24"/>
        </w:rPr>
        <w:t>can be found with the other Week One work, and will be worth 20 points toward your final grade. You must submit the plagiarism certificate by the deadline. Late submissions will not be accepted.</w:t>
      </w:r>
    </w:p>
    <w:p w14:paraId="42B18435" w14:textId="32317629" w:rsidR="0034105D" w:rsidRPr="00215064" w:rsidRDefault="001B11C8" w:rsidP="008B7EF6">
      <w:pPr>
        <w:pStyle w:val="Default"/>
        <w:rPr>
          <w:bCs/>
        </w:rPr>
      </w:pPr>
      <w:r>
        <w:rPr>
          <w:bCs/>
          <w:i/>
        </w:rPr>
        <w:t>2</w:t>
      </w:r>
      <w:r w:rsidR="0034105D" w:rsidRPr="00215064">
        <w:rPr>
          <w:bCs/>
          <w:i/>
        </w:rPr>
        <w:t xml:space="preserve">) Lecture Videos and Quizzes </w:t>
      </w:r>
      <w:r w:rsidR="0034105D" w:rsidRPr="00215064">
        <w:rPr>
          <w:bCs/>
        </w:rPr>
        <w:t>(10 points each, 130 points total)</w:t>
      </w:r>
    </w:p>
    <w:p w14:paraId="07360B23" w14:textId="3F55EAD3" w:rsidR="0034105D" w:rsidRPr="00215064" w:rsidRDefault="0034105D" w:rsidP="008B7EF6">
      <w:pPr>
        <w:pStyle w:val="Default"/>
        <w:rPr>
          <w:bCs/>
        </w:rPr>
      </w:pPr>
    </w:p>
    <w:p w14:paraId="5E1E7875" w14:textId="32DAE983" w:rsidR="0034105D" w:rsidRPr="00215064" w:rsidRDefault="0034105D" w:rsidP="008B7EF6">
      <w:pPr>
        <w:pStyle w:val="Default"/>
        <w:rPr>
          <w:bCs/>
        </w:rPr>
      </w:pPr>
      <w:r w:rsidRPr="00215064">
        <w:rPr>
          <w:bCs/>
        </w:rPr>
        <w:t xml:space="preserve">In graduate level classes, I normally do not spend much time lecturing in the same manner in which I do at the undergraduate level. However, within the theory class I think it is important for me to provide you some lecture materials so that you are able to break down the nuances of each theory a little bit more. Each week, you will be required to watch a short (30 minutes maximum) lecture on the weekly topic and complete a </w:t>
      </w:r>
      <w:proofErr w:type="spellStart"/>
      <w:r w:rsidRPr="00215064">
        <w:rPr>
          <w:bCs/>
        </w:rPr>
        <w:t>PlayPosit</w:t>
      </w:r>
      <w:proofErr w:type="spellEnd"/>
      <w:r w:rsidRPr="00215064">
        <w:rPr>
          <w:bCs/>
        </w:rPr>
        <w:t xml:space="preserve"> quiz associated with the material. You may watch the lecture at your own pace, but will need to complete this assignment by the end of the week it is assigned. </w:t>
      </w:r>
    </w:p>
    <w:p w14:paraId="70D99EC6" w14:textId="77777777" w:rsidR="0034105D" w:rsidRPr="00215064" w:rsidRDefault="0034105D" w:rsidP="008B7EF6">
      <w:pPr>
        <w:pStyle w:val="Default"/>
        <w:rPr>
          <w:bCs/>
        </w:rPr>
      </w:pPr>
    </w:p>
    <w:p w14:paraId="6110D22E" w14:textId="35B79802" w:rsidR="00C63B39" w:rsidRPr="00215064" w:rsidRDefault="001B11C8" w:rsidP="00C63B39">
      <w:pPr>
        <w:spacing w:after="0" w:line="240" w:lineRule="auto"/>
        <w:rPr>
          <w:rFonts w:ascii="Times New Roman" w:hAnsi="Times New Roman" w:cs="Times New Roman"/>
          <w:sz w:val="24"/>
          <w:szCs w:val="24"/>
        </w:rPr>
      </w:pPr>
      <w:r>
        <w:rPr>
          <w:rStyle w:val="Heading2Char"/>
          <w:rFonts w:ascii="Times New Roman" w:hAnsi="Times New Roman" w:cs="Times New Roman"/>
          <w:sz w:val="24"/>
          <w:szCs w:val="24"/>
        </w:rPr>
        <w:t>3</w:t>
      </w:r>
      <w:r w:rsidR="00F26079" w:rsidRPr="00215064">
        <w:rPr>
          <w:rStyle w:val="Heading2Char"/>
          <w:rFonts w:ascii="Times New Roman" w:hAnsi="Times New Roman" w:cs="Times New Roman"/>
          <w:sz w:val="24"/>
          <w:szCs w:val="24"/>
        </w:rPr>
        <w:t xml:space="preserve">) </w:t>
      </w:r>
      <w:r w:rsidR="00BA02F2" w:rsidRPr="00215064">
        <w:rPr>
          <w:rStyle w:val="Heading2Char"/>
          <w:rFonts w:ascii="Times New Roman" w:hAnsi="Times New Roman" w:cs="Times New Roman"/>
          <w:sz w:val="24"/>
          <w:szCs w:val="24"/>
        </w:rPr>
        <w:t>Presentation of a</w:t>
      </w:r>
      <w:r w:rsidR="007E2980" w:rsidRPr="00215064">
        <w:rPr>
          <w:rStyle w:val="Heading2Char"/>
          <w:rFonts w:ascii="Times New Roman" w:hAnsi="Times New Roman" w:cs="Times New Roman"/>
          <w:sz w:val="24"/>
          <w:szCs w:val="24"/>
        </w:rPr>
        <w:t>n outside research article</w:t>
      </w:r>
      <w:r w:rsidR="007E2980" w:rsidRPr="00215064">
        <w:rPr>
          <w:rFonts w:ascii="Times New Roman" w:hAnsi="Times New Roman" w:cs="Times New Roman"/>
          <w:i/>
          <w:sz w:val="24"/>
          <w:szCs w:val="24"/>
        </w:rPr>
        <w:t xml:space="preserve"> </w:t>
      </w:r>
      <w:r w:rsidR="00C63B39" w:rsidRPr="00215064">
        <w:rPr>
          <w:rFonts w:ascii="Times New Roman" w:hAnsi="Times New Roman" w:cs="Times New Roman"/>
          <w:sz w:val="24"/>
          <w:szCs w:val="24"/>
        </w:rPr>
        <w:t>(</w:t>
      </w:r>
      <w:r w:rsidR="00B9506D" w:rsidRPr="00215064">
        <w:rPr>
          <w:rFonts w:ascii="Times New Roman" w:hAnsi="Times New Roman" w:cs="Times New Roman"/>
          <w:sz w:val="24"/>
          <w:szCs w:val="24"/>
        </w:rPr>
        <w:t>75</w:t>
      </w:r>
      <w:r w:rsidR="00BA02F2" w:rsidRPr="00215064">
        <w:rPr>
          <w:rFonts w:ascii="Times New Roman" w:hAnsi="Times New Roman" w:cs="Times New Roman"/>
          <w:sz w:val="24"/>
          <w:szCs w:val="24"/>
        </w:rPr>
        <w:t xml:space="preserve"> points</w:t>
      </w:r>
      <w:r w:rsidR="00C63B39" w:rsidRPr="00215064">
        <w:rPr>
          <w:rFonts w:ascii="Times New Roman" w:hAnsi="Times New Roman" w:cs="Times New Roman"/>
          <w:sz w:val="24"/>
          <w:szCs w:val="24"/>
        </w:rPr>
        <w:t>)</w:t>
      </w:r>
    </w:p>
    <w:p w14:paraId="5D5C0F11" w14:textId="77777777" w:rsidR="00C63B39" w:rsidRPr="00215064" w:rsidRDefault="00C63B39" w:rsidP="00C63B39">
      <w:pPr>
        <w:pStyle w:val="Default"/>
        <w:rPr>
          <w:bCs/>
        </w:rPr>
      </w:pPr>
    </w:p>
    <w:p w14:paraId="5D7B7485" w14:textId="4DC8312C" w:rsidR="007E2980" w:rsidRPr="00215064" w:rsidRDefault="00C63B39" w:rsidP="00C63B39">
      <w:pPr>
        <w:spacing w:after="0" w:line="240" w:lineRule="auto"/>
        <w:rPr>
          <w:rFonts w:ascii="Times New Roman" w:hAnsi="Times New Roman" w:cs="Times New Roman"/>
          <w:sz w:val="24"/>
          <w:szCs w:val="24"/>
        </w:rPr>
      </w:pPr>
      <w:r w:rsidRPr="00215064">
        <w:rPr>
          <w:rFonts w:ascii="Times New Roman" w:hAnsi="Times New Roman" w:cs="Times New Roman"/>
          <w:sz w:val="24"/>
          <w:szCs w:val="24"/>
        </w:rPr>
        <w:t>Graduate classes by nature are rea</w:t>
      </w:r>
      <w:r w:rsidR="007E2980" w:rsidRPr="00215064">
        <w:rPr>
          <w:rFonts w:ascii="Times New Roman" w:hAnsi="Times New Roman" w:cs="Times New Roman"/>
          <w:sz w:val="24"/>
          <w:szCs w:val="24"/>
        </w:rPr>
        <w:t xml:space="preserve">ding and discussion intensive. Each week, I will assign you several book chapters and additional readings focused on the topic at hand. In addition to those readings, you will each have a week in which you will present to the group as a whole. Based on the final enrollment of the class, I will send out a list of available weeks </w:t>
      </w:r>
      <w:r w:rsidR="004522C4" w:rsidRPr="00215064">
        <w:rPr>
          <w:rFonts w:ascii="Times New Roman" w:hAnsi="Times New Roman" w:cs="Times New Roman"/>
          <w:sz w:val="24"/>
          <w:szCs w:val="24"/>
        </w:rPr>
        <w:t>you will record a presentation, upload the video to YouTube and provide me with the link to the video so that I can grade the presentation and share it with the class.</w:t>
      </w:r>
    </w:p>
    <w:p w14:paraId="266F0CF8" w14:textId="77777777" w:rsidR="007E2980" w:rsidRPr="00215064" w:rsidRDefault="007E2980" w:rsidP="00C63B39">
      <w:pPr>
        <w:spacing w:after="0" w:line="240" w:lineRule="auto"/>
        <w:rPr>
          <w:rFonts w:ascii="Times New Roman" w:hAnsi="Times New Roman" w:cs="Times New Roman"/>
          <w:sz w:val="24"/>
          <w:szCs w:val="24"/>
        </w:rPr>
      </w:pPr>
    </w:p>
    <w:p w14:paraId="00FD7D80" w14:textId="6382BCFE" w:rsidR="007E2980" w:rsidRPr="00215064" w:rsidRDefault="007E2980" w:rsidP="00C63B39">
      <w:pPr>
        <w:spacing w:after="0" w:line="240" w:lineRule="auto"/>
        <w:rPr>
          <w:rFonts w:ascii="Times New Roman" w:hAnsi="Times New Roman" w:cs="Times New Roman"/>
          <w:sz w:val="24"/>
          <w:szCs w:val="24"/>
        </w:rPr>
      </w:pPr>
      <w:r w:rsidRPr="00215064">
        <w:rPr>
          <w:rFonts w:ascii="Times New Roman" w:hAnsi="Times New Roman" w:cs="Times New Roman"/>
          <w:sz w:val="24"/>
          <w:szCs w:val="24"/>
        </w:rPr>
        <w:t xml:space="preserve">For these presentations, students will be required to find an outside research article from a peer reviewed journal. Please email me the journal article in advance of your presentation to ensure that the article is acceptable for the presentation. </w:t>
      </w:r>
      <w:r w:rsidR="004522C4" w:rsidRPr="00215064">
        <w:rPr>
          <w:rFonts w:ascii="Times New Roman" w:hAnsi="Times New Roman" w:cs="Times New Roman"/>
          <w:sz w:val="24"/>
          <w:szCs w:val="24"/>
        </w:rPr>
        <w:t>Only one student can present per week and sign-ups are first come first serve. Please look over the list once it is sent to you and sign up for a presentation sooner rather than later.</w:t>
      </w:r>
    </w:p>
    <w:p w14:paraId="1D29B147" w14:textId="77777777" w:rsidR="004522C4" w:rsidRPr="00215064" w:rsidRDefault="004522C4" w:rsidP="00C63B39">
      <w:pPr>
        <w:spacing w:after="0" w:line="240" w:lineRule="auto"/>
        <w:rPr>
          <w:rFonts w:ascii="Times New Roman" w:hAnsi="Times New Roman" w:cs="Times New Roman"/>
          <w:sz w:val="24"/>
          <w:szCs w:val="24"/>
        </w:rPr>
      </w:pPr>
    </w:p>
    <w:p w14:paraId="394EBBDD" w14:textId="66ECC62B" w:rsidR="004522C4" w:rsidRPr="00215064" w:rsidRDefault="004522C4" w:rsidP="004522C4">
      <w:pPr>
        <w:spacing w:after="0" w:line="240" w:lineRule="auto"/>
        <w:rPr>
          <w:rFonts w:ascii="Times New Roman" w:hAnsi="Times New Roman" w:cs="Times New Roman"/>
          <w:sz w:val="24"/>
          <w:szCs w:val="24"/>
        </w:rPr>
      </w:pPr>
      <w:r w:rsidRPr="00215064">
        <w:rPr>
          <w:rFonts w:ascii="Times New Roman" w:hAnsi="Times New Roman" w:cs="Times New Roman"/>
          <w:sz w:val="24"/>
          <w:szCs w:val="24"/>
        </w:rPr>
        <w:t xml:space="preserve">For this presentation, you should find an academic article of substantial length (15+ pages) and create a presentation that addresses the study, the key findings, and how it applies to the topic for the week. </w:t>
      </w:r>
      <w:r w:rsidRPr="00215064">
        <w:rPr>
          <w:rFonts w:ascii="Times New Roman" w:hAnsi="Times New Roman" w:cs="Times New Roman"/>
          <w:b/>
          <w:sz w:val="24"/>
          <w:szCs w:val="24"/>
          <w:u w:val="single"/>
        </w:rPr>
        <w:t>You should not use materials that have been assigned or given to you in class.</w:t>
      </w:r>
      <w:r w:rsidRPr="00215064">
        <w:rPr>
          <w:rFonts w:ascii="Times New Roman" w:hAnsi="Times New Roman" w:cs="Times New Roman"/>
          <w:sz w:val="24"/>
          <w:szCs w:val="24"/>
        </w:rPr>
        <w:t xml:space="preserve"> The presentation should be no more than 15 minutes. I strongly suggest that you be creative as possible and use PowerPoint presentations. Videos and other visual media are optional (if you </w:t>
      </w:r>
      <w:r w:rsidRPr="00215064">
        <w:rPr>
          <w:rFonts w:ascii="Times New Roman" w:hAnsi="Times New Roman" w:cs="Times New Roman"/>
          <w:sz w:val="24"/>
          <w:szCs w:val="24"/>
        </w:rPr>
        <w:lastRenderedPageBreak/>
        <w:t xml:space="preserve">choose to use a video as part of your presentation, please sent it to me first). Be aware that videos do not count toward your 15 minutes. </w:t>
      </w:r>
    </w:p>
    <w:p w14:paraId="11F11580" w14:textId="77777777" w:rsidR="00F26079" w:rsidRPr="00215064" w:rsidRDefault="00F26079" w:rsidP="00F26079">
      <w:pPr>
        <w:pStyle w:val="Default"/>
      </w:pPr>
    </w:p>
    <w:p w14:paraId="68D28034" w14:textId="043EE317" w:rsidR="00F26079" w:rsidRPr="00215064" w:rsidRDefault="001B11C8" w:rsidP="00F26079">
      <w:pPr>
        <w:spacing w:after="0" w:line="240" w:lineRule="auto"/>
        <w:rPr>
          <w:rFonts w:ascii="Times New Roman" w:hAnsi="Times New Roman" w:cs="Times New Roman"/>
          <w:sz w:val="24"/>
          <w:szCs w:val="24"/>
        </w:rPr>
      </w:pPr>
      <w:r>
        <w:rPr>
          <w:rStyle w:val="Heading2Char"/>
          <w:rFonts w:ascii="Times New Roman" w:hAnsi="Times New Roman" w:cs="Times New Roman"/>
          <w:sz w:val="24"/>
          <w:szCs w:val="24"/>
        </w:rPr>
        <w:t>4</w:t>
      </w:r>
      <w:r w:rsidR="00F26079" w:rsidRPr="00215064">
        <w:rPr>
          <w:rStyle w:val="Heading2Char"/>
          <w:rFonts w:ascii="Times New Roman" w:hAnsi="Times New Roman" w:cs="Times New Roman"/>
          <w:sz w:val="24"/>
          <w:szCs w:val="24"/>
        </w:rPr>
        <w:t xml:space="preserve">) </w:t>
      </w:r>
      <w:proofErr w:type="spellStart"/>
      <w:r w:rsidR="00591F60" w:rsidRPr="00215064">
        <w:rPr>
          <w:rStyle w:val="Heading2Char"/>
          <w:rFonts w:ascii="Times New Roman" w:hAnsi="Times New Roman" w:cs="Times New Roman"/>
          <w:sz w:val="24"/>
          <w:szCs w:val="24"/>
        </w:rPr>
        <w:t>FlipGrid</w:t>
      </w:r>
      <w:proofErr w:type="spellEnd"/>
      <w:r w:rsidR="00591F60" w:rsidRPr="00215064">
        <w:rPr>
          <w:rStyle w:val="Heading2Char"/>
          <w:rFonts w:ascii="Times New Roman" w:hAnsi="Times New Roman" w:cs="Times New Roman"/>
          <w:sz w:val="24"/>
          <w:szCs w:val="24"/>
        </w:rPr>
        <w:t xml:space="preserve"> Discussions of the Weekly Readings</w:t>
      </w:r>
      <w:r w:rsidR="00F26079" w:rsidRPr="00215064">
        <w:rPr>
          <w:rFonts w:ascii="Times New Roman" w:hAnsi="Times New Roman" w:cs="Times New Roman"/>
          <w:i/>
          <w:sz w:val="24"/>
          <w:szCs w:val="24"/>
        </w:rPr>
        <w:t xml:space="preserve"> </w:t>
      </w:r>
      <w:r w:rsidR="00F26079" w:rsidRPr="00215064">
        <w:rPr>
          <w:rFonts w:ascii="Times New Roman" w:hAnsi="Times New Roman" w:cs="Times New Roman"/>
          <w:sz w:val="24"/>
          <w:szCs w:val="24"/>
        </w:rPr>
        <w:t>(</w:t>
      </w:r>
      <w:r w:rsidR="00591F60" w:rsidRPr="00215064">
        <w:rPr>
          <w:rFonts w:ascii="Times New Roman" w:hAnsi="Times New Roman" w:cs="Times New Roman"/>
          <w:sz w:val="24"/>
          <w:szCs w:val="24"/>
        </w:rPr>
        <w:t>10</w:t>
      </w:r>
      <w:r w:rsidR="00F26079" w:rsidRPr="00215064">
        <w:rPr>
          <w:rFonts w:ascii="Times New Roman" w:hAnsi="Times New Roman" w:cs="Times New Roman"/>
          <w:sz w:val="24"/>
          <w:szCs w:val="24"/>
        </w:rPr>
        <w:t xml:space="preserve"> pts</w:t>
      </w:r>
      <w:r w:rsidR="0034105D" w:rsidRPr="00215064">
        <w:rPr>
          <w:rFonts w:ascii="Times New Roman" w:hAnsi="Times New Roman" w:cs="Times New Roman"/>
          <w:sz w:val="24"/>
          <w:szCs w:val="24"/>
        </w:rPr>
        <w:t xml:space="preserve"> each, 13</w:t>
      </w:r>
      <w:r w:rsidR="00591F60" w:rsidRPr="00215064">
        <w:rPr>
          <w:rFonts w:ascii="Times New Roman" w:hAnsi="Times New Roman" w:cs="Times New Roman"/>
          <w:sz w:val="24"/>
          <w:szCs w:val="24"/>
        </w:rPr>
        <w:t>0 pts</w:t>
      </w:r>
      <w:r w:rsidR="00F26079" w:rsidRPr="00215064">
        <w:rPr>
          <w:rFonts w:ascii="Times New Roman" w:hAnsi="Times New Roman" w:cs="Times New Roman"/>
          <w:sz w:val="24"/>
          <w:szCs w:val="24"/>
        </w:rPr>
        <w:t xml:space="preserve"> total)</w:t>
      </w:r>
    </w:p>
    <w:p w14:paraId="6E8D2746" w14:textId="77777777" w:rsidR="00F26079" w:rsidRPr="00215064" w:rsidRDefault="00F26079" w:rsidP="00F26079">
      <w:pPr>
        <w:spacing w:after="0" w:line="240" w:lineRule="auto"/>
        <w:rPr>
          <w:rFonts w:ascii="Times New Roman" w:hAnsi="Times New Roman" w:cs="Times New Roman"/>
          <w:sz w:val="24"/>
          <w:szCs w:val="24"/>
        </w:rPr>
      </w:pPr>
    </w:p>
    <w:p w14:paraId="26489B5B" w14:textId="46D12B48" w:rsidR="00FC300B" w:rsidRPr="00215064" w:rsidRDefault="00FC300B" w:rsidP="00F26079">
      <w:pPr>
        <w:spacing w:after="0" w:line="240" w:lineRule="auto"/>
        <w:rPr>
          <w:rFonts w:ascii="Times New Roman" w:hAnsi="Times New Roman" w:cs="Times New Roman"/>
          <w:sz w:val="24"/>
          <w:szCs w:val="24"/>
        </w:rPr>
      </w:pPr>
      <w:r w:rsidRPr="00215064">
        <w:rPr>
          <w:rFonts w:ascii="Times New Roman" w:hAnsi="Times New Roman" w:cs="Times New Roman"/>
          <w:sz w:val="24"/>
          <w:szCs w:val="24"/>
        </w:rPr>
        <w:t xml:space="preserve">In place of written discussion boards, I will be utilizing </w:t>
      </w:r>
      <w:proofErr w:type="spellStart"/>
      <w:r w:rsidRPr="00215064">
        <w:rPr>
          <w:rFonts w:ascii="Times New Roman" w:hAnsi="Times New Roman" w:cs="Times New Roman"/>
          <w:sz w:val="24"/>
          <w:szCs w:val="24"/>
        </w:rPr>
        <w:t>FlipGrid</w:t>
      </w:r>
      <w:proofErr w:type="spellEnd"/>
      <w:r w:rsidRPr="00215064">
        <w:rPr>
          <w:rFonts w:ascii="Times New Roman" w:hAnsi="Times New Roman" w:cs="Times New Roman"/>
          <w:sz w:val="24"/>
          <w:szCs w:val="24"/>
        </w:rPr>
        <w:t xml:space="preserve"> video discussion boards. Each week, I will provide you with a short prompt and you will be required to provide oral responses to the prompt in question. I really want to see some sort of dialog taking place between students, so be prepared to discuss the prompt more than once. You will be required to provide an initial post and respond to other classmate responses. </w:t>
      </w:r>
      <w:r w:rsidR="002B67D7" w:rsidRPr="00215064">
        <w:rPr>
          <w:rFonts w:ascii="Times New Roman" w:hAnsi="Times New Roman" w:cs="Times New Roman"/>
          <w:sz w:val="24"/>
          <w:szCs w:val="24"/>
        </w:rPr>
        <w:t>These videos will be due by the Sunday night deadlines, so please make sure you’re keeping track of the videos throughout the week.</w:t>
      </w:r>
    </w:p>
    <w:p w14:paraId="652361C4" w14:textId="77777777" w:rsidR="00A022CF" w:rsidRPr="00215064" w:rsidRDefault="00A022CF" w:rsidP="00F26079">
      <w:pPr>
        <w:pStyle w:val="Default"/>
      </w:pPr>
    </w:p>
    <w:p w14:paraId="61763E33" w14:textId="774B545B" w:rsidR="002B67D7" w:rsidRPr="00215064" w:rsidRDefault="001B11C8" w:rsidP="00F26079">
      <w:pPr>
        <w:pStyle w:val="Default"/>
      </w:pPr>
      <w:r>
        <w:rPr>
          <w:rStyle w:val="Heading2Char"/>
          <w:rFonts w:ascii="Times New Roman" w:hAnsi="Times New Roman" w:cs="Times New Roman"/>
          <w:szCs w:val="24"/>
        </w:rPr>
        <w:t>5</w:t>
      </w:r>
      <w:r w:rsidR="002B67D7" w:rsidRPr="00215064">
        <w:rPr>
          <w:rStyle w:val="Heading2Char"/>
          <w:rFonts w:ascii="Times New Roman" w:hAnsi="Times New Roman" w:cs="Times New Roman"/>
          <w:szCs w:val="24"/>
        </w:rPr>
        <w:t>) Weekly Article Summary Notes</w:t>
      </w:r>
      <w:r w:rsidR="002B67D7" w:rsidRPr="00215064">
        <w:t xml:space="preserve"> (</w:t>
      </w:r>
      <w:r w:rsidR="009B05CC" w:rsidRPr="00215064">
        <w:t>10</w:t>
      </w:r>
      <w:r w:rsidR="002B67D7" w:rsidRPr="00215064">
        <w:t xml:space="preserve"> pts each, </w:t>
      </w:r>
      <w:r w:rsidR="0034105D" w:rsidRPr="00215064">
        <w:t>13</w:t>
      </w:r>
      <w:r w:rsidR="00B529DC" w:rsidRPr="00215064">
        <w:t>0 pts total</w:t>
      </w:r>
      <w:r w:rsidR="002B67D7" w:rsidRPr="00215064">
        <w:t>)</w:t>
      </w:r>
    </w:p>
    <w:p w14:paraId="06466A29" w14:textId="77777777" w:rsidR="002B67D7" w:rsidRPr="00215064" w:rsidRDefault="002B67D7" w:rsidP="00F26079">
      <w:pPr>
        <w:pStyle w:val="Default"/>
      </w:pPr>
    </w:p>
    <w:p w14:paraId="56635892" w14:textId="22E0B24C" w:rsidR="002B67D7" w:rsidRPr="00215064" w:rsidRDefault="002B67D7" w:rsidP="00F26079">
      <w:pPr>
        <w:pStyle w:val="Default"/>
      </w:pPr>
      <w:r w:rsidRPr="00215064">
        <w:t xml:space="preserve">Each week, you and your classmates will work together to compile notes about the readings for the week. </w:t>
      </w:r>
      <w:r w:rsidR="00180FAF" w:rsidRPr="00215064">
        <w:t>I will provide you directions on how to complete these notes, but the format will be the same for each week. If you have three readings for the first week, each of you will choose a color (that color is yours all semester) and write notes about a section of the article or chapter. These notes need to be detailed and comprehensive in nature. The sections will be first come first serve in terms of completion. If I have already completed my notes about the results section, then you need to pick a different section to review.</w:t>
      </w:r>
      <w:r w:rsidR="00FE343D" w:rsidRPr="00215064">
        <w:t xml:space="preserve"> Please note that all of your notes are due each week (Sunday) at 11:59pm. Whatever is submitted at that time, will be graded. However, if at any other time in the semester you want to add to the notes or correct them – feel free. This information will not be graded though. I do encourage you to do this now, so that you don’t have to do it later one when studying for your comps.</w:t>
      </w:r>
    </w:p>
    <w:p w14:paraId="725D07D0" w14:textId="77777777" w:rsidR="00180FAF" w:rsidRPr="00215064" w:rsidRDefault="00180FAF" w:rsidP="00F26079">
      <w:pPr>
        <w:pStyle w:val="Default"/>
      </w:pPr>
    </w:p>
    <w:p w14:paraId="3A183706" w14:textId="31BCF955" w:rsidR="00180FAF" w:rsidRPr="00215064" w:rsidRDefault="00180FAF" w:rsidP="00F26079">
      <w:pPr>
        <w:pStyle w:val="Default"/>
      </w:pPr>
      <w:r w:rsidRPr="00215064">
        <w:t>We will do this every week for all of the readings and then at the end of the semester, you will have a giant pile of notes to help in your studies for the comprehensive exams – should you chose to take those over completing a thesis.</w:t>
      </w:r>
      <w:r w:rsidR="00110CCF" w:rsidRPr="00215064">
        <w:t xml:space="preserve"> See Module 1 for more information.</w:t>
      </w:r>
    </w:p>
    <w:p w14:paraId="762324B0" w14:textId="77777777" w:rsidR="001F6C57" w:rsidRPr="00215064" w:rsidRDefault="001F6C57" w:rsidP="00F26079">
      <w:pPr>
        <w:pStyle w:val="Default"/>
      </w:pPr>
    </w:p>
    <w:p w14:paraId="0AA382FC" w14:textId="59FF9405" w:rsidR="00F26079" w:rsidRPr="00215064" w:rsidRDefault="001B11C8" w:rsidP="00F26079">
      <w:pPr>
        <w:pStyle w:val="Default"/>
        <w:rPr>
          <w:i/>
        </w:rPr>
      </w:pPr>
      <w:r>
        <w:rPr>
          <w:rStyle w:val="Heading2Char"/>
          <w:rFonts w:ascii="Times New Roman" w:hAnsi="Times New Roman" w:cs="Times New Roman"/>
          <w:i w:val="0"/>
          <w:szCs w:val="24"/>
        </w:rPr>
        <w:t>6</w:t>
      </w:r>
      <w:r w:rsidR="00961A95" w:rsidRPr="00215064">
        <w:rPr>
          <w:rStyle w:val="Heading2Char"/>
          <w:rFonts w:ascii="Times New Roman" w:hAnsi="Times New Roman" w:cs="Times New Roman"/>
          <w:i w:val="0"/>
          <w:szCs w:val="24"/>
        </w:rPr>
        <w:t>)</w:t>
      </w:r>
      <w:r w:rsidR="00961A95" w:rsidRPr="00215064">
        <w:rPr>
          <w:rStyle w:val="Heading2Char"/>
          <w:rFonts w:ascii="Times New Roman" w:hAnsi="Times New Roman" w:cs="Times New Roman"/>
          <w:szCs w:val="24"/>
        </w:rPr>
        <w:t xml:space="preserve"> Semester Paper</w:t>
      </w:r>
      <w:r w:rsidR="00B767AB" w:rsidRPr="00215064">
        <w:rPr>
          <w:i/>
        </w:rPr>
        <w:t xml:space="preserve"> </w:t>
      </w:r>
      <w:r w:rsidR="00B767AB" w:rsidRPr="00215064">
        <w:t>(15-20 pages)</w:t>
      </w:r>
      <w:r w:rsidR="00961A95" w:rsidRPr="00215064">
        <w:rPr>
          <w:i/>
        </w:rPr>
        <w:t xml:space="preserve"> </w:t>
      </w:r>
      <w:r w:rsidR="00961A95" w:rsidRPr="00215064">
        <w:t>(</w:t>
      </w:r>
      <w:r w:rsidR="00B9506D" w:rsidRPr="00215064">
        <w:t>250</w:t>
      </w:r>
      <w:r w:rsidR="00961A95" w:rsidRPr="00215064">
        <w:t xml:space="preserve"> pts total)</w:t>
      </w:r>
    </w:p>
    <w:p w14:paraId="3DE4B226" w14:textId="77777777" w:rsidR="00F26079" w:rsidRPr="00215064" w:rsidRDefault="00F26079" w:rsidP="008B7EF6">
      <w:pPr>
        <w:pStyle w:val="Default"/>
        <w:rPr>
          <w:bCs/>
        </w:rPr>
      </w:pPr>
    </w:p>
    <w:p w14:paraId="6F88ADCC" w14:textId="528B3E80" w:rsidR="00EC7587" w:rsidRPr="00215064" w:rsidRDefault="00EC7587" w:rsidP="008B7EF6">
      <w:pPr>
        <w:pStyle w:val="Default"/>
        <w:rPr>
          <w:bCs/>
        </w:rPr>
      </w:pPr>
      <w:r w:rsidRPr="00215064">
        <w:rPr>
          <w:bCs/>
        </w:rPr>
        <w:t>The largest assignment you will complete in thi</w:t>
      </w:r>
      <w:r w:rsidR="00FC300B" w:rsidRPr="00215064">
        <w:rPr>
          <w:bCs/>
        </w:rPr>
        <w:t xml:space="preserve">s class is the semester paper. </w:t>
      </w:r>
      <w:r w:rsidRPr="00215064">
        <w:rPr>
          <w:bCs/>
        </w:rPr>
        <w:t xml:space="preserve">This is the time for you to apply what you have learned through the careful analysis of </w:t>
      </w:r>
      <w:r w:rsidR="00577C74" w:rsidRPr="00215064">
        <w:rPr>
          <w:bCs/>
        </w:rPr>
        <w:t xml:space="preserve">criminological theories, </w:t>
      </w:r>
      <w:proofErr w:type="gramStart"/>
      <w:r w:rsidR="00FC300B" w:rsidRPr="00215064">
        <w:rPr>
          <w:bCs/>
        </w:rPr>
        <w:t>theory based</w:t>
      </w:r>
      <w:proofErr w:type="gramEnd"/>
      <w:r w:rsidR="00FC300B" w:rsidRPr="00215064">
        <w:rPr>
          <w:bCs/>
        </w:rPr>
        <w:t xml:space="preserve"> policies, and the application of these theories in criminological research. </w:t>
      </w:r>
      <w:r w:rsidRPr="00215064">
        <w:rPr>
          <w:bCs/>
        </w:rPr>
        <w:t xml:space="preserve">You may choose the specific topic of your paper, but it must contain a strong argument for why you chose the topic in question and </w:t>
      </w:r>
      <w:r w:rsidR="00FC300B" w:rsidRPr="00215064">
        <w:rPr>
          <w:bCs/>
        </w:rPr>
        <w:t>how a specific theory is at the core of that topic choice</w:t>
      </w:r>
      <w:r w:rsidRPr="00215064">
        <w:rPr>
          <w:bCs/>
        </w:rPr>
        <w:t>.</w:t>
      </w:r>
      <w:r w:rsidR="00FC300B" w:rsidRPr="00215064">
        <w:rPr>
          <w:bCs/>
        </w:rPr>
        <w:t xml:space="preserve"> </w:t>
      </w:r>
      <w:r w:rsidR="0001799F" w:rsidRPr="00215064">
        <w:rPr>
          <w:bCs/>
        </w:rPr>
        <w:t>If you are in doubt regarding the topic, please come see me.</w:t>
      </w:r>
    </w:p>
    <w:p w14:paraId="7E6393A4" w14:textId="77777777" w:rsidR="0001799F" w:rsidRPr="00215064" w:rsidRDefault="0001799F" w:rsidP="008B7EF6">
      <w:pPr>
        <w:pStyle w:val="Default"/>
        <w:rPr>
          <w:bCs/>
        </w:rPr>
      </w:pPr>
    </w:p>
    <w:p w14:paraId="4D23FD07" w14:textId="670779C4" w:rsidR="0001799F" w:rsidRPr="00215064" w:rsidRDefault="0001799F" w:rsidP="008B7EF6">
      <w:pPr>
        <w:pStyle w:val="Default"/>
        <w:rPr>
          <w:bCs/>
        </w:rPr>
      </w:pPr>
      <w:r w:rsidRPr="00215064">
        <w:rPr>
          <w:bCs/>
        </w:rPr>
        <w:t>Your paper should include 1) a thorough explanation for why the topic was chosen, 2) a comprehensive literature review explaining the background of the issue, 3) an in-depth argument for the significance of this issue, and 4) where is the</w:t>
      </w:r>
      <w:r w:rsidR="00FC300B" w:rsidRPr="00215064">
        <w:rPr>
          <w:bCs/>
        </w:rPr>
        <w:t xml:space="preserve"> future of this topic heading. </w:t>
      </w:r>
      <w:r w:rsidRPr="00215064">
        <w:rPr>
          <w:bCs/>
        </w:rPr>
        <w:t>All of your responses should not be rooted in opinion, but based on the consensus of the criminological field.</w:t>
      </w:r>
      <w:r w:rsidR="00EC3A71" w:rsidRPr="00215064">
        <w:rPr>
          <w:bCs/>
        </w:rPr>
        <w:t xml:space="preserve"> </w:t>
      </w:r>
      <w:r w:rsidR="00B767AB" w:rsidRPr="00215064">
        <w:rPr>
          <w:bCs/>
        </w:rPr>
        <w:t>This paper does not need to be set up as the front end of a research project</w:t>
      </w:r>
      <w:r w:rsidR="00FC300B" w:rsidRPr="00215064">
        <w:rPr>
          <w:bCs/>
        </w:rPr>
        <w:t xml:space="preserve">, but you may do so if you want – especially if you plan on taking the thesis route. </w:t>
      </w:r>
    </w:p>
    <w:p w14:paraId="4C4EC6B0" w14:textId="77777777" w:rsidR="00EC7587" w:rsidRPr="00215064" w:rsidRDefault="00EC7587" w:rsidP="008B7EF6">
      <w:pPr>
        <w:pStyle w:val="Default"/>
        <w:rPr>
          <w:bCs/>
        </w:rPr>
      </w:pPr>
    </w:p>
    <w:p w14:paraId="650E41B4" w14:textId="1319E081" w:rsidR="002E3AA0" w:rsidRPr="00215064" w:rsidRDefault="0001799F" w:rsidP="00572DEF">
      <w:pPr>
        <w:pStyle w:val="Default"/>
        <w:rPr>
          <w:bCs/>
        </w:rPr>
      </w:pPr>
      <w:r w:rsidRPr="00215064">
        <w:rPr>
          <w:bCs/>
        </w:rPr>
        <w:lastRenderedPageBreak/>
        <w:t xml:space="preserve">The paper must be heavily researched and MUST </w:t>
      </w:r>
      <w:r w:rsidR="00FC300B" w:rsidRPr="00215064">
        <w:rPr>
          <w:bCs/>
        </w:rPr>
        <w:t xml:space="preserve">include only academic sources. </w:t>
      </w:r>
      <w:r w:rsidRPr="00215064">
        <w:rPr>
          <w:bCs/>
        </w:rPr>
        <w:t xml:space="preserve">This means that if you choose to </w:t>
      </w:r>
      <w:r w:rsidRPr="00215064">
        <w:rPr>
          <w:bCs/>
          <w:u w:val="single"/>
        </w:rPr>
        <w:t>only</w:t>
      </w:r>
      <w:r w:rsidRPr="00215064">
        <w:rPr>
          <w:bCs/>
        </w:rPr>
        <w:t xml:space="preserve"> use Internet generated sources (i.e. national news sources, websites, blogs and so on) I will not even look at your paper.</w:t>
      </w:r>
      <w:r w:rsidR="00FC300B" w:rsidRPr="00215064">
        <w:rPr>
          <w:bCs/>
        </w:rPr>
        <w:t xml:space="preserve"> U</w:t>
      </w:r>
      <w:r w:rsidR="00DE19A2" w:rsidRPr="00215064">
        <w:rPr>
          <w:bCs/>
        </w:rPr>
        <w:t>nder no circumstances should you use Wikipedia for any academic work that you are submitting for a grade.</w:t>
      </w:r>
      <w:r w:rsidR="00FC300B" w:rsidRPr="00215064">
        <w:rPr>
          <w:bCs/>
        </w:rPr>
        <w:t xml:space="preserve"> </w:t>
      </w:r>
      <w:r w:rsidRPr="00215064">
        <w:rPr>
          <w:bCs/>
        </w:rPr>
        <w:t>Graduate students should be using peer reviewed journal articles, books, court ca</w:t>
      </w:r>
      <w:r w:rsidR="00FC300B" w:rsidRPr="00215064">
        <w:rPr>
          <w:bCs/>
        </w:rPr>
        <w:t xml:space="preserve">ses, and governmental reports. </w:t>
      </w:r>
      <w:r w:rsidRPr="00215064">
        <w:rPr>
          <w:bCs/>
        </w:rPr>
        <w:t xml:space="preserve">Be aware that you must cite all </w:t>
      </w:r>
      <w:r w:rsidR="00FC300B" w:rsidRPr="00215064">
        <w:rPr>
          <w:bCs/>
        </w:rPr>
        <w:t xml:space="preserve">of your sources in APA format. </w:t>
      </w:r>
      <w:r w:rsidRPr="00215064">
        <w:rPr>
          <w:bCs/>
        </w:rPr>
        <w:t>If you are still unsure how to use APA citat</w:t>
      </w:r>
      <w:r w:rsidR="00FC300B" w:rsidRPr="00215064">
        <w:rPr>
          <w:bCs/>
        </w:rPr>
        <w:t xml:space="preserve">ion style, please come see me. </w:t>
      </w:r>
      <w:r w:rsidRPr="00215064">
        <w:rPr>
          <w:bCs/>
        </w:rPr>
        <w:t>It is also in your best interest to over-cite, rather than not have enough citations throughout the paper.</w:t>
      </w:r>
      <w:r w:rsidR="00FC300B" w:rsidRPr="00215064">
        <w:rPr>
          <w:bCs/>
        </w:rPr>
        <w:t xml:space="preserve"> </w:t>
      </w:r>
      <w:r w:rsidR="00860FB3" w:rsidRPr="00215064">
        <w:rPr>
          <w:bCs/>
        </w:rPr>
        <w:t xml:space="preserve">I will provide you a more detailed outline of the paper’s formatting requirements, but please be aware that </w:t>
      </w:r>
      <w:r w:rsidR="002E3AA0" w:rsidRPr="00215064">
        <w:rPr>
          <w:bCs/>
        </w:rPr>
        <w:t xml:space="preserve">this is a stepwise submission, so you will have different due portions of the paper due at different times.  </w:t>
      </w:r>
    </w:p>
    <w:p w14:paraId="40550A5D" w14:textId="77777777" w:rsidR="002E3AA0" w:rsidRPr="00215064" w:rsidRDefault="002E3AA0" w:rsidP="00572DEF">
      <w:pPr>
        <w:pStyle w:val="Default"/>
        <w:rPr>
          <w:bCs/>
        </w:rPr>
      </w:pPr>
    </w:p>
    <w:p w14:paraId="3CD00768" w14:textId="6EFB78C5" w:rsidR="00EC3A71" w:rsidRPr="00215064" w:rsidRDefault="002E3AA0" w:rsidP="00572DEF">
      <w:pPr>
        <w:pStyle w:val="Default"/>
        <w:rPr>
          <w:bCs/>
        </w:rPr>
      </w:pPr>
      <w:r w:rsidRPr="00215064">
        <w:rPr>
          <w:bCs/>
        </w:rPr>
        <w:t>In order to complete the submission, you will need to complete the following:</w:t>
      </w:r>
    </w:p>
    <w:p w14:paraId="197B61BC" w14:textId="63BF76A1" w:rsidR="002E3AA0" w:rsidRPr="00215064" w:rsidRDefault="002E3AA0" w:rsidP="002E3AA0">
      <w:pPr>
        <w:pStyle w:val="Default"/>
        <w:numPr>
          <w:ilvl w:val="0"/>
          <w:numId w:val="4"/>
        </w:numPr>
        <w:rPr>
          <w:bCs/>
        </w:rPr>
      </w:pPr>
      <w:r w:rsidRPr="00215064">
        <w:rPr>
          <w:bCs/>
        </w:rPr>
        <w:t>Selection of paper topic, thesis, annotated bibliography of initial five approved sources (25 points)</w:t>
      </w:r>
    </w:p>
    <w:p w14:paraId="09AD987C" w14:textId="59DC375A" w:rsidR="002E3AA0" w:rsidRPr="00215064" w:rsidRDefault="002E3AA0" w:rsidP="002E3AA0">
      <w:pPr>
        <w:pStyle w:val="Default"/>
        <w:numPr>
          <w:ilvl w:val="0"/>
          <w:numId w:val="4"/>
        </w:numPr>
        <w:rPr>
          <w:bCs/>
        </w:rPr>
      </w:pPr>
      <w:r w:rsidRPr="00215064">
        <w:rPr>
          <w:bCs/>
        </w:rPr>
        <w:t>Initial outline of the paper’s argument, the more detailed the better (25 points)</w:t>
      </w:r>
    </w:p>
    <w:p w14:paraId="169B2B63" w14:textId="7ED5D6DD" w:rsidR="002E3AA0" w:rsidRPr="00215064" w:rsidRDefault="002E3AA0" w:rsidP="002E3AA0">
      <w:pPr>
        <w:pStyle w:val="Default"/>
        <w:numPr>
          <w:ilvl w:val="0"/>
          <w:numId w:val="4"/>
        </w:numPr>
        <w:rPr>
          <w:bCs/>
        </w:rPr>
      </w:pPr>
      <w:r w:rsidRPr="00215064">
        <w:rPr>
          <w:bCs/>
        </w:rPr>
        <w:t>Initial draft of the paper; at least five-seven pages m</w:t>
      </w:r>
      <w:r w:rsidR="00BA02F2" w:rsidRPr="00215064">
        <w:rPr>
          <w:bCs/>
        </w:rPr>
        <w:t>ust be submitted at the time (5</w:t>
      </w:r>
      <w:r w:rsidR="00B9506D" w:rsidRPr="00215064">
        <w:rPr>
          <w:bCs/>
        </w:rPr>
        <w:t>0</w:t>
      </w:r>
      <w:r w:rsidRPr="00215064">
        <w:rPr>
          <w:bCs/>
        </w:rPr>
        <w:t xml:space="preserve"> points)</w:t>
      </w:r>
    </w:p>
    <w:p w14:paraId="128F0499" w14:textId="56FBED06" w:rsidR="008D2C84" w:rsidRPr="00215064" w:rsidRDefault="00B9506D" w:rsidP="008D2C84">
      <w:pPr>
        <w:pStyle w:val="Default"/>
        <w:numPr>
          <w:ilvl w:val="0"/>
          <w:numId w:val="4"/>
        </w:numPr>
        <w:rPr>
          <w:bCs/>
        </w:rPr>
      </w:pPr>
      <w:r w:rsidRPr="00215064">
        <w:rPr>
          <w:bCs/>
        </w:rPr>
        <w:t>Full submission of the paper (15</w:t>
      </w:r>
      <w:r w:rsidR="002E3AA0" w:rsidRPr="00215064">
        <w:rPr>
          <w:bCs/>
        </w:rPr>
        <w:t>0 points)</w:t>
      </w:r>
    </w:p>
    <w:p w14:paraId="19C0D354" w14:textId="1577F052" w:rsidR="00D36113" w:rsidRPr="00215064" w:rsidRDefault="00D36113" w:rsidP="00D36113">
      <w:pPr>
        <w:pStyle w:val="Default"/>
        <w:rPr>
          <w:bCs/>
        </w:rPr>
      </w:pPr>
    </w:p>
    <w:p w14:paraId="354B331C" w14:textId="1C008718" w:rsidR="00D36113" w:rsidRPr="00215064" w:rsidRDefault="00D36113" w:rsidP="00D36113">
      <w:pPr>
        <w:pStyle w:val="Default"/>
        <w:rPr>
          <w:bCs/>
        </w:rPr>
      </w:pPr>
      <w:r w:rsidRPr="00215064">
        <w:rPr>
          <w:b/>
          <w:bCs/>
        </w:rPr>
        <w:t xml:space="preserve">Formatting: </w:t>
      </w:r>
      <w:r w:rsidR="002E5D1C" w:rsidRPr="00215064">
        <w:rPr>
          <w:bCs/>
        </w:rPr>
        <w:t>Your paper must be a minimum of 15-20 pages. One of my biggest disappointments is when graduate students fail to meet the minimum requirements when you have an entire semester to complete this assignment. Fifteen pages is a short paper when you have the ability to choose your topic and have stepwise deadlines to meet.</w:t>
      </w:r>
    </w:p>
    <w:p w14:paraId="5B4B734B" w14:textId="7892DA56" w:rsidR="002E5D1C" w:rsidRPr="00215064" w:rsidRDefault="002E5D1C" w:rsidP="00D36113">
      <w:pPr>
        <w:pStyle w:val="Default"/>
        <w:rPr>
          <w:bCs/>
        </w:rPr>
      </w:pPr>
    </w:p>
    <w:p w14:paraId="34CF0A22" w14:textId="2E179329" w:rsidR="002E5D1C" w:rsidRDefault="002E5D1C" w:rsidP="00D36113">
      <w:pPr>
        <w:pStyle w:val="Default"/>
        <w:rPr>
          <w:bCs/>
        </w:rPr>
      </w:pPr>
      <w:r w:rsidRPr="00215064">
        <w:rPr>
          <w:bCs/>
        </w:rPr>
        <w:t xml:space="preserve">Please use 12-pt, Times New Roman font, with 1” margins, and double spacing. If you deviate from this formatting, I will be able to tell and will deduct points accordingly. You must also provide proper APA styling, citations and references. There must be a minimum of </w:t>
      </w:r>
      <w:r w:rsidRPr="00215064">
        <w:rPr>
          <w:b/>
          <w:bCs/>
        </w:rPr>
        <w:t>ten approved sources.</w:t>
      </w:r>
      <w:r w:rsidRPr="00215064">
        <w:rPr>
          <w:bCs/>
        </w:rPr>
        <w:t xml:space="preserve"> You will have five of these sources due to me at the Week 4 marker, and it is up to you to find five more on your own. If you are unsure what an approved source is, then you need to check with me ahead of time so that you do not lost points. Late submissions will not be accepted without documentation, and will result in a zero in the grade book.</w:t>
      </w:r>
    </w:p>
    <w:p w14:paraId="597547E9" w14:textId="0354A272" w:rsidR="00633FF7" w:rsidRDefault="00633FF7" w:rsidP="00D36113">
      <w:pPr>
        <w:pStyle w:val="Default"/>
        <w:rPr>
          <w:bCs/>
        </w:rPr>
      </w:pPr>
    </w:p>
    <w:p w14:paraId="60E898FF" w14:textId="7C3A1C69" w:rsidR="00633FF7" w:rsidRDefault="00633FF7" w:rsidP="00D36113">
      <w:pPr>
        <w:pStyle w:val="Default"/>
        <w:rPr>
          <w:bCs/>
          <w:i/>
        </w:rPr>
      </w:pPr>
      <w:r>
        <w:rPr>
          <w:bCs/>
          <w:i/>
        </w:rPr>
        <w:t>Pre-Test and Post-Test Assessments</w:t>
      </w:r>
    </w:p>
    <w:p w14:paraId="5C60EF64" w14:textId="0DCCA3ED" w:rsidR="00633FF7" w:rsidRDefault="00633FF7" w:rsidP="00D36113">
      <w:pPr>
        <w:pStyle w:val="Default"/>
        <w:rPr>
          <w:bCs/>
          <w:i/>
        </w:rPr>
      </w:pPr>
    </w:p>
    <w:p w14:paraId="2B3E2A4A" w14:textId="77777777" w:rsidR="00633FF7" w:rsidRPr="007C73DC" w:rsidRDefault="00633FF7" w:rsidP="00633FF7">
      <w:pPr>
        <w:rPr>
          <w:rFonts w:ascii="Times New Roman" w:hAnsi="Times New Roman" w:cs="Times New Roman"/>
          <w:sz w:val="24"/>
          <w:szCs w:val="24"/>
        </w:rPr>
      </w:pPr>
      <w:r w:rsidRPr="007C73DC">
        <w:rPr>
          <w:rFonts w:ascii="Times New Roman" w:hAnsi="Times New Roman" w:cs="Times New Roman"/>
          <w:b/>
          <w:sz w:val="24"/>
          <w:szCs w:val="24"/>
        </w:rPr>
        <w:t xml:space="preserve">Course Assessment Inclusion: </w:t>
      </w:r>
      <w:r w:rsidRPr="007C73DC">
        <w:rPr>
          <w:rFonts w:ascii="Times New Roman" w:hAnsi="Times New Roman" w:cs="Times New Roman"/>
          <w:sz w:val="24"/>
          <w:szCs w:val="24"/>
        </w:rPr>
        <w:t>Beginning in Fall 2018, the Criminal Justice Faculty have agreed to change the way in which we assess graduate courses for accreditation purposes. Within CRIJ 5303, Contemporary Criminological Theory, we have elected to require students to complete a pre- and post-test assessment this semester. The decision to do so was made after the creation and release of the course syllabus. Therefore, I am attaching this course syllabus addendum for you all to read and review. This document adds the following course policy to the existing syllabus and is now part of that course contract.</w:t>
      </w:r>
    </w:p>
    <w:p w14:paraId="0AE93353" w14:textId="77777777" w:rsidR="00633FF7" w:rsidRPr="007C73DC" w:rsidRDefault="00633FF7" w:rsidP="00633FF7">
      <w:pPr>
        <w:rPr>
          <w:rFonts w:ascii="Times New Roman" w:hAnsi="Times New Roman" w:cs="Times New Roman"/>
          <w:sz w:val="24"/>
          <w:szCs w:val="24"/>
        </w:rPr>
      </w:pPr>
      <w:r w:rsidRPr="007C73DC">
        <w:rPr>
          <w:rFonts w:ascii="Times New Roman" w:hAnsi="Times New Roman" w:cs="Times New Roman"/>
          <w:b/>
          <w:sz w:val="24"/>
          <w:szCs w:val="24"/>
        </w:rPr>
        <w:t>Requirements:</w:t>
      </w:r>
      <w:r w:rsidRPr="007C73DC">
        <w:rPr>
          <w:rFonts w:ascii="Times New Roman" w:hAnsi="Times New Roman" w:cs="Times New Roman"/>
          <w:sz w:val="24"/>
          <w:szCs w:val="24"/>
        </w:rPr>
        <w:t xml:space="preserve"> This semester students </w:t>
      </w:r>
      <w:r w:rsidRPr="007C73DC">
        <w:rPr>
          <w:rFonts w:ascii="Times New Roman" w:hAnsi="Times New Roman" w:cs="Times New Roman"/>
          <w:sz w:val="24"/>
          <w:szCs w:val="24"/>
          <w:u w:val="single"/>
        </w:rPr>
        <w:t>must</w:t>
      </w:r>
      <w:r w:rsidRPr="007C73DC">
        <w:rPr>
          <w:rFonts w:ascii="Times New Roman" w:hAnsi="Times New Roman" w:cs="Times New Roman"/>
          <w:sz w:val="24"/>
          <w:szCs w:val="24"/>
        </w:rPr>
        <w:t xml:space="preserve"> complete a course pre-test during Week 1 of the semester. They </w:t>
      </w:r>
      <w:r w:rsidRPr="007C73DC">
        <w:rPr>
          <w:rFonts w:ascii="Times New Roman" w:hAnsi="Times New Roman" w:cs="Times New Roman"/>
          <w:sz w:val="24"/>
          <w:szCs w:val="24"/>
          <w:u w:val="single"/>
        </w:rPr>
        <w:t>must</w:t>
      </w:r>
      <w:r w:rsidRPr="007C73DC">
        <w:rPr>
          <w:rFonts w:ascii="Times New Roman" w:hAnsi="Times New Roman" w:cs="Times New Roman"/>
          <w:sz w:val="24"/>
          <w:szCs w:val="24"/>
        </w:rPr>
        <w:t xml:space="preserve"> also complete a post-test during Week 15 of the semester. These two assessments will NOT be graded, so your grading structure will not be changed. However, if </w:t>
      </w:r>
      <w:r w:rsidRPr="007C73DC">
        <w:rPr>
          <w:rFonts w:ascii="Times New Roman" w:hAnsi="Times New Roman" w:cs="Times New Roman"/>
          <w:sz w:val="24"/>
          <w:szCs w:val="24"/>
        </w:rPr>
        <w:lastRenderedPageBreak/>
        <w:t xml:space="preserve">students fail to complete both of these assessments by their scheduled due dates, students will be issued a </w:t>
      </w:r>
      <w:r w:rsidRPr="007C73DC">
        <w:rPr>
          <w:rFonts w:ascii="Times New Roman" w:hAnsi="Times New Roman" w:cs="Times New Roman"/>
          <w:sz w:val="24"/>
          <w:szCs w:val="24"/>
          <w:u w:val="single"/>
        </w:rPr>
        <w:t>course grade of incomplete</w:t>
      </w:r>
      <w:r w:rsidRPr="007C73DC">
        <w:rPr>
          <w:rFonts w:ascii="Times New Roman" w:hAnsi="Times New Roman" w:cs="Times New Roman"/>
          <w:sz w:val="24"/>
          <w:szCs w:val="24"/>
        </w:rPr>
        <w:t xml:space="preserve"> until the work is completed.</w:t>
      </w:r>
    </w:p>
    <w:p w14:paraId="461FB12D" w14:textId="48DCDE71" w:rsidR="00961A95" w:rsidRPr="00215064" w:rsidRDefault="00961A95" w:rsidP="000206C0">
      <w:pPr>
        <w:pStyle w:val="Heading1"/>
        <w:rPr>
          <w:rFonts w:ascii="Times New Roman" w:hAnsi="Times New Roman" w:cs="Times New Roman"/>
          <w:szCs w:val="24"/>
        </w:rPr>
      </w:pPr>
      <w:r w:rsidRPr="00215064">
        <w:rPr>
          <w:rFonts w:ascii="Times New Roman" w:hAnsi="Times New Roman" w:cs="Times New Roman"/>
          <w:szCs w:val="24"/>
        </w:rPr>
        <w:t>Grading Scale</w:t>
      </w:r>
    </w:p>
    <w:p w14:paraId="5C4E7FBF" w14:textId="77777777" w:rsidR="00961A95" w:rsidRPr="00215064" w:rsidRDefault="00961A95" w:rsidP="00961A95">
      <w:pPr>
        <w:pStyle w:val="Default"/>
        <w:rPr>
          <w:b/>
          <w:bCs/>
        </w:rPr>
      </w:pPr>
    </w:p>
    <w:p w14:paraId="73926CBB" w14:textId="0F472A42" w:rsidR="00961A95" w:rsidRPr="00215064" w:rsidRDefault="00961A95" w:rsidP="00961A95">
      <w:pPr>
        <w:pStyle w:val="Default"/>
        <w:rPr>
          <w:bCs/>
        </w:rPr>
      </w:pPr>
      <w:r w:rsidRPr="00215064">
        <w:rPr>
          <w:bCs/>
        </w:rPr>
        <w:t>Your grade this semester is dependent on the work and effort that you put into this class.  I do not award extra credit, nor do I provide extensions for work unless there is a medical emergency.  Therefore, the grade you earn is the grade you will be awarded.  Please see the following breakdown of grades and what the point value equates to in letter grade format.</w:t>
      </w:r>
    </w:p>
    <w:p w14:paraId="0DEC7538" w14:textId="70C69E8C" w:rsidR="00961A95" w:rsidRPr="00215064" w:rsidRDefault="00961A95" w:rsidP="00961A95">
      <w:pPr>
        <w:spacing w:after="0" w:line="240" w:lineRule="auto"/>
        <w:rPr>
          <w:rFonts w:ascii="Times New Roman" w:hAnsi="Times New Roman" w:cs="Times New Roman"/>
          <w:sz w:val="24"/>
          <w:szCs w:val="24"/>
        </w:rPr>
      </w:pPr>
    </w:p>
    <w:p w14:paraId="7AABF67D" w14:textId="7F775558" w:rsidR="001B11C8" w:rsidRDefault="00591F60" w:rsidP="00961A95">
      <w:pPr>
        <w:spacing w:after="0" w:line="240" w:lineRule="auto"/>
        <w:rPr>
          <w:rFonts w:ascii="Times New Roman" w:hAnsi="Times New Roman" w:cs="Times New Roman"/>
          <w:sz w:val="24"/>
          <w:szCs w:val="24"/>
        </w:rPr>
      </w:pPr>
      <w:r w:rsidRPr="00215064">
        <w:rPr>
          <w:rFonts w:ascii="Times New Roman" w:hAnsi="Times New Roman" w:cs="Times New Roman"/>
          <w:sz w:val="24"/>
          <w:szCs w:val="24"/>
        </w:rPr>
        <w:t>1</w:t>
      </w:r>
      <w:r w:rsidR="00B801E8" w:rsidRPr="00215064">
        <w:rPr>
          <w:rFonts w:ascii="Times New Roman" w:hAnsi="Times New Roman" w:cs="Times New Roman"/>
          <w:sz w:val="24"/>
          <w:szCs w:val="24"/>
        </w:rPr>
        <w:t xml:space="preserve">)   </w:t>
      </w:r>
      <w:r w:rsidR="001B11C8">
        <w:rPr>
          <w:rFonts w:ascii="Times New Roman" w:hAnsi="Times New Roman" w:cs="Times New Roman"/>
          <w:sz w:val="24"/>
          <w:szCs w:val="24"/>
        </w:rPr>
        <w:t>Plagiarism Certificate</w:t>
      </w:r>
      <w:r w:rsidR="001B11C8">
        <w:rPr>
          <w:rFonts w:ascii="Times New Roman" w:hAnsi="Times New Roman" w:cs="Times New Roman"/>
          <w:sz w:val="24"/>
          <w:szCs w:val="24"/>
        </w:rPr>
        <w:tab/>
      </w:r>
      <w:r w:rsidR="001B11C8">
        <w:rPr>
          <w:rFonts w:ascii="Times New Roman" w:hAnsi="Times New Roman" w:cs="Times New Roman"/>
          <w:sz w:val="24"/>
          <w:szCs w:val="24"/>
        </w:rPr>
        <w:tab/>
      </w:r>
      <w:r w:rsidR="001B11C8">
        <w:rPr>
          <w:rFonts w:ascii="Times New Roman" w:hAnsi="Times New Roman" w:cs="Times New Roman"/>
          <w:sz w:val="24"/>
          <w:szCs w:val="24"/>
        </w:rPr>
        <w:tab/>
      </w:r>
      <w:r w:rsidR="001B11C8">
        <w:rPr>
          <w:rFonts w:ascii="Times New Roman" w:hAnsi="Times New Roman" w:cs="Times New Roman"/>
          <w:sz w:val="24"/>
          <w:szCs w:val="24"/>
        </w:rPr>
        <w:tab/>
      </w:r>
      <w:r w:rsidR="001B11C8">
        <w:rPr>
          <w:rFonts w:ascii="Times New Roman" w:hAnsi="Times New Roman" w:cs="Times New Roman"/>
          <w:sz w:val="24"/>
          <w:szCs w:val="24"/>
        </w:rPr>
        <w:tab/>
      </w:r>
      <w:r w:rsidR="001B11C8">
        <w:rPr>
          <w:rFonts w:ascii="Times New Roman" w:hAnsi="Times New Roman" w:cs="Times New Roman"/>
          <w:sz w:val="24"/>
          <w:szCs w:val="24"/>
        </w:rPr>
        <w:tab/>
      </w:r>
      <w:r w:rsidR="001B11C8">
        <w:rPr>
          <w:rFonts w:ascii="Times New Roman" w:hAnsi="Times New Roman" w:cs="Times New Roman"/>
          <w:sz w:val="24"/>
          <w:szCs w:val="24"/>
        </w:rPr>
        <w:tab/>
      </w:r>
      <w:r w:rsidR="001B11C8">
        <w:rPr>
          <w:rFonts w:ascii="Times New Roman" w:hAnsi="Times New Roman" w:cs="Times New Roman"/>
          <w:sz w:val="24"/>
          <w:szCs w:val="24"/>
        </w:rPr>
        <w:tab/>
        <w:t>20 points</w:t>
      </w:r>
    </w:p>
    <w:p w14:paraId="291244A8" w14:textId="1560283B" w:rsidR="0034105D" w:rsidRPr="00215064" w:rsidRDefault="001B11C8" w:rsidP="00961A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34105D" w:rsidRPr="00215064">
        <w:rPr>
          <w:rFonts w:ascii="Times New Roman" w:hAnsi="Times New Roman" w:cs="Times New Roman"/>
          <w:sz w:val="24"/>
          <w:szCs w:val="24"/>
        </w:rPr>
        <w:t>Weekly lecture quiz</w:t>
      </w:r>
      <w:r w:rsidR="0034105D" w:rsidRPr="00215064">
        <w:rPr>
          <w:rFonts w:ascii="Times New Roman" w:hAnsi="Times New Roman" w:cs="Times New Roman"/>
          <w:sz w:val="24"/>
          <w:szCs w:val="24"/>
        </w:rPr>
        <w:tab/>
      </w:r>
      <w:r w:rsidR="0034105D" w:rsidRPr="00215064">
        <w:rPr>
          <w:rFonts w:ascii="Times New Roman" w:hAnsi="Times New Roman" w:cs="Times New Roman"/>
          <w:sz w:val="24"/>
          <w:szCs w:val="24"/>
        </w:rPr>
        <w:tab/>
      </w:r>
      <w:r w:rsidR="0034105D" w:rsidRPr="00215064">
        <w:rPr>
          <w:rFonts w:ascii="Times New Roman" w:hAnsi="Times New Roman" w:cs="Times New Roman"/>
          <w:sz w:val="24"/>
          <w:szCs w:val="24"/>
        </w:rPr>
        <w:tab/>
      </w:r>
      <w:r w:rsidR="0034105D" w:rsidRPr="00215064">
        <w:rPr>
          <w:rFonts w:ascii="Times New Roman" w:hAnsi="Times New Roman" w:cs="Times New Roman"/>
          <w:sz w:val="24"/>
          <w:szCs w:val="24"/>
        </w:rPr>
        <w:tab/>
        <w:t>(10 points each)</w:t>
      </w:r>
      <w:r w:rsidR="0034105D" w:rsidRPr="00215064">
        <w:rPr>
          <w:rFonts w:ascii="Times New Roman" w:hAnsi="Times New Roman" w:cs="Times New Roman"/>
          <w:sz w:val="24"/>
          <w:szCs w:val="24"/>
        </w:rPr>
        <w:tab/>
      </w:r>
      <w:r w:rsidR="0034105D" w:rsidRPr="00215064">
        <w:rPr>
          <w:rFonts w:ascii="Times New Roman" w:hAnsi="Times New Roman" w:cs="Times New Roman"/>
          <w:sz w:val="24"/>
          <w:szCs w:val="24"/>
        </w:rPr>
        <w:tab/>
        <w:t>130 points</w:t>
      </w:r>
    </w:p>
    <w:p w14:paraId="079610DE" w14:textId="23DCF77F" w:rsidR="00591F60" w:rsidRPr="00215064" w:rsidRDefault="0034105D" w:rsidP="00961A95">
      <w:pPr>
        <w:spacing w:after="0" w:line="240" w:lineRule="auto"/>
        <w:rPr>
          <w:rFonts w:ascii="Times New Roman" w:hAnsi="Times New Roman" w:cs="Times New Roman"/>
          <w:sz w:val="24"/>
          <w:szCs w:val="24"/>
        </w:rPr>
      </w:pPr>
      <w:r w:rsidRPr="00215064">
        <w:rPr>
          <w:rFonts w:ascii="Times New Roman" w:hAnsi="Times New Roman" w:cs="Times New Roman"/>
          <w:sz w:val="24"/>
          <w:szCs w:val="24"/>
        </w:rPr>
        <w:t xml:space="preserve">2)   </w:t>
      </w:r>
      <w:r w:rsidR="00961A95" w:rsidRPr="00215064">
        <w:rPr>
          <w:rFonts w:ascii="Times New Roman" w:hAnsi="Times New Roman" w:cs="Times New Roman"/>
          <w:sz w:val="24"/>
          <w:szCs w:val="24"/>
        </w:rPr>
        <w:t>Presentation on a weekly topic</w:t>
      </w:r>
      <w:r w:rsidR="00961A95" w:rsidRPr="00215064">
        <w:rPr>
          <w:rFonts w:ascii="Times New Roman" w:hAnsi="Times New Roman" w:cs="Times New Roman"/>
          <w:sz w:val="24"/>
          <w:szCs w:val="24"/>
        </w:rPr>
        <w:tab/>
      </w:r>
      <w:r w:rsidR="00961A95" w:rsidRPr="00215064">
        <w:rPr>
          <w:rFonts w:ascii="Times New Roman" w:hAnsi="Times New Roman" w:cs="Times New Roman"/>
          <w:sz w:val="24"/>
          <w:szCs w:val="24"/>
        </w:rPr>
        <w:tab/>
      </w:r>
      <w:r w:rsidR="00961A95" w:rsidRPr="00215064">
        <w:rPr>
          <w:rFonts w:ascii="Times New Roman" w:hAnsi="Times New Roman" w:cs="Times New Roman"/>
          <w:sz w:val="24"/>
          <w:szCs w:val="24"/>
        </w:rPr>
        <w:tab/>
      </w:r>
      <w:r w:rsidR="00961A95" w:rsidRPr="00215064">
        <w:rPr>
          <w:rFonts w:ascii="Times New Roman" w:hAnsi="Times New Roman" w:cs="Times New Roman"/>
          <w:sz w:val="24"/>
          <w:szCs w:val="24"/>
        </w:rPr>
        <w:tab/>
      </w:r>
      <w:r w:rsidR="00961A95" w:rsidRPr="00215064">
        <w:rPr>
          <w:rFonts w:ascii="Times New Roman" w:hAnsi="Times New Roman" w:cs="Times New Roman"/>
          <w:sz w:val="24"/>
          <w:szCs w:val="24"/>
        </w:rPr>
        <w:tab/>
      </w:r>
      <w:r w:rsidR="00961A95" w:rsidRPr="00215064">
        <w:rPr>
          <w:rFonts w:ascii="Times New Roman" w:hAnsi="Times New Roman" w:cs="Times New Roman"/>
          <w:sz w:val="24"/>
          <w:szCs w:val="24"/>
        </w:rPr>
        <w:tab/>
      </w:r>
      <w:r w:rsidR="00B801E8" w:rsidRPr="00215064">
        <w:rPr>
          <w:rFonts w:ascii="Times New Roman" w:hAnsi="Times New Roman" w:cs="Times New Roman"/>
          <w:sz w:val="24"/>
          <w:szCs w:val="24"/>
        </w:rPr>
        <w:tab/>
      </w:r>
      <w:r w:rsidR="00B9506D" w:rsidRPr="00215064">
        <w:rPr>
          <w:rFonts w:ascii="Times New Roman" w:hAnsi="Times New Roman" w:cs="Times New Roman"/>
          <w:sz w:val="24"/>
          <w:szCs w:val="24"/>
        </w:rPr>
        <w:t>75</w:t>
      </w:r>
      <w:r w:rsidR="00961A95" w:rsidRPr="00215064">
        <w:rPr>
          <w:rFonts w:ascii="Times New Roman" w:hAnsi="Times New Roman" w:cs="Times New Roman"/>
          <w:sz w:val="24"/>
          <w:szCs w:val="24"/>
        </w:rPr>
        <w:t xml:space="preserve"> points</w:t>
      </w:r>
    </w:p>
    <w:p w14:paraId="7E426DC2" w14:textId="249E4DD7" w:rsidR="00591F60" w:rsidRPr="00215064" w:rsidRDefault="0034105D" w:rsidP="00961A95">
      <w:pPr>
        <w:spacing w:after="0" w:line="240" w:lineRule="auto"/>
        <w:rPr>
          <w:rFonts w:ascii="Times New Roman" w:hAnsi="Times New Roman" w:cs="Times New Roman"/>
          <w:sz w:val="24"/>
          <w:szCs w:val="24"/>
        </w:rPr>
      </w:pPr>
      <w:r w:rsidRPr="00215064">
        <w:rPr>
          <w:rFonts w:ascii="Times New Roman" w:hAnsi="Times New Roman" w:cs="Times New Roman"/>
          <w:sz w:val="24"/>
          <w:szCs w:val="24"/>
        </w:rPr>
        <w:t>3</w:t>
      </w:r>
      <w:r w:rsidR="00591F60" w:rsidRPr="00215064">
        <w:rPr>
          <w:rFonts w:ascii="Times New Roman" w:hAnsi="Times New Roman" w:cs="Times New Roman"/>
          <w:sz w:val="24"/>
          <w:szCs w:val="24"/>
        </w:rPr>
        <w:t xml:space="preserve">)   </w:t>
      </w:r>
      <w:proofErr w:type="spellStart"/>
      <w:r w:rsidR="00591F60" w:rsidRPr="00215064">
        <w:rPr>
          <w:rFonts w:ascii="Times New Roman" w:hAnsi="Times New Roman" w:cs="Times New Roman"/>
          <w:sz w:val="24"/>
          <w:szCs w:val="24"/>
        </w:rPr>
        <w:t>FlipGrid</w:t>
      </w:r>
      <w:proofErr w:type="spellEnd"/>
      <w:r w:rsidR="00591F60" w:rsidRPr="00215064">
        <w:rPr>
          <w:rFonts w:ascii="Times New Roman" w:hAnsi="Times New Roman" w:cs="Times New Roman"/>
          <w:sz w:val="24"/>
          <w:szCs w:val="24"/>
        </w:rPr>
        <w:t xml:space="preserve"> Discussi</w:t>
      </w:r>
      <w:r w:rsidR="006976AD" w:rsidRPr="00215064">
        <w:rPr>
          <w:rFonts w:ascii="Times New Roman" w:hAnsi="Times New Roman" w:cs="Times New Roman"/>
          <w:sz w:val="24"/>
          <w:szCs w:val="24"/>
        </w:rPr>
        <w:t>on Boards</w:t>
      </w:r>
      <w:r w:rsidR="006976AD" w:rsidRPr="00215064">
        <w:rPr>
          <w:rFonts w:ascii="Times New Roman" w:hAnsi="Times New Roman" w:cs="Times New Roman"/>
          <w:sz w:val="24"/>
          <w:szCs w:val="24"/>
        </w:rPr>
        <w:tab/>
      </w:r>
      <w:r w:rsidR="006976AD" w:rsidRPr="00215064">
        <w:rPr>
          <w:rFonts w:ascii="Times New Roman" w:hAnsi="Times New Roman" w:cs="Times New Roman"/>
          <w:sz w:val="24"/>
          <w:szCs w:val="24"/>
        </w:rPr>
        <w:tab/>
      </w:r>
      <w:r w:rsidR="006976AD" w:rsidRPr="00215064">
        <w:rPr>
          <w:rFonts w:ascii="Times New Roman" w:hAnsi="Times New Roman" w:cs="Times New Roman"/>
          <w:sz w:val="24"/>
          <w:szCs w:val="24"/>
        </w:rPr>
        <w:tab/>
        <w:t>(10 points each)</w:t>
      </w:r>
      <w:r w:rsidR="006976AD" w:rsidRPr="00215064">
        <w:rPr>
          <w:rFonts w:ascii="Times New Roman" w:hAnsi="Times New Roman" w:cs="Times New Roman"/>
          <w:sz w:val="24"/>
          <w:szCs w:val="24"/>
        </w:rPr>
        <w:tab/>
      </w:r>
      <w:r w:rsidR="006976AD" w:rsidRPr="00215064">
        <w:rPr>
          <w:rFonts w:ascii="Times New Roman" w:hAnsi="Times New Roman" w:cs="Times New Roman"/>
          <w:sz w:val="24"/>
          <w:szCs w:val="24"/>
        </w:rPr>
        <w:tab/>
        <w:t>13</w:t>
      </w:r>
      <w:r w:rsidR="00591F60" w:rsidRPr="00215064">
        <w:rPr>
          <w:rFonts w:ascii="Times New Roman" w:hAnsi="Times New Roman" w:cs="Times New Roman"/>
          <w:sz w:val="24"/>
          <w:szCs w:val="24"/>
        </w:rPr>
        <w:t>0 points</w:t>
      </w:r>
    </w:p>
    <w:p w14:paraId="71B60243" w14:textId="753FDD9E" w:rsidR="00C95345" w:rsidRPr="00215064" w:rsidRDefault="0034105D" w:rsidP="00961A95">
      <w:pPr>
        <w:spacing w:after="0" w:line="240" w:lineRule="auto"/>
        <w:rPr>
          <w:rFonts w:ascii="Times New Roman" w:hAnsi="Times New Roman" w:cs="Times New Roman"/>
          <w:sz w:val="24"/>
          <w:szCs w:val="24"/>
        </w:rPr>
      </w:pPr>
      <w:r w:rsidRPr="00215064">
        <w:rPr>
          <w:rFonts w:ascii="Times New Roman" w:hAnsi="Times New Roman" w:cs="Times New Roman"/>
          <w:sz w:val="24"/>
          <w:szCs w:val="24"/>
        </w:rPr>
        <w:t>4</w:t>
      </w:r>
      <w:r w:rsidR="009B05CC" w:rsidRPr="00215064">
        <w:rPr>
          <w:rFonts w:ascii="Times New Roman" w:hAnsi="Times New Roman" w:cs="Times New Roman"/>
          <w:sz w:val="24"/>
          <w:szCs w:val="24"/>
        </w:rPr>
        <w:t>)   Article su</w:t>
      </w:r>
      <w:r w:rsidR="006976AD" w:rsidRPr="00215064">
        <w:rPr>
          <w:rFonts w:ascii="Times New Roman" w:hAnsi="Times New Roman" w:cs="Times New Roman"/>
          <w:sz w:val="24"/>
          <w:szCs w:val="24"/>
        </w:rPr>
        <w:t>mmaries</w:t>
      </w:r>
      <w:r w:rsidR="006976AD" w:rsidRPr="00215064">
        <w:rPr>
          <w:rFonts w:ascii="Times New Roman" w:hAnsi="Times New Roman" w:cs="Times New Roman"/>
          <w:sz w:val="24"/>
          <w:szCs w:val="24"/>
        </w:rPr>
        <w:tab/>
      </w:r>
      <w:r w:rsidR="006976AD" w:rsidRPr="00215064">
        <w:rPr>
          <w:rFonts w:ascii="Times New Roman" w:hAnsi="Times New Roman" w:cs="Times New Roman"/>
          <w:sz w:val="24"/>
          <w:szCs w:val="24"/>
        </w:rPr>
        <w:tab/>
      </w:r>
      <w:r w:rsidR="006976AD" w:rsidRPr="00215064">
        <w:rPr>
          <w:rFonts w:ascii="Times New Roman" w:hAnsi="Times New Roman" w:cs="Times New Roman"/>
          <w:sz w:val="24"/>
          <w:szCs w:val="24"/>
        </w:rPr>
        <w:tab/>
      </w:r>
      <w:r w:rsidR="006976AD" w:rsidRPr="00215064">
        <w:rPr>
          <w:rFonts w:ascii="Times New Roman" w:hAnsi="Times New Roman" w:cs="Times New Roman"/>
          <w:sz w:val="24"/>
          <w:szCs w:val="24"/>
        </w:rPr>
        <w:tab/>
      </w:r>
      <w:r w:rsidR="006976AD" w:rsidRPr="00215064">
        <w:rPr>
          <w:rFonts w:ascii="Times New Roman" w:hAnsi="Times New Roman" w:cs="Times New Roman"/>
          <w:sz w:val="24"/>
          <w:szCs w:val="24"/>
        </w:rPr>
        <w:tab/>
        <w:t>(10 points each)</w:t>
      </w:r>
      <w:r w:rsidR="006976AD" w:rsidRPr="00215064">
        <w:rPr>
          <w:rFonts w:ascii="Times New Roman" w:hAnsi="Times New Roman" w:cs="Times New Roman"/>
          <w:sz w:val="24"/>
          <w:szCs w:val="24"/>
        </w:rPr>
        <w:tab/>
      </w:r>
      <w:r w:rsidR="006976AD" w:rsidRPr="00215064">
        <w:rPr>
          <w:rFonts w:ascii="Times New Roman" w:hAnsi="Times New Roman" w:cs="Times New Roman"/>
          <w:sz w:val="24"/>
          <w:szCs w:val="24"/>
        </w:rPr>
        <w:tab/>
        <w:t>13</w:t>
      </w:r>
      <w:r w:rsidR="009B05CC" w:rsidRPr="00215064">
        <w:rPr>
          <w:rFonts w:ascii="Times New Roman" w:hAnsi="Times New Roman" w:cs="Times New Roman"/>
          <w:sz w:val="24"/>
          <w:szCs w:val="24"/>
        </w:rPr>
        <w:t>0 points</w:t>
      </w:r>
    </w:p>
    <w:p w14:paraId="7823EA70" w14:textId="02A5D5EF" w:rsidR="002E3AA0" w:rsidRPr="00215064" w:rsidRDefault="00215064" w:rsidP="00961A9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E3AA0" w:rsidRPr="00215064">
        <w:rPr>
          <w:rFonts w:ascii="Times New Roman" w:hAnsi="Times New Roman" w:cs="Times New Roman"/>
          <w:sz w:val="24"/>
          <w:szCs w:val="24"/>
        </w:rPr>
        <w:t>)   Paper topic and sources</w:t>
      </w:r>
      <w:r w:rsidR="002E3AA0" w:rsidRPr="00215064">
        <w:rPr>
          <w:rFonts w:ascii="Times New Roman" w:hAnsi="Times New Roman" w:cs="Times New Roman"/>
          <w:sz w:val="24"/>
          <w:szCs w:val="24"/>
        </w:rPr>
        <w:tab/>
      </w:r>
      <w:r w:rsidR="002E3AA0" w:rsidRPr="00215064">
        <w:rPr>
          <w:rFonts w:ascii="Times New Roman" w:hAnsi="Times New Roman" w:cs="Times New Roman"/>
          <w:sz w:val="24"/>
          <w:szCs w:val="24"/>
        </w:rPr>
        <w:tab/>
      </w:r>
      <w:r w:rsidR="002E3AA0" w:rsidRPr="00215064">
        <w:rPr>
          <w:rFonts w:ascii="Times New Roman" w:hAnsi="Times New Roman" w:cs="Times New Roman"/>
          <w:sz w:val="24"/>
          <w:szCs w:val="24"/>
        </w:rPr>
        <w:tab/>
      </w:r>
      <w:r w:rsidR="002E3AA0" w:rsidRPr="00215064">
        <w:rPr>
          <w:rFonts w:ascii="Times New Roman" w:hAnsi="Times New Roman" w:cs="Times New Roman"/>
          <w:sz w:val="24"/>
          <w:szCs w:val="24"/>
        </w:rPr>
        <w:tab/>
      </w:r>
      <w:r w:rsidR="002E3AA0" w:rsidRPr="00215064">
        <w:rPr>
          <w:rFonts w:ascii="Times New Roman" w:hAnsi="Times New Roman" w:cs="Times New Roman"/>
          <w:sz w:val="24"/>
          <w:szCs w:val="24"/>
        </w:rPr>
        <w:tab/>
      </w:r>
      <w:r w:rsidR="002E3AA0" w:rsidRPr="00215064">
        <w:rPr>
          <w:rFonts w:ascii="Times New Roman" w:hAnsi="Times New Roman" w:cs="Times New Roman"/>
          <w:sz w:val="24"/>
          <w:szCs w:val="24"/>
        </w:rPr>
        <w:tab/>
      </w:r>
      <w:r w:rsidR="002E3AA0" w:rsidRPr="00215064">
        <w:rPr>
          <w:rFonts w:ascii="Times New Roman" w:hAnsi="Times New Roman" w:cs="Times New Roman"/>
          <w:sz w:val="24"/>
          <w:szCs w:val="24"/>
        </w:rPr>
        <w:tab/>
      </w:r>
      <w:r w:rsidR="002E3AA0" w:rsidRPr="00215064">
        <w:rPr>
          <w:rFonts w:ascii="Times New Roman" w:hAnsi="Times New Roman" w:cs="Times New Roman"/>
          <w:sz w:val="24"/>
          <w:szCs w:val="24"/>
        </w:rPr>
        <w:tab/>
      </w:r>
      <w:r w:rsidR="00B9506D" w:rsidRPr="00215064">
        <w:rPr>
          <w:rFonts w:ascii="Times New Roman" w:hAnsi="Times New Roman" w:cs="Times New Roman"/>
          <w:sz w:val="24"/>
          <w:szCs w:val="24"/>
        </w:rPr>
        <w:t>25</w:t>
      </w:r>
      <w:r w:rsidR="002E3AA0" w:rsidRPr="00215064">
        <w:rPr>
          <w:rFonts w:ascii="Times New Roman" w:hAnsi="Times New Roman" w:cs="Times New Roman"/>
          <w:sz w:val="24"/>
          <w:szCs w:val="24"/>
        </w:rPr>
        <w:t xml:space="preserve"> points</w:t>
      </w:r>
    </w:p>
    <w:p w14:paraId="732ADA8B" w14:textId="1BF3B617" w:rsidR="002E3AA0" w:rsidRPr="00215064" w:rsidRDefault="00215064" w:rsidP="002E3AA0">
      <w:pPr>
        <w:tabs>
          <w:tab w:val="left" w:pos="1891"/>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2E3AA0" w:rsidRPr="00215064">
        <w:rPr>
          <w:rFonts w:ascii="Times New Roman" w:hAnsi="Times New Roman" w:cs="Times New Roman"/>
          <w:sz w:val="24"/>
          <w:szCs w:val="24"/>
        </w:rPr>
        <w:t xml:space="preserve">) </w:t>
      </w:r>
      <w:r w:rsidR="00B9506D" w:rsidRPr="00215064">
        <w:rPr>
          <w:rFonts w:ascii="Times New Roman" w:hAnsi="Times New Roman" w:cs="Times New Roman"/>
          <w:sz w:val="24"/>
          <w:szCs w:val="24"/>
        </w:rPr>
        <w:t xml:space="preserve">  Outline of paper</w:t>
      </w:r>
      <w:r w:rsidR="00B9506D" w:rsidRPr="00215064">
        <w:rPr>
          <w:rFonts w:ascii="Times New Roman" w:hAnsi="Times New Roman" w:cs="Times New Roman"/>
          <w:sz w:val="24"/>
          <w:szCs w:val="24"/>
        </w:rPr>
        <w:tab/>
      </w:r>
      <w:r w:rsidR="00B9506D" w:rsidRPr="00215064">
        <w:rPr>
          <w:rFonts w:ascii="Times New Roman" w:hAnsi="Times New Roman" w:cs="Times New Roman"/>
          <w:sz w:val="24"/>
          <w:szCs w:val="24"/>
        </w:rPr>
        <w:tab/>
      </w:r>
      <w:r w:rsidR="00B9506D" w:rsidRPr="00215064">
        <w:rPr>
          <w:rFonts w:ascii="Times New Roman" w:hAnsi="Times New Roman" w:cs="Times New Roman"/>
          <w:sz w:val="24"/>
          <w:szCs w:val="24"/>
        </w:rPr>
        <w:tab/>
      </w:r>
      <w:r w:rsidR="00B9506D" w:rsidRPr="00215064">
        <w:rPr>
          <w:rFonts w:ascii="Times New Roman" w:hAnsi="Times New Roman" w:cs="Times New Roman"/>
          <w:sz w:val="24"/>
          <w:szCs w:val="24"/>
        </w:rPr>
        <w:tab/>
      </w:r>
      <w:r w:rsidR="00B9506D" w:rsidRPr="00215064">
        <w:rPr>
          <w:rFonts w:ascii="Times New Roman" w:hAnsi="Times New Roman" w:cs="Times New Roman"/>
          <w:sz w:val="24"/>
          <w:szCs w:val="24"/>
        </w:rPr>
        <w:tab/>
      </w:r>
      <w:r w:rsidR="00B9506D" w:rsidRPr="00215064">
        <w:rPr>
          <w:rFonts w:ascii="Times New Roman" w:hAnsi="Times New Roman" w:cs="Times New Roman"/>
          <w:sz w:val="24"/>
          <w:szCs w:val="24"/>
        </w:rPr>
        <w:tab/>
      </w:r>
      <w:r w:rsidR="00B9506D" w:rsidRPr="00215064">
        <w:rPr>
          <w:rFonts w:ascii="Times New Roman" w:hAnsi="Times New Roman" w:cs="Times New Roman"/>
          <w:sz w:val="24"/>
          <w:szCs w:val="24"/>
        </w:rPr>
        <w:tab/>
      </w:r>
      <w:r w:rsidR="00B9506D" w:rsidRPr="00215064">
        <w:rPr>
          <w:rFonts w:ascii="Times New Roman" w:hAnsi="Times New Roman" w:cs="Times New Roman"/>
          <w:sz w:val="24"/>
          <w:szCs w:val="24"/>
        </w:rPr>
        <w:tab/>
      </w:r>
      <w:r w:rsidR="00B9506D" w:rsidRPr="00215064">
        <w:rPr>
          <w:rFonts w:ascii="Times New Roman" w:hAnsi="Times New Roman" w:cs="Times New Roman"/>
          <w:sz w:val="24"/>
          <w:szCs w:val="24"/>
        </w:rPr>
        <w:tab/>
        <w:t>25</w:t>
      </w:r>
      <w:r w:rsidR="002E3AA0" w:rsidRPr="00215064">
        <w:rPr>
          <w:rFonts w:ascii="Times New Roman" w:hAnsi="Times New Roman" w:cs="Times New Roman"/>
          <w:sz w:val="24"/>
          <w:szCs w:val="24"/>
        </w:rPr>
        <w:t xml:space="preserve"> points</w:t>
      </w:r>
    </w:p>
    <w:p w14:paraId="14E5B5D7" w14:textId="01B8779A" w:rsidR="002E3AA0" w:rsidRPr="00215064" w:rsidRDefault="00215064" w:rsidP="002E3AA0">
      <w:pPr>
        <w:tabs>
          <w:tab w:val="left" w:pos="1891"/>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2E3AA0" w:rsidRPr="00215064">
        <w:rPr>
          <w:rFonts w:ascii="Times New Roman" w:hAnsi="Times New Roman" w:cs="Times New Roman"/>
          <w:sz w:val="24"/>
          <w:szCs w:val="24"/>
        </w:rPr>
        <w:t>)   First draft of paper</w:t>
      </w:r>
      <w:r w:rsidR="002E3AA0" w:rsidRPr="00215064">
        <w:rPr>
          <w:rFonts w:ascii="Times New Roman" w:hAnsi="Times New Roman" w:cs="Times New Roman"/>
          <w:sz w:val="24"/>
          <w:szCs w:val="24"/>
        </w:rPr>
        <w:tab/>
      </w:r>
      <w:r w:rsidR="002E3AA0" w:rsidRPr="00215064">
        <w:rPr>
          <w:rFonts w:ascii="Times New Roman" w:hAnsi="Times New Roman" w:cs="Times New Roman"/>
          <w:sz w:val="24"/>
          <w:szCs w:val="24"/>
        </w:rPr>
        <w:tab/>
      </w:r>
      <w:r w:rsidR="002E3AA0" w:rsidRPr="00215064">
        <w:rPr>
          <w:rFonts w:ascii="Times New Roman" w:hAnsi="Times New Roman" w:cs="Times New Roman"/>
          <w:sz w:val="24"/>
          <w:szCs w:val="24"/>
        </w:rPr>
        <w:tab/>
      </w:r>
      <w:r w:rsidR="002E3AA0" w:rsidRPr="00215064">
        <w:rPr>
          <w:rFonts w:ascii="Times New Roman" w:hAnsi="Times New Roman" w:cs="Times New Roman"/>
          <w:sz w:val="24"/>
          <w:szCs w:val="24"/>
        </w:rPr>
        <w:tab/>
      </w:r>
      <w:r w:rsidR="002E3AA0" w:rsidRPr="00215064">
        <w:rPr>
          <w:rFonts w:ascii="Times New Roman" w:hAnsi="Times New Roman" w:cs="Times New Roman"/>
          <w:sz w:val="24"/>
          <w:szCs w:val="24"/>
        </w:rPr>
        <w:tab/>
      </w:r>
      <w:r w:rsidR="002E3AA0" w:rsidRPr="00215064">
        <w:rPr>
          <w:rFonts w:ascii="Times New Roman" w:hAnsi="Times New Roman" w:cs="Times New Roman"/>
          <w:sz w:val="24"/>
          <w:szCs w:val="24"/>
        </w:rPr>
        <w:tab/>
      </w:r>
      <w:r w:rsidR="002E3AA0" w:rsidRPr="00215064">
        <w:rPr>
          <w:rFonts w:ascii="Times New Roman" w:hAnsi="Times New Roman" w:cs="Times New Roman"/>
          <w:sz w:val="24"/>
          <w:szCs w:val="24"/>
        </w:rPr>
        <w:tab/>
      </w:r>
      <w:r w:rsidR="002E3AA0" w:rsidRPr="00215064">
        <w:rPr>
          <w:rFonts w:ascii="Times New Roman" w:hAnsi="Times New Roman" w:cs="Times New Roman"/>
          <w:sz w:val="24"/>
          <w:szCs w:val="24"/>
        </w:rPr>
        <w:tab/>
      </w:r>
      <w:r w:rsidR="00B9506D" w:rsidRPr="00215064">
        <w:rPr>
          <w:rFonts w:ascii="Times New Roman" w:hAnsi="Times New Roman" w:cs="Times New Roman"/>
          <w:sz w:val="24"/>
          <w:szCs w:val="24"/>
        </w:rPr>
        <w:t>50</w:t>
      </w:r>
      <w:r w:rsidR="002E3AA0" w:rsidRPr="00215064">
        <w:rPr>
          <w:rFonts w:ascii="Times New Roman" w:hAnsi="Times New Roman" w:cs="Times New Roman"/>
          <w:sz w:val="24"/>
          <w:szCs w:val="24"/>
        </w:rPr>
        <w:t xml:space="preserve"> points</w:t>
      </w:r>
      <w:r w:rsidR="002E3AA0" w:rsidRPr="00215064">
        <w:rPr>
          <w:rFonts w:ascii="Times New Roman" w:hAnsi="Times New Roman" w:cs="Times New Roman"/>
          <w:sz w:val="24"/>
          <w:szCs w:val="24"/>
        </w:rPr>
        <w:tab/>
      </w:r>
    </w:p>
    <w:p w14:paraId="2AAD2A94" w14:textId="1B67A31D" w:rsidR="00961A95" w:rsidRPr="00215064" w:rsidRDefault="00215064" w:rsidP="00961A95">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B801E8" w:rsidRPr="00215064">
        <w:rPr>
          <w:rFonts w:ascii="Times New Roman" w:hAnsi="Times New Roman" w:cs="Times New Roman"/>
          <w:sz w:val="24"/>
          <w:szCs w:val="24"/>
        </w:rPr>
        <w:t xml:space="preserve">)   </w:t>
      </w:r>
      <w:r w:rsidR="00961A95" w:rsidRPr="00215064">
        <w:rPr>
          <w:rFonts w:ascii="Times New Roman" w:hAnsi="Times New Roman" w:cs="Times New Roman"/>
          <w:sz w:val="24"/>
          <w:szCs w:val="24"/>
        </w:rPr>
        <w:t>Semester paper</w:t>
      </w:r>
      <w:r w:rsidR="00EC7587" w:rsidRPr="00215064">
        <w:rPr>
          <w:rFonts w:ascii="Times New Roman" w:hAnsi="Times New Roman" w:cs="Times New Roman"/>
          <w:sz w:val="24"/>
          <w:szCs w:val="24"/>
        </w:rPr>
        <w:tab/>
      </w:r>
      <w:r w:rsidR="00EC7587" w:rsidRPr="00215064">
        <w:rPr>
          <w:rFonts w:ascii="Times New Roman" w:hAnsi="Times New Roman" w:cs="Times New Roman"/>
          <w:sz w:val="24"/>
          <w:szCs w:val="24"/>
        </w:rPr>
        <w:tab/>
      </w:r>
      <w:r w:rsidR="00961A95" w:rsidRPr="00215064">
        <w:rPr>
          <w:rFonts w:ascii="Times New Roman" w:hAnsi="Times New Roman" w:cs="Times New Roman"/>
          <w:sz w:val="24"/>
          <w:szCs w:val="24"/>
        </w:rPr>
        <w:tab/>
      </w:r>
      <w:r w:rsidR="00961A95" w:rsidRPr="00215064">
        <w:rPr>
          <w:rFonts w:ascii="Times New Roman" w:hAnsi="Times New Roman" w:cs="Times New Roman"/>
          <w:sz w:val="24"/>
          <w:szCs w:val="24"/>
        </w:rPr>
        <w:tab/>
      </w:r>
      <w:r w:rsidR="00961A95" w:rsidRPr="00215064">
        <w:rPr>
          <w:rFonts w:ascii="Times New Roman" w:hAnsi="Times New Roman" w:cs="Times New Roman"/>
          <w:sz w:val="24"/>
          <w:szCs w:val="24"/>
        </w:rPr>
        <w:tab/>
      </w:r>
      <w:r w:rsidR="00961A95" w:rsidRPr="00215064">
        <w:rPr>
          <w:rFonts w:ascii="Times New Roman" w:hAnsi="Times New Roman" w:cs="Times New Roman"/>
          <w:sz w:val="24"/>
          <w:szCs w:val="24"/>
        </w:rPr>
        <w:tab/>
      </w:r>
      <w:r w:rsidR="00961A95" w:rsidRPr="00215064">
        <w:rPr>
          <w:rFonts w:ascii="Times New Roman" w:hAnsi="Times New Roman" w:cs="Times New Roman"/>
          <w:sz w:val="24"/>
          <w:szCs w:val="24"/>
        </w:rPr>
        <w:tab/>
      </w:r>
      <w:r w:rsidR="00961A95" w:rsidRPr="00215064">
        <w:rPr>
          <w:rFonts w:ascii="Times New Roman" w:hAnsi="Times New Roman" w:cs="Times New Roman"/>
          <w:sz w:val="24"/>
          <w:szCs w:val="24"/>
        </w:rPr>
        <w:tab/>
      </w:r>
      <w:r w:rsidR="00B801E8" w:rsidRPr="00215064">
        <w:rPr>
          <w:rFonts w:ascii="Times New Roman" w:hAnsi="Times New Roman" w:cs="Times New Roman"/>
          <w:sz w:val="24"/>
          <w:szCs w:val="24"/>
        </w:rPr>
        <w:tab/>
      </w:r>
      <w:r w:rsidR="00DF4F1B" w:rsidRPr="00215064">
        <w:rPr>
          <w:rFonts w:ascii="Times New Roman" w:hAnsi="Times New Roman" w:cs="Times New Roman"/>
          <w:sz w:val="24"/>
          <w:szCs w:val="24"/>
        </w:rPr>
        <w:t>1</w:t>
      </w:r>
      <w:r w:rsidR="00B9506D" w:rsidRPr="00215064">
        <w:rPr>
          <w:rFonts w:ascii="Times New Roman" w:hAnsi="Times New Roman" w:cs="Times New Roman"/>
          <w:sz w:val="24"/>
          <w:szCs w:val="24"/>
        </w:rPr>
        <w:t>50</w:t>
      </w:r>
      <w:r w:rsidR="00961A95" w:rsidRPr="00215064">
        <w:rPr>
          <w:rFonts w:ascii="Times New Roman" w:hAnsi="Times New Roman" w:cs="Times New Roman"/>
          <w:sz w:val="24"/>
          <w:szCs w:val="24"/>
        </w:rPr>
        <w:t xml:space="preserve"> points</w:t>
      </w:r>
    </w:p>
    <w:p w14:paraId="028816D7" w14:textId="77777777" w:rsidR="00EC7587" w:rsidRPr="00215064" w:rsidRDefault="00EC7587" w:rsidP="00961A95">
      <w:pPr>
        <w:spacing w:after="0" w:line="240" w:lineRule="auto"/>
        <w:rPr>
          <w:rFonts w:ascii="Times New Roman" w:hAnsi="Times New Roman" w:cs="Times New Roman"/>
          <w:sz w:val="24"/>
          <w:szCs w:val="24"/>
        </w:rPr>
      </w:pPr>
    </w:p>
    <w:p w14:paraId="667E80A0" w14:textId="7004387C" w:rsidR="00860FB3" w:rsidRPr="00215064" w:rsidRDefault="00EC7587" w:rsidP="0024788F">
      <w:pPr>
        <w:spacing w:after="0" w:line="240" w:lineRule="auto"/>
        <w:rPr>
          <w:rFonts w:ascii="Times New Roman" w:hAnsi="Times New Roman" w:cs="Times New Roman"/>
          <w:b/>
          <w:sz w:val="24"/>
          <w:szCs w:val="24"/>
        </w:rPr>
      </w:pPr>
      <w:r w:rsidRPr="00215064">
        <w:rPr>
          <w:rFonts w:ascii="Times New Roman" w:hAnsi="Times New Roman" w:cs="Times New Roman"/>
          <w:b/>
          <w:sz w:val="24"/>
          <w:szCs w:val="24"/>
        </w:rPr>
        <w:t>Point Total for Semester</w:t>
      </w:r>
      <w:r w:rsidRPr="00215064">
        <w:rPr>
          <w:rFonts w:ascii="Times New Roman" w:hAnsi="Times New Roman" w:cs="Times New Roman"/>
          <w:b/>
          <w:sz w:val="24"/>
          <w:szCs w:val="24"/>
        </w:rPr>
        <w:tab/>
      </w:r>
      <w:r w:rsidRPr="00215064">
        <w:rPr>
          <w:rFonts w:ascii="Times New Roman" w:hAnsi="Times New Roman" w:cs="Times New Roman"/>
          <w:b/>
          <w:sz w:val="24"/>
          <w:szCs w:val="24"/>
        </w:rPr>
        <w:tab/>
      </w:r>
      <w:r w:rsidRPr="00215064">
        <w:rPr>
          <w:rFonts w:ascii="Times New Roman" w:hAnsi="Times New Roman" w:cs="Times New Roman"/>
          <w:b/>
          <w:sz w:val="24"/>
          <w:szCs w:val="24"/>
        </w:rPr>
        <w:tab/>
      </w:r>
      <w:r w:rsidRPr="00215064">
        <w:rPr>
          <w:rFonts w:ascii="Times New Roman" w:hAnsi="Times New Roman" w:cs="Times New Roman"/>
          <w:b/>
          <w:sz w:val="24"/>
          <w:szCs w:val="24"/>
        </w:rPr>
        <w:tab/>
      </w:r>
      <w:r w:rsidRPr="00215064">
        <w:rPr>
          <w:rFonts w:ascii="Times New Roman" w:hAnsi="Times New Roman" w:cs="Times New Roman"/>
          <w:b/>
          <w:sz w:val="24"/>
          <w:szCs w:val="24"/>
        </w:rPr>
        <w:tab/>
      </w:r>
      <w:r w:rsidRPr="00215064">
        <w:rPr>
          <w:rFonts w:ascii="Times New Roman" w:hAnsi="Times New Roman" w:cs="Times New Roman"/>
          <w:b/>
          <w:sz w:val="24"/>
          <w:szCs w:val="24"/>
        </w:rPr>
        <w:tab/>
      </w:r>
      <w:r w:rsidRPr="00215064">
        <w:rPr>
          <w:rFonts w:ascii="Times New Roman" w:hAnsi="Times New Roman" w:cs="Times New Roman"/>
          <w:b/>
          <w:sz w:val="24"/>
          <w:szCs w:val="24"/>
        </w:rPr>
        <w:tab/>
      </w:r>
      <w:r w:rsidR="00215064">
        <w:rPr>
          <w:rFonts w:ascii="Times New Roman" w:hAnsi="Times New Roman" w:cs="Times New Roman"/>
          <w:b/>
          <w:sz w:val="24"/>
          <w:szCs w:val="24"/>
        </w:rPr>
        <w:t>7</w:t>
      </w:r>
      <w:r w:rsidR="001B11C8">
        <w:rPr>
          <w:rFonts w:ascii="Times New Roman" w:hAnsi="Times New Roman" w:cs="Times New Roman"/>
          <w:b/>
          <w:sz w:val="24"/>
          <w:szCs w:val="24"/>
        </w:rPr>
        <w:t>3</w:t>
      </w:r>
      <w:r w:rsidR="00215064">
        <w:rPr>
          <w:rFonts w:ascii="Times New Roman" w:hAnsi="Times New Roman" w:cs="Times New Roman"/>
          <w:b/>
          <w:sz w:val="24"/>
          <w:szCs w:val="24"/>
        </w:rPr>
        <w:t>5</w:t>
      </w:r>
      <w:r w:rsidR="00110CCF" w:rsidRPr="00215064">
        <w:rPr>
          <w:rFonts w:ascii="Times New Roman" w:hAnsi="Times New Roman" w:cs="Times New Roman"/>
          <w:b/>
          <w:sz w:val="24"/>
          <w:szCs w:val="24"/>
        </w:rPr>
        <w:t xml:space="preserve"> </w:t>
      </w:r>
      <w:r w:rsidRPr="00215064">
        <w:rPr>
          <w:rFonts w:ascii="Times New Roman" w:hAnsi="Times New Roman" w:cs="Times New Roman"/>
          <w:b/>
          <w:sz w:val="24"/>
          <w:szCs w:val="24"/>
        </w:rPr>
        <w:t>points total</w:t>
      </w:r>
    </w:p>
    <w:p w14:paraId="4D91A229" w14:textId="77777777" w:rsidR="006F5491" w:rsidRPr="00215064" w:rsidRDefault="006F5491" w:rsidP="0024788F">
      <w:pPr>
        <w:spacing w:after="0" w:line="240" w:lineRule="auto"/>
        <w:rPr>
          <w:rFonts w:ascii="Times New Roman" w:hAnsi="Times New Roman" w:cs="Times New Roman"/>
          <w:sz w:val="24"/>
          <w:szCs w:val="24"/>
        </w:rPr>
      </w:pPr>
    </w:p>
    <w:p w14:paraId="300B41F6" w14:textId="77777777" w:rsidR="00860FB3" w:rsidRPr="00215064" w:rsidRDefault="00860FB3" w:rsidP="00860FB3">
      <w:pPr>
        <w:rPr>
          <w:rFonts w:ascii="Times New Roman" w:hAnsi="Times New Roman" w:cs="Times New Roman"/>
          <w:sz w:val="24"/>
          <w:szCs w:val="24"/>
        </w:rPr>
      </w:pPr>
      <w:r w:rsidRPr="00215064">
        <w:rPr>
          <w:rFonts w:ascii="Times New Roman" w:hAnsi="Times New Roman" w:cs="Times New Roman"/>
          <w:sz w:val="24"/>
          <w:szCs w:val="24"/>
        </w:rPr>
        <w:t>Letter Grades will be assigned as follows: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219"/>
        <w:gridCol w:w="2427"/>
        <w:gridCol w:w="2265"/>
      </w:tblGrid>
      <w:tr w:rsidR="00A7486A" w:rsidRPr="00215064" w14:paraId="0F5769C3" w14:textId="77777777" w:rsidTr="00A7486A">
        <w:tc>
          <w:tcPr>
            <w:tcW w:w="2449" w:type="dxa"/>
            <w:tcBorders>
              <w:bottom w:val="single" w:sz="4" w:space="0" w:color="auto"/>
            </w:tcBorders>
          </w:tcPr>
          <w:p w14:paraId="3AEE370F" w14:textId="77777777" w:rsidR="00A7486A" w:rsidRPr="00215064" w:rsidRDefault="00A7486A" w:rsidP="00860FB3">
            <w:pPr>
              <w:jc w:val="center"/>
              <w:rPr>
                <w:rFonts w:ascii="Times New Roman" w:hAnsi="Times New Roman" w:cs="Times New Roman"/>
                <w:b/>
                <w:sz w:val="24"/>
                <w:szCs w:val="24"/>
              </w:rPr>
            </w:pPr>
            <w:r w:rsidRPr="00215064">
              <w:rPr>
                <w:rFonts w:ascii="Times New Roman" w:hAnsi="Times New Roman" w:cs="Times New Roman"/>
                <w:b/>
                <w:sz w:val="24"/>
                <w:szCs w:val="24"/>
              </w:rPr>
              <w:t>Total Points</w:t>
            </w:r>
          </w:p>
        </w:tc>
        <w:tc>
          <w:tcPr>
            <w:tcW w:w="2219" w:type="dxa"/>
            <w:tcBorders>
              <w:bottom w:val="single" w:sz="4" w:space="0" w:color="auto"/>
            </w:tcBorders>
          </w:tcPr>
          <w:p w14:paraId="3E305DA8" w14:textId="447AA295" w:rsidR="00A7486A" w:rsidRPr="00215064" w:rsidRDefault="00A7486A" w:rsidP="00860FB3">
            <w:pPr>
              <w:jc w:val="center"/>
              <w:rPr>
                <w:rFonts w:ascii="Times New Roman" w:hAnsi="Times New Roman" w:cs="Times New Roman"/>
                <w:b/>
                <w:sz w:val="24"/>
                <w:szCs w:val="24"/>
              </w:rPr>
            </w:pPr>
            <w:r w:rsidRPr="00215064">
              <w:rPr>
                <w:rFonts w:ascii="Times New Roman" w:hAnsi="Times New Roman" w:cs="Times New Roman"/>
                <w:b/>
                <w:sz w:val="24"/>
                <w:szCs w:val="24"/>
              </w:rPr>
              <w:t>Grade Percentage</w:t>
            </w:r>
          </w:p>
        </w:tc>
        <w:tc>
          <w:tcPr>
            <w:tcW w:w="2427" w:type="dxa"/>
            <w:tcBorders>
              <w:bottom w:val="single" w:sz="4" w:space="0" w:color="auto"/>
            </w:tcBorders>
          </w:tcPr>
          <w:p w14:paraId="5FC3193B" w14:textId="2ABA0A78" w:rsidR="00A7486A" w:rsidRPr="00215064" w:rsidRDefault="00A7486A" w:rsidP="00860FB3">
            <w:pPr>
              <w:jc w:val="center"/>
              <w:rPr>
                <w:rFonts w:ascii="Times New Roman" w:hAnsi="Times New Roman" w:cs="Times New Roman"/>
                <w:b/>
                <w:sz w:val="24"/>
                <w:szCs w:val="24"/>
              </w:rPr>
            </w:pPr>
            <w:r w:rsidRPr="00215064">
              <w:rPr>
                <w:rFonts w:ascii="Times New Roman" w:hAnsi="Times New Roman" w:cs="Times New Roman"/>
                <w:b/>
                <w:sz w:val="24"/>
                <w:szCs w:val="24"/>
              </w:rPr>
              <w:t>Letter Grade</w:t>
            </w:r>
          </w:p>
        </w:tc>
        <w:tc>
          <w:tcPr>
            <w:tcW w:w="2265" w:type="dxa"/>
            <w:tcBorders>
              <w:bottom w:val="single" w:sz="4" w:space="0" w:color="auto"/>
            </w:tcBorders>
          </w:tcPr>
          <w:p w14:paraId="5AABE405" w14:textId="77777777" w:rsidR="00A7486A" w:rsidRPr="00215064" w:rsidRDefault="00A7486A" w:rsidP="00860FB3">
            <w:pPr>
              <w:jc w:val="center"/>
              <w:rPr>
                <w:rFonts w:ascii="Times New Roman" w:hAnsi="Times New Roman" w:cs="Times New Roman"/>
                <w:b/>
                <w:sz w:val="24"/>
                <w:szCs w:val="24"/>
              </w:rPr>
            </w:pPr>
            <w:r w:rsidRPr="00215064">
              <w:rPr>
                <w:rFonts w:ascii="Times New Roman" w:hAnsi="Times New Roman" w:cs="Times New Roman"/>
                <w:b/>
                <w:sz w:val="24"/>
                <w:szCs w:val="24"/>
              </w:rPr>
              <w:t>Grade Points</w:t>
            </w:r>
          </w:p>
        </w:tc>
      </w:tr>
      <w:tr w:rsidR="00A7486A" w:rsidRPr="00215064" w14:paraId="4427ADAB" w14:textId="77777777" w:rsidTr="00A7486A">
        <w:tc>
          <w:tcPr>
            <w:tcW w:w="2449" w:type="dxa"/>
            <w:tcBorders>
              <w:top w:val="single" w:sz="4" w:space="0" w:color="auto"/>
            </w:tcBorders>
          </w:tcPr>
          <w:p w14:paraId="27811E6E" w14:textId="6108B527" w:rsidR="00A7486A" w:rsidRPr="00215064" w:rsidRDefault="00215064" w:rsidP="00E818B2">
            <w:pPr>
              <w:jc w:val="center"/>
              <w:rPr>
                <w:rFonts w:ascii="Times New Roman" w:hAnsi="Times New Roman" w:cs="Times New Roman"/>
                <w:sz w:val="24"/>
                <w:szCs w:val="24"/>
              </w:rPr>
            </w:pPr>
            <w:r>
              <w:rPr>
                <w:rFonts w:ascii="Times New Roman" w:hAnsi="Times New Roman" w:cs="Times New Roman"/>
                <w:sz w:val="24"/>
                <w:szCs w:val="24"/>
              </w:rPr>
              <w:t>715</w:t>
            </w:r>
            <w:r w:rsidR="00A7486A" w:rsidRPr="00215064">
              <w:rPr>
                <w:rFonts w:ascii="Times New Roman" w:hAnsi="Times New Roman" w:cs="Times New Roman"/>
                <w:sz w:val="24"/>
                <w:szCs w:val="24"/>
              </w:rPr>
              <w:t xml:space="preserve"> – </w:t>
            </w:r>
            <w:r>
              <w:rPr>
                <w:rFonts w:ascii="Times New Roman" w:hAnsi="Times New Roman" w:cs="Times New Roman"/>
                <w:sz w:val="24"/>
                <w:szCs w:val="24"/>
              </w:rPr>
              <w:t>643</w:t>
            </w:r>
            <w:r w:rsidR="00A7486A" w:rsidRPr="00215064">
              <w:rPr>
                <w:rFonts w:ascii="Times New Roman" w:hAnsi="Times New Roman" w:cs="Times New Roman"/>
                <w:sz w:val="24"/>
                <w:szCs w:val="24"/>
              </w:rPr>
              <w:t xml:space="preserve"> </w:t>
            </w:r>
          </w:p>
        </w:tc>
        <w:tc>
          <w:tcPr>
            <w:tcW w:w="2219" w:type="dxa"/>
            <w:tcBorders>
              <w:top w:val="single" w:sz="4" w:space="0" w:color="auto"/>
            </w:tcBorders>
          </w:tcPr>
          <w:p w14:paraId="0A41FBA4" w14:textId="7BB93DF2" w:rsidR="00A7486A" w:rsidRPr="00215064" w:rsidRDefault="00A7486A" w:rsidP="00860FB3">
            <w:pPr>
              <w:jc w:val="center"/>
              <w:rPr>
                <w:rFonts w:ascii="Times New Roman" w:hAnsi="Times New Roman" w:cs="Times New Roman"/>
                <w:sz w:val="24"/>
                <w:szCs w:val="24"/>
              </w:rPr>
            </w:pPr>
            <w:r w:rsidRPr="00215064">
              <w:rPr>
                <w:rFonts w:ascii="Times New Roman" w:hAnsi="Times New Roman" w:cs="Times New Roman"/>
                <w:sz w:val="24"/>
                <w:szCs w:val="24"/>
              </w:rPr>
              <w:t>100 – 90%</w:t>
            </w:r>
          </w:p>
        </w:tc>
        <w:tc>
          <w:tcPr>
            <w:tcW w:w="2427" w:type="dxa"/>
            <w:tcBorders>
              <w:top w:val="single" w:sz="4" w:space="0" w:color="auto"/>
            </w:tcBorders>
          </w:tcPr>
          <w:p w14:paraId="1F792B78" w14:textId="6085DB7C" w:rsidR="00A7486A" w:rsidRPr="00215064" w:rsidRDefault="00A7486A" w:rsidP="00860FB3">
            <w:pPr>
              <w:jc w:val="center"/>
              <w:rPr>
                <w:rFonts w:ascii="Times New Roman" w:hAnsi="Times New Roman" w:cs="Times New Roman"/>
                <w:sz w:val="24"/>
                <w:szCs w:val="24"/>
              </w:rPr>
            </w:pPr>
            <w:r w:rsidRPr="00215064">
              <w:rPr>
                <w:rFonts w:ascii="Times New Roman" w:hAnsi="Times New Roman" w:cs="Times New Roman"/>
                <w:sz w:val="24"/>
                <w:szCs w:val="24"/>
              </w:rPr>
              <w:t>A</w:t>
            </w:r>
          </w:p>
        </w:tc>
        <w:tc>
          <w:tcPr>
            <w:tcW w:w="2265" w:type="dxa"/>
            <w:tcBorders>
              <w:top w:val="single" w:sz="4" w:space="0" w:color="auto"/>
            </w:tcBorders>
          </w:tcPr>
          <w:p w14:paraId="06855557" w14:textId="77777777" w:rsidR="00A7486A" w:rsidRPr="00215064" w:rsidRDefault="00A7486A" w:rsidP="00860FB3">
            <w:pPr>
              <w:jc w:val="center"/>
              <w:rPr>
                <w:rFonts w:ascii="Times New Roman" w:hAnsi="Times New Roman" w:cs="Times New Roman"/>
                <w:sz w:val="24"/>
                <w:szCs w:val="24"/>
              </w:rPr>
            </w:pPr>
            <w:r w:rsidRPr="00215064">
              <w:rPr>
                <w:rFonts w:ascii="Times New Roman" w:hAnsi="Times New Roman" w:cs="Times New Roman"/>
                <w:sz w:val="24"/>
                <w:szCs w:val="24"/>
              </w:rPr>
              <w:t>4.0</w:t>
            </w:r>
          </w:p>
        </w:tc>
      </w:tr>
      <w:tr w:rsidR="00A7486A" w:rsidRPr="00215064" w14:paraId="5D15CD98" w14:textId="77777777" w:rsidTr="00A7486A">
        <w:tc>
          <w:tcPr>
            <w:tcW w:w="2449" w:type="dxa"/>
          </w:tcPr>
          <w:p w14:paraId="413E4267" w14:textId="6BCE93C1" w:rsidR="00A7486A" w:rsidRPr="00215064" w:rsidRDefault="00215064" w:rsidP="00E818B2">
            <w:pPr>
              <w:jc w:val="center"/>
              <w:rPr>
                <w:rFonts w:ascii="Times New Roman" w:hAnsi="Times New Roman" w:cs="Times New Roman"/>
                <w:sz w:val="24"/>
                <w:szCs w:val="24"/>
              </w:rPr>
            </w:pPr>
            <w:r>
              <w:rPr>
                <w:rFonts w:ascii="Times New Roman" w:hAnsi="Times New Roman" w:cs="Times New Roman"/>
                <w:sz w:val="24"/>
                <w:szCs w:val="24"/>
              </w:rPr>
              <w:t>642</w:t>
            </w:r>
            <w:r w:rsidR="00A7486A" w:rsidRPr="00215064">
              <w:rPr>
                <w:rFonts w:ascii="Times New Roman" w:hAnsi="Times New Roman" w:cs="Times New Roman"/>
                <w:sz w:val="24"/>
                <w:szCs w:val="24"/>
              </w:rPr>
              <w:t xml:space="preserve">.5 – </w:t>
            </w:r>
            <w:r>
              <w:rPr>
                <w:rFonts w:ascii="Times New Roman" w:hAnsi="Times New Roman" w:cs="Times New Roman"/>
                <w:sz w:val="24"/>
                <w:szCs w:val="24"/>
              </w:rPr>
              <w:t>572</w:t>
            </w:r>
            <w:r w:rsidR="00A7486A" w:rsidRPr="00215064">
              <w:rPr>
                <w:rFonts w:ascii="Times New Roman" w:hAnsi="Times New Roman" w:cs="Times New Roman"/>
                <w:sz w:val="24"/>
                <w:szCs w:val="24"/>
              </w:rPr>
              <w:t xml:space="preserve"> </w:t>
            </w:r>
          </w:p>
        </w:tc>
        <w:tc>
          <w:tcPr>
            <w:tcW w:w="2219" w:type="dxa"/>
          </w:tcPr>
          <w:p w14:paraId="0B321263" w14:textId="39E59802" w:rsidR="00A7486A" w:rsidRPr="00215064" w:rsidRDefault="00A7486A" w:rsidP="00860FB3">
            <w:pPr>
              <w:jc w:val="center"/>
              <w:rPr>
                <w:rFonts w:ascii="Times New Roman" w:hAnsi="Times New Roman" w:cs="Times New Roman"/>
                <w:sz w:val="24"/>
                <w:szCs w:val="24"/>
              </w:rPr>
            </w:pPr>
            <w:r w:rsidRPr="00215064">
              <w:rPr>
                <w:rFonts w:ascii="Times New Roman" w:hAnsi="Times New Roman" w:cs="Times New Roman"/>
                <w:sz w:val="24"/>
                <w:szCs w:val="24"/>
              </w:rPr>
              <w:t>89.9 – 80%</w:t>
            </w:r>
          </w:p>
        </w:tc>
        <w:tc>
          <w:tcPr>
            <w:tcW w:w="2427" w:type="dxa"/>
          </w:tcPr>
          <w:p w14:paraId="0C8635A0" w14:textId="205F8305" w:rsidR="00A7486A" w:rsidRPr="00215064" w:rsidRDefault="00A7486A" w:rsidP="00860FB3">
            <w:pPr>
              <w:jc w:val="center"/>
              <w:rPr>
                <w:rFonts w:ascii="Times New Roman" w:hAnsi="Times New Roman" w:cs="Times New Roman"/>
                <w:sz w:val="24"/>
                <w:szCs w:val="24"/>
              </w:rPr>
            </w:pPr>
            <w:r w:rsidRPr="00215064">
              <w:rPr>
                <w:rFonts w:ascii="Times New Roman" w:hAnsi="Times New Roman" w:cs="Times New Roman"/>
                <w:sz w:val="24"/>
                <w:szCs w:val="24"/>
              </w:rPr>
              <w:t>B</w:t>
            </w:r>
          </w:p>
        </w:tc>
        <w:tc>
          <w:tcPr>
            <w:tcW w:w="2265" w:type="dxa"/>
          </w:tcPr>
          <w:p w14:paraId="13C3E430" w14:textId="77777777" w:rsidR="00A7486A" w:rsidRPr="00215064" w:rsidRDefault="00A7486A" w:rsidP="00860FB3">
            <w:pPr>
              <w:jc w:val="center"/>
              <w:rPr>
                <w:rFonts w:ascii="Times New Roman" w:hAnsi="Times New Roman" w:cs="Times New Roman"/>
                <w:sz w:val="24"/>
                <w:szCs w:val="24"/>
              </w:rPr>
            </w:pPr>
            <w:r w:rsidRPr="00215064">
              <w:rPr>
                <w:rFonts w:ascii="Times New Roman" w:hAnsi="Times New Roman" w:cs="Times New Roman"/>
                <w:sz w:val="24"/>
                <w:szCs w:val="24"/>
              </w:rPr>
              <w:t>3.0</w:t>
            </w:r>
          </w:p>
        </w:tc>
      </w:tr>
      <w:tr w:rsidR="00A7486A" w:rsidRPr="00215064" w14:paraId="041E9D95" w14:textId="77777777" w:rsidTr="00A7486A">
        <w:tc>
          <w:tcPr>
            <w:tcW w:w="2449" w:type="dxa"/>
          </w:tcPr>
          <w:p w14:paraId="287D16FD" w14:textId="116F1C87" w:rsidR="00A7486A" w:rsidRPr="00215064" w:rsidRDefault="00215064" w:rsidP="00E818B2">
            <w:pPr>
              <w:jc w:val="center"/>
              <w:rPr>
                <w:rFonts w:ascii="Times New Roman" w:hAnsi="Times New Roman" w:cs="Times New Roman"/>
                <w:sz w:val="24"/>
                <w:szCs w:val="24"/>
              </w:rPr>
            </w:pPr>
            <w:r>
              <w:rPr>
                <w:rFonts w:ascii="Times New Roman" w:hAnsi="Times New Roman" w:cs="Times New Roman"/>
                <w:sz w:val="24"/>
                <w:szCs w:val="24"/>
              </w:rPr>
              <w:t>571</w:t>
            </w:r>
            <w:r w:rsidR="00A7486A" w:rsidRPr="00215064">
              <w:rPr>
                <w:rFonts w:ascii="Times New Roman" w:hAnsi="Times New Roman" w:cs="Times New Roman"/>
                <w:sz w:val="24"/>
                <w:szCs w:val="24"/>
              </w:rPr>
              <w:t xml:space="preserve">.5 – </w:t>
            </w:r>
            <w:r>
              <w:rPr>
                <w:rFonts w:ascii="Times New Roman" w:hAnsi="Times New Roman" w:cs="Times New Roman"/>
                <w:sz w:val="24"/>
                <w:szCs w:val="24"/>
              </w:rPr>
              <w:t>500</w:t>
            </w:r>
          </w:p>
        </w:tc>
        <w:tc>
          <w:tcPr>
            <w:tcW w:w="2219" w:type="dxa"/>
          </w:tcPr>
          <w:p w14:paraId="3C61ACF4" w14:textId="29C9A27C" w:rsidR="00A7486A" w:rsidRPr="00215064" w:rsidRDefault="00A7486A" w:rsidP="00860FB3">
            <w:pPr>
              <w:jc w:val="center"/>
              <w:rPr>
                <w:rFonts w:ascii="Times New Roman" w:hAnsi="Times New Roman" w:cs="Times New Roman"/>
                <w:sz w:val="24"/>
                <w:szCs w:val="24"/>
              </w:rPr>
            </w:pPr>
            <w:r w:rsidRPr="00215064">
              <w:rPr>
                <w:rFonts w:ascii="Times New Roman" w:hAnsi="Times New Roman" w:cs="Times New Roman"/>
                <w:sz w:val="24"/>
                <w:szCs w:val="24"/>
              </w:rPr>
              <w:t>79.9 – 70%</w:t>
            </w:r>
          </w:p>
        </w:tc>
        <w:tc>
          <w:tcPr>
            <w:tcW w:w="2427" w:type="dxa"/>
          </w:tcPr>
          <w:p w14:paraId="61E7A86C" w14:textId="1AF822F4" w:rsidR="00A7486A" w:rsidRPr="00215064" w:rsidRDefault="00A7486A" w:rsidP="00860FB3">
            <w:pPr>
              <w:jc w:val="center"/>
              <w:rPr>
                <w:rFonts w:ascii="Times New Roman" w:hAnsi="Times New Roman" w:cs="Times New Roman"/>
                <w:sz w:val="24"/>
                <w:szCs w:val="24"/>
              </w:rPr>
            </w:pPr>
            <w:r w:rsidRPr="00215064">
              <w:rPr>
                <w:rFonts w:ascii="Times New Roman" w:hAnsi="Times New Roman" w:cs="Times New Roman"/>
                <w:sz w:val="24"/>
                <w:szCs w:val="24"/>
              </w:rPr>
              <w:t>C</w:t>
            </w:r>
          </w:p>
        </w:tc>
        <w:tc>
          <w:tcPr>
            <w:tcW w:w="2265" w:type="dxa"/>
          </w:tcPr>
          <w:p w14:paraId="0F352023" w14:textId="77777777" w:rsidR="00A7486A" w:rsidRPr="00215064" w:rsidRDefault="00A7486A" w:rsidP="00860FB3">
            <w:pPr>
              <w:jc w:val="center"/>
              <w:rPr>
                <w:rFonts w:ascii="Times New Roman" w:hAnsi="Times New Roman" w:cs="Times New Roman"/>
                <w:sz w:val="24"/>
                <w:szCs w:val="24"/>
              </w:rPr>
            </w:pPr>
            <w:r w:rsidRPr="00215064">
              <w:rPr>
                <w:rFonts w:ascii="Times New Roman" w:hAnsi="Times New Roman" w:cs="Times New Roman"/>
                <w:sz w:val="24"/>
                <w:szCs w:val="24"/>
              </w:rPr>
              <w:t>2.0</w:t>
            </w:r>
          </w:p>
        </w:tc>
      </w:tr>
      <w:tr w:rsidR="00A7486A" w:rsidRPr="00215064" w14:paraId="303B3FCA" w14:textId="77777777" w:rsidTr="00A7486A">
        <w:tc>
          <w:tcPr>
            <w:tcW w:w="2449" w:type="dxa"/>
          </w:tcPr>
          <w:p w14:paraId="25901FD1" w14:textId="2846CB4A" w:rsidR="00A7486A" w:rsidRPr="00215064" w:rsidRDefault="00215064" w:rsidP="00E818B2">
            <w:pPr>
              <w:jc w:val="center"/>
              <w:rPr>
                <w:rFonts w:ascii="Times New Roman" w:hAnsi="Times New Roman" w:cs="Times New Roman"/>
                <w:sz w:val="24"/>
                <w:szCs w:val="24"/>
              </w:rPr>
            </w:pPr>
            <w:r>
              <w:rPr>
                <w:rFonts w:ascii="Times New Roman" w:hAnsi="Times New Roman" w:cs="Times New Roman"/>
                <w:sz w:val="24"/>
                <w:szCs w:val="24"/>
              </w:rPr>
              <w:t>499</w:t>
            </w:r>
            <w:r w:rsidR="00A7486A" w:rsidRPr="00215064">
              <w:rPr>
                <w:rFonts w:ascii="Times New Roman" w:hAnsi="Times New Roman" w:cs="Times New Roman"/>
                <w:sz w:val="24"/>
                <w:szCs w:val="24"/>
              </w:rPr>
              <w:t xml:space="preserve">.5 – </w:t>
            </w:r>
            <w:r>
              <w:rPr>
                <w:rFonts w:ascii="Times New Roman" w:hAnsi="Times New Roman" w:cs="Times New Roman"/>
                <w:sz w:val="24"/>
                <w:szCs w:val="24"/>
              </w:rPr>
              <w:t>429</w:t>
            </w:r>
          </w:p>
        </w:tc>
        <w:tc>
          <w:tcPr>
            <w:tcW w:w="2219" w:type="dxa"/>
          </w:tcPr>
          <w:p w14:paraId="290DBEC8" w14:textId="79022C7B" w:rsidR="00A7486A" w:rsidRPr="00215064" w:rsidRDefault="00A7486A" w:rsidP="00860FB3">
            <w:pPr>
              <w:jc w:val="center"/>
              <w:rPr>
                <w:rFonts w:ascii="Times New Roman" w:hAnsi="Times New Roman" w:cs="Times New Roman"/>
                <w:sz w:val="24"/>
                <w:szCs w:val="24"/>
              </w:rPr>
            </w:pPr>
            <w:r w:rsidRPr="00215064">
              <w:rPr>
                <w:rFonts w:ascii="Times New Roman" w:hAnsi="Times New Roman" w:cs="Times New Roman"/>
                <w:sz w:val="24"/>
                <w:szCs w:val="24"/>
              </w:rPr>
              <w:t>69.9 – 60%</w:t>
            </w:r>
          </w:p>
        </w:tc>
        <w:tc>
          <w:tcPr>
            <w:tcW w:w="2427" w:type="dxa"/>
          </w:tcPr>
          <w:p w14:paraId="252161BB" w14:textId="0A34DCF8" w:rsidR="00A7486A" w:rsidRPr="00215064" w:rsidRDefault="00A7486A" w:rsidP="00860FB3">
            <w:pPr>
              <w:jc w:val="center"/>
              <w:rPr>
                <w:rFonts w:ascii="Times New Roman" w:hAnsi="Times New Roman" w:cs="Times New Roman"/>
                <w:sz w:val="24"/>
                <w:szCs w:val="24"/>
              </w:rPr>
            </w:pPr>
            <w:r w:rsidRPr="00215064">
              <w:rPr>
                <w:rFonts w:ascii="Times New Roman" w:hAnsi="Times New Roman" w:cs="Times New Roman"/>
                <w:sz w:val="24"/>
                <w:szCs w:val="24"/>
              </w:rPr>
              <w:t>D</w:t>
            </w:r>
          </w:p>
        </w:tc>
        <w:tc>
          <w:tcPr>
            <w:tcW w:w="2265" w:type="dxa"/>
          </w:tcPr>
          <w:p w14:paraId="0CAEFD62" w14:textId="77777777" w:rsidR="00A7486A" w:rsidRPr="00215064" w:rsidRDefault="00A7486A" w:rsidP="00860FB3">
            <w:pPr>
              <w:jc w:val="center"/>
              <w:rPr>
                <w:rFonts w:ascii="Times New Roman" w:hAnsi="Times New Roman" w:cs="Times New Roman"/>
                <w:sz w:val="24"/>
                <w:szCs w:val="24"/>
              </w:rPr>
            </w:pPr>
            <w:r w:rsidRPr="00215064">
              <w:rPr>
                <w:rFonts w:ascii="Times New Roman" w:hAnsi="Times New Roman" w:cs="Times New Roman"/>
                <w:sz w:val="24"/>
                <w:szCs w:val="24"/>
              </w:rPr>
              <w:t>1.0</w:t>
            </w:r>
          </w:p>
        </w:tc>
      </w:tr>
      <w:tr w:rsidR="00A7486A" w:rsidRPr="00215064" w14:paraId="09D25E76" w14:textId="77777777" w:rsidTr="00A7486A">
        <w:tc>
          <w:tcPr>
            <w:tcW w:w="2449" w:type="dxa"/>
          </w:tcPr>
          <w:p w14:paraId="6C0B0225" w14:textId="04999426" w:rsidR="00A7486A" w:rsidRPr="00215064" w:rsidRDefault="00215064" w:rsidP="00860FB3">
            <w:pPr>
              <w:jc w:val="center"/>
              <w:rPr>
                <w:rFonts w:ascii="Times New Roman" w:hAnsi="Times New Roman" w:cs="Times New Roman"/>
                <w:sz w:val="24"/>
                <w:szCs w:val="24"/>
              </w:rPr>
            </w:pPr>
            <w:r>
              <w:rPr>
                <w:rFonts w:ascii="Times New Roman" w:hAnsi="Times New Roman" w:cs="Times New Roman"/>
                <w:sz w:val="24"/>
                <w:szCs w:val="24"/>
              </w:rPr>
              <w:t>428</w:t>
            </w:r>
            <w:r w:rsidR="00A7486A" w:rsidRPr="00215064">
              <w:rPr>
                <w:rFonts w:ascii="Times New Roman" w:hAnsi="Times New Roman" w:cs="Times New Roman"/>
                <w:sz w:val="24"/>
                <w:szCs w:val="24"/>
              </w:rPr>
              <w:t xml:space="preserve">.5 – below </w:t>
            </w:r>
          </w:p>
        </w:tc>
        <w:tc>
          <w:tcPr>
            <w:tcW w:w="2219" w:type="dxa"/>
          </w:tcPr>
          <w:p w14:paraId="75CB0A40" w14:textId="208850F1" w:rsidR="00A7486A" w:rsidRPr="00215064" w:rsidRDefault="00A7486A" w:rsidP="00860FB3">
            <w:pPr>
              <w:jc w:val="center"/>
              <w:rPr>
                <w:rFonts w:ascii="Times New Roman" w:hAnsi="Times New Roman" w:cs="Times New Roman"/>
                <w:sz w:val="24"/>
                <w:szCs w:val="24"/>
              </w:rPr>
            </w:pPr>
            <w:r w:rsidRPr="00215064">
              <w:rPr>
                <w:rFonts w:ascii="Times New Roman" w:hAnsi="Times New Roman" w:cs="Times New Roman"/>
                <w:sz w:val="24"/>
                <w:szCs w:val="24"/>
              </w:rPr>
              <w:t xml:space="preserve">59.9 – below </w:t>
            </w:r>
          </w:p>
        </w:tc>
        <w:tc>
          <w:tcPr>
            <w:tcW w:w="2427" w:type="dxa"/>
          </w:tcPr>
          <w:p w14:paraId="7D5E3681" w14:textId="0F5CCA56" w:rsidR="00A7486A" w:rsidRPr="00215064" w:rsidRDefault="00A7486A" w:rsidP="00860FB3">
            <w:pPr>
              <w:jc w:val="center"/>
              <w:rPr>
                <w:rFonts w:ascii="Times New Roman" w:hAnsi="Times New Roman" w:cs="Times New Roman"/>
                <w:sz w:val="24"/>
                <w:szCs w:val="24"/>
              </w:rPr>
            </w:pPr>
            <w:r w:rsidRPr="00215064">
              <w:rPr>
                <w:rFonts w:ascii="Times New Roman" w:hAnsi="Times New Roman" w:cs="Times New Roman"/>
                <w:sz w:val="24"/>
                <w:szCs w:val="24"/>
              </w:rPr>
              <w:t>F</w:t>
            </w:r>
          </w:p>
        </w:tc>
        <w:tc>
          <w:tcPr>
            <w:tcW w:w="2265" w:type="dxa"/>
          </w:tcPr>
          <w:p w14:paraId="225DF6D0" w14:textId="77777777" w:rsidR="00A7486A" w:rsidRPr="00215064" w:rsidRDefault="00A7486A" w:rsidP="00860FB3">
            <w:pPr>
              <w:jc w:val="center"/>
              <w:rPr>
                <w:rFonts w:ascii="Times New Roman" w:hAnsi="Times New Roman" w:cs="Times New Roman"/>
                <w:sz w:val="24"/>
                <w:szCs w:val="24"/>
              </w:rPr>
            </w:pPr>
            <w:r w:rsidRPr="00215064">
              <w:rPr>
                <w:rFonts w:ascii="Times New Roman" w:hAnsi="Times New Roman" w:cs="Times New Roman"/>
                <w:sz w:val="24"/>
                <w:szCs w:val="24"/>
              </w:rPr>
              <w:t>0.0</w:t>
            </w:r>
          </w:p>
        </w:tc>
      </w:tr>
    </w:tbl>
    <w:p w14:paraId="4FE70A8F" w14:textId="6D8CE584" w:rsidR="000206C0" w:rsidRPr="00215064" w:rsidRDefault="00F95BCF" w:rsidP="000206C0">
      <w:pPr>
        <w:pStyle w:val="Heading1"/>
        <w:rPr>
          <w:rFonts w:ascii="Times New Roman" w:hAnsi="Times New Roman" w:cs="Times New Roman"/>
          <w:szCs w:val="24"/>
        </w:rPr>
      </w:pPr>
      <w:r w:rsidRPr="00215064">
        <w:rPr>
          <w:rFonts w:ascii="Times New Roman" w:hAnsi="Times New Roman" w:cs="Times New Roman"/>
          <w:szCs w:val="24"/>
        </w:rPr>
        <w:t>Additional Policies</w:t>
      </w:r>
    </w:p>
    <w:p w14:paraId="55D26B77" w14:textId="77777777" w:rsidR="00F95BCF" w:rsidRPr="00215064" w:rsidRDefault="00F95BCF" w:rsidP="000206C0">
      <w:pPr>
        <w:pStyle w:val="Heading2"/>
        <w:rPr>
          <w:rFonts w:ascii="Times New Roman" w:hAnsi="Times New Roman" w:cs="Times New Roman"/>
          <w:sz w:val="24"/>
          <w:szCs w:val="24"/>
        </w:rPr>
      </w:pPr>
      <w:r w:rsidRPr="00215064">
        <w:rPr>
          <w:rFonts w:ascii="Times New Roman" w:hAnsi="Times New Roman" w:cs="Times New Roman"/>
          <w:sz w:val="24"/>
          <w:szCs w:val="24"/>
        </w:rPr>
        <w:t>Late Assignment Policy</w:t>
      </w:r>
    </w:p>
    <w:p w14:paraId="04718622" w14:textId="299CAFCA" w:rsidR="00F95BCF" w:rsidRPr="00215064" w:rsidRDefault="00F95BCF" w:rsidP="00F95BCF">
      <w:pPr>
        <w:autoSpaceDE w:val="0"/>
        <w:autoSpaceDN w:val="0"/>
        <w:adjustRightInd w:val="0"/>
        <w:spacing w:after="0" w:line="240" w:lineRule="auto"/>
        <w:rPr>
          <w:rFonts w:ascii="Times New Roman" w:hAnsi="Times New Roman" w:cs="Times New Roman"/>
          <w:bCs/>
          <w:sz w:val="24"/>
          <w:szCs w:val="24"/>
        </w:rPr>
      </w:pPr>
      <w:r w:rsidRPr="00215064">
        <w:rPr>
          <w:rFonts w:ascii="Times New Roman" w:hAnsi="Times New Roman" w:cs="Times New Roman"/>
          <w:bCs/>
          <w:sz w:val="24"/>
          <w:szCs w:val="24"/>
        </w:rPr>
        <w:t xml:space="preserve">As a general rule, I do not accept late assignments.  I never spring any </w:t>
      </w:r>
      <w:proofErr w:type="gramStart"/>
      <w:r w:rsidRPr="00215064">
        <w:rPr>
          <w:rFonts w:ascii="Times New Roman" w:hAnsi="Times New Roman" w:cs="Times New Roman"/>
          <w:bCs/>
          <w:sz w:val="24"/>
          <w:szCs w:val="24"/>
        </w:rPr>
        <w:t>last minute</w:t>
      </w:r>
      <w:proofErr w:type="gramEnd"/>
      <w:r w:rsidRPr="00215064">
        <w:rPr>
          <w:rFonts w:ascii="Times New Roman" w:hAnsi="Times New Roman" w:cs="Times New Roman"/>
          <w:bCs/>
          <w:sz w:val="24"/>
          <w:szCs w:val="24"/>
        </w:rPr>
        <w:t xml:space="preserve"> assignments on you – from the first day of class, you will know what is due and when it is due to me.  It is up to you to plan accordingly as you have ample time to complete these assignments.  If you do not turn in your assignments on time, it is a zero in the gradebook and I will not grade the assignment.  If you are severely ill, you must inform me of your illness within 2 days of the missed assignment and it is mandatory for you to provide medical documentation to me in order to be eligible for a make-up.  The same policy goes for a death in the family.  I know this may sound strict to you, but time management is your responsibility in a graduate level class. </w:t>
      </w:r>
    </w:p>
    <w:p w14:paraId="123367EC" w14:textId="77777777" w:rsidR="00F95BCF" w:rsidRPr="00215064" w:rsidRDefault="00F95BCF" w:rsidP="00F95BCF">
      <w:pPr>
        <w:autoSpaceDE w:val="0"/>
        <w:autoSpaceDN w:val="0"/>
        <w:adjustRightInd w:val="0"/>
        <w:spacing w:after="0" w:line="240" w:lineRule="auto"/>
        <w:rPr>
          <w:rFonts w:ascii="Times New Roman" w:hAnsi="Times New Roman" w:cs="Times New Roman"/>
          <w:b/>
          <w:bCs/>
          <w:sz w:val="24"/>
          <w:szCs w:val="24"/>
        </w:rPr>
      </w:pPr>
    </w:p>
    <w:p w14:paraId="59268A98" w14:textId="77777777" w:rsidR="00F95BCF" w:rsidRPr="00215064" w:rsidRDefault="00F95BCF" w:rsidP="000206C0">
      <w:pPr>
        <w:pStyle w:val="Heading2"/>
        <w:rPr>
          <w:rFonts w:ascii="Times New Roman" w:hAnsi="Times New Roman" w:cs="Times New Roman"/>
          <w:sz w:val="24"/>
          <w:szCs w:val="24"/>
        </w:rPr>
      </w:pPr>
      <w:r w:rsidRPr="00215064">
        <w:rPr>
          <w:rFonts w:ascii="Times New Roman" w:hAnsi="Times New Roman" w:cs="Times New Roman"/>
          <w:sz w:val="24"/>
          <w:szCs w:val="24"/>
        </w:rPr>
        <w:t>Email Policy</w:t>
      </w:r>
    </w:p>
    <w:p w14:paraId="369FDC76" w14:textId="44E889FC" w:rsidR="00F95BCF" w:rsidRPr="00215064" w:rsidRDefault="00F95BCF" w:rsidP="00F95BCF">
      <w:pPr>
        <w:pStyle w:val="Default"/>
        <w:rPr>
          <w:color w:val="auto"/>
        </w:rPr>
      </w:pPr>
      <w:r w:rsidRPr="00215064">
        <w:rPr>
          <w:color w:val="auto"/>
        </w:rPr>
        <w:t xml:space="preserve">I like to keep open lanes of communication between students and myself.  If you need to ask any questions or discuss anything class related, please do not hesitate to email me or call me during office hours.  As I said before, please include </w:t>
      </w:r>
      <w:r w:rsidRPr="00215064">
        <w:rPr>
          <w:color w:val="auto"/>
          <w:u w:val="single"/>
        </w:rPr>
        <w:t>CRIJ 530</w:t>
      </w:r>
      <w:r w:rsidR="00577C74" w:rsidRPr="00215064">
        <w:rPr>
          <w:color w:val="auto"/>
          <w:u w:val="single"/>
        </w:rPr>
        <w:t>3</w:t>
      </w:r>
      <w:r w:rsidRPr="00215064">
        <w:rPr>
          <w:color w:val="auto"/>
        </w:rPr>
        <w:t xml:space="preserve"> in the subject line so I know that it is </w:t>
      </w:r>
      <w:r w:rsidRPr="00215064">
        <w:rPr>
          <w:color w:val="auto"/>
        </w:rPr>
        <w:lastRenderedPageBreak/>
        <w:t>class related. Also, it is polite to address your instructors by their chosen title.  Do not email and simply say “Hey,” as it does not make me the happiest of professors.  Proper introductions to emails and a little professionalism go along way with me and with all of your other instructors and professors as well.</w:t>
      </w:r>
    </w:p>
    <w:p w14:paraId="2DD95C48" w14:textId="77777777" w:rsidR="00F95BCF" w:rsidRPr="00215064" w:rsidRDefault="00F95BCF" w:rsidP="00F95BCF">
      <w:pPr>
        <w:autoSpaceDE w:val="0"/>
        <w:autoSpaceDN w:val="0"/>
        <w:adjustRightInd w:val="0"/>
        <w:spacing w:after="0" w:line="240" w:lineRule="auto"/>
        <w:rPr>
          <w:rFonts w:ascii="Times New Roman" w:hAnsi="Times New Roman" w:cs="Times New Roman"/>
          <w:bCs/>
          <w:sz w:val="24"/>
          <w:szCs w:val="24"/>
        </w:rPr>
      </w:pPr>
    </w:p>
    <w:p w14:paraId="06B5FF97" w14:textId="77777777" w:rsidR="00F95BCF" w:rsidRPr="00215064" w:rsidRDefault="00F95BCF" w:rsidP="00F95BCF">
      <w:pPr>
        <w:autoSpaceDE w:val="0"/>
        <w:autoSpaceDN w:val="0"/>
        <w:adjustRightInd w:val="0"/>
        <w:spacing w:after="0" w:line="240" w:lineRule="auto"/>
        <w:rPr>
          <w:rFonts w:ascii="Times New Roman" w:hAnsi="Times New Roman" w:cs="Times New Roman"/>
          <w:bCs/>
          <w:sz w:val="24"/>
          <w:szCs w:val="24"/>
        </w:rPr>
      </w:pPr>
      <w:r w:rsidRPr="00215064">
        <w:rPr>
          <w:rFonts w:ascii="Times New Roman" w:hAnsi="Times New Roman" w:cs="Times New Roman"/>
          <w:bCs/>
          <w:sz w:val="24"/>
          <w:szCs w:val="24"/>
        </w:rPr>
        <w:t>You are responsible for checking your email daily.  I frequently email students individually or as a group – if I send you an email I assume that you have read it and are informed with the message.  It is a pet peeve of mine when students do not check their email – I will not hound you trying to get you to reply to my emails.  At most, I will send you two emails and if I do not have a response in a reasonable amount of time then I will assume you have chosen not to reply to me and I will act accordingly.  For instance, if you submit a paper and I cannot open the attachment I will email to send me another copy of the paper.  I will always include a reasonable deadline – if you do not respond by that deadline that I will not grade the paper and you will not receive credit for it.  So please check your email.</w:t>
      </w:r>
    </w:p>
    <w:p w14:paraId="0F1AF7A2" w14:textId="77777777" w:rsidR="00F95BCF" w:rsidRPr="00215064" w:rsidRDefault="00F95BCF" w:rsidP="00F95BCF">
      <w:pPr>
        <w:autoSpaceDE w:val="0"/>
        <w:autoSpaceDN w:val="0"/>
        <w:adjustRightInd w:val="0"/>
        <w:spacing w:after="0" w:line="240" w:lineRule="auto"/>
        <w:rPr>
          <w:rFonts w:ascii="Times New Roman" w:hAnsi="Times New Roman" w:cs="Times New Roman"/>
          <w:bCs/>
          <w:sz w:val="24"/>
          <w:szCs w:val="24"/>
        </w:rPr>
      </w:pPr>
    </w:p>
    <w:p w14:paraId="189AC909" w14:textId="77777777" w:rsidR="00F95BCF" w:rsidRPr="00215064" w:rsidRDefault="00F95BCF" w:rsidP="000206C0">
      <w:pPr>
        <w:pStyle w:val="Heading2"/>
        <w:rPr>
          <w:rFonts w:ascii="Times New Roman" w:hAnsi="Times New Roman" w:cs="Times New Roman"/>
          <w:sz w:val="24"/>
          <w:szCs w:val="24"/>
        </w:rPr>
      </w:pPr>
      <w:r w:rsidRPr="00215064">
        <w:rPr>
          <w:rFonts w:ascii="Times New Roman" w:hAnsi="Times New Roman" w:cs="Times New Roman"/>
          <w:sz w:val="24"/>
          <w:szCs w:val="24"/>
        </w:rPr>
        <w:t>Instructor Expectations</w:t>
      </w:r>
    </w:p>
    <w:p w14:paraId="051F272E" w14:textId="3BFE3B89" w:rsidR="00F95BCF" w:rsidRPr="00215064" w:rsidRDefault="00F95BCF" w:rsidP="00F95BCF">
      <w:pPr>
        <w:autoSpaceDE w:val="0"/>
        <w:autoSpaceDN w:val="0"/>
        <w:adjustRightInd w:val="0"/>
        <w:spacing w:after="0" w:line="240" w:lineRule="auto"/>
        <w:rPr>
          <w:rFonts w:ascii="Times New Roman" w:hAnsi="Times New Roman" w:cs="Times New Roman"/>
          <w:bCs/>
          <w:sz w:val="24"/>
          <w:szCs w:val="24"/>
        </w:rPr>
      </w:pPr>
      <w:r w:rsidRPr="00215064">
        <w:rPr>
          <w:rFonts w:ascii="Times New Roman" w:hAnsi="Times New Roman" w:cs="Times New Roman"/>
          <w:bCs/>
          <w:sz w:val="24"/>
          <w:szCs w:val="24"/>
        </w:rPr>
        <w:t xml:space="preserve">Just as I have certain expectations of you, you should have certain expectations of me.  Every semester I have an </w:t>
      </w:r>
      <w:proofErr w:type="gramStart"/>
      <w:r w:rsidRPr="00215064">
        <w:rPr>
          <w:rFonts w:ascii="Times New Roman" w:hAnsi="Times New Roman" w:cs="Times New Roman"/>
          <w:bCs/>
          <w:sz w:val="24"/>
          <w:szCs w:val="24"/>
        </w:rPr>
        <w:t>open door</w:t>
      </w:r>
      <w:proofErr w:type="gramEnd"/>
      <w:r w:rsidRPr="00215064">
        <w:rPr>
          <w:rFonts w:ascii="Times New Roman" w:hAnsi="Times New Roman" w:cs="Times New Roman"/>
          <w:bCs/>
          <w:sz w:val="24"/>
          <w:szCs w:val="24"/>
        </w:rPr>
        <w:t xml:space="preserve"> policy with students.  I will be available during the office hours listed and if I am unavailable, you will be notified.  If you email or call me, you will receive a response within 48 hours during the business week and business hours.  Email responses during late-night hours and the weekend are not a guarantee, so late minute questions for assignments may not receive answers if they are sent during those times.  As for grading, you will receive feedback on all assignments within 2 weeks.  Please note that final papers take longer to grade, and therefore you will receive those within 3 weeks at the absolute maximum.  Please do not email within a day or two of the assignment </w:t>
      </w:r>
      <w:proofErr w:type="gramStart"/>
      <w:r w:rsidRPr="00215064">
        <w:rPr>
          <w:rFonts w:ascii="Times New Roman" w:hAnsi="Times New Roman" w:cs="Times New Roman"/>
          <w:bCs/>
          <w:sz w:val="24"/>
          <w:szCs w:val="24"/>
        </w:rPr>
        <w:t>submission</w:t>
      </w:r>
      <w:proofErr w:type="gramEnd"/>
      <w:r w:rsidRPr="00215064">
        <w:rPr>
          <w:rFonts w:ascii="Times New Roman" w:hAnsi="Times New Roman" w:cs="Times New Roman"/>
          <w:bCs/>
          <w:sz w:val="24"/>
          <w:szCs w:val="24"/>
        </w:rPr>
        <w:t xml:space="preserve"> looking for a graded assignment.  If there is a technological issue, please get in touch with the university IT department.  I am unable to fix Blackboard issues that are system based.</w:t>
      </w:r>
    </w:p>
    <w:p w14:paraId="172EB913" w14:textId="77777777" w:rsidR="00F95BCF" w:rsidRPr="00215064" w:rsidRDefault="00F95BCF" w:rsidP="00F95BCF">
      <w:pPr>
        <w:autoSpaceDE w:val="0"/>
        <w:autoSpaceDN w:val="0"/>
        <w:adjustRightInd w:val="0"/>
        <w:spacing w:after="0" w:line="240" w:lineRule="auto"/>
        <w:rPr>
          <w:rFonts w:ascii="Times New Roman" w:hAnsi="Times New Roman" w:cs="Times New Roman"/>
          <w:bCs/>
          <w:sz w:val="24"/>
          <w:szCs w:val="24"/>
        </w:rPr>
      </w:pPr>
    </w:p>
    <w:p w14:paraId="767ECB91" w14:textId="77777777" w:rsidR="00F95BCF" w:rsidRPr="00215064" w:rsidRDefault="00F95BCF" w:rsidP="000206C0">
      <w:pPr>
        <w:pStyle w:val="Heading2"/>
        <w:rPr>
          <w:rFonts w:ascii="Times New Roman" w:hAnsi="Times New Roman" w:cs="Times New Roman"/>
          <w:sz w:val="24"/>
          <w:szCs w:val="24"/>
        </w:rPr>
      </w:pPr>
      <w:r w:rsidRPr="00215064">
        <w:rPr>
          <w:rFonts w:ascii="Times New Roman" w:hAnsi="Times New Roman" w:cs="Times New Roman"/>
          <w:sz w:val="24"/>
          <w:szCs w:val="24"/>
        </w:rPr>
        <w:t>Students Rights and Responsibilities</w:t>
      </w:r>
    </w:p>
    <w:p w14:paraId="79546652"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To know and understand the policies that affect your rights and responsibilities as a student at UT Tyler, please follow this link: http://www2.uttyler.edu/wellness/rightsresponsibilities.php</w:t>
      </w:r>
    </w:p>
    <w:p w14:paraId="35E64051" w14:textId="77777777" w:rsidR="00F95BCF" w:rsidRPr="00215064" w:rsidRDefault="00F95BCF" w:rsidP="00F95BCF">
      <w:pPr>
        <w:autoSpaceDE w:val="0"/>
        <w:autoSpaceDN w:val="0"/>
        <w:adjustRightInd w:val="0"/>
        <w:spacing w:after="0" w:line="240" w:lineRule="auto"/>
        <w:rPr>
          <w:rFonts w:ascii="Times New Roman" w:hAnsi="Times New Roman" w:cs="Times New Roman"/>
          <w:b/>
          <w:bCs/>
          <w:sz w:val="24"/>
          <w:szCs w:val="24"/>
        </w:rPr>
      </w:pPr>
    </w:p>
    <w:p w14:paraId="5D3E25E3" w14:textId="77777777" w:rsidR="00F95BCF" w:rsidRPr="00215064" w:rsidRDefault="00F95BCF" w:rsidP="000206C0">
      <w:pPr>
        <w:pStyle w:val="Heading2"/>
        <w:rPr>
          <w:rFonts w:ascii="Times New Roman" w:hAnsi="Times New Roman" w:cs="Times New Roman"/>
          <w:sz w:val="24"/>
          <w:szCs w:val="24"/>
        </w:rPr>
      </w:pPr>
      <w:r w:rsidRPr="00215064">
        <w:rPr>
          <w:rFonts w:ascii="Times New Roman" w:hAnsi="Times New Roman" w:cs="Times New Roman"/>
          <w:sz w:val="24"/>
          <w:szCs w:val="24"/>
        </w:rPr>
        <w:t>Grade Replacement/Forgiveness and Census Date Policies</w:t>
      </w:r>
    </w:p>
    <w:p w14:paraId="344053BA"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w:t>
      </w:r>
    </w:p>
    <w:p w14:paraId="22D8CD61"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p>
    <w:p w14:paraId="724BCEAA"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61443416"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p>
    <w:p w14:paraId="108F123A" w14:textId="52C3F265"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lastRenderedPageBreak/>
        <w:t>The Census Date is the deadline for many forms and enrollment actions of which students need to be aware. These include:</w:t>
      </w:r>
    </w:p>
    <w:p w14:paraId="5BBAF391" w14:textId="77777777" w:rsidR="00F95BCF" w:rsidRPr="00215064" w:rsidRDefault="00F95BCF" w:rsidP="00F95BC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Submitting Grade Replacement Contracts, Transient Forms, requests to withhold directory information, approvals for taking courses as Audit, Pass/Fail or Credit/No Credit.</w:t>
      </w:r>
    </w:p>
    <w:p w14:paraId="2E1ED9DE" w14:textId="77777777" w:rsidR="00F95BCF" w:rsidRPr="00215064" w:rsidRDefault="00F95BCF" w:rsidP="00F95BC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Receiving 100% refunds for partial withdrawals. (There is no refund for these after the Census Date)</w:t>
      </w:r>
    </w:p>
    <w:p w14:paraId="7098EB78" w14:textId="77777777" w:rsidR="00F95BCF" w:rsidRPr="00215064" w:rsidRDefault="00F95BCF" w:rsidP="00F95BC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Schedule adjustments (section changes, adding a new class, dropping without a “W” grade)</w:t>
      </w:r>
    </w:p>
    <w:p w14:paraId="358E41EC" w14:textId="77777777" w:rsidR="00F95BCF" w:rsidRPr="00215064" w:rsidRDefault="00F95BCF" w:rsidP="00F95BC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Being reinstated or re-enrolled in classes after being dropped for non-payment</w:t>
      </w:r>
    </w:p>
    <w:p w14:paraId="3287FF38" w14:textId="13E5432B" w:rsidR="00F95BCF" w:rsidRPr="00215064" w:rsidRDefault="00F95BCF" w:rsidP="00F95BCF">
      <w:pPr>
        <w:pStyle w:val="ListParagraph"/>
        <w:numPr>
          <w:ilvl w:val="0"/>
          <w:numId w:val="5"/>
        </w:numPr>
        <w:rPr>
          <w:rFonts w:ascii="Times New Roman" w:hAnsi="Times New Roman" w:cs="Times New Roman"/>
          <w:sz w:val="24"/>
          <w:szCs w:val="24"/>
        </w:rPr>
      </w:pPr>
      <w:r w:rsidRPr="00215064">
        <w:rPr>
          <w:rFonts w:ascii="Times New Roman" w:hAnsi="Times New Roman" w:cs="Times New Roman"/>
          <w:sz w:val="24"/>
          <w:szCs w:val="24"/>
        </w:rPr>
        <w:t>Completing the process for tuition exemptions or waivers through Financial Aid</w:t>
      </w:r>
    </w:p>
    <w:p w14:paraId="2656C829" w14:textId="77777777" w:rsidR="00F95BCF" w:rsidRPr="00215064" w:rsidRDefault="00F95BCF" w:rsidP="00154525">
      <w:pPr>
        <w:pStyle w:val="Heading2"/>
        <w:rPr>
          <w:rFonts w:ascii="Times New Roman" w:hAnsi="Times New Roman" w:cs="Times New Roman"/>
          <w:sz w:val="24"/>
          <w:szCs w:val="24"/>
        </w:rPr>
      </w:pPr>
      <w:r w:rsidRPr="00215064">
        <w:rPr>
          <w:rFonts w:ascii="Times New Roman" w:hAnsi="Times New Roman" w:cs="Times New Roman"/>
          <w:sz w:val="24"/>
          <w:szCs w:val="24"/>
        </w:rPr>
        <w:t>State-Mandated Course Drop Policy</w:t>
      </w:r>
    </w:p>
    <w:p w14:paraId="6A4984F0"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217DE64C" w14:textId="77777777" w:rsidR="00F95BCF" w:rsidRPr="00215064" w:rsidRDefault="00F95BCF" w:rsidP="00F95BCF">
      <w:pPr>
        <w:autoSpaceDE w:val="0"/>
        <w:autoSpaceDN w:val="0"/>
        <w:adjustRightInd w:val="0"/>
        <w:spacing w:after="0" w:line="240" w:lineRule="auto"/>
        <w:rPr>
          <w:rFonts w:ascii="Times New Roman" w:hAnsi="Times New Roman" w:cs="Times New Roman"/>
          <w:b/>
          <w:bCs/>
          <w:sz w:val="24"/>
          <w:szCs w:val="24"/>
        </w:rPr>
      </w:pPr>
    </w:p>
    <w:p w14:paraId="75F8B5CB" w14:textId="77777777" w:rsidR="00F95BCF" w:rsidRPr="00215064" w:rsidRDefault="00F95BCF" w:rsidP="00154525">
      <w:pPr>
        <w:pStyle w:val="Heading2"/>
        <w:rPr>
          <w:rFonts w:ascii="Times New Roman" w:hAnsi="Times New Roman" w:cs="Times New Roman"/>
          <w:sz w:val="24"/>
          <w:szCs w:val="24"/>
        </w:rPr>
      </w:pPr>
      <w:r w:rsidRPr="00215064">
        <w:rPr>
          <w:rFonts w:ascii="Times New Roman" w:hAnsi="Times New Roman" w:cs="Times New Roman"/>
          <w:sz w:val="24"/>
          <w:szCs w:val="24"/>
        </w:rPr>
        <w:t>Disability Services</w:t>
      </w:r>
    </w:p>
    <w:p w14:paraId="616311D3" w14:textId="77777777" w:rsidR="00F95BCF" w:rsidRPr="00215064" w:rsidRDefault="00F95BCF" w:rsidP="00F95BCF">
      <w:pPr>
        <w:autoSpaceDE w:val="0"/>
        <w:autoSpaceDN w:val="0"/>
        <w:adjustRightInd w:val="0"/>
        <w:spacing w:after="0" w:line="240" w:lineRule="auto"/>
        <w:rPr>
          <w:rFonts w:ascii="Times New Roman" w:hAnsi="Times New Roman" w:cs="Times New Roman"/>
          <w:color w:val="0000FF"/>
          <w:sz w:val="24"/>
          <w:szCs w:val="24"/>
        </w:rPr>
      </w:pPr>
      <w:r w:rsidRPr="00215064">
        <w:rPr>
          <w:rFonts w:ascii="Times New Roman" w:hAnsi="Times New Roman" w:cs="Times New Roman"/>
          <w:sz w:val="24"/>
          <w:szCs w:val="24"/>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w:t>
      </w:r>
      <w:r w:rsidRPr="00215064">
        <w:rPr>
          <w:rFonts w:ascii="Times New Roman" w:hAnsi="Times New Roman" w:cs="Times New Roman"/>
          <w:color w:val="000000"/>
          <w:sz w:val="24"/>
          <w:szCs w:val="24"/>
        </w:rPr>
        <w:t xml:space="preserve">office and schedule an interview with the Accessibility Case Manager/ADA Coordinator, Cynthia Lowery Staples. If you are unsure if the above criteria </w:t>
      </w:r>
      <w:proofErr w:type="gramStart"/>
      <w:r w:rsidRPr="00215064">
        <w:rPr>
          <w:rFonts w:ascii="Times New Roman" w:hAnsi="Times New Roman" w:cs="Times New Roman"/>
          <w:color w:val="000000"/>
          <w:sz w:val="24"/>
          <w:szCs w:val="24"/>
        </w:rPr>
        <w:t>applies</w:t>
      </w:r>
      <w:proofErr w:type="gramEnd"/>
      <w:r w:rsidRPr="00215064">
        <w:rPr>
          <w:rFonts w:ascii="Times New Roman" w:hAnsi="Times New Roman" w:cs="Times New Roman"/>
          <w:color w:val="000000"/>
          <w:sz w:val="24"/>
          <w:szCs w:val="24"/>
        </w:rPr>
        <w:t xml:space="preserve"> to you, but have questions or concerns please contact the SAR office. For more information or to set up an appointment please visit the SAR office located in the University Center, Room 3150 or call 903.566.7079. You may also send an email to </w:t>
      </w:r>
      <w:hyperlink r:id="rId12" w:history="1">
        <w:r w:rsidRPr="00215064">
          <w:rPr>
            <w:rStyle w:val="Hyperlink"/>
            <w:rFonts w:ascii="Times New Roman" w:hAnsi="Times New Roman" w:cs="Times New Roman"/>
            <w:sz w:val="24"/>
            <w:szCs w:val="24"/>
          </w:rPr>
          <w:t>cstaples@uttyler.edu</w:t>
        </w:r>
      </w:hyperlink>
    </w:p>
    <w:p w14:paraId="30AFA6D7" w14:textId="77777777" w:rsidR="00F95BCF" w:rsidRPr="00215064" w:rsidRDefault="00F95BCF" w:rsidP="00F95BCF">
      <w:pPr>
        <w:autoSpaceDE w:val="0"/>
        <w:autoSpaceDN w:val="0"/>
        <w:adjustRightInd w:val="0"/>
        <w:spacing w:after="0" w:line="240" w:lineRule="auto"/>
        <w:rPr>
          <w:rFonts w:ascii="Times New Roman" w:hAnsi="Times New Roman" w:cs="Times New Roman"/>
          <w:color w:val="000000"/>
          <w:sz w:val="24"/>
          <w:szCs w:val="24"/>
        </w:rPr>
      </w:pPr>
    </w:p>
    <w:p w14:paraId="5DA0621E" w14:textId="77777777" w:rsidR="00F95BCF" w:rsidRPr="00215064" w:rsidRDefault="00F95BCF" w:rsidP="00154525">
      <w:pPr>
        <w:pStyle w:val="Heading2"/>
        <w:rPr>
          <w:rFonts w:ascii="Times New Roman" w:hAnsi="Times New Roman" w:cs="Times New Roman"/>
          <w:sz w:val="24"/>
          <w:szCs w:val="24"/>
        </w:rPr>
      </w:pPr>
      <w:r w:rsidRPr="00215064">
        <w:rPr>
          <w:rFonts w:ascii="Times New Roman" w:hAnsi="Times New Roman" w:cs="Times New Roman"/>
          <w:sz w:val="24"/>
          <w:szCs w:val="24"/>
        </w:rPr>
        <w:t>Student Absence due to Religious Observance</w:t>
      </w:r>
    </w:p>
    <w:p w14:paraId="6CE0F4D5"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 xml:space="preserve">Students who anticipate being absent from class due to a religious observance are requested to inform the instructor of such absences by the </w:t>
      </w:r>
      <w:proofErr w:type="gramStart"/>
      <w:r w:rsidRPr="00215064">
        <w:rPr>
          <w:rFonts w:ascii="Times New Roman" w:hAnsi="Times New Roman" w:cs="Times New Roman"/>
          <w:sz w:val="24"/>
          <w:szCs w:val="24"/>
        </w:rPr>
        <w:t>second class</w:t>
      </w:r>
      <w:proofErr w:type="gramEnd"/>
      <w:r w:rsidRPr="00215064">
        <w:rPr>
          <w:rFonts w:ascii="Times New Roman" w:hAnsi="Times New Roman" w:cs="Times New Roman"/>
          <w:sz w:val="24"/>
          <w:szCs w:val="24"/>
        </w:rPr>
        <w:t xml:space="preserve"> meeting of the semester.</w:t>
      </w:r>
    </w:p>
    <w:p w14:paraId="0D1D8AB7" w14:textId="77777777" w:rsidR="00F95BCF" w:rsidRPr="00215064" w:rsidRDefault="00F95BCF" w:rsidP="00F95BCF">
      <w:pPr>
        <w:autoSpaceDE w:val="0"/>
        <w:autoSpaceDN w:val="0"/>
        <w:adjustRightInd w:val="0"/>
        <w:spacing w:after="0" w:line="240" w:lineRule="auto"/>
        <w:rPr>
          <w:rFonts w:ascii="Times New Roman" w:hAnsi="Times New Roman" w:cs="Times New Roman"/>
          <w:b/>
          <w:bCs/>
          <w:sz w:val="24"/>
          <w:szCs w:val="24"/>
        </w:rPr>
      </w:pPr>
    </w:p>
    <w:p w14:paraId="415F415B" w14:textId="77777777" w:rsidR="00F95BCF" w:rsidRPr="00215064" w:rsidRDefault="00F95BCF" w:rsidP="00154525">
      <w:pPr>
        <w:pStyle w:val="Heading2"/>
        <w:rPr>
          <w:rFonts w:ascii="Times New Roman" w:hAnsi="Times New Roman" w:cs="Times New Roman"/>
          <w:sz w:val="24"/>
          <w:szCs w:val="24"/>
        </w:rPr>
      </w:pPr>
      <w:r w:rsidRPr="00215064">
        <w:rPr>
          <w:rFonts w:ascii="Times New Roman" w:hAnsi="Times New Roman" w:cs="Times New Roman"/>
          <w:sz w:val="24"/>
          <w:szCs w:val="24"/>
        </w:rPr>
        <w:t>Student Absence for University-Sponsored Events and Activities</w:t>
      </w:r>
    </w:p>
    <w:p w14:paraId="7E5B26B5"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09E8E81E" w14:textId="77777777" w:rsidR="00F95BCF" w:rsidRPr="00215064" w:rsidRDefault="00F95BCF" w:rsidP="00F95BCF">
      <w:pPr>
        <w:autoSpaceDE w:val="0"/>
        <w:autoSpaceDN w:val="0"/>
        <w:adjustRightInd w:val="0"/>
        <w:spacing w:after="0" w:line="240" w:lineRule="auto"/>
        <w:rPr>
          <w:rFonts w:ascii="Times New Roman" w:hAnsi="Times New Roman" w:cs="Times New Roman"/>
          <w:b/>
          <w:bCs/>
          <w:sz w:val="24"/>
          <w:szCs w:val="24"/>
        </w:rPr>
      </w:pPr>
    </w:p>
    <w:p w14:paraId="471D6BD7" w14:textId="77777777" w:rsidR="00F95BCF" w:rsidRPr="00215064" w:rsidRDefault="00F95BCF" w:rsidP="00154525">
      <w:pPr>
        <w:pStyle w:val="Heading2"/>
        <w:rPr>
          <w:rFonts w:ascii="Times New Roman" w:hAnsi="Times New Roman" w:cs="Times New Roman"/>
          <w:sz w:val="24"/>
          <w:szCs w:val="24"/>
        </w:rPr>
      </w:pPr>
      <w:r w:rsidRPr="00215064">
        <w:rPr>
          <w:rFonts w:ascii="Times New Roman" w:hAnsi="Times New Roman" w:cs="Times New Roman"/>
          <w:sz w:val="24"/>
          <w:szCs w:val="24"/>
        </w:rPr>
        <w:lastRenderedPageBreak/>
        <w:t>Social Security and FERPA Statement:</w:t>
      </w:r>
    </w:p>
    <w:p w14:paraId="4EBEDFA3"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0B964377" w14:textId="77777777" w:rsidR="00F95BCF" w:rsidRPr="00215064" w:rsidRDefault="00F95BCF" w:rsidP="00F95BCF">
      <w:pPr>
        <w:autoSpaceDE w:val="0"/>
        <w:autoSpaceDN w:val="0"/>
        <w:adjustRightInd w:val="0"/>
        <w:spacing w:after="0" w:line="240" w:lineRule="auto"/>
        <w:rPr>
          <w:rFonts w:ascii="Times New Roman" w:hAnsi="Times New Roman" w:cs="Times New Roman"/>
          <w:b/>
          <w:bCs/>
          <w:sz w:val="24"/>
          <w:szCs w:val="24"/>
        </w:rPr>
      </w:pPr>
    </w:p>
    <w:p w14:paraId="1EA6D824" w14:textId="77777777" w:rsidR="00F95BCF" w:rsidRPr="00215064" w:rsidRDefault="00F95BCF" w:rsidP="00154525">
      <w:pPr>
        <w:pStyle w:val="Heading2"/>
        <w:rPr>
          <w:rFonts w:ascii="Times New Roman" w:hAnsi="Times New Roman" w:cs="Times New Roman"/>
          <w:sz w:val="24"/>
          <w:szCs w:val="24"/>
        </w:rPr>
      </w:pPr>
      <w:r w:rsidRPr="00215064">
        <w:rPr>
          <w:rFonts w:ascii="Times New Roman" w:hAnsi="Times New Roman" w:cs="Times New Roman"/>
          <w:sz w:val="24"/>
          <w:szCs w:val="24"/>
        </w:rPr>
        <w:t>Emergency Exits and Evacuation:</w:t>
      </w:r>
    </w:p>
    <w:p w14:paraId="01BEA17E"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5D4E884F" w14:textId="77777777" w:rsidR="00F95BCF" w:rsidRPr="00215064" w:rsidRDefault="00F95BCF" w:rsidP="00F95BCF">
      <w:pPr>
        <w:autoSpaceDE w:val="0"/>
        <w:autoSpaceDN w:val="0"/>
        <w:adjustRightInd w:val="0"/>
        <w:spacing w:after="0" w:line="240" w:lineRule="auto"/>
        <w:rPr>
          <w:rFonts w:ascii="Times New Roman" w:hAnsi="Times New Roman" w:cs="Times New Roman"/>
          <w:b/>
          <w:bCs/>
          <w:sz w:val="24"/>
          <w:szCs w:val="24"/>
        </w:rPr>
      </w:pPr>
    </w:p>
    <w:p w14:paraId="5F485DA8" w14:textId="77777777" w:rsidR="00F95BCF" w:rsidRPr="00215064" w:rsidRDefault="00F95BCF" w:rsidP="00154525">
      <w:pPr>
        <w:pStyle w:val="Heading2"/>
        <w:rPr>
          <w:rFonts w:ascii="Times New Roman" w:hAnsi="Times New Roman" w:cs="Times New Roman"/>
          <w:sz w:val="24"/>
          <w:szCs w:val="24"/>
        </w:rPr>
      </w:pPr>
      <w:r w:rsidRPr="00215064">
        <w:rPr>
          <w:rFonts w:ascii="Times New Roman" w:hAnsi="Times New Roman" w:cs="Times New Roman"/>
          <w:sz w:val="24"/>
          <w:szCs w:val="24"/>
        </w:rPr>
        <w:t>Plagiarism and Cheating</w:t>
      </w:r>
    </w:p>
    <w:p w14:paraId="763DE330"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 xml:space="preserve">Plagiarism is the presentation of someone else’s work as your own. </w:t>
      </w:r>
      <w:r w:rsidRPr="00215064">
        <w:rPr>
          <w:rFonts w:ascii="Times New Roman" w:hAnsi="Times New Roman" w:cs="Times New Roman"/>
          <w:b/>
          <w:bCs/>
          <w:sz w:val="24"/>
          <w:szCs w:val="24"/>
        </w:rPr>
        <w:t xml:space="preserve">1) </w:t>
      </w:r>
      <w:r w:rsidRPr="00215064">
        <w:rPr>
          <w:rFonts w:ascii="Times New Roman" w:hAnsi="Times New Roman" w:cs="Times New Roman"/>
          <w:sz w:val="24"/>
          <w:szCs w:val="24"/>
        </w:rPr>
        <w:t xml:space="preserve">When you borrow someone else’s facts, ideas, or opinions and put them entirely in your own words, you must acknowledge that these thoughts are not your own by immediately citing the source in your paper. Failure to do this is plagiarism. </w:t>
      </w:r>
      <w:r w:rsidRPr="00215064">
        <w:rPr>
          <w:rFonts w:ascii="Times New Roman" w:hAnsi="Times New Roman" w:cs="Times New Roman"/>
          <w:b/>
          <w:bCs/>
          <w:sz w:val="24"/>
          <w:szCs w:val="24"/>
        </w:rPr>
        <w:t xml:space="preserve">2) </w:t>
      </w:r>
      <w:r w:rsidRPr="00215064">
        <w:rPr>
          <w:rFonts w:ascii="Times New Roman" w:hAnsi="Times New Roman" w:cs="Times New Roman"/>
          <w:sz w:val="24"/>
          <w:szCs w:val="24"/>
        </w:rPr>
        <w:t xml:space="preserve">When you also borrow someone else’s words (short phrases, clauses, or sentences), you must enclose the copied words in quotation marks as well as citing the source. Failure to do this is plagiarism. </w:t>
      </w:r>
      <w:r w:rsidRPr="00215064">
        <w:rPr>
          <w:rFonts w:ascii="Times New Roman" w:hAnsi="Times New Roman" w:cs="Times New Roman"/>
          <w:b/>
          <w:bCs/>
          <w:sz w:val="24"/>
          <w:szCs w:val="24"/>
        </w:rPr>
        <w:t xml:space="preserve">3) </w:t>
      </w:r>
      <w:r w:rsidRPr="00215064">
        <w:rPr>
          <w:rFonts w:ascii="Times New Roman" w:hAnsi="Times New Roman" w:cs="Times New Roman"/>
          <w:sz w:val="24"/>
          <w:szCs w:val="24"/>
        </w:rPr>
        <w:t>When you present someone else’s paper or exam (stolen, borrowed, or bought) as your own, you have committed a clearly intentional form of intellectual theft and have put your academic future in jeopardy. This is the worst form of plagiarism.</w:t>
      </w:r>
    </w:p>
    <w:p w14:paraId="3F41B24E"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p>
    <w:p w14:paraId="56623C91"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 xml:space="preserve">Here is another explanation from the 2010, sixth edition of the </w:t>
      </w:r>
      <w:r w:rsidRPr="00215064">
        <w:rPr>
          <w:rFonts w:ascii="Times New Roman" w:hAnsi="Times New Roman" w:cs="Times New Roman"/>
          <w:i/>
          <w:iCs/>
          <w:sz w:val="24"/>
          <w:szCs w:val="24"/>
        </w:rPr>
        <w:t xml:space="preserve">Manual of The American Psychological Association </w:t>
      </w:r>
      <w:r w:rsidRPr="00215064">
        <w:rPr>
          <w:rFonts w:ascii="Times New Roman" w:hAnsi="Times New Roman" w:cs="Times New Roman"/>
          <w:sz w:val="24"/>
          <w:szCs w:val="24"/>
        </w:rPr>
        <w:t xml:space="preserve">(APA): </w:t>
      </w:r>
      <w:r w:rsidRPr="00215064">
        <w:rPr>
          <w:rFonts w:ascii="Times New Roman" w:hAnsi="Times New Roman" w:cs="Times New Roman"/>
          <w:i/>
          <w:iCs/>
          <w:sz w:val="24"/>
          <w:szCs w:val="24"/>
        </w:rPr>
        <w:t xml:space="preserve">Plagiarism: </w:t>
      </w:r>
      <w:r w:rsidRPr="00215064">
        <w:rPr>
          <w:rFonts w:ascii="Times New Roman" w:hAnsi="Times New Roman" w:cs="Times New Roman"/>
          <w:sz w:val="24"/>
          <w:szCs w:val="24"/>
        </w:rPr>
        <w:t xml:space="preserve">Researchers do not claim the words and ideas of another as their own; they give credit where credit is due. Quotations marks should be used to indicate the exact words of another. </w:t>
      </w:r>
      <w:r w:rsidRPr="00215064">
        <w:rPr>
          <w:rFonts w:ascii="Times New Roman" w:hAnsi="Times New Roman" w:cs="Times New Roman"/>
          <w:i/>
          <w:iCs/>
          <w:sz w:val="24"/>
          <w:szCs w:val="24"/>
        </w:rPr>
        <w:t xml:space="preserve">Each </w:t>
      </w:r>
      <w:r w:rsidRPr="00215064">
        <w:rPr>
          <w:rFonts w:ascii="Times New Roman" w:hAnsi="Times New Roman" w:cs="Times New Roman"/>
          <w:sz w:val="24"/>
          <w:szCs w:val="24"/>
        </w:rPr>
        <w:t>time you paraphrase another author (i.e., summarize a passage or rearrange the order of a sentence and change some of the words), you need to credit the source in the text.</w:t>
      </w:r>
    </w:p>
    <w:p w14:paraId="11BA658A"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p>
    <w:p w14:paraId="36D610F6"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The key element of this principle is that authors do not present the work of another as if it were their own words. This can extend to ideas as well as written words. If authors model a study after one done by someone else, the originating author should be given credit. If the rationale for a study was suggested in the Discussion section of someone else's article, the person should be given credit. Given the free exchange of ideas, which is very important for the health of intellectual discourse, authors may not know where an idea for a study originated. If authors do know, however, they should acknowledge the source; this includes personal communications. (pp. 15-16).</w:t>
      </w:r>
    </w:p>
    <w:p w14:paraId="4D557F30"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p>
    <w:p w14:paraId="63FD3BC3"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 xml:space="preserve">Consult the Writing Center or a recommended guide to documentation and research such as the </w:t>
      </w:r>
      <w:r w:rsidRPr="00215064">
        <w:rPr>
          <w:rFonts w:ascii="Times New Roman" w:hAnsi="Times New Roman" w:cs="Times New Roman"/>
          <w:i/>
          <w:iCs/>
          <w:sz w:val="24"/>
          <w:szCs w:val="24"/>
        </w:rPr>
        <w:t xml:space="preserve">Manual of the APA </w:t>
      </w:r>
      <w:r w:rsidRPr="00215064">
        <w:rPr>
          <w:rFonts w:ascii="Times New Roman" w:hAnsi="Times New Roman" w:cs="Times New Roman"/>
          <w:sz w:val="24"/>
          <w:szCs w:val="24"/>
        </w:rPr>
        <w:t xml:space="preserve">or the </w:t>
      </w:r>
      <w:r w:rsidRPr="00215064">
        <w:rPr>
          <w:rFonts w:ascii="Times New Roman" w:hAnsi="Times New Roman" w:cs="Times New Roman"/>
          <w:i/>
          <w:iCs/>
          <w:sz w:val="24"/>
          <w:szCs w:val="24"/>
        </w:rPr>
        <w:t xml:space="preserve">MLA Handbook for Writers of Research Papers </w:t>
      </w:r>
      <w:r w:rsidRPr="00215064">
        <w:rPr>
          <w:rFonts w:ascii="Times New Roman" w:hAnsi="Times New Roman" w:cs="Times New Roman"/>
          <w:sz w:val="24"/>
          <w:szCs w:val="24"/>
        </w:rPr>
        <w:t>for guidance on proper documentation. If you still have doubts concerning proper documentation, seek advice from your instructor prior to submitting a final draft.</w:t>
      </w:r>
    </w:p>
    <w:p w14:paraId="04EA9431" w14:textId="77777777" w:rsidR="00F95BCF" w:rsidRPr="00215064" w:rsidRDefault="00F95BCF" w:rsidP="00F95BCF">
      <w:pPr>
        <w:autoSpaceDE w:val="0"/>
        <w:autoSpaceDN w:val="0"/>
        <w:adjustRightInd w:val="0"/>
        <w:spacing w:after="0" w:line="240" w:lineRule="auto"/>
        <w:rPr>
          <w:rFonts w:ascii="Times New Roman" w:hAnsi="Times New Roman" w:cs="Times New Roman"/>
          <w:i/>
          <w:iCs/>
          <w:sz w:val="24"/>
          <w:szCs w:val="24"/>
        </w:rPr>
      </w:pPr>
    </w:p>
    <w:p w14:paraId="3643C1F1"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i/>
          <w:iCs/>
          <w:sz w:val="24"/>
          <w:szCs w:val="24"/>
        </w:rPr>
        <w:lastRenderedPageBreak/>
        <w:t xml:space="preserve">Penalties for Plagiarism: </w:t>
      </w:r>
      <w:r w:rsidRPr="00215064">
        <w:rPr>
          <w:rFonts w:ascii="Times New Roman" w:hAnsi="Times New Roman" w:cs="Times New Roman"/>
          <w:sz w:val="24"/>
          <w:szCs w:val="24"/>
        </w:rPr>
        <w:t>Should a faculty member discover that a student has committed plagiarism, the student will receive a grade of 'F' in that course and the matter will be referred to the Honor Council for possible disciplinary action. The faculty member, however, has the right to give freshmen and sophomore students a “zero” for the assignment and to allow them to revise the assignment up to a grade of “F” (50%) if they believe that the student plagiarized out of ignorance or carelessness and not out of an attempt to deceive in order to earn an unmerited grade. This option is not available to juniors, seniors, or graduate students, who cannot reasonably claim ignorance of documentation rules as an excuse.</w:t>
      </w:r>
    </w:p>
    <w:p w14:paraId="6073FF7C" w14:textId="77777777" w:rsidR="00F95BCF" w:rsidRPr="00215064" w:rsidRDefault="00F95BCF" w:rsidP="00F95BCF">
      <w:pPr>
        <w:autoSpaceDE w:val="0"/>
        <w:autoSpaceDN w:val="0"/>
        <w:adjustRightInd w:val="0"/>
        <w:spacing w:after="0" w:line="240" w:lineRule="auto"/>
        <w:rPr>
          <w:rFonts w:ascii="Times New Roman" w:hAnsi="Times New Roman" w:cs="Times New Roman"/>
          <w:i/>
          <w:iCs/>
          <w:sz w:val="24"/>
          <w:szCs w:val="24"/>
        </w:rPr>
      </w:pPr>
    </w:p>
    <w:p w14:paraId="5D1D1615"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i/>
          <w:iCs/>
          <w:sz w:val="24"/>
          <w:szCs w:val="24"/>
        </w:rPr>
        <w:t xml:space="preserve">Penalties for Cheating: </w:t>
      </w:r>
      <w:r w:rsidRPr="00215064">
        <w:rPr>
          <w:rFonts w:ascii="Times New Roman" w:hAnsi="Times New Roman" w:cs="Times New Roman"/>
          <w:sz w:val="24"/>
          <w:szCs w:val="24"/>
        </w:rPr>
        <w:t>Should a faculty member discover a student cheating on an exam or quiz or other class project, the student will receive a “zero” for the assignment and not be allowed to make the assignment up. The incident must be reported to the chair of the department and to the Honor Council. If the cheating is extensive, however, or if the assignment constitutes a major grade for the course (e.g., a final exam), or if the student has cheated in the past, the student should receive an “F” in the course, and the matter should be referred to the</w:t>
      </w:r>
    </w:p>
    <w:p w14:paraId="3FE4FBE5" w14:textId="77777777" w:rsidR="00F95BCF" w:rsidRPr="00215064" w:rsidRDefault="00F95BCF" w:rsidP="00F95BCF">
      <w:pPr>
        <w:autoSpaceDE w:val="0"/>
        <w:autoSpaceDN w:val="0"/>
        <w:adjustRightInd w:val="0"/>
        <w:spacing w:after="0" w:line="240" w:lineRule="auto"/>
        <w:rPr>
          <w:rFonts w:ascii="Times New Roman" w:hAnsi="Times New Roman" w:cs="Times New Roman"/>
          <w:sz w:val="24"/>
          <w:szCs w:val="24"/>
        </w:rPr>
      </w:pPr>
      <w:r w:rsidRPr="00215064">
        <w:rPr>
          <w:rFonts w:ascii="Times New Roman" w:hAnsi="Times New Roman" w:cs="Times New Roman"/>
          <w:sz w:val="24"/>
          <w:szCs w:val="24"/>
        </w:rPr>
        <w:t>Honor Council. Under no circumstances should a student who deserves an “F” in the course be allowed to withdraw from the course with a “W.”</w:t>
      </w:r>
    </w:p>
    <w:p w14:paraId="28D027AD" w14:textId="77777777" w:rsidR="00F95BCF" w:rsidRPr="00215064" w:rsidRDefault="00F95BCF" w:rsidP="00F95BCF">
      <w:pPr>
        <w:widowControl w:val="0"/>
        <w:autoSpaceDE w:val="0"/>
        <w:autoSpaceDN w:val="0"/>
        <w:adjustRightInd w:val="0"/>
        <w:spacing w:after="0" w:line="240" w:lineRule="auto"/>
        <w:contextualSpacing/>
        <w:rPr>
          <w:rFonts w:ascii="Times New Roman" w:hAnsi="Times New Roman" w:cs="Times New Roman"/>
          <w:b/>
          <w:sz w:val="24"/>
          <w:szCs w:val="24"/>
        </w:rPr>
      </w:pPr>
    </w:p>
    <w:p w14:paraId="78827863" w14:textId="77777777" w:rsidR="00F95BCF" w:rsidRPr="00215064" w:rsidRDefault="00F95BCF" w:rsidP="00154525">
      <w:pPr>
        <w:pStyle w:val="Heading2"/>
        <w:rPr>
          <w:rFonts w:ascii="Times New Roman" w:hAnsi="Times New Roman" w:cs="Times New Roman"/>
          <w:sz w:val="24"/>
          <w:szCs w:val="24"/>
        </w:rPr>
      </w:pPr>
      <w:r w:rsidRPr="00215064">
        <w:rPr>
          <w:rFonts w:ascii="Times New Roman" w:hAnsi="Times New Roman" w:cs="Times New Roman"/>
          <w:sz w:val="24"/>
          <w:szCs w:val="24"/>
        </w:rPr>
        <w:t xml:space="preserve">Tobacco-Free University: </w:t>
      </w:r>
    </w:p>
    <w:p w14:paraId="40515AB0" w14:textId="77777777" w:rsidR="00F95BCF" w:rsidRPr="00215064" w:rsidRDefault="00F95BCF" w:rsidP="00F95BCF">
      <w:pPr>
        <w:widowControl w:val="0"/>
        <w:autoSpaceDE w:val="0"/>
        <w:autoSpaceDN w:val="0"/>
        <w:adjustRightInd w:val="0"/>
        <w:spacing w:after="0" w:line="240" w:lineRule="auto"/>
        <w:contextualSpacing/>
        <w:rPr>
          <w:rFonts w:ascii="Times New Roman" w:hAnsi="Times New Roman" w:cs="Times New Roman"/>
          <w:sz w:val="24"/>
          <w:szCs w:val="24"/>
        </w:rPr>
      </w:pPr>
    </w:p>
    <w:p w14:paraId="0C10DAFF" w14:textId="77777777" w:rsidR="00F95BCF" w:rsidRPr="00215064" w:rsidRDefault="00F95BCF" w:rsidP="00F95BCF">
      <w:pPr>
        <w:widowControl w:val="0"/>
        <w:autoSpaceDE w:val="0"/>
        <w:autoSpaceDN w:val="0"/>
        <w:adjustRightInd w:val="0"/>
        <w:spacing w:after="0" w:line="240" w:lineRule="auto"/>
        <w:contextualSpacing/>
        <w:rPr>
          <w:rFonts w:ascii="Times New Roman" w:hAnsi="Times New Roman" w:cs="Times New Roman"/>
          <w:sz w:val="24"/>
          <w:szCs w:val="24"/>
        </w:rPr>
      </w:pPr>
      <w:r w:rsidRPr="00215064">
        <w:rPr>
          <w:rFonts w:ascii="Times New Roman" w:hAnsi="Times New Roman" w:cs="Times New Roman"/>
          <w:sz w:val="24"/>
          <w:szCs w:val="24"/>
        </w:rPr>
        <w:t xml:space="preserve">The University of Texas Tyler is now a Tobacco-Free University.  This means that: </w:t>
      </w:r>
    </w:p>
    <w:p w14:paraId="7DAE1FEE" w14:textId="77777777" w:rsidR="00F95BCF" w:rsidRPr="00215064" w:rsidRDefault="00F95BCF" w:rsidP="00F95BCF">
      <w:pPr>
        <w:widowControl w:val="0"/>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p>
    <w:p w14:paraId="1C0BEF9D" w14:textId="77777777" w:rsidR="00F95BCF" w:rsidRPr="00215064" w:rsidRDefault="00F95BCF" w:rsidP="00F95BCF">
      <w:pPr>
        <w:widowControl w:val="0"/>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215064">
        <w:rPr>
          <w:rFonts w:ascii="Times New Roman" w:hAnsi="Times New Roman" w:cs="Times New Roman"/>
          <w:sz w:val="24"/>
          <w:szCs w:val="24"/>
        </w:rPr>
        <w:t>All forms of tobacco will not be permitted on the UT Tyler main campus, branch campuses, and any property owned by UT Tyler</w:t>
      </w:r>
      <w:r w:rsidRPr="00215064">
        <w:rPr>
          <w:rFonts w:ascii="Times New Roman" w:hAnsi="Times New Roman" w:cs="Times New Roman"/>
          <w:color w:val="18376A"/>
          <w:sz w:val="24"/>
          <w:szCs w:val="24"/>
        </w:rPr>
        <w:t xml:space="preserve">.  </w:t>
      </w:r>
      <w:r w:rsidRPr="00215064">
        <w:rPr>
          <w:rFonts w:ascii="Times New Roman" w:hAnsi="Times New Roman" w:cs="Times New Roman"/>
          <w:sz w:val="24"/>
          <w:szCs w:val="24"/>
        </w:rPr>
        <w:t>This applies to all members of the University community, including students, faculty, staff, University affiliates, contractors, and visitors.</w:t>
      </w:r>
    </w:p>
    <w:p w14:paraId="10F42125" w14:textId="77777777" w:rsidR="00F95BCF" w:rsidRPr="00215064" w:rsidRDefault="00F95BCF" w:rsidP="00F95BCF">
      <w:pPr>
        <w:widowControl w:val="0"/>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p>
    <w:p w14:paraId="00A84A62" w14:textId="77777777" w:rsidR="00F95BCF" w:rsidRPr="00215064" w:rsidRDefault="00F95BCF" w:rsidP="00F95BCF">
      <w:pPr>
        <w:widowControl w:val="0"/>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215064">
        <w:rPr>
          <w:rFonts w:ascii="Times New Roman" w:hAnsi="Times New Roman" w:cs="Times New Roman"/>
          <w:sz w:val="24"/>
          <w:szCs w:val="24"/>
        </w:rPr>
        <w:t>Forms of tobacco not permitted include cigarettes, cigars</w:t>
      </w:r>
      <w:r w:rsidRPr="00215064">
        <w:rPr>
          <w:rFonts w:ascii="Times New Roman" w:hAnsi="Times New Roman" w:cs="Times New Roman"/>
          <w:color w:val="18376A"/>
          <w:sz w:val="24"/>
          <w:szCs w:val="24"/>
        </w:rPr>
        <w:t>,</w:t>
      </w:r>
      <w:r w:rsidRPr="00215064">
        <w:rPr>
          <w:rFonts w:ascii="Times New Roman" w:hAnsi="Times New Roman" w:cs="Times New Roman"/>
          <w:sz w:val="24"/>
          <w:szCs w:val="24"/>
        </w:rPr>
        <w:t xml:space="preserve"> pipes, water pipes (hookah), bidis, kreteks, electronic cigarettes, smokeless tobacco, snuff, chewing tobacco, and all other tobacco products.</w:t>
      </w:r>
    </w:p>
    <w:p w14:paraId="533A3F15" w14:textId="77777777" w:rsidR="00F95BCF" w:rsidRPr="00215064" w:rsidRDefault="00F95BCF" w:rsidP="00F95BCF">
      <w:pPr>
        <w:autoSpaceDE w:val="0"/>
        <w:autoSpaceDN w:val="0"/>
        <w:adjustRightInd w:val="0"/>
        <w:contextualSpacing/>
        <w:rPr>
          <w:rFonts w:ascii="Times New Roman" w:hAnsi="Times New Roman" w:cs="Times New Roman"/>
          <w:sz w:val="24"/>
          <w:szCs w:val="24"/>
        </w:rPr>
      </w:pPr>
    </w:p>
    <w:p w14:paraId="2B7F81CA" w14:textId="5A54279F" w:rsidR="00F95BCF" w:rsidRPr="00215064" w:rsidRDefault="00F95BCF" w:rsidP="00F95BCF">
      <w:pPr>
        <w:autoSpaceDE w:val="0"/>
        <w:autoSpaceDN w:val="0"/>
        <w:adjustRightInd w:val="0"/>
        <w:contextualSpacing/>
        <w:rPr>
          <w:rFonts w:ascii="Times New Roman" w:hAnsi="Times New Roman" w:cs="Times New Roman"/>
          <w:sz w:val="24"/>
          <w:szCs w:val="24"/>
        </w:rPr>
      </w:pPr>
      <w:r w:rsidRPr="00215064">
        <w:rPr>
          <w:rFonts w:ascii="Times New Roman" w:hAnsi="Times New Roman" w:cs="Times New Roman"/>
          <w:sz w:val="24"/>
          <w:szCs w:val="24"/>
        </w:rPr>
        <w:t xml:space="preserve">There are several cessation programs available to students looking to quit smoking, including counseling, </w:t>
      </w:r>
      <w:proofErr w:type="spellStart"/>
      <w:r w:rsidRPr="00215064">
        <w:rPr>
          <w:rFonts w:ascii="Times New Roman" w:hAnsi="Times New Roman" w:cs="Times New Roman"/>
          <w:sz w:val="24"/>
          <w:szCs w:val="24"/>
        </w:rPr>
        <w:t>quitlines</w:t>
      </w:r>
      <w:proofErr w:type="spellEnd"/>
      <w:r w:rsidRPr="00215064">
        <w:rPr>
          <w:rFonts w:ascii="Times New Roman" w:hAnsi="Times New Roman" w:cs="Times New Roman"/>
          <w:sz w:val="24"/>
          <w:szCs w:val="24"/>
        </w:rPr>
        <w:t xml:space="preserve">, and group support. For more information on cessation programs please visit </w:t>
      </w:r>
      <w:hyperlink r:id="rId13" w:history="1">
        <w:r w:rsidRPr="00215064">
          <w:rPr>
            <w:rFonts w:ascii="Times New Roman" w:hAnsi="Times New Roman" w:cs="Times New Roman"/>
            <w:color w:val="0B4CB4"/>
            <w:sz w:val="24"/>
            <w:szCs w:val="24"/>
            <w:u w:val="single" w:color="0B4CB4"/>
          </w:rPr>
          <w:t>www.uttyler.edu/tobacco-free</w:t>
        </w:r>
      </w:hyperlink>
      <w:r w:rsidRPr="00215064">
        <w:rPr>
          <w:rFonts w:ascii="Times New Roman" w:hAnsi="Times New Roman" w:cs="Times New Roman"/>
          <w:sz w:val="24"/>
          <w:szCs w:val="24"/>
        </w:rPr>
        <w:t>.</w:t>
      </w:r>
    </w:p>
    <w:p w14:paraId="55A2F122" w14:textId="77777777" w:rsidR="00F95BCF" w:rsidRPr="00215064" w:rsidRDefault="00F95BCF" w:rsidP="00154525">
      <w:pPr>
        <w:pStyle w:val="Heading2"/>
        <w:rPr>
          <w:rFonts w:ascii="Times New Roman" w:hAnsi="Times New Roman" w:cs="Times New Roman"/>
          <w:sz w:val="24"/>
          <w:szCs w:val="24"/>
        </w:rPr>
      </w:pPr>
      <w:r w:rsidRPr="00215064">
        <w:rPr>
          <w:rFonts w:ascii="Times New Roman" w:hAnsi="Times New Roman" w:cs="Times New Roman"/>
          <w:sz w:val="24"/>
          <w:szCs w:val="24"/>
        </w:rPr>
        <w:t>Handguns in the Classroom:</w:t>
      </w:r>
    </w:p>
    <w:p w14:paraId="67097B84" w14:textId="77777777" w:rsidR="00F95BCF" w:rsidRPr="00215064" w:rsidRDefault="00F95BCF" w:rsidP="00F95BCF">
      <w:pPr>
        <w:autoSpaceDE w:val="0"/>
        <w:autoSpaceDN w:val="0"/>
        <w:adjustRightInd w:val="0"/>
        <w:contextualSpacing/>
        <w:rPr>
          <w:rFonts w:ascii="Times New Roman" w:hAnsi="Times New Roman" w:cs="Times New Roman"/>
          <w:b/>
          <w:sz w:val="24"/>
          <w:szCs w:val="24"/>
        </w:rPr>
      </w:pPr>
    </w:p>
    <w:p w14:paraId="71D472CF" w14:textId="77777777" w:rsidR="00F95BCF" w:rsidRPr="00215064" w:rsidRDefault="00F95BCF" w:rsidP="00F95BCF">
      <w:pPr>
        <w:autoSpaceDE w:val="0"/>
        <w:autoSpaceDN w:val="0"/>
        <w:adjustRightInd w:val="0"/>
        <w:contextualSpacing/>
        <w:rPr>
          <w:rFonts w:ascii="Times New Roman" w:hAnsi="Times New Roman" w:cs="Times New Roman"/>
          <w:sz w:val="24"/>
          <w:szCs w:val="24"/>
        </w:rPr>
      </w:pPr>
      <w:r w:rsidRPr="00215064">
        <w:rPr>
          <w:rFonts w:ascii="Times New Roman" w:hAnsi="Times New Roman" w:cs="Times New Roman"/>
          <w:sz w:val="24"/>
          <w:szCs w:val="24"/>
        </w:rPr>
        <w:t xml:space="preserve">The University of Texas at Tyler respects the rights and privacy of students who are duly licensed to carry concealed weapons in this class.  License holders are expected to behave responsibly, have their license on their person, and to keep their handgun secure and concealed at all times.  More information is available at </w:t>
      </w:r>
      <w:hyperlink r:id="rId14" w:history="1">
        <w:r w:rsidRPr="00215064">
          <w:rPr>
            <w:rStyle w:val="Hyperlink"/>
            <w:rFonts w:ascii="Times New Roman" w:hAnsi="Times New Roman" w:cs="Times New Roman"/>
            <w:sz w:val="24"/>
            <w:szCs w:val="24"/>
          </w:rPr>
          <w:t>http://www.uttyler.edu/about/campus-carry/index.php</w:t>
        </w:r>
      </w:hyperlink>
      <w:r w:rsidRPr="00215064">
        <w:rPr>
          <w:rFonts w:ascii="Times New Roman" w:hAnsi="Times New Roman" w:cs="Times New Roman"/>
          <w:sz w:val="24"/>
          <w:szCs w:val="24"/>
        </w:rPr>
        <w:t>.</w:t>
      </w:r>
    </w:p>
    <w:p w14:paraId="1D058649" w14:textId="77777777" w:rsidR="00AB349F" w:rsidRPr="00215064" w:rsidRDefault="00AB349F" w:rsidP="00AB349F">
      <w:pPr>
        <w:rPr>
          <w:rFonts w:ascii="Times New Roman" w:hAnsi="Times New Roman" w:cs="Times New Roman"/>
          <w:b/>
          <w:sz w:val="24"/>
          <w:szCs w:val="24"/>
        </w:rPr>
        <w:sectPr w:rsidR="00AB349F" w:rsidRPr="00215064">
          <w:pgSz w:w="12240" w:h="15840"/>
          <w:pgMar w:top="1440" w:right="1440" w:bottom="1440" w:left="1440" w:header="720" w:footer="720" w:gutter="0"/>
          <w:cols w:space="720"/>
          <w:docGrid w:linePitch="360"/>
        </w:sectPr>
      </w:pPr>
    </w:p>
    <w:p w14:paraId="7A46B2C0" w14:textId="77777777" w:rsidR="004C7526" w:rsidRPr="00215064" w:rsidRDefault="004C7526" w:rsidP="00154525">
      <w:pPr>
        <w:pStyle w:val="Heading1"/>
        <w:rPr>
          <w:rFonts w:ascii="Times New Roman" w:hAnsi="Times New Roman" w:cs="Times New Roman"/>
          <w:szCs w:val="24"/>
        </w:rPr>
      </w:pPr>
      <w:r w:rsidRPr="00215064">
        <w:rPr>
          <w:rFonts w:ascii="Times New Roman" w:hAnsi="Times New Roman" w:cs="Times New Roman"/>
          <w:szCs w:val="24"/>
        </w:rPr>
        <w:lastRenderedPageBreak/>
        <w:t>Course Schedule</w:t>
      </w:r>
    </w:p>
    <w:tbl>
      <w:tblPr>
        <w:tblStyle w:val="GridTable4-Accent3"/>
        <w:tblW w:w="13186" w:type="dxa"/>
        <w:tblLook w:val="04A0" w:firstRow="1" w:lastRow="0" w:firstColumn="1" w:lastColumn="0" w:noHBand="0" w:noVBand="1"/>
      </w:tblPr>
      <w:tblGrid>
        <w:gridCol w:w="2875"/>
        <w:gridCol w:w="2880"/>
        <w:gridCol w:w="3870"/>
        <w:gridCol w:w="3561"/>
      </w:tblGrid>
      <w:tr w:rsidR="004C7526" w:rsidRPr="00215064" w14:paraId="52B547A1" w14:textId="77777777" w:rsidTr="00063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5445DC0" w14:textId="77777777" w:rsidR="004C7526" w:rsidRPr="00215064" w:rsidRDefault="004C7526" w:rsidP="001B4CEF">
            <w:pPr>
              <w:jc w:val="center"/>
              <w:rPr>
                <w:rFonts w:ascii="Times New Roman" w:hAnsi="Times New Roman" w:cs="Times New Roman"/>
                <w:color w:val="000000" w:themeColor="text1"/>
                <w:sz w:val="24"/>
                <w:szCs w:val="24"/>
              </w:rPr>
            </w:pPr>
            <w:r w:rsidRPr="00215064">
              <w:rPr>
                <w:rFonts w:ascii="Times New Roman" w:hAnsi="Times New Roman" w:cs="Times New Roman"/>
                <w:color w:val="000000" w:themeColor="text1"/>
                <w:sz w:val="24"/>
                <w:szCs w:val="24"/>
              </w:rPr>
              <w:t>Schedule</w:t>
            </w:r>
          </w:p>
          <w:p w14:paraId="2ACD34BE" w14:textId="77777777" w:rsidR="004C7526" w:rsidRPr="00215064" w:rsidRDefault="004C7526" w:rsidP="001B4CEF">
            <w:pPr>
              <w:jc w:val="center"/>
              <w:rPr>
                <w:rFonts w:ascii="Times New Roman" w:hAnsi="Times New Roman" w:cs="Times New Roman"/>
                <w:color w:val="000000" w:themeColor="text1"/>
                <w:sz w:val="24"/>
                <w:szCs w:val="24"/>
              </w:rPr>
            </w:pPr>
          </w:p>
        </w:tc>
        <w:tc>
          <w:tcPr>
            <w:tcW w:w="2880" w:type="dxa"/>
          </w:tcPr>
          <w:p w14:paraId="1D6D1406" w14:textId="77777777" w:rsidR="004C7526" w:rsidRPr="00215064" w:rsidRDefault="004C7526" w:rsidP="001B4C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215064">
              <w:rPr>
                <w:rFonts w:ascii="Times New Roman" w:hAnsi="Times New Roman" w:cs="Times New Roman"/>
                <w:color w:val="000000" w:themeColor="text1"/>
                <w:sz w:val="24"/>
                <w:szCs w:val="24"/>
              </w:rPr>
              <w:t>Topic</w:t>
            </w:r>
          </w:p>
        </w:tc>
        <w:tc>
          <w:tcPr>
            <w:tcW w:w="3870" w:type="dxa"/>
          </w:tcPr>
          <w:p w14:paraId="7CA5EA17" w14:textId="77777777" w:rsidR="004C7526" w:rsidRPr="00215064" w:rsidRDefault="004C7526" w:rsidP="001B4C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215064">
              <w:rPr>
                <w:rFonts w:ascii="Times New Roman" w:hAnsi="Times New Roman" w:cs="Times New Roman"/>
                <w:color w:val="000000" w:themeColor="text1"/>
                <w:sz w:val="24"/>
                <w:szCs w:val="24"/>
              </w:rPr>
              <w:t>Readings</w:t>
            </w:r>
          </w:p>
        </w:tc>
        <w:tc>
          <w:tcPr>
            <w:tcW w:w="3561" w:type="dxa"/>
          </w:tcPr>
          <w:p w14:paraId="0412723D" w14:textId="231C23C6" w:rsidR="004C7526" w:rsidRPr="00215064" w:rsidRDefault="004C7526" w:rsidP="001B4C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215064">
              <w:rPr>
                <w:rFonts w:ascii="Times New Roman" w:hAnsi="Times New Roman" w:cs="Times New Roman"/>
                <w:color w:val="000000" w:themeColor="text1"/>
                <w:sz w:val="24"/>
                <w:szCs w:val="24"/>
              </w:rPr>
              <w:t>Assignment</w:t>
            </w:r>
            <w:r w:rsidR="00110CCF" w:rsidRPr="00215064">
              <w:rPr>
                <w:rFonts w:ascii="Times New Roman" w:hAnsi="Times New Roman" w:cs="Times New Roman"/>
                <w:color w:val="000000" w:themeColor="text1"/>
                <w:sz w:val="24"/>
                <w:szCs w:val="24"/>
              </w:rPr>
              <w:t>s</w:t>
            </w:r>
          </w:p>
        </w:tc>
      </w:tr>
      <w:tr w:rsidR="004C7526" w:rsidRPr="00215064" w14:paraId="2B1C556D" w14:textId="77777777" w:rsidTr="0006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F89D18B" w14:textId="77777777" w:rsidR="004C7526" w:rsidRPr="00215064" w:rsidRDefault="004C7526" w:rsidP="001B4CEF">
            <w:pPr>
              <w:jc w:val="center"/>
              <w:rPr>
                <w:rFonts w:ascii="Times New Roman" w:hAnsi="Times New Roman" w:cs="Times New Roman"/>
                <w:color w:val="000000" w:themeColor="text1"/>
                <w:sz w:val="24"/>
                <w:szCs w:val="24"/>
              </w:rPr>
            </w:pPr>
          </w:p>
        </w:tc>
        <w:tc>
          <w:tcPr>
            <w:tcW w:w="2880" w:type="dxa"/>
          </w:tcPr>
          <w:p w14:paraId="3538841C" w14:textId="77777777" w:rsidR="004C7526" w:rsidRPr="00215064" w:rsidRDefault="004C7526" w:rsidP="001B4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3870" w:type="dxa"/>
          </w:tcPr>
          <w:p w14:paraId="5430EC01" w14:textId="77777777" w:rsidR="004C7526" w:rsidRPr="00215064" w:rsidRDefault="004C7526" w:rsidP="001B4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3561" w:type="dxa"/>
          </w:tcPr>
          <w:p w14:paraId="73DAC74A" w14:textId="77777777" w:rsidR="004C7526" w:rsidRPr="00215064" w:rsidRDefault="004C7526" w:rsidP="001B4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984BF7" w:rsidRPr="00215064" w14:paraId="508B67FB" w14:textId="77777777" w:rsidTr="0006316B">
        <w:trPr>
          <w:trHeight w:val="791"/>
        </w:trPr>
        <w:tc>
          <w:tcPr>
            <w:cnfStyle w:val="001000000000" w:firstRow="0" w:lastRow="0" w:firstColumn="1" w:lastColumn="0" w:oddVBand="0" w:evenVBand="0" w:oddHBand="0" w:evenHBand="0" w:firstRowFirstColumn="0" w:firstRowLastColumn="0" w:lastRowFirstColumn="0" w:lastRowLastColumn="0"/>
            <w:tcW w:w="2875" w:type="dxa"/>
          </w:tcPr>
          <w:p w14:paraId="16354013" w14:textId="3E2E7180" w:rsidR="005432E4" w:rsidRPr="00215064" w:rsidRDefault="005432E4" w:rsidP="001B4CEF">
            <w:pPr>
              <w:jc w:val="center"/>
              <w:rPr>
                <w:rFonts w:ascii="Times New Roman" w:hAnsi="Times New Roman" w:cs="Times New Roman"/>
                <w:b w:val="0"/>
                <w:sz w:val="24"/>
                <w:szCs w:val="24"/>
              </w:rPr>
            </w:pPr>
            <w:r w:rsidRPr="00215064">
              <w:rPr>
                <w:rFonts w:ascii="Times New Roman" w:hAnsi="Times New Roman" w:cs="Times New Roman"/>
                <w:b w:val="0"/>
                <w:sz w:val="24"/>
                <w:szCs w:val="24"/>
              </w:rPr>
              <w:t>Week 1</w:t>
            </w:r>
          </w:p>
          <w:p w14:paraId="69AA37B1" w14:textId="160B1AA1" w:rsidR="00984BF7" w:rsidRPr="00215064" w:rsidRDefault="00110CCF" w:rsidP="001B4CEF">
            <w:pPr>
              <w:jc w:val="center"/>
              <w:rPr>
                <w:rFonts w:ascii="Times New Roman" w:hAnsi="Times New Roman" w:cs="Times New Roman"/>
                <w:sz w:val="24"/>
                <w:szCs w:val="24"/>
              </w:rPr>
            </w:pPr>
            <w:r w:rsidRPr="00215064">
              <w:rPr>
                <w:rFonts w:ascii="Times New Roman" w:hAnsi="Times New Roman" w:cs="Times New Roman"/>
                <w:b w:val="0"/>
                <w:sz w:val="24"/>
                <w:szCs w:val="24"/>
              </w:rPr>
              <w:t>August 2</w:t>
            </w:r>
            <w:r w:rsidR="00B95130">
              <w:rPr>
                <w:rFonts w:ascii="Times New Roman" w:hAnsi="Times New Roman" w:cs="Times New Roman"/>
                <w:b w:val="0"/>
                <w:sz w:val="24"/>
                <w:szCs w:val="24"/>
              </w:rPr>
              <w:t>4</w:t>
            </w:r>
            <w:r w:rsidRPr="00215064">
              <w:rPr>
                <w:rFonts w:ascii="Times New Roman" w:hAnsi="Times New Roman" w:cs="Times New Roman"/>
                <w:b w:val="0"/>
                <w:sz w:val="24"/>
                <w:szCs w:val="24"/>
              </w:rPr>
              <w:t xml:space="preserve"> – </w:t>
            </w:r>
            <w:r w:rsidR="00B95130">
              <w:rPr>
                <w:rFonts w:ascii="Times New Roman" w:hAnsi="Times New Roman" w:cs="Times New Roman"/>
                <w:b w:val="0"/>
                <w:sz w:val="24"/>
                <w:szCs w:val="24"/>
              </w:rPr>
              <w:t>August 30</w:t>
            </w:r>
            <w:r w:rsidR="00984BF7" w:rsidRPr="00215064">
              <w:rPr>
                <w:rFonts w:ascii="Times New Roman" w:hAnsi="Times New Roman" w:cs="Times New Roman"/>
                <w:sz w:val="24"/>
                <w:szCs w:val="24"/>
              </w:rPr>
              <w:t xml:space="preserve"> </w:t>
            </w:r>
          </w:p>
        </w:tc>
        <w:tc>
          <w:tcPr>
            <w:tcW w:w="2880" w:type="dxa"/>
          </w:tcPr>
          <w:p w14:paraId="67430332" w14:textId="77777777" w:rsidR="00984BF7" w:rsidRPr="00215064" w:rsidRDefault="00984BF7" w:rsidP="00110C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5064">
              <w:rPr>
                <w:rFonts w:ascii="Times New Roman" w:hAnsi="Times New Roman" w:cs="Times New Roman"/>
                <w:i/>
                <w:sz w:val="24"/>
                <w:szCs w:val="24"/>
              </w:rPr>
              <w:t>Introduction</w:t>
            </w:r>
            <w:r w:rsidR="00110CCF" w:rsidRPr="00215064">
              <w:rPr>
                <w:rFonts w:ascii="Times New Roman" w:hAnsi="Times New Roman" w:cs="Times New Roman"/>
                <w:i/>
                <w:sz w:val="24"/>
                <w:szCs w:val="24"/>
              </w:rPr>
              <w:t>: What is Criminological Theory</w:t>
            </w:r>
          </w:p>
          <w:p w14:paraId="10DE948C" w14:textId="77777777" w:rsidR="00D809AA" w:rsidRPr="00215064" w:rsidRDefault="00D809AA" w:rsidP="00110C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p w14:paraId="33B13267" w14:textId="45F56A3E" w:rsidR="00D809AA" w:rsidRPr="00215064" w:rsidRDefault="00D809AA" w:rsidP="00110C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5064">
              <w:rPr>
                <w:rFonts w:ascii="Times New Roman" w:hAnsi="Times New Roman" w:cs="Times New Roman"/>
                <w:i/>
                <w:sz w:val="24"/>
                <w:szCs w:val="24"/>
              </w:rPr>
              <w:t>Deterrence and Rational Choice Theories</w:t>
            </w:r>
          </w:p>
        </w:tc>
        <w:tc>
          <w:tcPr>
            <w:tcW w:w="3870" w:type="dxa"/>
          </w:tcPr>
          <w:p w14:paraId="10B89CBD" w14:textId="72F9ACE1" w:rsidR="00984BF7" w:rsidRPr="00215064" w:rsidRDefault="001F6C57"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Akers: Chapter 1</w:t>
            </w:r>
            <w:r w:rsidR="00D809AA" w:rsidRPr="00215064">
              <w:rPr>
                <w:rFonts w:ascii="Times New Roman" w:hAnsi="Times New Roman" w:cs="Times New Roman"/>
                <w:sz w:val="24"/>
                <w:szCs w:val="24"/>
              </w:rPr>
              <w:t xml:space="preserve"> and 2</w:t>
            </w:r>
          </w:p>
          <w:p w14:paraId="60159939" w14:textId="217B0879" w:rsidR="001F6C57" w:rsidRPr="00215064" w:rsidRDefault="001F6C57"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Cullen: Introduction</w:t>
            </w:r>
            <w:r w:rsidR="00D809AA" w:rsidRPr="00215064">
              <w:rPr>
                <w:rFonts w:ascii="Times New Roman" w:hAnsi="Times New Roman" w:cs="Times New Roman"/>
                <w:sz w:val="24"/>
                <w:szCs w:val="24"/>
              </w:rPr>
              <w:t>, 1 and 2</w:t>
            </w:r>
          </w:p>
          <w:p w14:paraId="0800BE1C" w14:textId="500DD945" w:rsidR="0043455D" w:rsidRPr="00215064" w:rsidRDefault="0043455D"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Cullen: Chapter 28, 29, 30</w:t>
            </w:r>
          </w:p>
          <w:p w14:paraId="5988E753" w14:textId="2A7D2CE8" w:rsidR="001F6C57" w:rsidRPr="00215064" w:rsidRDefault="0006316B"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Decker (2016</w:t>
            </w:r>
            <w:r w:rsidR="003F546D" w:rsidRPr="00215064">
              <w:rPr>
                <w:rFonts w:ascii="Times New Roman" w:hAnsi="Times New Roman" w:cs="Times New Roman"/>
                <w:sz w:val="24"/>
                <w:szCs w:val="24"/>
              </w:rPr>
              <w:t>)</w:t>
            </w:r>
          </w:p>
        </w:tc>
        <w:tc>
          <w:tcPr>
            <w:tcW w:w="3561" w:type="dxa"/>
          </w:tcPr>
          <w:p w14:paraId="101953EA" w14:textId="77777777" w:rsidR="00984BF7" w:rsidRPr="00215064" w:rsidRDefault="00F577F7"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FlipGrid</w:t>
            </w:r>
            <w:proofErr w:type="spellEnd"/>
            <w:r w:rsidRPr="00215064">
              <w:rPr>
                <w:rFonts w:ascii="Times New Roman" w:hAnsi="Times New Roman" w:cs="Times New Roman"/>
                <w:sz w:val="24"/>
                <w:szCs w:val="24"/>
              </w:rPr>
              <w:t xml:space="preserve"> Discussion Board #1</w:t>
            </w:r>
          </w:p>
          <w:p w14:paraId="572AB52A" w14:textId="7DAC5A15" w:rsidR="00F577F7" w:rsidRDefault="00F577F7"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Article Summaries</w:t>
            </w:r>
          </w:p>
          <w:p w14:paraId="5808D98E" w14:textId="3F0C8BDC" w:rsidR="00E25A5A" w:rsidRDefault="00E25A5A"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Pre-Test Assessment</w:t>
            </w:r>
          </w:p>
          <w:p w14:paraId="5F5E43F2" w14:textId="0C7CBD11" w:rsidR="00E25A5A" w:rsidRPr="00215064" w:rsidRDefault="00E25A5A"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Plagiarism Certificate Submission</w:t>
            </w:r>
          </w:p>
          <w:p w14:paraId="109F7655" w14:textId="1C74EF3E" w:rsidR="00F577F7" w:rsidRPr="00215064" w:rsidRDefault="00F577F7" w:rsidP="00D471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84BF7" w:rsidRPr="00215064" w14:paraId="515B7512" w14:textId="77777777" w:rsidTr="0006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F20DE81" w14:textId="77777777" w:rsidR="00984BF7" w:rsidRPr="00215064" w:rsidRDefault="00984BF7" w:rsidP="001B4CEF">
            <w:pPr>
              <w:jc w:val="center"/>
              <w:rPr>
                <w:rFonts w:ascii="Times New Roman" w:hAnsi="Times New Roman" w:cs="Times New Roman"/>
                <w:sz w:val="24"/>
                <w:szCs w:val="24"/>
              </w:rPr>
            </w:pPr>
          </w:p>
        </w:tc>
        <w:tc>
          <w:tcPr>
            <w:tcW w:w="2880" w:type="dxa"/>
          </w:tcPr>
          <w:p w14:paraId="7B04B7ED" w14:textId="77777777" w:rsidR="00984BF7" w:rsidRPr="00215064" w:rsidRDefault="00984BF7" w:rsidP="001B4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870" w:type="dxa"/>
          </w:tcPr>
          <w:p w14:paraId="7F1100B8" w14:textId="77777777" w:rsidR="00984BF7" w:rsidRPr="00215064" w:rsidRDefault="00984BF7" w:rsidP="001B4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61" w:type="dxa"/>
          </w:tcPr>
          <w:p w14:paraId="4A559C56" w14:textId="77777777" w:rsidR="00984BF7" w:rsidRPr="00215064" w:rsidRDefault="00984BF7" w:rsidP="001B4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984BF7" w:rsidRPr="00215064" w14:paraId="272E9C08" w14:textId="77777777" w:rsidTr="0006316B">
        <w:tc>
          <w:tcPr>
            <w:cnfStyle w:val="001000000000" w:firstRow="0" w:lastRow="0" w:firstColumn="1" w:lastColumn="0" w:oddVBand="0" w:evenVBand="0" w:oddHBand="0" w:evenHBand="0" w:firstRowFirstColumn="0" w:firstRowLastColumn="0" w:lastRowFirstColumn="0" w:lastRowLastColumn="0"/>
            <w:tcW w:w="2875" w:type="dxa"/>
          </w:tcPr>
          <w:p w14:paraId="1F5258FD" w14:textId="0C98D1B1" w:rsidR="005432E4" w:rsidRPr="00215064" w:rsidRDefault="005432E4" w:rsidP="001B4CEF">
            <w:pPr>
              <w:jc w:val="center"/>
              <w:rPr>
                <w:rFonts w:ascii="Times New Roman" w:hAnsi="Times New Roman" w:cs="Times New Roman"/>
                <w:b w:val="0"/>
                <w:sz w:val="24"/>
                <w:szCs w:val="24"/>
              </w:rPr>
            </w:pPr>
            <w:r w:rsidRPr="00215064">
              <w:rPr>
                <w:rFonts w:ascii="Times New Roman" w:hAnsi="Times New Roman" w:cs="Times New Roman"/>
                <w:b w:val="0"/>
                <w:sz w:val="24"/>
                <w:szCs w:val="24"/>
              </w:rPr>
              <w:t>Week 2</w:t>
            </w:r>
          </w:p>
          <w:p w14:paraId="7F0FD173" w14:textId="473B0CF3" w:rsidR="00984BF7" w:rsidRPr="00215064" w:rsidRDefault="00B95130" w:rsidP="001B4CEF">
            <w:pPr>
              <w:jc w:val="center"/>
              <w:rPr>
                <w:rFonts w:ascii="Times New Roman" w:hAnsi="Times New Roman" w:cs="Times New Roman"/>
                <w:sz w:val="24"/>
                <w:szCs w:val="24"/>
              </w:rPr>
            </w:pPr>
            <w:r>
              <w:rPr>
                <w:rFonts w:ascii="Times New Roman" w:hAnsi="Times New Roman" w:cs="Times New Roman"/>
                <w:b w:val="0"/>
                <w:sz w:val="24"/>
                <w:szCs w:val="24"/>
              </w:rPr>
              <w:t>August 31 – September 6</w:t>
            </w:r>
            <w:r w:rsidR="00984BF7" w:rsidRPr="00215064">
              <w:rPr>
                <w:rFonts w:ascii="Times New Roman" w:hAnsi="Times New Roman" w:cs="Times New Roman"/>
                <w:sz w:val="24"/>
                <w:szCs w:val="24"/>
              </w:rPr>
              <w:t xml:space="preserve"> </w:t>
            </w:r>
          </w:p>
        </w:tc>
        <w:tc>
          <w:tcPr>
            <w:tcW w:w="2880" w:type="dxa"/>
          </w:tcPr>
          <w:p w14:paraId="240553E2" w14:textId="785093A3" w:rsidR="00984BF7" w:rsidRPr="00215064" w:rsidRDefault="007C7D62" w:rsidP="001B4C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5064">
              <w:rPr>
                <w:rFonts w:ascii="Times New Roman" w:hAnsi="Times New Roman" w:cs="Times New Roman"/>
                <w:i/>
                <w:sz w:val="24"/>
                <w:szCs w:val="24"/>
              </w:rPr>
              <w:t>Biological and Biosocial Theories</w:t>
            </w:r>
          </w:p>
        </w:tc>
        <w:tc>
          <w:tcPr>
            <w:tcW w:w="3870" w:type="dxa"/>
          </w:tcPr>
          <w:p w14:paraId="25776C96" w14:textId="07FEBEA7" w:rsidR="00D809AA" w:rsidRPr="00215064" w:rsidRDefault="007C7D62"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Akers: Chapter 3</w:t>
            </w:r>
          </w:p>
          <w:p w14:paraId="52E4B3DB" w14:textId="2989AB3D" w:rsidR="0043455D" w:rsidRPr="00215064" w:rsidRDefault="0043455D"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Cullen: Chapters 35, 36, 37</w:t>
            </w:r>
          </w:p>
          <w:p w14:paraId="1072D271" w14:textId="77777777" w:rsidR="007C7D62" w:rsidRPr="00215064" w:rsidRDefault="000D3581"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Newsom and Cullen (2017)</w:t>
            </w:r>
          </w:p>
          <w:p w14:paraId="4815D54E" w14:textId="789F07E4" w:rsidR="00A345B5" w:rsidRPr="00215064" w:rsidRDefault="0006316B"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Barnes, Boutwell, &amp; Beaver (2016)</w:t>
            </w:r>
          </w:p>
        </w:tc>
        <w:tc>
          <w:tcPr>
            <w:tcW w:w="3561" w:type="dxa"/>
          </w:tcPr>
          <w:p w14:paraId="4D0ACEFA" w14:textId="651DAE67" w:rsidR="00984BF7" w:rsidRPr="00215064" w:rsidRDefault="00D4712E"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FlipGrid</w:t>
            </w:r>
            <w:proofErr w:type="spellEnd"/>
            <w:r w:rsidRPr="00215064">
              <w:rPr>
                <w:rFonts w:ascii="Times New Roman" w:hAnsi="Times New Roman" w:cs="Times New Roman"/>
                <w:sz w:val="24"/>
                <w:szCs w:val="24"/>
              </w:rPr>
              <w:t xml:space="preserve"> Discussion Board #2</w:t>
            </w:r>
          </w:p>
          <w:p w14:paraId="1D327AD4" w14:textId="77777777" w:rsidR="00F577F7" w:rsidRPr="00215064" w:rsidRDefault="00F577F7"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Article Summaries</w:t>
            </w:r>
          </w:p>
          <w:p w14:paraId="3C0BAE68" w14:textId="349EDB20" w:rsidR="00F577F7" w:rsidRPr="00215064" w:rsidRDefault="00F577F7"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84BF7" w:rsidRPr="00215064" w14:paraId="231C992E" w14:textId="77777777" w:rsidTr="0006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224A6FD" w14:textId="77777777" w:rsidR="00984BF7" w:rsidRPr="00215064" w:rsidRDefault="00984BF7" w:rsidP="001B4CEF">
            <w:pPr>
              <w:jc w:val="center"/>
              <w:rPr>
                <w:rFonts w:ascii="Times New Roman" w:hAnsi="Times New Roman" w:cs="Times New Roman"/>
                <w:sz w:val="24"/>
                <w:szCs w:val="24"/>
              </w:rPr>
            </w:pPr>
          </w:p>
        </w:tc>
        <w:tc>
          <w:tcPr>
            <w:tcW w:w="2880" w:type="dxa"/>
          </w:tcPr>
          <w:p w14:paraId="132707B6" w14:textId="77777777" w:rsidR="00984BF7" w:rsidRPr="00215064" w:rsidRDefault="00984BF7" w:rsidP="001B4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870" w:type="dxa"/>
          </w:tcPr>
          <w:p w14:paraId="5B5F95C0" w14:textId="77777777" w:rsidR="00984BF7" w:rsidRPr="00215064" w:rsidRDefault="00984BF7" w:rsidP="001B4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61" w:type="dxa"/>
          </w:tcPr>
          <w:p w14:paraId="7D00CF46" w14:textId="77777777" w:rsidR="00984BF7" w:rsidRPr="00215064" w:rsidRDefault="00984BF7" w:rsidP="001B4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984BF7" w:rsidRPr="00215064" w14:paraId="50DED059" w14:textId="77777777" w:rsidTr="0006316B">
        <w:tc>
          <w:tcPr>
            <w:cnfStyle w:val="001000000000" w:firstRow="0" w:lastRow="0" w:firstColumn="1" w:lastColumn="0" w:oddVBand="0" w:evenVBand="0" w:oddHBand="0" w:evenHBand="0" w:firstRowFirstColumn="0" w:firstRowLastColumn="0" w:lastRowFirstColumn="0" w:lastRowLastColumn="0"/>
            <w:tcW w:w="2875" w:type="dxa"/>
          </w:tcPr>
          <w:p w14:paraId="71AD8081" w14:textId="0C33F55A" w:rsidR="005432E4" w:rsidRPr="00215064" w:rsidRDefault="005432E4" w:rsidP="001B4CEF">
            <w:pPr>
              <w:jc w:val="center"/>
              <w:rPr>
                <w:rFonts w:ascii="Times New Roman" w:hAnsi="Times New Roman" w:cs="Times New Roman"/>
                <w:b w:val="0"/>
                <w:sz w:val="24"/>
                <w:szCs w:val="24"/>
              </w:rPr>
            </w:pPr>
            <w:r w:rsidRPr="00215064">
              <w:rPr>
                <w:rFonts w:ascii="Times New Roman" w:hAnsi="Times New Roman" w:cs="Times New Roman"/>
                <w:b w:val="0"/>
                <w:sz w:val="24"/>
                <w:szCs w:val="24"/>
              </w:rPr>
              <w:t>Week 3</w:t>
            </w:r>
          </w:p>
          <w:p w14:paraId="71800314" w14:textId="50EFABC4" w:rsidR="00984BF7" w:rsidRPr="00215064" w:rsidRDefault="00110CCF" w:rsidP="001B4CEF">
            <w:pPr>
              <w:jc w:val="center"/>
              <w:rPr>
                <w:rFonts w:ascii="Times New Roman" w:hAnsi="Times New Roman" w:cs="Times New Roman"/>
                <w:sz w:val="24"/>
                <w:szCs w:val="24"/>
              </w:rPr>
            </w:pPr>
            <w:r w:rsidRPr="00215064">
              <w:rPr>
                <w:rFonts w:ascii="Times New Roman" w:hAnsi="Times New Roman" w:cs="Times New Roman"/>
                <w:b w:val="0"/>
                <w:sz w:val="24"/>
                <w:szCs w:val="24"/>
              </w:rPr>
              <w:t xml:space="preserve">September </w:t>
            </w:r>
            <w:r w:rsidR="00B95130">
              <w:rPr>
                <w:rFonts w:ascii="Times New Roman" w:hAnsi="Times New Roman" w:cs="Times New Roman"/>
                <w:b w:val="0"/>
                <w:sz w:val="24"/>
                <w:szCs w:val="24"/>
              </w:rPr>
              <w:t xml:space="preserve">7 – 13 </w:t>
            </w:r>
            <w:r w:rsidRPr="00215064">
              <w:rPr>
                <w:rFonts w:ascii="Times New Roman" w:hAnsi="Times New Roman" w:cs="Times New Roman"/>
                <w:b w:val="0"/>
                <w:sz w:val="24"/>
                <w:szCs w:val="24"/>
              </w:rPr>
              <w:t xml:space="preserve"> </w:t>
            </w:r>
            <w:r w:rsidR="00984BF7" w:rsidRPr="00215064">
              <w:rPr>
                <w:rFonts w:ascii="Times New Roman" w:hAnsi="Times New Roman" w:cs="Times New Roman"/>
                <w:sz w:val="24"/>
                <w:szCs w:val="24"/>
              </w:rPr>
              <w:t xml:space="preserve"> </w:t>
            </w:r>
          </w:p>
        </w:tc>
        <w:tc>
          <w:tcPr>
            <w:tcW w:w="2880" w:type="dxa"/>
          </w:tcPr>
          <w:p w14:paraId="5702FEDD" w14:textId="5B5ABC0B" w:rsidR="00984BF7" w:rsidRPr="00215064" w:rsidRDefault="0043455D" w:rsidP="001B4C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5064">
              <w:rPr>
                <w:rFonts w:ascii="Times New Roman" w:hAnsi="Times New Roman" w:cs="Times New Roman"/>
                <w:i/>
                <w:sz w:val="24"/>
                <w:szCs w:val="24"/>
              </w:rPr>
              <w:t>Social Learning Theory</w:t>
            </w:r>
          </w:p>
        </w:tc>
        <w:tc>
          <w:tcPr>
            <w:tcW w:w="3870" w:type="dxa"/>
          </w:tcPr>
          <w:p w14:paraId="131A5842" w14:textId="42ECCC0F" w:rsidR="00984BF7" w:rsidRPr="00215064" w:rsidRDefault="0043455D" w:rsidP="00735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Akers: Chapter 5</w:t>
            </w:r>
          </w:p>
          <w:p w14:paraId="115D4207" w14:textId="2018E8D9" w:rsidR="0043455D" w:rsidRPr="00215064" w:rsidRDefault="0043455D" w:rsidP="00735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Cullen: Chapters 6, 7, and 8</w:t>
            </w:r>
          </w:p>
          <w:p w14:paraId="76A98600" w14:textId="38C292F4" w:rsidR="0043455D" w:rsidRPr="00215064" w:rsidRDefault="0043455D" w:rsidP="00735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Akers and Jennings (2016)</w:t>
            </w:r>
          </w:p>
          <w:p w14:paraId="1B8C66D8" w14:textId="65BEAD0B" w:rsidR="0043455D" w:rsidRPr="00215064" w:rsidRDefault="0043455D" w:rsidP="00735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 xml:space="preserve">Akers, </w:t>
            </w:r>
            <w:proofErr w:type="spellStart"/>
            <w:r w:rsidRPr="00215064">
              <w:rPr>
                <w:rFonts w:ascii="Times New Roman" w:hAnsi="Times New Roman" w:cs="Times New Roman"/>
                <w:sz w:val="24"/>
                <w:szCs w:val="24"/>
              </w:rPr>
              <w:t>Krohn</w:t>
            </w:r>
            <w:proofErr w:type="spellEnd"/>
            <w:r w:rsidRPr="00215064">
              <w:rPr>
                <w:rFonts w:ascii="Times New Roman" w:hAnsi="Times New Roman" w:cs="Times New Roman"/>
                <w:sz w:val="24"/>
                <w:szCs w:val="24"/>
              </w:rPr>
              <w:t>, Lanza-</w:t>
            </w:r>
            <w:proofErr w:type="spellStart"/>
            <w:r w:rsidRPr="00215064">
              <w:rPr>
                <w:rFonts w:ascii="Times New Roman" w:hAnsi="Times New Roman" w:cs="Times New Roman"/>
                <w:sz w:val="24"/>
                <w:szCs w:val="24"/>
              </w:rPr>
              <w:t>Kaduce</w:t>
            </w:r>
            <w:proofErr w:type="spellEnd"/>
            <w:r w:rsidRPr="00215064">
              <w:rPr>
                <w:rFonts w:ascii="Times New Roman" w:hAnsi="Times New Roman" w:cs="Times New Roman"/>
                <w:sz w:val="24"/>
                <w:szCs w:val="24"/>
              </w:rPr>
              <w:t xml:space="preserve"> </w:t>
            </w:r>
            <w:r w:rsidR="00735F3C" w:rsidRPr="00215064">
              <w:rPr>
                <w:rFonts w:ascii="Times New Roman" w:hAnsi="Times New Roman" w:cs="Times New Roman"/>
                <w:sz w:val="24"/>
                <w:szCs w:val="24"/>
              </w:rPr>
              <w:t>&amp;</w:t>
            </w:r>
            <w:r w:rsidRPr="00215064">
              <w:rPr>
                <w:rFonts w:ascii="Times New Roman" w:hAnsi="Times New Roman" w:cs="Times New Roman"/>
                <w:sz w:val="24"/>
                <w:szCs w:val="24"/>
              </w:rPr>
              <w:t xml:space="preserve"> </w:t>
            </w:r>
            <w:proofErr w:type="spellStart"/>
            <w:r w:rsidRPr="00215064">
              <w:rPr>
                <w:rFonts w:ascii="Times New Roman" w:hAnsi="Times New Roman" w:cs="Times New Roman"/>
                <w:sz w:val="24"/>
                <w:szCs w:val="24"/>
              </w:rPr>
              <w:t>Radosevich</w:t>
            </w:r>
            <w:proofErr w:type="spellEnd"/>
            <w:r w:rsidR="00735F3C" w:rsidRPr="00215064">
              <w:rPr>
                <w:rFonts w:ascii="Times New Roman" w:hAnsi="Times New Roman" w:cs="Times New Roman"/>
                <w:sz w:val="24"/>
                <w:szCs w:val="24"/>
              </w:rPr>
              <w:t xml:space="preserve"> (1979)</w:t>
            </w:r>
          </w:p>
          <w:p w14:paraId="07314950" w14:textId="3CC6E597" w:rsidR="0043455D" w:rsidRPr="00215064" w:rsidRDefault="00735F3C" w:rsidP="00B95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Cooper and Klein (2017)</w:t>
            </w:r>
          </w:p>
        </w:tc>
        <w:tc>
          <w:tcPr>
            <w:tcW w:w="3561" w:type="dxa"/>
          </w:tcPr>
          <w:p w14:paraId="4D4938BC" w14:textId="6EB940C0" w:rsidR="00984BF7" w:rsidRPr="00215064" w:rsidRDefault="00D4712E" w:rsidP="0011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FlipGrid</w:t>
            </w:r>
            <w:proofErr w:type="spellEnd"/>
            <w:r w:rsidRPr="00215064">
              <w:rPr>
                <w:rFonts w:ascii="Times New Roman" w:hAnsi="Times New Roman" w:cs="Times New Roman"/>
                <w:sz w:val="24"/>
                <w:szCs w:val="24"/>
              </w:rPr>
              <w:t xml:space="preserve"> Discussion Board #3</w:t>
            </w:r>
          </w:p>
          <w:p w14:paraId="15812D14" w14:textId="77777777" w:rsidR="00F577F7" w:rsidRPr="00215064" w:rsidRDefault="00F577F7" w:rsidP="0011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Article Summaries</w:t>
            </w:r>
          </w:p>
          <w:p w14:paraId="054205A2" w14:textId="68C0854E" w:rsidR="00F577F7" w:rsidRPr="00215064" w:rsidRDefault="00F577F7" w:rsidP="0011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84BF7" w:rsidRPr="00215064" w14:paraId="52CB6480" w14:textId="77777777" w:rsidTr="0006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EEBBE87" w14:textId="77777777" w:rsidR="00984BF7" w:rsidRPr="00215064" w:rsidRDefault="00984BF7" w:rsidP="001B4CEF">
            <w:pPr>
              <w:jc w:val="center"/>
              <w:rPr>
                <w:rFonts w:ascii="Times New Roman" w:hAnsi="Times New Roman" w:cs="Times New Roman"/>
                <w:sz w:val="24"/>
                <w:szCs w:val="24"/>
              </w:rPr>
            </w:pPr>
          </w:p>
        </w:tc>
        <w:tc>
          <w:tcPr>
            <w:tcW w:w="2880" w:type="dxa"/>
          </w:tcPr>
          <w:p w14:paraId="04F8EC81" w14:textId="77777777" w:rsidR="00984BF7" w:rsidRPr="00215064" w:rsidRDefault="00984BF7" w:rsidP="001B4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870" w:type="dxa"/>
          </w:tcPr>
          <w:p w14:paraId="5C95D1D3" w14:textId="77777777" w:rsidR="00984BF7" w:rsidRPr="00215064" w:rsidRDefault="00984BF7" w:rsidP="001B4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61" w:type="dxa"/>
          </w:tcPr>
          <w:p w14:paraId="7A9F77FF" w14:textId="77777777" w:rsidR="00984BF7" w:rsidRPr="00215064" w:rsidRDefault="00984BF7" w:rsidP="001B4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984BF7" w:rsidRPr="00215064" w14:paraId="46972BE0" w14:textId="77777777" w:rsidTr="0006316B">
        <w:trPr>
          <w:trHeight w:val="620"/>
        </w:trPr>
        <w:tc>
          <w:tcPr>
            <w:cnfStyle w:val="001000000000" w:firstRow="0" w:lastRow="0" w:firstColumn="1" w:lastColumn="0" w:oddVBand="0" w:evenVBand="0" w:oddHBand="0" w:evenHBand="0" w:firstRowFirstColumn="0" w:firstRowLastColumn="0" w:lastRowFirstColumn="0" w:lastRowLastColumn="0"/>
            <w:tcW w:w="2875" w:type="dxa"/>
          </w:tcPr>
          <w:p w14:paraId="145A4007" w14:textId="4A0FFF8F" w:rsidR="005432E4" w:rsidRPr="00215064" w:rsidRDefault="005432E4" w:rsidP="001B4CEF">
            <w:pPr>
              <w:jc w:val="center"/>
              <w:rPr>
                <w:rFonts w:ascii="Times New Roman" w:hAnsi="Times New Roman" w:cs="Times New Roman"/>
                <w:b w:val="0"/>
                <w:sz w:val="24"/>
                <w:szCs w:val="24"/>
              </w:rPr>
            </w:pPr>
            <w:r w:rsidRPr="00215064">
              <w:rPr>
                <w:rFonts w:ascii="Times New Roman" w:hAnsi="Times New Roman" w:cs="Times New Roman"/>
                <w:b w:val="0"/>
                <w:sz w:val="24"/>
                <w:szCs w:val="24"/>
              </w:rPr>
              <w:t>Week 4</w:t>
            </w:r>
          </w:p>
          <w:p w14:paraId="70821298" w14:textId="7773F683" w:rsidR="00984BF7" w:rsidRPr="00215064" w:rsidRDefault="001F6C57" w:rsidP="001B4CEF">
            <w:pPr>
              <w:jc w:val="center"/>
              <w:rPr>
                <w:rFonts w:ascii="Times New Roman" w:hAnsi="Times New Roman" w:cs="Times New Roman"/>
                <w:sz w:val="24"/>
                <w:szCs w:val="24"/>
              </w:rPr>
            </w:pPr>
            <w:r w:rsidRPr="00215064">
              <w:rPr>
                <w:rFonts w:ascii="Times New Roman" w:hAnsi="Times New Roman" w:cs="Times New Roman"/>
                <w:b w:val="0"/>
                <w:sz w:val="24"/>
                <w:szCs w:val="24"/>
              </w:rPr>
              <w:t xml:space="preserve">September </w:t>
            </w:r>
            <w:r w:rsidR="00B95130">
              <w:rPr>
                <w:rFonts w:ascii="Times New Roman" w:hAnsi="Times New Roman" w:cs="Times New Roman"/>
                <w:b w:val="0"/>
                <w:sz w:val="24"/>
                <w:szCs w:val="24"/>
              </w:rPr>
              <w:t xml:space="preserve">14 – 20 </w:t>
            </w:r>
            <w:r w:rsidR="00984BF7" w:rsidRPr="00215064">
              <w:rPr>
                <w:rFonts w:ascii="Times New Roman" w:hAnsi="Times New Roman" w:cs="Times New Roman"/>
                <w:sz w:val="24"/>
                <w:szCs w:val="24"/>
              </w:rPr>
              <w:t xml:space="preserve"> </w:t>
            </w:r>
          </w:p>
        </w:tc>
        <w:tc>
          <w:tcPr>
            <w:tcW w:w="2880" w:type="dxa"/>
          </w:tcPr>
          <w:p w14:paraId="491050BF" w14:textId="24732F33" w:rsidR="00984BF7" w:rsidRPr="00215064" w:rsidRDefault="0033286A" w:rsidP="001B4CE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5064">
              <w:rPr>
                <w:rFonts w:ascii="Times New Roman" w:hAnsi="Times New Roman" w:cs="Times New Roman"/>
                <w:i/>
                <w:sz w:val="24"/>
                <w:szCs w:val="24"/>
              </w:rPr>
              <w:t>Social Bonding and Control Theories</w:t>
            </w:r>
          </w:p>
        </w:tc>
        <w:tc>
          <w:tcPr>
            <w:tcW w:w="3870" w:type="dxa"/>
          </w:tcPr>
          <w:p w14:paraId="3546D61D" w14:textId="77777777" w:rsidR="00984BF7" w:rsidRPr="00215064" w:rsidRDefault="0033286A" w:rsidP="0011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Akers: Chapter 6</w:t>
            </w:r>
          </w:p>
          <w:p w14:paraId="41A58688" w14:textId="77777777" w:rsidR="0033286A" w:rsidRPr="00215064" w:rsidRDefault="0033286A" w:rsidP="0011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 xml:space="preserve">Cullen: </w:t>
            </w:r>
            <w:r w:rsidR="00D16209" w:rsidRPr="00215064">
              <w:rPr>
                <w:rFonts w:ascii="Times New Roman" w:hAnsi="Times New Roman" w:cs="Times New Roman"/>
                <w:sz w:val="24"/>
                <w:szCs w:val="24"/>
              </w:rPr>
              <w:t>Chapters 13, 14, and 15</w:t>
            </w:r>
          </w:p>
          <w:p w14:paraId="3E60357F" w14:textId="77777777" w:rsidR="00D16209" w:rsidRPr="00215064" w:rsidRDefault="005432E4" w:rsidP="0011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 xml:space="preserve">Britt &amp; </w:t>
            </w:r>
            <w:proofErr w:type="spellStart"/>
            <w:r w:rsidRPr="00215064">
              <w:rPr>
                <w:rFonts w:ascii="Times New Roman" w:hAnsi="Times New Roman" w:cs="Times New Roman"/>
                <w:sz w:val="24"/>
                <w:szCs w:val="24"/>
              </w:rPr>
              <w:t>Rocque</w:t>
            </w:r>
            <w:proofErr w:type="spellEnd"/>
            <w:r w:rsidRPr="00215064">
              <w:rPr>
                <w:rFonts w:ascii="Times New Roman" w:hAnsi="Times New Roman" w:cs="Times New Roman"/>
                <w:sz w:val="24"/>
                <w:szCs w:val="24"/>
              </w:rPr>
              <w:t xml:space="preserve"> (2016)</w:t>
            </w:r>
          </w:p>
          <w:p w14:paraId="5DFC8063" w14:textId="3AD645FC" w:rsidR="005432E4" w:rsidRPr="00215064" w:rsidRDefault="005432E4" w:rsidP="0011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Hirschi (2017)</w:t>
            </w:r>
          </w:p>
          <w:p w14:paraId="49479D3A" w14:textId="76FD738D" w:rsidR="005432E4" w:rsidRPr="00215064" w:rsidRDefault="005432E4" w:rsidP="0011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 xml:space="preserve">Jones, </w:t>
            </w:r>
            <w:proofErr w:type="spellStart"/>
            <w:r w:rsidRPr="00215064">
              <w:rPr>
                <w:rFonts w:ascii="Times New Roman" w:hAnsi="Times New Roman" w:cs="Times New Roman"/>
                <w:sz w:val="24"/>
                <w:szCs w:val="24"/>
              </w:rPr>
              <w:t>Lynam</w:t>
            </w:r>
            <w:proofErr w:type="spellEnd"/>
            <w:r w:rsidRPr="00215064">
              <w:rPr>
                <w:rFonts w:ascii="Times New Roman" w:hAnsi="Times New Roman" w:cs="Times New Roman"/>
                <w:sz w:val="24"/>
                <w:szCs w:val="24"/>
              </w:rPr>
              <w:t>, &amp; Piquero (2011)</w:t>
            </w:r>
          </w:p>
          <w:p w14:paraId="7446DBAF" w14:textId="26424173" w:rsidR="00DB7382" w:rsidRPr="00215064" w:rsidRDefault="00DB7382" w:rsidP="0011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Klein and Cooper (2015)</w:t>
            </w:r>
          </w:p>
          <w:p w14:paraId="78AD17B9" w14:textId="58876A0E" w:rsidR="005432E4" w:rsidRPr="00215064" w:rsidRDefault="005432E4" w:rsidP="0011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61" w:type="dxa"/>
          </w:tcPr>
          <w:p w14:paraId="504A12EB" w14:textId="1D35D715" w:rsidR="00984BF7" w:rsidRPr="00215064" w:rsidRDefault="00D4712E"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FlipGrid</w:t>
            </w:r>
            <w:proofErr w:type="spellEnd"/>
            <w:r w:rsidRPr="00215064">
              <w:rPr>
                <w:rFonts w:ascii="Times New Roman" w:hAnsi="Times New Roman" w:cs="Times New Roman"/>
                <w:sz w:val="24"/>
                <w:szCs w:val="24"/>
              </w:rPr>
              <w:t xml:space="preserve"> Discussion Board #4</w:t>
            </w:r>
          </w:p>
          <w:p w14:paraId="46AABCA4" w14:textId="6331F94B" w:rsidR="00F577F7" w:rsidRPr="00215064" w:rsidRDefault="00F577F7"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Article Summaries</w:t>
            </w:r>
          </w:p>
          <w:p w14:paraId="275FCDEC" w14:textId="05F307E8" w:rsidR="00F577F7" w:rsidRPr="00215064" w:rsidRDefault="00F577F7"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Presentation</w:t>
            </w:r>
            <w:r w:rsidR="00C522DB" w:rsidRPr="00215064">
              <w:rPr>
                <w:rFonts w:ascii="Times New Roman" w:hAnsi="Times New Roman" w:cs="Times New Roman"/>
                <w:sz w:val="24"/>
                <w:szCs w:val="24"/>
              </w:rPr>
              <w:t xml:space="preserve"> Week</w:t>
            </w:r>
          </w:p>
          <w:p w14:paraId="216BACE7" w14:textId="77777777" w:rsidR="00F577F7" w:rsidRPr="00215064" w:rsidRDefault="00F577F7"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4C4A267" w14:textId="77777777" w:rsidR="00984BF7" w:rsidRPr="00215064" w:rsidRDefault="00984BF7"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15064">
              <w:rPr>
                <w:rFonts w:ascii="Times New Roman" w:hAnsi="Times New Roman" w:cs="Times New Roman"/>
                <w:b/>
                <w:sz w:val="24"/>
                <w:szCs w:val="24"/>
              </w:rPr>
              <w:t>Paper topic selection, thesis statement, initial annotated bibliography</w:t>
            </w:r>
          </w:p>
        </w:tc>
      </w:tr>
      <w:tr w:rsidR="00984BF7" w:rsidRPr="00215064" w14:paraId="73FAFF4A" w14:textId="77777777" w:rsidTr="0006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07AFDC7" w14:textId="16E2B31F" w:rsidR="00984BF7" w:rsidRPr="00215064" w:rsidRDefault="00984BF7" w:rsidP="001B4CEF">
            <w:pPr>
              <w:jc w:val="center"/>
              <w:rPr>
                <w:rFonts w:ascii="Times New Roman" w:hAnsi="Times New Roman" w:cs="Times New Roman"/>
                <w:sz w:val="24"/>
                <w:szCs w:val="24"/>
              </w:rPr>
            </w:pPr>
          </w:p>
        </w:tc>
        <w:tc>
          <w:tcPr>
            <w:tcW w:w="2880" w:type="dxa"/>
          </w:tcPr>
          <w:p w14:paraId="7966871E" w14:textId="77777777" w:rsidR="00984BF7" w:rsidRPr="00215064" w:rsidRDefault="00984BF7" w:rsidP="001B4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870" w:type="dxa"/>
          </w:tcPr>
          <w:p w14:paraId="6D5A8334" w14:textId="77777777" w:rsidR="00984BF7" w:rsidRPr="00215064" w:rsidRDefault="00984BF7" w:rsidP="001B4C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61" w:type="dxa"/>
          </w:tcPr>
          <w:p w14:paraId="44686517" w14:textId="77777777" w:rsidR="00984BF7" w:rsidRPr="00215064" w:rsidRDefault="00984BF7" w:rsidP="001B4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984BF7" w:rsidRPr="00215064" w14:paraId="34BCEA0D" w14:textId="77777777" w:rsidTr="0006316B">
        <w:tc>
          <w:tcPr>
            <w:cnfStyle w:val="001000000000" w:firstRow="0" w:lastRow="0" w:firstColumn="1" w:lastColumn="0" w:oddVBand="0" w:evenVBand="0" w:oddHBand="0" w:evenHBand="0" w:firstRowFirstColumn="0" w:firstRowLastColumn="0" w:lastRowFirstColumn="0" w:lastRowLastColumn="0"/>
            <w:tcW w:w="2875" w:type="dxa"/>
          </w:tcPr>
          <w:p w14:paraId="43853E5B" w14:textId="1B9EF401" w:rsidR="005432E4" w:rsidRPr="00215064" w:rsidRDefault="005432E4" w:rsidP="001B4CEF">
            <w:pPr>
              <w:jc w:val="center"/>
              <w:rPr>
                <w:rFonts w:ascii="Times New Roman" w:hAnsi="Times New Roman" w:cs="Times New Roman"/>
                <w:b w:val="0"/>
                <w:sz w:val="24"/>
                <w:szCs w:val="24"/>
              </w:rPr>
            </w:pPr>
            <w:r w:rsidRPr="00215064">
              <w:rPr>
                <w:rFonts w:ascii="Times New Roman" w:hAnsi="Times New Roman" w:cs="Times New Roman"/>
                <w:b w:val="0"/>
                <w:sz w:val="24"/>
                <w:szCs w:val="24"/>
              </w:rPr>
              <w:t>Week 5</w:t>
            </w:r>
          </w:p>
          <w:p w14:paraId="1477C313" w14:textId="6570FF18" w:rsidR="00984BF7" w:rsidRPr="00215064" w:rsidRDefault="001F6C57" w:rsidP="001B4CEF">
            <w:pPr>
              <w:jc w:val="center"/>
              <w:rPr>
                <w:rFonts w:ascii="Times New Roman" w:hAnsi="Times New Roman" w:cs="Times New Roman"/>
                <w:sz w:val="24"/>
                <w:szCs w:val="24"/>
              </w:rPr>
            </w:pPr>
            <w:r w:rsidRPr="00215064">
              <w:rPr>
                <w:rFonts w:ascii="Times New Roman" w:hAnsi="Times New Roman" w:cs="Times New Roman"/>
                <w:b w:val="0"/>
                <w:sz w:val="24"/>
                <w:szCs w:val="24"/>
              </w:rPr>
              <w:t xml:space="preserve">September </w:t>
            </w:r>
            <w:r w:rsidR="00B95130">
              <w:rPr>
                <w:rFonts w:ascii="Times New Roman" w:hAnsi="Times New Roman" w:cs="Times New Roman"/>
                <w:b w:val="0"/>
                <w:sz w:val="24"/>
                <w:szCs w:val="24"/>
              </w:rPr>
              <w:t xml:space="preserve">21 – 27 </w:t>
            </w:r>
            <w:r w:rsidR="00984BF7" w:rsidRPr="00215064">
              <w:rPr>
                <w:rFonts w:ascii="Times New Roman" w:hAnsi="Times New Roman" w:cs="Times New Roman"/>
                <w:sz w:val="24"/>
                <w:szCs w:val="24"/>
              </w:rPr>
              <w:t xml:space="preserve"> </w:t>
            </w:r>
          </w:p>
        </w:tc>
        <w:tc>
          <w:tcPr>
            <w:tcW w:w="2880" w:type="dxa"/>
          </w:tcPr>
          <w:p w14:paraId="51836480" w14:textId="68FE7DBF" w:rsidR="00984BF7" w:rsidRPr="00215064" w:rsidRDefault="00F15F67" w:rsidP="001B4CE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5064">
              <w:rPr>
                <w:rFonts w:ascii="Times New Roman" w:hAnsi="Times New Roman" w:cs="Times New Roman"/>
                <w:i/>
                <w:sz w:val="24"/>
                <w:szCs w:val="24"/>
              </w:rPr>
              <w:t>Labeling and Reintegrative Theories</w:t>
            </w:r>
          </w:p>
        </w:tc>
        <w:tc>
          <w:tcPr>
            <w:tcW w:w="3870" w:type="dxa"/>
          </w:tcPr>
          <w:p w14:paraId="113C6D57" w14:textId="77777777" w:rsidR="00984BF7" w:rsidRPr="00215064" w:rsidRDefault="00F15F67" w:rsidP="0011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Akers: Chapter 7</w:t>
            </w:r>
          </w:p>
          <w:p w14:paraId="6605129A" w14:textId="77777777" w:rsidR="00F15F67" w:rsidRPr="00215064" w:rsidRDefault="00F15F67" w:rsidP="0011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Cullen: Chapters 16, 17, and 18</w:t>
            </w:r>
          </w:p>
          <w:p w14:paraId="67AD0D87" w14:textId="77777777" w:rsidR="00F15F67" w:rsidRPr="00215064" w:rsidRDefault="00F15F67" w:rsidP="0011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Triplett &amp; Upton (2016)</w:t>
            </w:r>
          </w:p>
          <w:p w14:paraId="4990B1EF" w14:textId="77777777" w:rsidR="00F15F67" w:rsidRPr="00215064" w:rsidRDefault="00F15F67" w:rsidP="0011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lastRenderedPageBreak/>
              <w:t>Dollar &amp; Ray (2015)</w:t>
            </w:r>
          </w:p>
          <w:p w14:paraId="3BE61D67" w14:textId="3E01A32D" w:rsidR="00F15F67" w:rsidRPr="00215064" w:rsidRDefault="00F15F67" w:rsidP="00110C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Cubellis</w:t>
            </w:r>
            <w:proofErr w:type="spellEnd"/>
            <w:r w:rsidRPr="00215064">
              <w:rPr>
                <w:rFonts w:ascii="Times New Roman" w:hAnsi="Times New Roman" w:cs="Times New Roman"/>
                <w:sz w:val="24"/>
                <w:szCs w:val="24"/>
              </w:rPr>
              <w:t xml:space="preserve">, Evans, &amp; </w:t>
            </w:r>
            <w:proofErr w:type="spellStart"/>
            <w:r w:rsidRPr="00215064">
              <w:rPr>
                <w:rFonts w:ascii="Times New Roman" w:hAnsi="Times New Roman" w:cs="Times New Roman"/>
                <w:sz w:val="24"/>
                <w:szCs w:val="24"/>
              </w:rPr>
              <w:t>Fera</w:t>
            </w:r>
            <w:proofErr w:type="spellEnd"/>
            <w:r w:rsidRPr="00215064">
              <w:rPr>
                <w:rFonts w:ascii="Times New Roman" w:hAnsi="Times New Roman" w:cs="Times New Roman"/>
                <w:sz w:val="24"/>
                <w:szCs w:val="24"/>
              </w:rPr>
              <w:t xml:space="preserve"> (2018)</w:t>
            </w:r>
          </w:p>
        </w:tc>
        <w:tc>
          <w:tcPr>
            <w:tcW w:w="3561" w:type="dxa"/>
          </w:tcPr>
          <w:p w14:paraId="0BDB2EA9" w14:textId="1EF87543" w:rsidR="00F577F7" w:rsidRPr="00215064" w:rsidRDefault="00D4712E"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lastRenderedPageBreak/>
              <w:t>FlipGrid</w:t>
            </w:r>
            <w:proofErr w:type="spellEnd"/>
            <w:r w:rsidRPr="00215064">
              <w:rPr>
                <w:rFonts w:ascii="Times New Roman" w:hAnsi="Times New Roman" w:cs="Times New Roman"/>
                <w:sz w:val="24"/>
                <w:szCs w:val="24"/>
              </w:rPr>
              <w:t xml:space="preserve"> Discussion Board #5</w:t>
            </w:r>
          </w:p>
          <w:p w14:paraId="7299B513" w14:textId="77777777" w:rsidR="00F577F7" w:rsidRPr="00215064" w:rsidRDefault="00F577F7"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Article Summaries</w:t>
            </w:r>
          </w:p>
          <w:p w14:paraId="020FD722" w14:textId="6545C858" w:rsidR="00984BF7" w:rsidRPr="00215064" w:rsidRDefault="00984BF7" w:rsidP="001B4C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84BF7" w:rsidRPr="00215064" w14:paraId="3F8AC27F" w14:textId="77777777" w:rsidTr="0006316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75" w:type="dxa"/>
          </w:tcPr>
          <w:p w14:paraId="4E6BBF21" w14:textId="77777777" w:rsidR="00984BF7" w:rsidRPr="00215064" w:rsidRDefault="00984BF7" w:rsidP="001B4CEF">
            <w:pPr>
              <w:jc w:val="center"/>
              <w:rPr>
                <w:rFonts w:ascii="Times New Roman" w:hAnsi="Times New Roman" w:cs="Times New Roman"/>
                <w:sz w:val="24"/>
                <w:szCs w:val="24"/>
              </w:rPr>
            </w:pPr>
          </w:p>
        </w:tc>
        <w:tc>
          <w:tcPr>
            <w:tcW w:w="2880" w:type="dxa"/>
          </w:tcPr>
          <w:p w14:paraId="16902DA2" w14:textId="77777777" w:rsidR="00984BF7" w:rsidRPr="00215064" w:rsidRDefault="00984BF7" w:rsidP="001B4CE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870" w:type="dxa"/>
          </w:tcPr>
          <w:p w14:paraId="34334EC2" w14:textId="77777777" w:rsidR="00984BF7" w:rsidRPr="00215064" w:rsidRDefault="00984BF7" w:rsidP="001B4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61" w:type="dxa"/>
          </w:tcPr>
          <w:p w14:paraId="2F613714" w14:textId="77777777" w:rsidR="00984BF7" w:rsidRPr="00215064" w:rsidRDefault="00984BF7" w:rsidP="001B4C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577F7" w:rsidRPr="00215064" w14:paraId="26FC4689" w14:textId="77777777" w:rsidTr="0006316B">
        <w:trPr>
          <w:trHeight w:val="1412"/>
        </w:trPr>
        <w:tc>
          <w:tcPr>
            <w:cnfStyle w:val="001000000000" w:firstRow="0" w:lastRow="0" w:firstColumn="1" w:lastColumn="0" w:oddVBand="0" w:evenVBand="0" w:oddHBand="0" w:evenHBand="0" w:firstRowFirstColumn="0" w:firstRowLastColumn="0" w:lastRowFirstColumn="0" w:lastRowLastColumn="0"/>
            <w:tcW w:w="2875" w:type="dxa"/>
          </w:tcPr>
          <w:p w14:paraId="6C5E7A04" w14:textId="530E2CEB" w:rsidR="005432E4" w:rsidRPr="00215064" w:rsidRDefault="005432E4" w:rsidP="00F577F7">
            <w:pPr>
              <w:jc w:val="center"/>
              <w:rPr>
                <w:rFonts w:ascii="Times New Roman" w:hAnsi="Times New Roman" w:cs="Times New Roman"/>
                <w:b w:val="0"/>
                <w:sz w:val="24"/>
                <w:szCs w:val="24"/>
              </w:rPr>
            </w:pPr>
            <w:r w:rsidRPr="00215064">
              <w:rPr>
                <w:rFonts w:ascii="Times New Roman" w:hAnsi="Times New Roman" w:cs="Times New Roman"/>
                <w:b w:val="0"/>
                <w:sz w:val="24"/>
                <w:szCs w:val="24"/>
              </w:rPr>
              <w:t>Week 6</w:t>
            </w:r>
          </w:p>
          <w:p w14:paraId="18CBD87B" w14:textId="4F27F786" w:rsidR="00F577F7" w:rsidRPr="00215064" w:rsidRDefault="00B95130" w:rsidP="00F577F7">
            <w:pPr>
              <w:jc w:val="center"/>
              <w:rPr>
                <w:rFonts w:ascii="Times New Roman" w:hAnsi="Times New Roman" w:cs="Times New Roman"/>
                <w:sz w:val="24"/>
                <w:szCs w:val="24"/>
              </w:rPr>
            </w:pPr>
            <w:r>
              <w:rPr>
                <w:rFonts w:ascii="Times New Roman" w:hAnsi="Times New Roman" w:cs="Times New Roman"/>
                <w:b w:val="0"/>
                <w:sz w:val="24"/>
                <w:szCs w:val="24"/>
              </w:rPr>
              <w:t>September 28 – October 4</w:t>
            </w:r>
            <w:r w:rsidR="00F577F7" w:rsidRPr="00215064">
              <w:rPr>
                <w:rFonts w:ascii="Times New Roman" w:hAnsi="Times New Roman" w:cs="Times New Roman"/>
                <w:sz w:val="24"/>
                <w:szCs w:val="24"/>
              </w:rPr>
              <w:t xml:space="preserve"> </w:t>
            </w:r>
          </w:p>
        </w:tc>
        <w:tc>
          <w:tcPr>
            <w:tcW w:w="2880" w:type="dxa"/>
          </w:tcPr>
          <w:p w14:paraId="5F3CA206" w14:textId="56741E50" w:rsidR="00F577F7" w:rsidRPr="00215064" w:rsidRDefault="005017C4" w:rsidP="00F577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5064">
              <w:rPr>
                <w:rFonts w:ascii="Times New Roman" w:hAnsi="Times New Roman" w:cs="Times New Roman"/>
                <w:i/>
                <w:sz w:val="24"/>
                <w:szCs w:val="24"/>
              </w:rPr>
              <w:t>Social Disorganization Theories</w:t>
            </w:r>
          </w:p>
        </w:tc>
        <w:tc>
          <w:tcPr>
            <w:tcW w:w="3870" w:type="dxa"/>
          </w:tcPr>
          <w:p w14:paraId="3FBBC96A" w14:textId="77777777" w:rsidR="00F577F7" w:rsidRPr="00215064" w:rsidRDefault="005017C4"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Akers: Chapter 8</w:t>
            </w:r>
          </w:p>
          <w:p w14:paraId="7B01026B" w14:textId="604BC77D" w:rsidR="003549E8" w:rsidRPr="00215064" w:rsidRDefault="00531402"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Cullen: Chapters 3, 4, 5, and 48</w:t>
            </w:r>
          </w:p>
          <w:p w14:paraId="70C6AB78" w14:textId="10AD0A51" w:rsidR="003549E8" w:rsidRPr="00215064" w:rsidRDefault="003549E8"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Kubrin</w:t>
            </w:r>
            <w:proofErr w:type="spellEnd"/>
            <w:r w:rsidRPr="00215064">
              <w:rPr>
                <w:rFonts w:ascii="Times New Roman" w:hAnsi="Times New Roman" w:cs="Times New Roman"/>
                <w:sz w:val="24"/>
                <w:szCs w:val="24"/>
              </w:rPr>
              <w:t xml:space="preserve"> &amp; Wo (2016)</w:t>
            </w:r>
          </w:p>
          <w:p w14:paraId="59BABECD" w14:textId="77777777" w:rsidR="005017C4" w:rsidRPr="00215064" w:rsidRDefault="00531402"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Sampson &amp; Groves (1989)</w:t>
            </w:r>
          </w:p>
          <w:p w14:paraId="079D4E4C" w14:textId="77777777" w:rsidR="00531402" w:rsidRPr="00215064" w:rsidRDefault="00531402"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Weisburd</w:t>
            </w:r>
            <w:proofErr w:type="spellEnd"/>
            <w:r w:rsidRPr="00215064">
              <w:rPr>
                <w:rFonts w:ascii="Times New Roman" w:hAnsi="Times New Roman" w:cs="Times New Roman"/>
                <w:sz w:val="24"/>
                <w:szCs w:val="24"/>
              </w:rPr>
              <w:t>, Groff, &amp; Yang (2014)</w:t>
            </w:r>
          </w:p>
          <w:p w14:paraId="2C6CFEEB" w14:textId="38D16119" w:rsidR="00531402" w:rsidRPr="00215064" w:rsidRDefault="00531402"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61" w:type="dxa"/>
          </w:tcPr>
          <w:p w14:paraId="44B31051" w14:textId="617AF559" w:rsidR="00F577F7" w:rsidRPr="00215064" w:rsidRDefault="00D4712E"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FlipGrid</w:t>
            </w:r>
            <w:proofErr w:type="spellEnd"/>
            <w:r w:rsidRPr="00215064">
              <w:rPr>
                <w:rFonts w:ascii="Times New Roman" w:hAnsi="Times New Roman" w:cs="Times New Roman"/>
                <w:sz w:val="24"/>
                <w:szCs w:val="24"/>
              </w:rPr>
              <w:t xml:space="preserve"> Discussion Board #6</w:t>
            </w:r>
          </w:p>
          <w:p w14:paraId="2485C360" w14:textId="6933B32F" w:rsidR="00F577F7" w:rsidRPr="00215064" w:rsidRDefault="00F577F7"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Article Summaries</w:t>
            </w:r>
          </w:p>
          <w:p w14:paraId="7F6DF068" w14:textId="57ED7299" w:rsidR="00C522DB" w:rsidRPr="00215064" w:rsidRDefault="00C522DB"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Presentation Week</w:t>
            </w:r>
          </w:p>
          <w:p w14:paraId="5319FC98" w14:textId="4123B8B4" w:rsidR="00F577F7" w:rsidRPr="00215064" w:rsidRDefault="00F577F7"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77F7" w:rsidRPr="00215064" w14:paraId="3CEB8C15" w14:textId="77777777" w:rsidTr="0006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72ABE27" w14:textId="77777777" w:rsidR="00F577F7" w:rsidRPr="00215064" w:rsidRDefault="00F577F7" w:rsidP="00F577F7">
            <w:pPr>
              <w:jc w:val="center"/>
              <w:rPr>
                <w:rFonts w:ascii="Times New Roman" w:hAnsi="Times New Roman" w:cs="Times New Roman"/>
                <w:sz w:val="24"/>
                <w:szCs w:val="24"/>
              </w:rPr>
            </w:pPr>
          </w:p>
        </w:tc>
        <w:tc>
          <w:tcPr>
            <w:tcW w:w="2880" w:type="dxa"/>
          </w:tcPr>
          <w:p w14:paraId="7DCDA379" w14:textId="77777777" w:rsidR="00F577F7" w:rsidRPr="00215064" w:rsidRDefault="00F577F7" w:rsidP="00F577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870" w:type="dxa"/>
          </w:tcPr>
          <w:p w14:paraId="550559D5"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61" w:type="dxa"/>
          </w:tcPr>
          <w:p w14:paraId="49542A67"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577F7" w:rsidRPr="00215064" w14:paraId="6056257E" w14:textId="77777777" w:rsidTr="0006316B">
        <w:trPr>
          <w:trHeight w:val="1043"/>
        </w:trPr>
        <w:tc>
          <w:tcPr>
            <w:cnfStyle w:val="001000000000" w:firstRow="0" w:lastRow="0" w:firstColumn="1" w:lastColumn="0" w:oddVBand="0" w:evenVBand="0" w:oddHBand="0" w:evenHBand="0" w:firstRowFirstColumn="0" w:firstRowLastColumn="0" w:lastRowFirstColumn="0" w:lastRowLastColumn="0"/>
            <w:tcW w:w="2875" w:type="dxa"/>
          </w:tcPr>
          <w:p w14:paraId="226DB719" w14:textId="04F4F30C" w:rsidR="005432E4" w:rsidRPr="00215064" w:rsidRDefault="005432E4" w:rsidP="00F577F7">
            <w:pPr>
              <w:jc w:val="center"/>
              <w:rPr>
                <w:rFonts w:ascii="Times New Roman" w:hAnsi="Times New Roman" w:cs="Times New Roman"/>
                <w:b w:val="0"/>
                <w:sz w:val="24"/>
                <w:szCs w:val="24"/>
              </w:rPr>
            </w:pPr>
            <w:r w:rsidRPr="00215064">
              <w:rPr>
                <w:rFonts w:ascii="Times New Roman" w:hAnsi="Times New Roman" w:cs="Times New Roman"/>
                <w:b w:val="0"/>
                <w:sz w:val="24"/>
                <w:szCs w:val="24"/>
              </w:rPr>
              <w:t>Week 7</w:t>
            </w:r>
          </w:p>
          <w:p w14:paraId="0F3FF61F" w14:textId="3E4E2BF3" w:rsidR="00F577F7" w:rsidRPr="00215064" w:rsidRDefault="00F577F7" w:rsidP="00F577F7">
            <w:pPr>
              <w:jc w:val="center"/>
              <w:rPr>
                <w:rFonts w:ascii="Times New Roman" w:hAnsi="Times New Roman" w:cs="Times New Roman"/>
                <w:sz w:val="24"/>
                <w:szCs w:val="24"/>
              </w:rPr>
            </w:pPr>
            <w:r w:rsidRPr="00215064">
              <w:rPr>
                <w:rFonts w:ascii="Times New Roman" w:hAnsi="Times New Roman" w:cs="Times New Roman"/>
                <w:b w:val="0"/>
                <w:sz w:val="24"/>
                <w:szCs w:val="24"/>
              </w:rPr>
              <w:t xml:space="preserve">October </w:t>
            </w:r>
            <w:r w:rsidR="00B95130">
              <w:rPr>
                <w:rFonts w:ascii="Times New Roman" w:hAnsi="Times New Roman" w:cs="Times New Roman"/>
                <w:b w:val="0"/>
                <w:sz w:val="24"/>
                <w:szCs w:val="24"/>
              </w:rPr>
              <w:t>5 – 11</w:t>
            </w:r>
            <w:r w:rsidRPr="00215064">
              <w:rPr>
                <w:rFonts w:ascii="Times New Roman" w:hAnsi="Times New Roman" w:cs="Times New Roman"/>
                <w:sz w:val="24"/>
                <w:szCs w:val="24"/>
              </w:rPr>
              <w:t xml:space="preserve"> </w:t>
            </w:r>
          </w:p>
        </w:tc>
        <w:tc>
          <w:tcPr>
            <w:tcW w:w="2880" w:type="dxa"/>
          </w:tcPr>
          <w:p w14:paraId="23D1CEB7" w14:textId="361D709E" w:rsidR="00F577F7" w:rsidRPr="00215064" w:rsidRDefault="00F5261E" w:rsidP="00F577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5064">
              <w:rPr>
                <w:rFonts w:ascii="Times New Roman" w:hAnsi="Times New Roman" w:cs="Times New Roman"/>
                <w:i/>
                <w:sz w:val="24"/>
                <w:szCs w:val="24"/>
              </w:rPr>
              <w:t>Anomie and Strain Theories</w:t>
            </w:r>
          </w:p>
        </w:tc>
        <w:tc>
          <w:tcPr>
            <w:tcW w:w="3870" w:type="dxa"/>
          </w:tcPr>
          <w:p w14:paraId="29B137F4" w14:textId="77777777" w:rsidR="00F577F7" w:rsidRPr="00215064" w:rsidRDefault="00F5261E"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Akers: Chapter 9</w:t>
            </w:r>
          </w:p>
          <w:p w14:paraId="6EDE4A62" w14:textId="77777777" w:rsidR="00F5261E" w:rsidRPr="00215064" w:rsidRDefault="00F5261E"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 xml:space="preserve">Cullen: Chapters </w:t>
            </w:r>
            <w:r w:rsidR="00E12BE8" w:rsidRPr="00215064">
              <w:rPr>
                <w:rFonts w:ascii="Times New Roman" w:hAnsi="Times New Roman" w:cs="Times New Roman"/>
                <w:sz w:val="24"/>
                <w:szCs w:val="24"/>
              </w:rPr>
              <w:t>9, 10, 11, and 12</w:t>
            </w:r>
          </w:p>
          <w:p w14:paraId="14DD275E" w14:textId="77777777" w:rsidR="001A426D" w:rsidRPr="00215064" w:rsidRDefault="001A426D"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Agnew (2016)</w:t>
            </w:r>
          </w:p>
          <w:p w14:paraId="6A7A7253" w14:textId="77777777" w:rsidR="00611249" w:rsidRPr="00215064" w:rsidRDefault="00611249"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Ousey</w:t>
            </w:r>
            <w:proofErr w:type="spellEnd"/>
            <w:r w:rsidRPr="00215064">
              <w:rPr>
                <w:rFonts w:ascii="Times New Roman" w:hAnsi="Times New Roman" w:cs="Times New Roman"/>
                <w:sz w:val="24"/>
                <w:szCs w:val="24"/>
              </w:rPr>
              <w:t>, Wilcox &amp; Schreck (2015)</w:t>
            </w:r>
          </w:p>
          <w:p w14:paraId="280BE337" w14:textId="77777777" w:rsidR="00611249" w:rsidRPr="00215064" w:rsidRDefault="00611249"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Lianos</w:t>
            </w:r>
            <w:proofErr w:type="spellEnd"/>
            <w:r w:rsidR="006564C2" w:rsidRPr="00215064">
              <w:rPr>
                <w:rFonts w:ascii="Times New Roman" w:hAnsi="Times New Roman" w:cs="Times New Roman"/>
                <w:sz w:val="24"/>
                <w:szCs w:val="24"/>
              </w:rPr>
              <w:t xml:space="preserve"> &amp; McGrath (2018)</w:t>
            </w:r>
          </w:p>
          <w:p w14:paraId="75EB8212" w14:textId="60C6071E" w:rsidR="006564C2" w:rsidRPr="00215064" w:rsidRDefault="006564C2"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61" w:type="dxa"/>
          </w:tcPr>
          <w:p w14:paraId="296A8F2A" w14:textId="3CA88F67" w:rsidR="00F577F7" w:rsidRPr="00215064" w:rsidRDefault="00D4712E"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FlipGrid</w:t>
            </w:r>
            <w:proofErr w:type="spellEnd"/>
            <w:r w:rsidRPr="00215064">
              <w:rPr>
                <w:rFonts w:ascii="Times New Roman" w:hAnsi="Times New Roman" w:cs="Times New Roman"/>
                <w:sz w:val="24"/>
                <w:szCs w:val="24"/>
              </w:rPr>
              <w:t xml:space="preserve"> Discussion Board #7</w:t>
            </w:r>
          </w:p>
          <w:p w14:paraId="780305A9" w14:textId="77777777" w:rsidR="00F577F7" w:rsidRPr="00215064" w:rsidRDefault="00F577F7"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Article Summaries</w:t>
            </w:r>
          </w:p>
          <w:p w14:paraId="280B5167" w14:textId="77777777" w:rsidR="00F577F7" w:rsidRPr="00215064" w:rsidRDefault="00F577F7"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53EABEA" w14:textId="77777777" w:rsidR="00F577F7" w:rsidRPr="00215064" w:rsidRDefault="00F577F7"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15064">
              <w:rPr>
                <w:rFonts w:ascii="Times New Roman" w:hAnsi="Times New Roman" w:cs="Times New Roman"/>
                <w:b/>
                <w:sz w:val="24"/>
                <w:szCs w:val="24"/>
              </w:rPr>
              <w:t>Paper outline due</w:t>
            </w:r>
          </w:p>
        </w:tc>
      </w:tr>
      <w:tr w:rsidR="00F577F7" w:rsidRPr="00215064" w14:paraId="6222DF60" w14:textId="77777777" w:rsidTr="0006316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75" w:type="dxa"/>
          </w:tcPr>
          <w:p w14:paraId="63E94BC8" w14:textId="77777777" w:rsidR="00F577F7" w:rsidRPr="00215064" w:rsidRDefault="00F577F7" w:rsidP="00F577F7">
            <w:pPr>
              <w:jc w:val="center"/>
              <w:rPr>
                <w:rFonts w:ascii="Times New Roman" w:hAnsi="Times New Roman" w:cs="Times New Roman"/>
                <w:sz w:val="24"/>
                <w:szCs w:val="24"/>
              </w:rPr>
            </w:pPr>
          </w:p>
        </w:tc>
        <w:tc>
          <w:tcPr>
            <w:tcW w:w="2880" w:type="dxa"/>
          </w:tcPr>
          <w:p w14:paraId="080D1EE9"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870" w:type="dxa"/>
          </w:tcPr>
          <w:p w14:paraId="7A678FA8"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61" w:type="dxa"/>
          </w:tcPr>
          <w:p w14:paraId="71FF1704"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577F7" w:rsidRPr="00215064" w14:paraId="0C42A667" w14:textId="77777777" w:rsidTr="0006316B">
        <w:trPr>
          <w:trHeight w:val="539"/>
        </w:trPr>
        <w:tc>
          <w:tcPr>
            <w:cnfStyle w:val="001000000000" w:firstRow="0" w:lastRow="0" w:firstColumn="1" w:lastColumn="0" w:oddVBand="0" w:evenVBand="0" w:oddHBand="0" w:evenHBand="0" w:firstRowFirstColumn="0" w:firstRowLastColumn="0" w:lastRowFirstColumn="0" w:lastRowLastColumn="0"/>
            <w:tcW w:w="2875" w:type="dxa"/>
          </w:tcPr>
          <w:p w14:paraId="1E9A7634" w14:textId="296488CF" w:rsidR="005432E4" w:rsidRPr="00215064" w:rsidRDefault="005432E4" w:rsidP="00F577F7">
            <w:pPr>
              <w:jc w:val="center"/>
              <w:rPr>
                <w:rFonts w:ascii="Times New Roman" w:hAnsi="Times New Roman" w:cs="Times New Roman"/>
                <w:b w:val="0"/>
                <w:sz w:val="24"/>
                <w:szCs w:val="24"/>
              </w:rPr>
            </w:pPr>
            <w:r w:rsidRPr="00215064">
              <w:rPr>
                <w:rFonts w:ascii="Times New Roman" w:hAnsi="Times New Roman" w:cs="Times New Roman"/>
                <w:b w:val="0"/>
                <w:sz w:val="24"/>
                <w:szCs w:val="24"/>
              </w:rPr>
              <w:t>Week 8</w:t>
            </w:r>
          </w:p>
          <w:p w14:paraId="5C14B356" w14:textId="7943D932" w:rsidR="00F577F7" w:rsidRPr="00215064" w:rsidRDefault="00F577F7" w:rsidP="00F577F7">
            <w:pPr>
              <w:jc w:val="center"/>
              <w:rPr>
                <w:rFonts w:ascii="Times New Roman" w:hAnsi="Times New Roman" w:cs="Times New Roman"/>
                <w:sz w:val="24"/>
                <w:szCs w:val="24"/>
              </w:rPr>
            </w:pPr>
            <w:r w:rsidRPr="00215064">
              <w:rPr>
                <w:rFonts w:ascii="Times New Roman" w:hAnsi="Times New Roman" w:cs="Times New Roman"/>
                <w:b w:val="0"/>
                <w:sz w:val="24"/>
                <w:szCs w:val="24"/>
              </w:rPr>
              <w:t xml:space="preserve">October </w:t>
            </w:r>
            <w:r w:rsidR="00B95130">
              <w:rPr>
                <w:rFonts w:ascii="Times New Roman" w:hAnsi="Times New Roman" w:cs="Times New Roman"/>
                <w:b w:val="0"/>
                <w:sz w:val="24"/>
                <w:szCs w:val="24"/>
              </w:rPr>
              <w:t xml:space="preserve">12 – 18 </w:t>
            </w:r>
            <w:r w:rsidRPr="00215064">
              <w:rPr>
                <w:rFonts w:ascii="Times New Roman" w:hAnsi="Times New Roman" w:cs="Times New Roman"/>
                <w:b w:val="0"/>
                <w:sz w:val="24"/>
                <w:szCs w:val="24"/>
              </w:rPr>
              <w:t xml:space="preserve"> </w:t>
            </w:r>
            <w:r w:rsidRPr="00215064">
              <w:rPr>
                <w:rFonts w:ascii="Times New Roman" w:hAnsi="Times New Roman" w:cs="Times New Roman"/>
                <w:sz w:val="24"/>
                <w:szCs w:val="24"/>
              </w:rPr>
              <w:t xml:space="preserve"> </w:t>
            </w:r>
          </w:p>
        </w:tc>
        <w:tc>
          <w:tcPr>
            <w:tcW w:w="2880" w:type="dxa"/>
          </w:tcPr>
          <w:p w14:paraId="2130C701" w14:textId="2C6F3B23" w:rsidR="00F577F7" w:rsidRPr="00215064" w:rsidRDefault="00B75B58" w:rsidP="00F577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5064">
              <w:rPr>
                <w:rFonts w:ascii="Times New Roman" w:hAnsi="Times New Roman" w:cs="Times New Roman"/>
                <w:i/>
                <w:sz w:val="24"/>
                <w:szCs w:val="24"/>
              </w:rPr>
              <w:t>Environmental Criminology</w:t>
            </w:r>
          </w:p>
        </w:tc>
        <w:tc>
          <w:tcPr>
            <w:tcW w:w="3870" w:type="dxa"/>
          </w:tcPr>
          <w:p w14:paraId="4A7C3CAE" w14:textId="339D0B3D" w:rsidR="00E12BE8" w:rsidRPr="00215064" w:rsidRDefault="00B75B58"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Cullen: 31, 32, 33, 34</w:t>
            </w:r>
          </w:p>
          <w:p w14:paraId="2AC4EEFD" w14:textId="5E5E6E82" w:rsidR="00B75B58" w:rsidRPr="00215064" w:rsidRDefault="00B75B58"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Sidebottom &amp; Wortley (2016)</w:t>
            </w:r>
          </w:p>
          <w:p w14:paraId="67C24C7D" w14:textId="112C26C0" w:rsidR="00B75B58" w:rsidRPr="00215064" w:rsidRDefault="00B75B58"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Agustina &amp; Felson (2016)</w:t>
            </w:r>
          </w:p>
          <w:p w14:paraId="63F98451" w14:textId="0E5149BB" w:rsidR="00B75B58" w:rsidRPr="00215064" w:rsidRDefault="005858C0" w:rsidP="00B95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Wolfe, Marcum, Higgins, &amp; Ricketts (2014)</w:t>
            </w:r>
            <w:r w:rsidR="00B95130" w:rsidRPr="00215064">
              <w:rPr>
                <w:rFonts w:ascii="Times New Roman" w:hAnsi="Times New Roman" w:cs="Times New Roman"/>
                <w:sz w:val="24"/>
                <w:szCs w:val="24"/>
              </w:rPr>
              <w:t xml:space="preserve"> </w:t>
            </w:r>
          </w:p>
        </w:tc>
        <w:tc>
          <w:tcPr>
            <w:tcW w:w="3561" w:type="dxa"/>
          </w:tcPr>
          <w:p w14:paraId="25630009" w14:textId="217D7A32" w:rsidR="006564C2" w:rsidRPr="00215064" w:rsidRDefault="006564C2"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FlipGrid</w:t>
            </w:r>
            <w:proofErr w:type="spellEnd"/>
            <w:r w:rsidRPr="00215064">
              <w:rPr>
                <w:rFonts w:ascii="Times New Roman" w:hAnsi="Times New Roman" w:cs="Times New Roman"/>
                <w:sz w:val="24"/>
                <w:szCs w:val="24"/>
              </w:rPr>
              <w:t xml:space="preserve"> Discussion Board #8</w:t>
            </w:r>
          </w:p>
          <w:p w14:paraId="73793712" w14:textId="25955B03" w:rsidR="00F577F7" w:rsidRPr="00215064" w:rsidRDefault="006564C2"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Article Summaries</w:t>
            </w:r>
          </w:p>
        </w:tc>
      </w:tr>
      <w:tr w:rsidR="00F577F7" w:rsidRPr="00215064" w14:paraId="534D9097" w14:textId="77777777" w:rsidTr="0006316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875" w:type="dxa"/>
          </w:tcPr>
          <w:p w14:paraId="73F67071" w14:textId="77777777" w:rsidR="00F577F7" w:rsidRPr="00215064" w:rsidRDefault="00F577F7" w:rsidP="00F577F7">
            <w:pPr>
              <w:jc w:val="center"/>
              <w:rPr>
                <w:rFonts w:ascii="Times New Roman" w:hAnsi="Times New Roman" w:cs="Times New Roman"/>
                <w:sz w:val="24"/>
                <w:szCs w:val="24"/>
              </w:rPr>
            </w:pPr>
          </w:p>
        </w:tc>
        <w:tc>
          <w:tcPr>
            <w:tcW w:w="2880" w:type="dxa"/>
          </w:tcPr>
          <w:p w14:paraId="504493A3" w14:textId="77777777" w:rsidR="00F577F7" w:rsidRPr="00215064" w:rsidRDefault="00F577F7" w:rsidP="00F577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870" w:type="dxa"/>
          </w:tcPr>
          <w:p w14:paraId="71E0C654" w14:textId="77777777" w:rsidR="00F577F7" w:rsidRPr="00215064" w:rsidRDefault="00F577F7" w:rsidP="00F577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61" w:type="dxa"/>
          </w:tcPr>
          <w:p w14:paraId="572576DB"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B75B58" w:rsidRPr="00215064" w14:paraId="4565D671" w14:textId="77777777" w:rsidTr="0006316B">
        <w:tc>
          <w:tcPr>
            <w:cnfStyle w:val="001000000000" w:firstRow="0" w:lastRow="0" w:firstColumn="1" w:lastColumn="0" w:oddVBand="0" w:evenVBand="0" w:oddHBand="0" w:evenHBand="0" w:firstRowFirstColumn="0" w:firstRowLastColumn="0" w:lastRowFirstColumn="0" w:lastRowLastColumn="0"/>
            <w:tcW w:w="2875" w:type="dxa"/>
          </w:tcPr>
          <w:p w14:paraId="2927ED94" w14:textId="2D4F0BBB" w:rsidR="00B75B58" w:rsidRPr="00215064" w:rsidRDefault="00B75B58" w:rsidP="00B75B58">
            <w:pPr>
              <w:jc w:val="center"/>
              <w:rPr>
                <w:rFonts w:ascii="Times New Roman" w:hAnsi="Times New Roman" w:cs="Times New Roman"/>
                <w:b w:val="0"/>
                <w:sz w:val="24"/>
                <w:szCs w:val="24"/>
              </w:rPr>
            </w:pPr>
            <w:r w:rsidRPr="00215064">
              <w:rPr>
                <w:rFonts w:ascii="Times New Roman" w:hAnsi="Times New Roman" w:cs="Times New Roman"/>
                <w:b w:val="0"/>
                <w:sz w:val="24"/>
                <w:szCs w:val="24"/>
              </w:rPr>
              <w:t>Week 9</w:t>
            </w:r>
          </w:p>
          <w:p w14:paraId="72541F4A" w14:textId="58FEE8E6" w:rsidR="00B75B58" w:rsidRPr="00215064" w:rsidRDefault="00B75B58" w:rsidP="00B75B58">
            <w:pPr>
              <w:jc w:val="center"/>
              <w:rPr>
                <w:rFonts w:ascii="Times New Roman" w:hAnsi="Times New Roman" w:cs="Times New Roman"/>
                <w:sz w:val="24"/>
                <w:szCs w:val="24"/>
              </w:rPr>
            </w:pPr>
            <w:r w:rsidRPr="00215064">
              <w:rPr>
                <w:rFonts w:ascii="Times New Roman" w:hAnsi="Times New Roman" w:cs="Times New Roman"/>
                <w:b w:val="0"/>
                <w:sz w:val="24"/>
                <w:szCs w:val="24"/>
              </w:rPr>
              <w:t xml:space="preserve">October </w:t>
            </w:r>
            <w:r w:rsidR="00B95130">
              <w:rPr>
                <w:rFonts w:ascii="Times New Roman" w:hAnsi="Times New Roman" w:cs="Times New Roman"/>
                <w:b w:val="0"/>
                <w:sz w:val="24"/>
                <w:szCs w:val="24"/>
              </w:rPr>
              <w:t xml:space="preserve">19 – 25 </w:t>
            </w:r>
            <w:r w:rsidRPr="00215064">
              <w:rPr>
                <w:rFonts w:ascii="Times New Roman" w:hAnsi="Times New Roman" w:cs="Times New Roman"/>
                <w:sz w:val="24"/>
                <w:szCs w:val="24"/>
              </w:rPr>
              <w:t xml:space="preserve"> </w:t>
            </w:r>
          </w:p>
        </w:tc>
        <w:tc>
          <w:tcPr>
            <w:tcW w:w="2880" w:type="dxa"/>
          </w:tcPr>
          <w:p w14:paraId="20415BD0" w14:textId="39FF0323" w:rsidR="00B75B58" w:rsidRPr="00215064" w:rsidRDefault="00B75B58" w:rsidP="00B75B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5064">
              <w:rPr>
                <w:rFonts w:ascii="Times New Roman" w:hAnsi="Times New Roman" w:cs="Times New Roman"/>
                <w:i/>
                <w:sz w:val="24"/>
                <w:szCs w:val="24"/>
              </w:rPr>
              <w:t>Conflict Theory</w:t>
            </w:r>
          </w:p>
        </w:tc>
        <w:tc>
          <w:tcPr>
            <w:tcW w:w="3870" w:type="dxa"/>
          </w:tcPr>
          <w:p w14:paraId="2C47C5AA" w14:textId="77777777"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Akers: Chapter 10</w:t>
            </w:r>
          </w:p>
          <w:p w14:paraId="05728A8C" w14:textId="77777777"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Cullen: Chapters 43, 44, and 45</w:t>
            </w:r>
          </w:p>
          <w:p w14:paraId="43957DEE" w14:textId="6D425154" w:rsidR="00AB01C8" w:rsidRPr="00215064" w:rsidRDefault="00AB01C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Nix, Campbell, Byers, &amp; Alpert (2017)</w:t>
            </w:r>
          </w:p>
          <w:p w14:paraId="3DB9AEA0" w14:textId="08120E8F" w:rsidR="00AB01C8" w:rsidRPr="00215064" w:rsidRDefault="00AB01C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Dunham &amp; Peterson (2017)</w:t>
            </w:r>
          </w:p>
        </w:tc>
        <w:tc>
          <w:tcPr>
            <w:tcW w:w="3561" w:type="dxa"/>
          </w:tcPr>
          <w:p w14:paraId="615B13B7" w14:textId="00AD3468" w:rsidR="00B75B58" w:rsidRPr="00215064" w:rsidRDefault="006564C2"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FlipGrid</w:t>
            </w:r>
            <w:proofErr w:type="spellEnd"/>
            <w:r w:rsidRPr="00215064">
              <w:rPr>
                <w:rFonts w:ascii="Times New Roman" w:hAnsi="Times New Roman" w:cs="Times New Roman"/>
                <w:sz w:val="24"/>
                <w:szCs w:val="24"/>
              </w:rPr>
              <w:t xml:space="preserve"> Discussion Board #9</w:t>
            </w:r>
          </w:p>
          <w:p w14:paraId="7E102B71" w14:textId="77777777"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Article Summaries</w:t>
            </w:r>
          </w:p>
          <w:p w14:paraId="674B5510" w14:textId="77777777"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Presentation Week</w:t>
            </w:r>
          </w:p>
          <w:p w14:paraId="40BA47EB" w14:textId="127197FA"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77F7" w:rsidRPr="00215064" w14:paraId="06525B34" w14:textId="77777777" w:rsidTr="0006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6EE07F3F" w14:textId="619E0577" w:rsidR="00F577F7" w:rsidRPr="00215064" w:rsidRDefault="00F577F7" w:rsidP="00F577F7">
            <w:pPr>
              <w:jc w:val="center"/>
              <w:rPr>
                <w:rFonts w:ascii="Times New Roman" w:hAnsi="Times New Roman" w:cs="Times New Roman"/>
                <w:sz w:val="24"/>
                <w:szCs w:val="24"/>
              </w:rPr>
            </w:pPr>
          </w:p>
        </w:tc>
        <w:tc>
          <w:tcPr>
            <w:tcW w:w="2880" w:type="dxa"/>
          </w:tcPr>
          <w:p w14:paraId="357E77B1"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870" w:type="dxa"/>
          </w:tcPr>
          <w:p w14:paraId="4FC2990B"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61" w:type="dxa"/>
          </w:tcPr>
          <w:p w14:paraId="7776095E"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B75B58" w:rsidRPr="00215064" w14:paraId="238BDF45" w14:textId="77777777" w:rsidTr="0006316B">
        <w:tc>
          <w:tcPr>
            <w:cnfStyle w:val="001000000000" w:firstRow="0" w:lastRow="0" w:firstColumn="1" w:lastColumn="0" w:oddVBand="0" w:evenVBand="0" w:oddHBand="0" w:evenHBand="0" w:firstRowFirstColumn="0" w:firstRowLastColumn="0" w:lastRowFirstColumn="0" w:lastRowLastColumn="0"/>
            <w:tcW w:w="2875" w:type="dxa"/>
          </w:tcPr>
          <w:p w14:paraId="293B926B" w14:textId="2669AAE0" w:rsidR="00B75B58" w:rsidRPr="00215064" w:rsidRDefault="00B75B58" w:rsidP="00B75B58">
            <w:pPr>
              <w:jc w:val="center"/>
              <w:rPr>
                <w:rFonts w:ascii="Times New Roman" w:hAnsi="Times New Roman" w:cs="Times New Roman"/>
                <w:b w:val="0"/>
                <w:sz w:val="24"/>
                <w:szCs w:val="24"/>
              </w:rPr>
            </w:pPr>
            <w:r w:rsidRPr="00215064">
              <w:rPr>
                <w:rFonts w:ascii="Times New Roman" w:hAnsi="Times New Roman" w:cs="Times New Roman"/>
                <w:b w:val="0"/>
                <w:sz w:val="24"/>
                <w:szCs w:val="24"/>
              </w:rPr>
              <w:t>Week 10</w:t>
            </w:r>
          </w:p>
          <w:p w14:paraId="38031DD8" w14:textId="28398068" w:rsidR="00B75B58" w:rsidRPr="00215064" w:rsidRDefault="00B75B58" w:rsidP="00B75B58">
            <w:pPr>
              <w:jc w:val="center"/>
              <w:rPr>
                <w:rFonts w:ascii="Times New Roman" w:hAnsi="Times New Roman" w:cs="Times New Roman"/>
                <w:sz w:val="24"/>
                <w:szCs w:val="24"/>
              </w:rPr>
            </w:pPr>
            <w:r w:rsidRPr="00215064">
              <w:rPr>
                <w:rFonts w:ascii="Times New Roman" w:hAnsi="Times New Roman" w:cs="Times New Roman"/>
                <w:b w:val="0"/>
                <w:sz w:val="24"/>
                <w:szCs w:val="24"/>
              </w:rPr>
              <w:t xml:space="preserve">October </w:t>
            </w:r>
            <w:r w:rsidR="00B95130">
              <w:rPr>
                <w:rFonts w:ascii="Times New Roman" w:hAnsi="Times New Roman" w:cs="Times New Roman"/>
                <w:b w:val="0"/>
                <w:sz w:val="24"/>
                <w:szCs w:val="24"/>
              </w:rPr>
              <w:t>26 – November 1</w:t>
            </w:r>
            <w:r w:rsidRPr="00215064">
              <w:rPr>
                <w:rFonts w:ascii="Times New Roman" w:hAnsi="Times New Roman" w:cs="Times New Roman"/>
                <w:sz w:val="24"/>
                <w:szCs w:val="24"/>
              </w:rPr>
              <w:t xml:space="preserve">   </w:t>
            </w:r>
          </w:p>
        </w:tc>
        <w:tc>
          <w:tcPr>
            <w:tcW w:w="2880" w:type="dxa"/>
          </w:tcPr>
          <w:p w14:paraId="6A9CBAA3" w14:textId="764F9F5A" w:rsidR="00B75B58" w:rsidRPr="00215064" w:rsidRDefault="00B75B58" w:rsidP="00B75B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5064">
              <w:rPr>
                <w:rFonts w:ascii="Times New Roman" w:hAnsi="Times New Roman" w:cs="Times New Roman"/>
                <w:i/>
                <w:sz w:val="24"/>
                <w:szCs w:val="24"/>
              </w:rPr>
              <w:t>Marxist and Critical Theories</w:t>
            </w:r>
          </w:p>
        </w:tc>
        <w:tc>
          <w:tcPr>
            <w:tcW w:w="3870" w:type="dxa"/>
          </w:tcPr>
          <w:p w14:paraId="30EC22FE" w14:textId="77777777"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Akers: Chapters 11 and 12</w:t>
            </w:r>
          </w:p>
          <w:p w14:paraId="6E072E75" w14:textId="77777777"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Cullen: Chapters 19, 20, and 21</w:t>
            </w:r>
          </w:p>
          <w:p w14:paraId="278A095B" w14:textId="248E2396"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Schwartz &amp; Brownstein (2016)</w:t>
            </w:r>
          </w:p>
        </w:tc>
        <w:tc>
          <w:tcPr>
            <w:tcW w:w="3561" w:type="dxa"/>
          </w:tcPr>
          <w:p w14:paraId="704B8D6F" w14:textId="1AD39837" w:rsidR="00B75B58" w:rsidRPr="00215064" w:rsidRDefault="006564C2"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FlipGrid</w:t>
            </w:r>
            <w:proofErr w:type="spellEnd"/>
            <w:r w:rsidRPr="00215064">
              <w:rPr>
                <w:rFonts w:ascii="Times New Roman" w:hAnsi="Times New Roman" w:cs="Times New Roman"/>
                <w:sz w:val="24"/>
                <w:szCs w:val="24"/>
              </w:rPr>
              <w:t xml:space="preserve"> Discussion Board #10</w:t>
            </w:r>
          </w:p>
          <w:p w14:paraId="1D7DDDA1" w14:textId="36A897AA"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Article Summaries</w:t>
            </w:r>
          </w:p>
          <w:p w14:paraId="7CCF1BC9" w14:textId="04712D76"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15064">
              <w:rPr>
                <w:rFonts w:ascii="Times New Roman" w:hAnsi="Times New Roman" w:cs="Times New Roman"/>
                <w:b/>
                <w:sz w:val="24"/>
                <w:szCs w:val="24"/>
              </w:rPr>
              <w:t>First Draft of Your Paper Due</w:t>
            </w:r>
          </w:p>
          <w:p w14:paraId="584D2B88" w14:textId="7BF7E650"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77F7" w:rsidRPr="00215064" w14:paraId="38D17F84" w14:textId="77777777" w:rsidTr="0006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801175C" w14:textId="77777777" w:rsidR="00F577F7" w:rsidRPr="00215064" w:rsidRDefault="00F577F7" w:rsidP="00F577F7">
            <w:pPr>
              <w:jc w:val="center"/>
              <w:rPr>
                <w:rFonts w:ascii="Times New Roman" w:hAnsi="Times New Roman" w:cs="Times New Roman"/>
                <w:sz w:val="24"/>
                <w:szCs w:val="24"/>
              </w:rPr>
            </w:pPr>
          </w:p>
        </w:tc>
        <w:tc>
          <w:tcPr>
            <w:tcW w:w="2880" w:type="dxa"/>
          </w:tcPr>
          <w:p w14:paraId="6CE9EE39"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870" w:type="dxa"/>
          </w:tcPr>
          <w:p w14:paraId="6564FDAF"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61" w:type="dxa"/>
          </w:tcPr>
          <w:p w14:paraId="6E6521E0"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B75B58" w:rsidRPr="00215064" w14:paraId="777A6225" w14:textId="77777777" w:rsidTr="0006316B">
        <w:tc>
          <w:tcPr>
            <w:cnfStyle w:val="001000000000" w:firstRow="0" w:lastRow="0" w:firstColumn="1" w:lastColumn="0" w:oddVBand="0" w:evenVBand="0" w:oddHBand="0" w:evenHBand="0" w:firstRowFirstColumn="0" w:firstRowLastColumn="0" w:lastRowFirstColumn="0" w:lastRowLastColumn="0"/>
            <w:tcW w:w="2875" w:type="dxa"/>
          </w:tcPr>
          <w:p w14:paraId="5B7B4022" w14:textId="18AC84C0" w:rsidR="00B75B58" w:rsidRPr="00215064" w:rsidRDefault="00B75B58" w:rsidP="00B75B58">
            <w:pPr>
              <w:jc w:val="center"/>
              <w:rPr>
                <w:rFonts w:ascii="Times New Roman" w:hAnsi="Times New Roman" w:cs="Times New Roman"/>
                <w:b w:val="0"/>
                <w:sz w:val="24"/>
                <w:szCs w:val="24"/>
              </w:rPr>
            </w:pPr>
            <w:r w:rsidRPr="00215064">
              <w:rPr>
                <w:rFonts w:ascii="Times New Roman" w:hAnsi="Times New Roman" w:cs="Times New Roman"/>
                <w:b w:val="0"/>
                <w:sz w:val="24"/>
                <w:szCs w:val="24"/>
              </w:rPr>
              <w:t>Week 11</w:t>
            </w:r>
          </w:p>
          <w:p w14:paraId="63467F84" w14:textId="70085BE2" w:rsidR="00B75B58" w:rsidRPr="00215064" w:rsidRDefault="00B75B58" w:rsidP="00B75B58">
            <w:pPr>
              <w:jc w:val="center"/>
              <w:rPr>
                <w:rFonts w:ascii="Times New Roman" w:hAnsi="Times New Roman" w:cs="Times New Roman"/>
                <w:sz w:val="24"/>
                <w:szCs w:val="24"/>
              </w:rPr>
            </w:pPr>
            <w:r w:rsidRPr="00215064">
              <w:rPr>
                <w:rFonts w:ascii="Times New Roman" w:hAnsi="Times New Roman" w:cs="Times New Roman"/>
                <w:b w:val="0"/>
                <w:sz w:val="24"/>
                <w:szCs w:val="24"/>
              </w:rPr>
              <w:t xml:space="preserve">November </w:t>
            </w:r>
            <w:r w:rsidR="00B95130">
              <w:rPr>
                <w:rFonts w:ascii="Times New Roman" w:hAnsi="Times New Roman" w:cs="Times New Roman"/>
                <w:b w:val="0"/>
                <w:sz w:val="24"/>
                <w:szCs w:val="24"/>
              </w:rPr>
              <w:t xml:space="preserve">2 – 8 </w:t>
            </w:r>
            <w:r w:rsidRPr="00215064">
              <w:rPr>
                <w:rFonts w:ascii="Times New Roman" w:hAnsi="Times New Roman" w:cs="Times New Roman"/>
                <w:b w:val="0"/>
                <w:sz w:val="24"/>
                <w:szCs w:val="24"/>
              </w:rPr>
              <w:t xml:space="preserve"> </w:t>
            </w:r>
            <w:r w:rsidRPr="00215064">
              <w:rPr>
                <w:rFonts w:ascii="Times New Roman" w:hAnsi="Times New Roman" w:cs="Times New Roman"/>
                <w:sz w:val="24"/>
                <w:szCs w:val="24"/>
              </w:rPr>
              <w:t xml:space="preserve"> </w:t>
            </w:r>
          </w:p>
        </w:tc>
        <w:tc>
          <w:tcPr>
            <w:tcW w:w="2880" w:type="dxa"/>
          </w:tcPr>
          <w:p w14:paraId="0DA0CA91" w14:textId="7B6CA0F4" w:rsidR="00B75B58" w:rsidRPr="00215064" w:rsidRDefault="00B75B58" w:rsidP="00B75B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5064">
              <w:rPr>
                <w:rFonts w:ascii="Times New Roman" w:hAnsi="Times New Roman" w:cs="Times New Roman"/>
                <w:i/>
                <w:sz w:val="24"/>
                <w:szCs w:val="24"/>
              </w:rPr>
              <w:t>Feminist Theory</w:t>
            </w:r>
          </w:p>
        </w:tc>
        <w:tc>
          <w:tcPr>
            <w:tcW w:w="3870" w:type="dxa"/>
          </w:tcPr>
          <w:p w14:paraId="52F7F4A1" w14:textId="77777777"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Akers: Chapter 13</w:t>
            </w:r>
          </w:p>
          <w:p w14:paraId="0D70AEBD" w14:textId="77777777"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Cullen: Chapters 22, 23, 24, and 25</w:t>
            </w:r>
          </w:p>
          <w:p w14:paraId="0AF64D25" w14:textId="77777777"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Belknap (2016)</w:t>
            </w:r>
          </w:p>
          <w:p w14:paraId="6F14B059" w14:textId="77777777" w:rsidR="005D326E" w:rsidRPr="00215064" w:rsidRDefault="005D326E"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 xml:space="preserve">Chesney-Lind &amp; </w:t>
            </w:r>
            <w:proofErr w:type="spellStart"/>
            <w:r w:rsidRPr="00215064">
              <w:rPr>
                <w:rFonts w:ascii="Times New Roman" w:hAnsi="Times New Roman" w:cs="Times New Roman"/>
                <w:sz w:val="24"/>
                <w:szCs w:val="24"/>
              </w:rPr>
              <w:t>Chagnon</w:t>
            </w:r>
            <w:proofErr w:type="spellEnd"/>
            <w:r w:rsidRPr="00215064">
              <w:rPr>
                <w:rFonts w:ascii="Times New Roman" w:hAnsi="Times New Roman" w:cs="Times New Roman"/>
                <w:sz w:val="24"/>
                <w:szCs w:val="24"/>
              </w:rPr>
              <w:t xml:space="preserve"> (2016)</w:t>
            </w:r>
          </w:p>
          <w:p w14:paraId="6C87DB77" w14:textId="4FA7AFEB" w:rsidR="005D326E" w:rsidRPr="00215064" w:rsidRDefault="005D326E"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61" w:type="dxa"/>
          </w:tcPr>
          <w:p w14:paraId="230D76E2" w14:textId="0CD8C111"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FlipGrid</w:t>
            </w:r>
            <w:proofErr w:type="spellEnd"/>
            <w:r w:rsidR="006564C2" w:rsidRPr="00215064">
              <w:rPr>
                <w:rFonts w:ascii="Times New Roman" w:hAnsi="Times New Roman" w:cs="Times New Roman"/>
                <w:sz w:val="24"/>
                <w:szCs w:val="24"/>
              </w:rPr>
              <w:t xml:space="preserve"> Discussion Board #11</w:t>
            </w:r>
          </w:p>
          <w:p w14:paraId="56968FA5" w14:textId="77777777"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Article Summaries</w:t>
            </w:r>
          </w:p>
          <w:p w14:paraId="69119B15" w14:textId="77777777"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Presentation Week</w:t>
            </w:r>
          </w:p>
          <w:p w14:paraId="659DF2D9" w14:textId="1DE5D88D"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F577F7" w:rsidRPr="00215064" w14:paraId="0646C894" w14:textId="77777777" w:rsidTr="0006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D141430" w14:textId="77777777" w:rsidR="00F577F7" w:rsidRPr="00215064" w:rsidRDefault="00F577F7" w:rsidP="00F577F7">
            <w:pPr>
              <w:jc w:val="center"/>
              <w:rPr>
                <w:rFonts w:ascii="Times New Roman" w:hAnsi="Times New Roman" w:cs="Times New Roman"/>
                <w:sz w:val="24"/>
                <w:szCs w:val="24"/>
              </w:rPr>
            </w:pPr>
          </w:p>
        </w:tc>
        <w:tc>
          <w:tcPr>
            <w:tcW w:w="2880" w:type="dxa"/>
          </w:tcPr>
          <w:p w14:paraId="76573AE5"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870" w:type="dxa"/>
          </w:tcPr>
          <w:p w14:paraId="0B7B4BA5"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61" w:type="dxa"/>
          </w:tcPr>
          <w:p w14:paraId="1411B483"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B75B58" w:rsidRPr="00215064" w14:paraId="275CD59C" w14:textId="77777777" w:rsidTr="0006316B">
        <w:tc>
          <w:tcPr>
            <w:cnfStyle w:val="001000000000" w:firstRow="0" w:lastRow="0" w:firstColumn="1" w:lastColumn="0" w:oddVBand="0" w:evenVBand="0" w:oddHBand="0" w:evenHBand="0" w:firstRowFirstColumn="0" w:firstRowLastColumn="0" w:lastRowFirstColumn="0" w:lastRowLastColumn="0"/>
            <w:tcW w:w="2875" w:type="dxa"/>
          </w:tcPr>
          <w:p w14:paraId="5957A380" w14:textId="1D698A09" w:rsidR="00B75B58" w:rsidRPr="00215064" w:rsidRDefault="00B75B58" w:rsidP="00B75B58">
            <w:pPr>
              <w:jc w:val="center"/>
              <w:rPr>
                <w:rFonts w:ascii="Times New Roman" w:hAnsi="Times New Roman" w:cs="Times New Roman"/>
                <w:b w:val="0"/>
                <w:sz w:val="24"/>
                <w:szCs w:val="24"/>
              </w:rPr>
            </w:pPr>
            <w:r w:rsidRPr="00215064">
              <w:rPr>
                <w:rFonts w:ascii="Times New Roman" w:hAnsi="Times New Roman" w:cs="Times New Roman"/>
                <w:b w:val="0"/>
                <w:sz w:val="24"/>
                <w:szCs w:val="24"/>
              </w:rPr>
              <w:t>Week 12</w:t>
            </w:r>
          </w:p>
          <w:p w14:paraId="35DBFAE8" w14:textId="78DD13CD" w:rsidR="00B75B58" w:rsidRPr="00215064" w:rsidRDefault="00B75B58" w:rsidP="00B75B58">
            <w:pPr>
              <w:jc w:val="center"/>
              <w:rPr>
                <w:rFonts w:ascii="Times New Roman" w:hAnsi="Times New Roman" w:cs="Times New Roman"/>
                <w:b w:val="0"/>
                <w:sz w:val="24"/>
                <w:szCs w:val="24"/>
              </w:rPr>
            </w:pPr>
            <w:r w:rsidRPr="00215064">
              <w:rPr>
                <w:rFonts w:ascii="Times New Roman" w:hAnsi="Times New Roman" w:cs="Times New Roman"/>
                <w:b w:val="0"/>
                <w:sz w:val="24"/>
                <w:szCs w:val="24"/>
              </w:rPr>
              <w:t xml:space="preserve">November </w:t>
            </w:r>
            <w:r w:rsidR="00B95130">
              <w:rPr>
                <w:rFonts w:ascii="Times New Roman" w:hAnsi="Times New Roman" w:cs="Times New Roman"/>
                <w:b w:val="0"/>
                <w:sz w:val="24"/>
                <w:szCs w:val="24"/>
              </w:rPr>
              <w:t xml:space="preserve">9 – 15 </w:t>
            </w:r>
            <w:r w:rsidRPr="00215064">
              <w:rPr>
                <w:rFonts w:ascii="Times New Roman" w:hAnsi="Times New Roman" w:cs="Times New Roman"/>
                <w:b w:val="0"/>
                <w:sz w:val="24"/>
                <w:szCs w:val="24"/>
              </w:rPr>
              <w:t xml:space="preserve"> </w:t>
            </w:r>
          </w:p>
        </w:tc>
        <w:tc>
          <w:tcPr>
            <w:tcW w:w="2880" w:type="dxa"/>
          </w:tcPr>
          <w:p w14:paraId="533561F5" w14:textId="73DFF0FB" w:rsidR="00B75B58" w:rsidRPr="00215064" w:rsidRDefault="00B75B58" w:rsidP="00B75B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5064">
              <w:rPr>
                <w:rFonts w:ascii="Times New Roman" w:hAnsi="Times New Roman" w:cs="Times New Roman"/>
                <w:i/>
                <w:sz w:val="24"/>
                <w:szCs w:val="24"/>
              </w:rPr>
              <w:t>Developmental and Life-Course Theories</w:t>
            </w:r>
          </w:p>
        </w:tc>
        <w:tc>
          <w:tcPr>
            <w:tcW w:w="3870" w:type="dxa"/>
          </w:tcPr>
          <w:p w14:paraId="712CC55E" w14:textId="77777777"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Akers: Chapter 14</w:t>
            </w:r>
          </w:p>
          <w:p w14:paraId="5D9C8E79" w14:textId="77777777"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Cullen: Chapters 38, 39, and 40</w:t>
            </w:r>
          </w:p>
          <w:p w14:paraId="3E374195" w14:textId="77777777"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McGee &amp; Farrington (2016)</w:t>
            </w:r>
          </w:p>
          <w:p w14:paraId="4F93E578" w14:textId="2C072900" w:rsidR="00A46783" w:rsidRPr="00215064" w:rsidRDefault="00A46783"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 xml:space="preserve">Jennings, </w:t>
            </w:r>
            <w:proofErr w:type="spellStart"/>
            <w:r w:rsidRPr="00215064">
              <w:rPr>
                <w:rFonts w:ascii="Times New Roman" w:hAnsi="Times New Roman" w:cs="Times New Roman"/>
                <w:sz w:val="24"/>
                <w:szCs w:val="24"/>
              </w:rPr>
              <w:t>Rocque</w:t>
            </w:r>
            <w:proofErr w:type="spellEnd"/>
            <w:r w:rsidRPr="00215064">
              <w:rPr>
                <w:rFonts w:ascii="Times New Roman" w:hAnsi="Times New Roman" w:cs="Times New Roman"/>
                <w:sz w:val="24"/>
                <w:szCs w:val="24"/>
              </w:rPr>
              <w:t>, Fox, Piquero, &amp; Farrington (2016)</w:t>
            </w:r>
          </w:p>
          <w:p w14:paraId="25B25058" w14:textId="0C25EF9E" w:rsidR="00A46783" w:rsidRPr="00215064" w:rsidRDefault="006868F6"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Jolliffe</w:t>
            </w:r>
            <w:r w:rsidR="00A46783" w:rsidRPr="00215064">
              <w:rPr>
                <w:rFonts w:ascii="Times New Roman" w:hAnsi="Times New Roman" w:cs="Times New Roman"/>
                <w:sz w:val="24"/>
                <w:szCs w:val="24"/>
              </w:rPr>
              <w:t xml:space="preserve">, Farrington, Piquero, </w:t>
            </w:r>
            <w:proofErr w:type="spellStart"/>
            <w:r w:rsidR="00A46783" w:rsidRPr="00215064">
              <w:rPr>
                <w:rFonts w:ascii="Times New Roman" w:hAnsi="Times New Roman" w:cs="Times New Roman"/>
                <w:sz w:val="24"/>
                <w:szCs w:val="24"/>
              </w:rPr>
              <w:t>Loeber</w:t>
            </w:r>
            <w:proofErr w:type="spellEnd"/>
            <w:r w:rsidR="00A46783" w:rsidRPr="00215064">
              <w:rPr>
                <w:rFonts w:ascii="Times New Roman" w:hAnsi="Times New Roman" w:cs="Times New Roman"/>
                <w:sz w:val="24"/>
                <w:szCs w:val="24"/>
              </w:rPr>
              <w:t>, &amp; Hill (2018)</w:t>
            </w:r>
          </w:p>
        </w:tc>
        <w:tc>
          <w:tcPr>
            <w:tcW w:w="3561" w:type="dxa"/>
          </w:tcPr>
          <w:p w14:paraId="1838F0B6" w14:textId="0BBF6051" w:rsidR="00B75B58" w:rsidRPr="00215064" w:rsidRDefault="006564C2"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FlipGrid</w:t>
            </w:r>
            <w:proofErr w:type="spellEnd"/>
            <w:r w:rsidRPr="00215064">
              <w:rPr>
                <w:rFonts w:ascii="Times New Roman" w:hAnsi="Times New Roman" w:cs="Times New Roman"/>
                <w:sz w:val="24"/>
                <w:szCs w:val="24"/>
              </w:rPr>
              <w:t xml:space="preserve"> Discussion Board #12</w:t>
            </w:r>
          </w:p>
          <w:p w14:paraId="5B7736EE" w14:textId="77FD8D2A"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Article Summaries</w:t>
            </w:r>
          </w:p>
          <w:p w14:paraId="551D85A8" w14:textId="77777777" w:rsidR="00D710C3" w:rsidRPr="00215064" w:rsidRDefault="00D710C3"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061E379" w14:textId="77777777"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78326E0" w14:textId="77777777"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318DC8CB" w14:textId="6FD33F4C" w:rsidR="00B75B58" w:rsidRPr="00215064"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77F7" w:rsidRPr="00215064" w14:paraId="1EFE6EE3" w14:textId="77777777" w:rsidTr="0006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F7B8E8D" w14:textId="77777777" w:rsidR="00F577F7" w:rsidRPr="00215064" w:rsidRDefault="00F577F7" w:rsidP="00F577F7">
            <w:pPr>
              <w:jc w:val="center"/>
              <w:rPr>
                <w:rFonts w:ascii="Times New Roman" w:hAnsi="Times New Roman" w:cs="Times New Roman"/>
                <w:b w:val="0"/>
                <w:sz w:val="24"/>
                <w:szCs w:val="24"/>
              </w:rPr>
            </w:pPr>
          </w:p>
        </w:tc>
        <w:tc>
          <w:tcPr>
            <w:tcW w:w="2880" w:type="dxa"/>
          </w:tcPr>
          <w:p w14:paraId="321878A3"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870" w:type="dxa"/>
          </w:tcPr>
          <w:p w14:paraId="6FD8CEA4"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3561" w:type="dxa"/>
          </w:tcPr>
          <w:p w14:paraId="6B7C6A14"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577F7" w:rsidRPr="00215064" w14:paraId="7448746B" w14:textId="77777777" w:rsidTr="0006316B">
        <w:tc>
          <w:tcPr>
            <w:cnfStyle w:val="001000000000" w:firstRow="0" w:lastRow="0" w:firstColumn="1" w:lastColumn="0" w:oddVBand="0" w:evenVBand="0" w:oddHBand="0" w:evenHBand="0" w:firstRowFirstColumn="0" w:firstRowLastColumn="0" w:lastRowFirstColumn="0" w:lastRowLastColumn="0"/>
            <w:tcW w:w="2875" w:type="dxa"/>
          </w:tcPr>
          <w:p w14:paraId="7D9A4941" w14:textId="1FCA6DDF" w:rsidR="005432E4" w:rsidRPr="00215064" w:rsidRDefault="005432E4" w:rsidP="00F577F7">
            <w:pPr>
              <w:jc w:val="center"/>
              <w:rPr>
                <w:rFonts w:ascii="Times New Roman" w:hAnsi="Times New Roman" w:cs="Times New Roman"/>
                <w:b w:val="0"/>
                <w:sz w:val="24"/>
                <w:szCs w:val="24"/>
              </w:rPr>
            </w:pPr>
            <w:r w:rsidRPr="00215064">
              <w:rPr>
                <w:rFonts w:ascii="Times New Roman" w:hAnsi="Times New Roman" w:cs="Times New Roman"/>
                <w:b w:val="0"/>
                <w:sz w:val="24"/>
                <w:szCs w:val="24"/>
              </w:rPr>
              <w:t>Week 13</w:t>
            </w:r>
          </w:p>
          <w:p w14:paraId="588C3A8C" w14:textId="1FB26003" w:rsidR="00F577F7" w:rsidRPr="00215064" w:rsidRDefault="00F577F7" w:rsidP="00F577F7">
            <w:pPr>
              <w:jc w:val="center"/>
              <w:rPr>
                <w:rFonts w:ascii="Times New Roman" w:hAnsi="Times New Roman" w:cs="Times New Roman"/>
                <w:b w:val="0"/>
                <w:sz w:val="24"/>
                <w:szCs w:val="24"/>
              </w:rPr>
            </w:pPr>
            <w:r w:rsidRPr="00215064">
              <w:rPr>
                <w:rFonts w:ascii="Times New Roman" w:hAnsi="Times New Roman" w:cs="Times New Roman"/>
                <w:b w:val="0"/>
                <w:sz w:val="24"/>
                <w:szCs w:val="24"/>
              </w:rPr>
              <w:t xml:space="preserve">November </w:t>
            </w:r>
            <w:r w:rsidR="00B95130">
              <w:rPr>
                <w:rFonts w:ascii="Times New Roman" w:hAnsi="Times New Roman" w:cs="Times New Roman"/>
                <w:b w:val="0"/>
                <w:sz w:val="24"/>
                <w:szCs w:val="24"/>
              </w:rPr>
              <w:t xml:space="preserve">16 – 22 </w:t>
            </w:r>
            <w:r w:rsidRPr="00215064">
              <w:rPr>
                <w:rFonts w:ascii="Times New Roman" w:hAnsi="Times New Roman" w:cs="Times New Roman"/>
                <w:b w:val="0"/>
                <w:sz w:val="24"/>
                <w:szCs w:val="24"/>
              </w:rPr>
              <w:t xml:space="preserve"> </w:t>
            </w:r>
          </w:p>
        </w:tc>
        <w:tc>
          <w:tcPr>
            <w:tcW w:w="2880" w:type="dxa"/>
          </w:tcPr>
          <w:p w14:paraId="16AEF65C" w14:textId="7AFFF7CA" w:rsidR="00F577F7" w:rsidRPr="00215064" w:rsidRDefault="00B95130" w:rsidP="00F577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i/>
                <w:sz w:val="24"/>
                <w:szCs w:val="24"/>
              </w:rPr>
              <w:t>Integrating Theories</w:t>
            </w:r>
          </w:p>
        </w:tc>
        <w:tc>
          <w:tcPr>
            <w:tcW w:w="3870" w:type="dxa"/>
          </w:tcPr>
          <w:p w14:paraId="76859BFF" w14:textId="77777777" w:rsidR="00B95130" w:rsidRPr="00215064" w:rsidRDefault="00B95130" w:rsidP="00B95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Akers: Chapter 15</w:t>
            </w:r>
          </w:p>
          <w:p w14:paraId="7EBE7A39" w14:textId="77777777" w:rsidR="00B95130" w:rsidRPr="00215064" w:rsidRDefault="00B95130" w:rsidP="00B95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Cullen: Chapters 46 and 47</w:t>
            </w:r>
          </w:p>
          <w:p w14:paraId="65208007" w14:textId="6C63CED2" w:rsidR="00F577F7" w:rsidRPr="00215064" w:rsidRDefault="00B95130" w:rsidP="00B95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Krohn</w:t>
            </w:r>
            <w:proofErr w:type="spellEnd"/>
            <w:r w:rsidRPr="00215064">
              <w:rPr>
                <w:rFonts w:ascii="Times New Roman" w:hAnsi="Times New Roman" w:cs="Times New Roman"/>
                <w:sz w:val="24"/>
                <w:szCs w:val="24"/>
              </w:rPr>
              <w:t xml:space="preserve"> &amp; Ward (2016)</w:t>
            </w:r>
          </w:p>
        </w:tc>
        <w:tc>
          <w:tcPr>
            <w:tcW w:w="3561" w:type="dxa"/>
          </w:tcPr>
          <w:p w14:paraId="0871CB29" w14:textId="77777777" w:rsidR="00B95130" w:rsidRPr="00215064" w:rsidRDefault="00B95130" w:rsidP="00B95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15064">
              <w:rPr>
                <w:rFonts w:ascii="Times New Roman" w:hAnsi="Times New Roman" w:cs="Times New Roman"/>
                <w:sz w:val="24"/>
                <w:szCs w:val="24"/>
              </w:rPr>
              <w:t>FlipGrid</w:t>
            </w:r>
            <w:proofErr w:type="spellEnd"/>
            <w:r w:rsidRPr="00215064">
              <w:rPr>
                <w:rFonts w:ascii="Times New Roman" w:hAnsi="Times New Roman" w:cs="Times New Roman"/>
                <w:sz w:val="24"/>
                <w:szCs w:val="24"/>
              </w:rPr>
              <w:t xml:space="preserve"> Discussion Board #13</w:t>
            </w:r>
          </w:p>
          <w:p w14:paraId="108BA96E" w14:textId="77777777" w:rsidR="00B95130" w:rsidRPr="00215064" w:rsidRDefault="00B95130" w:rsidP="00B95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Article Summaries</w:t>
            </w:r>
          </w:p>
          <w:p w14:paraId="58EFAA04" w14:textId="77777777" w:rsidR="00B95130" w:rsidRPr="00215064" w:rsidRDefault="00B95130" w:rsidP="00B95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5064">
              <w:rPr>
                <w:rFonts w:ascii="Times New Roman" w:hAnsi="Times New Roman" w:cs="Times New Roman"/>
                <w:sz w:val="24"/>
                <w:szCs w:val="24"/>
              </w:rPr>
              <w:t>Presentation Week</w:t>
            </w:r>
          </w:p>
          <w:p w14:paraId="1064561E" w14:textId="4476463F" w:rsidR="00F577F7" w:rsidRPr="00215064" w:rsidRDefault="00F577F7"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77F7" w:rsidRPr="00215064" w14:paraId="163AB794" w14:textId="77777777" w:rsidTr="0006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64520BC" w14:textId="77777777" w:rsidR="00F577F7" w:rsidRPr="00215064" w:rsidRDefault="00F577F7" w:rsidP="00F577F7">
            <w:pPr>
              <w:jc w:val="center"/>
              <w:rPr>
                <w:rFonts w:ascii="Times New Roman" w:hAnsi="Times New Roman" w:cs="Times New Roman"/>
                <w:b w:val="0"/>
                <w:sz w:val="24"/>
                <w:szCs w:val="24"/>
              </w:rPr>
            </w:pPr>
          </w:p>
        </w:tc>
        <w:tc>
          <w:tcPr>
            <w:tcW w:w="2880" w:type="dxa"/>
          </w:tcPr>
          <w:p w14:paraId="1505AE02" w14:textId="77777777" w:rsidR="00F577F7" w:rsidRPr="00215064" w:rsidRDefault="00F577F7" w:rsidP="00F577F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3870" w:type="dxa"/>
          </w:tcPr>
          <w:p w14:paraId="15F130CF" w14:textId="77777777" w:rsidR="00F577F7" w:rsidRPr="00215064" w:rsidRDefault="00F577F7" w:rsidP="00F577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3561" w:type="dxa"/>
          </w:tcPr>
          <w:p w14:paraId="60EA43DF" w14:textId="77777777" w:rsidR="00F577F7" w:rsidRPr="00215064" w:rsidRDefault="00F577F7" w:rsidP="00F577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75B58" w:rsidRPr="00215064" w14:paraId="31DEF0BE" w14:textId="77777777" w:rsidTr="0006316B">
        <w:tc>
          <w:tcPr>
            <w:cnfStyle w:val="001000000000" w:firstRow="0" w:lastRow="0" w:firstColumn="1" w:lastColumn="0" w:oddVBand="0" w:evenVBand="0" w:oddHBand="0" w:evenHBand="0" w:firstRowFirstColumn="0" w:firstRowLastColumn="0" w:lastRowFirstColumn="0" w:lastRowLastColumn="0"/>
            <w:tcW w:w="2875" w:type="dxa"/>
          </w:tcPr>
          <w:p w14:paraId="0FAE7D39" w14:textId="41D7C326" w:rsidR="00B75B58" w:rsidRPr="00215064" w:rsidRDefault="00B75B58" w:rsidP="00B75B58">
            <w:pPr>
              <w:jc w:val="center"/>
              <w:rPr>
                <w:rFonts w:ascii="Times New Roman" w:hAnsi="Times New Roman" w:cs="Times New Roman"/>
                <w:b w:val="0"/>
                <w:sz w:val="24"/>
                <w:szCs w:val="24"/>
              </w:rPr>
            </w:pPr>
            <w:r w:rsidRPr="00215064">
              <w:rPr>
                <w:rFonts w:ascii="Times New Roman" w:hAnsi="Times New Roman" w:cs="Times New Roman"/>
                <w:b w:val="0"/>
                <w:sz w:val="24"/>
                <w:szCs w:val="24"/>
              </w:rPr>
              <w:t>Week 14</w:t>
            </w:r>
          </w:p>
          <w:p w14:paraId="6810C8F3" w14:textId="72DF9893" w:rsidR="00B75B58" w:rsidRPr="00215064" w:rsidRDefault="00B75B58" w:rsidP="00B75B58">
            <w:pPr>
              <w:jc w:val="center"/>
              <w:rPr>
                <w:rFonts w:ascii="Times New Roman" w:hAnsi="Times New Roman" w:cs="Times New Roman"/>
                <w:b w:val="0"/>
                <w:sz w:val="24"/>
                <w:szCs w:val="24"/>
              </w:rPr>
            </w:pPr>
            <w:r w:rsidRPr="00215064">
              <w:rPr>
                <w:rFonts w:ascii="Times New Roman" w:hAnsi="Times New Roman" w:cs="Times New Roman"/>
                <w:b w:val="0"/>
                <w:sz w:val="24"/>
                <w:szCs w:val="24"/>
              </w:rPr>
              <w:t xml:space="preserve">November </w:t>
            </w:r>
            <w:r w:rsidR="00B95130">
              <w:rPr>
                <w:rFonts w:ascii="Times New Roman" w:hAnsi="Times New Roman" w:cs="Times New Roman"/>
                <w:b w:val="0"/>
                <w:sz w:val="24"/>
                <w:szCs w:val="24"/>
              </w:rPr>
              <w:t xml:space="preserve">23 – 29 </w:t>
            </w:r>
          </w:p>
        </w:tc>
        <w:tc>
          <w:tcPr>
            <w:tcW w:w="2880" w:type="dxa"/>
          </w:tcPr>
          <w:p w14:paraId="66F9FB1A" w14:textId="7D5A391C" w:rsidR="00B75B58" w:rsidRPr="00215064" w:rsidRDefault="00B75B58" w:rsidP="00B75B5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c>
          <w:tcPr>
            <w:tcW w:w="3870" w:type="dxa"/>
          </w:tcPr>
          <w:p w14:paraId="1F22F2B5" w14:textId="626C57C5" w:rsidR="00B75B58" w:rsidRPr="00215064" w:rsidRDefault="00B95130"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Happy Thanksgiving!!!</w:t>
            </w:r>
          </w:p>
        </w:tc>
        <w:tc>
          <w:tcPr>
            <w:tcW w:w="3561" w:type="dxa"/>
          </w:tcPr>
          <w:p w14:paraId="1AC5D090" w14:textId="58214B77" w:rsidR="00B75B58" w:rsidRPr="00215064" w:rsidRDefault="00B95130" w:rsidP="00B951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Class</w:t>
            </w:r>
          </w:p>
        </w:tc>
      </w:tr>
      <w:tr w:rsidR="00F577F7" w:rsidRPr="00215064" w14:paraId="3DC49AD4" w14:textId="77777777" w:rsidTr="00063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AA71D91" w14:textId="77777777" w:rsidR="00F577F7" w:rsidRPr="00215064" w:rsidRDefault="00F577F7" w:rsidP="00F577F7">
            <w:pPr>
              <w:jc w:val="center"/>
              <w:rPr>
                <w:rFonts w:ascii="Times New Roman" w:hAnsi="Times New Roman" w:cs="Times New Roman"/>
                <w:b w:val="0"/>
                <w:sz w:val="24"/>
                <w:szCs w:val="24"/>
              </w:rPr>
            </w:pPr>
          </w:p>
        </w:tc>
        <w:tc>
          <w:tcPr>
            <w:tcW w:w="2880" w:type="dxa"/>
          </w:tcPr>
          <w:p w14:paraId="1825FE59"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870" w:type="dxa"/>
          </w:tcPr>
          <w:p w14:paraId="049B586E"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561" w:type="dxa"/>
          </w:tcPr>
          <w:p w14:paraId="569C1AFF" w14:textId="77777777" w:rsidR="00F577F7" w:rsidRPr="00215064" w:rsidRDefault="00F577F7" w:rsidP="00F577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577F7" w:rsidRPr="00215064" w14:paraId="07DFE48A" w14:textId="77777777" w:rsidTr="0006316B">
        <w:tc>
          <w:tcPr>
            <w:cnfStyle w:val="001000000000" w:firstRow="0" w:lastRow="0" w:firstColumn="1" w:lastColumn="0" w:oddVBand="0" w:evenVBand="0" w:oddHBand="0" w:evenHBand="0" w:firstRowFirstColumn="0" w:firstRowLastColumn="0" w:lastRowFirstColumn="0" w:lastRowLastColumn="0"/>
            <w:tcW w:w="2875" w:type="dxa"/>
          </w:tcPr>
          <w:p w14:paraId="2C1F82E6" w14:textId="72EC49FC" w:rsidR="005432E4" w:rsidRPr="00215064" w:rsidRDefault="005432E4" w:rsidP="00F577F7">
            <w:pPr>
              <w:jc w:val="center"/>
              <w:rPr>
                <w:rFonts w:ascii="Times New Roman" w:hAnsi="Times New Roman" w:cs="Times New Roman"/>
                <w:b w:val="0"/>
                <w:sz w:val="24"/>
                <w:szCs w:val="24"/>
              </w:rPr>
            </w:pPr>
            <w:r w:rsidRPr="00215064">
              <w:rPr>
                <w:rFonts w:ascii="Times New Roman" w:hAnsi="Times New Roman" w:cs="Times New Roman"/>
                <w:b w:val="0"/>
                <w:sz w:val="24"/>
                <w:szCs w:val="24"/>
              </w:rPr>
              <w:t>Week 15</w:t>
            </w:r>
          </w:p>
          <w:p w14:paraId="0362E9E3" w14:textId="23A1ADED" w:rsidR="00F577F7" w:rsidRPr="00215064" w:rsidRDefault="00B95130" w:rsidP="00F577F7">
            <w:pPr>
              <w:jc w:val="center"/>
              <w:rPr>
                <w:rFonts w:ascii="Times New Roman" w:hAnsi="Times New Roman" w:cs="Times New Roman"/>
                <w:b w:val="0"/>
                <w:sz w:val="24"/>
                <w:szCs w:val="24"/>
              </w:rPr>
            </w:pPr>
            <w:r>
              <w:rPr>
                <w:rFonts w:ascii="Times New Roman" w:hAnsi="Times New Roman" w:cs="Times New Roman"/>
                <w:b w:val="0"/>
                <w:sz w:val="24"/>
                <w:szCs w:val="24"/>
              </w:rPr>
              <w:t>November 30 – December 6</w:t>
            </w:r>
            <w:r w:rsidR="00F577F7" w:rsidRPr="00215064">
              <w:rPr>
                <w:rFonts w:ascii="Times New Roman" w:hAnsi="Times New Roman" w:cs="Times New Roman"/>
                <w:b w:val="0"/>
                <w:sz w:val="24"/>
                <w:szCs w:val="24"/>
              </w:rPr>
              <w:t xml:space="preserve"> </w:t>
            </w:r>
          </w:p>
        </w:tc>
        <w:tc>
          <w:tcPr>
            <w:tcW w:w="2880" w:type="dxa"/>
          </w:tcPr>
          <w:p w14:paraId="04B3553A" w14:textId="77777777" w:rsidR="00F577F7" w:rsidRPr="00215064" w:rsidRDefault="00F577F7" w:rsidP="00F577F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5064">
              <w:rPr>
                <w:rFonts w:ascii="Times New Roman" w:hAnsi="Times New Roman" w:cs="Times New Roman"/>
                <w:i/>
                <w:sz w:val="24"/>
                <w:szCs w:val="24"/>
              </w:rPr>
              <w:t>No New Material</w:t>
            </w:r>
          </w:p>
        </w:tc>
        <w:tc>
          <w:tcPr>
            <w:tcW w:w="3870" w:type="dxa"/>
          </w:tcPr>
          <w:p w14:paraId="5EC523CA" w14:textId="77777777" w:rsidR="00E25A5A" w:rsidRDefault="00E25A5A" w:rsidP="00E25A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Classes end December 6</w:t>
            </w:r>
          </w:p>
          <w:p w14:paraId="4BFAD2A0" w14:textId="77777777" w:rsidR="00E25A5A" w:rsidRPr="00215064" w:rsidRDefault="00E25A5A" w:rsidP="00E25A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Nothing Due During Finals Week</w:t>
            </w:r>
          </w:p>
          <w:p w14:paraId="6ED9488A" w14:textId="77777777" w:rsidR="00F577F7" w:rsidRPr="00215064" w:rsidRDefault="00F577F7" w:rsidP="00F57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61" w:type="dxa"/>
          </w:tcPr>
          <w:p w14:paraId="2636AB90" w14:textId="286DF5EA" w:rsidR="00B75B58" w:rsidRDefault="00B75B58"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15064">
              <w:rPr>
                <w:rFonts w:ascii="Times New Roman" w:hAnsi="Times New Roman" w:cs="Times New Roman"/>
                <w:b/>
                <w:sz w:val="24"/>
                <w:szCs w:val="24"/>
              </w:rPr>
              <w:t>Final Papers Due</w:t>
            </w:r>
          </w:p>
          <w:p w14:paraId="1D7FE974" w14:textId="02710576" w:rsidR="00E25A5A" w:rsidRDefault="00E25A5A" w:rsidP="00B75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Post-Test Assessment</w:t>
            </w:r>
          </w:p>
          <w:p w14:paraId="25173F30" w14:textId="4FCABBBA" w:rsidR="00F577F7" w:rsidRPr="00215064" w:rsidRDefault="00F577F7" w:rsidP="00E25A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14:paraId="334F3C47" w14:textId="77777777" w:rsidR="004C7526" w:rsidRPr="00215064" w:rsidRDefault="004C7526" w:rsidP="004C7526">
      <w:pPr>
        <w:rPr>
          <w:rFonts w:ascii="Times New Roman" w:hAnsi="Times New Roman" w:cs="Times New Roman"/>
          <w:sz w:val="24"/>
          <w:szCs w:val="24"/>
        </w:rPr>
      </w:pPr>
      <w:r w:rsidRPr="00215064">
        <w:rPr>
          <w:rFonts w:ascii="Times New Roman" w:hAnsi="Times New Roman" w:cs="Times New Roman"/>
          <w:sz w:val="24"/>
          <w:szCs w:val="24"/>
        </w:rPr>
        <w:t>*The syllabus and course schedule may be subject to change.  If changes are necessary, you will be given a revised copy of the syllabus and schedule.</w:t>
      </w:r>
    </w:p>
    <w:p w14:paraId="396C3C78" w14:textId="77777777" w:rsidR="00F726AC" w:rsidRPr="00215064" w:rsidRDefault="00F726AC" w:rsidP="004C7526">
      <w:pPr>
        <w:spacing w:line="240" w:lineRule="auto"/>
        <w:contextualSpacing/>
        <w:jc w:val="center"/>
        <w:rPr>
          <w:rFonts w:ascii="Times New Roman" w:hAnsi="Times New Roman" w:cs="Times New Roman"/>
          <w:b/>
          <w:sz w:val="24"/>
          <w:szCs w:val="24"/>
        </w:rPr>
      </w:pPr>
    </w:p>
    <w:sectPr w:rsidR="00F726AC" w:rsidRPr="00215064" w:rsidSect="00AB349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A68"/>
    <w:multiLevelType w:val="hybridMultilevel"/>
    <w:tmpl w:val="1D9AF256"/>
    <w:lvl w:ilvl="0" w:tplc="71C62E9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60F13"/>
    <w:multiLevelType w:val="hybridMultilevel"/>
    <w:tmpl w:val="4FC4A5C2"/>
    <w:lvl w:ilvl="0" w:tplc="88163BF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A2FE7"/>
    <w:multiLevelType w:val="hybridMultilevel"/>
    <w:tmpl w:val="BC1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816B2"/>
    <w:multiLevelType w:val="hybridMultilevel"/>
    <w:tmpl w:val="CA8C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E53A1"/>
    <w:multiLevelType w:val="hybridMultilevel"/>
    <w:tmpl w:val="0A3A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67458"/>
    <w:multiLevelType w:val="hybridMultilevel"/>
    <w:tmpl w:val="70C4A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00642"/>
    <w:multiLevelType w:val="hybridMultilevel"/>
    <w:tmpl w:val="866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36046"/>
    <w:multiLevelType w:val="hybridMultilevel"/>
    <w:tmpl w:val="3BC0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50CE4"/>
    <w:multiLevelType w:val="hybridMultilevel"/>
    <w:tmpl w:val="9690B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35F47"/>
    <w:multiLevelType w:val="hybridMultilevel"/>
    <w:tmpl w:val="AF8E88BC"/>
    <w:lvl w:ilvl="0" w:tplc="18806E3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37A42"/>
    <w:multiLevelType w:val="hybridMultilevel"/>
    <w:tmpl w:val="FC3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158EF"/>
    <w:multiLevelType w:val="hybridMultilevel"/>
    <w:tmpl w:val="99F0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41175"/>
    <w:multiLevelType w:val="hybridMultilevel"/>
    <w:tmpl w:val="D39A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E11BA"/>
    <w:multiLevelType w:val="hybridMultilevel"/>
    <w:tmpl w:val="0F26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2E7D6D"/>
    <w:multiLevelType w:val="hybridMultilevel"/>
    <w:tmpl w:val="AA24D7B2"/>
    <w:lvl w:ilvl="0" w:tplc="7B0841C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906FD"/>
    <w:multiLevelType w:val="hybridMultilevel"/>
    <w:tmpl w:val="78746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
  </w:num>
  <w:num w:numId="4">
    <w:abstractNumId w:val="6"/>
  </w:num>
  <w:num w:numId="5">
    <w:abstractNumId w:val="10"/>
  </w:num>
  <w:num w:numId="6">
    <w:abstractNumId w:val="12"/>
  </w:num>
  <w:num w:numId="7">
    <w:abstractNumId w:val="4"/>
  </w:num>
  <w:num w:numId="8">
    <w:abstractNumId w:val="7"/>
  </w:num>
  <w:num w:numId="9">
    <w:abstractNumId w:val="1"/>
  </w:num>
  <w:num w:numId="10">
    <w:abstractNumId w:val="14"/>
  </w:num>
  <w:num w:numId="11">
    <w:abstractNumId w:val="11"/>
  </w:num>
  <w:num w:numId="12">
    <w:abstractNumId w:val="9"/>
  </w:num>
  <w:num w:numId="13">
    <w:abstractNumId w:val="5"/>
  </w:num>
  <w:num w:numId="14">
    <w:abstractNumId w:val="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A9"/>
    <w:rsid w:val="00004941"/>
    <w:rsid w:val="0001799F"/>
    <w:rsid w:val="000206C0"/>
    <w:rsid w:val="00024D5E"/>
    <w:rsid w:val="000262C0"/>
    <w:rsid w:val="00060799"/>
    <w:rsid w:val="0006316B"/>
    <w:rsid w:val="00065362"/>
    <w:rsid w:val="00071A54"/>
    <w:rsid w:val="00086F42"/>
    <w:rsid w:val="00090D53"/>
    <w:rsid w:val="000A29DC"/>
    <w:rsid w:val="000D27F2"/>
    <w:rsid w:val="000D3581"/>
    <w:rsid w:val="000E195E"/>
    <w:rsid w:val="000F1C10"/>
    <w:rsid w:val="00110CCF"/>
    <w:rsid w:val="00114ABA"/>
    <w:rsid w:val="001260DC"/>
    <w:rsid w:val="00154525"/>
    <w:rsid w:val="00170F7D"/>
    <w:rsid w:val="00180FAF"/>
    <w:rsid w:val="00191546"/>
    <w:rsid w:val="00196BE0"/>
    <w:rsid w:val="001A426D"/>
    <w:rsid w:val="001B11C8"/>
    <w:rsid w:val="001F6C57"/>
    <w:rsid w:val="00215064"/>
    <w:rsid w:val="00235F42"/>
    <w:rsid w:val="0024788F"/>
    <w:rsid w:val="00267FAD"/>
    <w:rsid w:val="00276C33"/>
    <w:rsid w:val="002848E2"/>
    <w:rsid w:val="002B67D7"/>
    <w:rsid w:val="002D6AB0"/>
    <w:rsid w:val="002E3AA0"/>
    <w:rsid w:val="002E5D1C"/>
    <w:rsid w:val="002F52F4"/>
    <w:rsid w:val="003253ED"/>
    <w:rsid w:val="0033286A"/>
    <w:rsid w:val="00334808"/>
    <w:rsid w:val="0034105D"/>
    <w:rsid w:val="003549E8"/>
    <w:rsid w:val="003F546D"/>
    <w:rsid w:val="003F707C"/>
    <w:rsid w:val="00404721"/>
    <w:rsid w:val="0043455D"/>
    <w:rsid w:val="004522C4"/>
    <w:rsid w:val="00453695"/>
    <w:rsid w:val="00483DB0"/>
    <w:rsid w:val="004913F8"/>
    <w:rsid w:val="004C7526"/>
    <w:rsid w:val="004F4301"/>
    <w:rsid w:val="00500807"/>
    <w:rsid w:val="005017C4"/>
    <w:rsid w:val="00520903"/>
    <w:rsid w:val="00527B4C"/>
    <w:rsid w:val="00531402"/>
    <w:rsid w:val="005432E4"/>
    <w:rsid w:val="00572DEF"/>
    <w:rsid w:val="005762DB"/>
    <w:rsid w:val="00577C74"/>
    <w:rsid w:val="0058436A"/>
    <w:rsid w:val="005858C0"/>
    <w:rsid w:val="00591F60"/>
    <w:rsid w:val="005D326E"/>
    <w:rsid w:val="005F0387"/>
    <w:rsid w:val="00600DA9"/>
    <w:rsid w:val="00611249"/>
    <w:rsid w:val="00620781"/>
    <w:rsid w:val="006256A6"/>
    <w:rsid w:val="00633FF7"/>
    <w:rsid w:val="006516DB"/>
    <w:rsid w:val="006564C2"/>
    <w:rsid w:val="006868F6"/>
    <w:rsid w:val="006976AD"/>
    <w:rsid w:val="006A194A"/>
    <w:rsid w:val="006B059F"/>
    <w:rsid w:val="006B19C7"/>
    <w:rsid w:val="006C2C75"/>
    <w:rsid w:val="006C318C"/>
    <w:rsid w:val="006D6156"/>
    <w:rsid w:val="006F5491"/>
    <w:rsid w:val="006F5E84"/>
    <w:rsid w:val="0070754D"/>
    <w:rsid w:val="0071495B"/>
    <w:rsid w:val="0071673D"/>
    <w:rsid w:val="00735F3C"/>
    <w:rsid w:val="00747ACE"/>
    <w:rsid w:val="007529CB"/>
    <w:rsid w:val="00766AB2"/>
    <w:rsid w:val="00772DA9"/>
    <w:rsid w:val="00785B14"/>
    <w:rsid w:val="007C7D62"/>
    <w:rsid w:val="007D0A85"/>
    <w:rsid w:val="007E2980"/>
    <w:rsid w:val="00800F09"/>
    <w:rsid w:val="00860FB3"/>
    <w:rsid w:val="00876B55"/>
    <w:rsid w:val="00876F40"/>
    <w:rsid w:val="008B7EF6"/>
    <w:rsid w:val="008D29B1"/>
    <w:rsid w:val="008D2C84"/>
    <w:rsid w:val="0091312C"/>
    <w:rsid w:val="00936E1F"/>
    <w:rsid w:val="009451A5"/>
    <w:rsid w:val="00961A95"/>
    <w:rsid w:val="00984BF7"/>
    <w:rsid w:val="009B05CC"/>
    <w:rsid w:val="009B3A35"/>
    <w:rsid w:val="009B4183"/>
    <w:rsid w:val="009B6DEA"/>
    <w:rsid w:val="009D70E4"/>
    <w:rsid w:val="009E2B89"/>
    <w:rsid w:val="009E63BA"/>
    <w:rsid w:val="00A022CF"/>
    <w:rsid w:val="00A057BB"/>
    <w:rsid w:val="00A13D1C"/>
    <w:rsid w:val="00A345B5"/>
    <w:rsid w:val="00A3576C"/>
    <w:rsid w:val="00A37534"/>
    <w:rsid w:val="00A46783"/>
    <w:rsid w:val="00A57B6C"/>
    <w:rsid w:val="00A7486A"/>
    <w:rsid w:val="00A75AAD"/>
    <w:rsid w:val="00AA058D"/>
    <w:rsid w:val="00AA10C5"/>
    <w:rsid w:val="00AA475B"/>
    <w:rsid w:val="00AA67E5"/>
    <w:rsid w:val="00AB01C8"/>
    <w:rsid w:val="00AB349F"/>
    <w:rsid w:val="00AB65A0"/>
    <w:rsid w:val="00AC522E"/>
    <w:rsid w:val="00AE7E4C"/>
    <w:rsid w:val="00B06253"/>
    <w:rsid w:val="00B072FB"/>
    <w:rsid w:val="00B4159F"/>
    <w:rsid w:val="00B529DC"/>
    <w:rsid w:val="00B70E39"/>
    <w:rsid w:val="00B75B58"/>
    <w:rsid w:val="00B767AB"/>
    <w:rsid w:val="00B801E8"/>
    <w:rsid w:val="00B87587"/>
    <w:rsid w:val="00B9506D"/>
    <w:rsid w:val="00B95130"/>
    <w:rsid w:val="00BA02F2"/>
    <w:rsid w:val="00BA7C51"/>
    <w:rsid w:val="00BD5B3C"/>
    <w:rsid w:val="00BF21DE"/>
    <w:rsid w:val="00C01386"/>
    <w:rsid w:val="00C221F1"/>
    <w:rsid w:val="00C522DB"/>
    <w:rsid w:val="00C63B39"/>
    <w:rsid w:val="00C95345"/>
    <w:rsid w:val="00CA40B2"/>
    <w:rsid w:val="00CB54C7"/>
    <w:rsid w:val="00CC3538"/>
    <w:rsid w:val="00CE4D99"/>
    <w:rsid w:val="00CF22FE"/>
    <w:rsid w:val="00D033EF"/>
    <w:rsid w:val="00D16209"/>
    <w:rsid w:val="00D17FFA"/>
    <w:rsid w:val="00D26231"/>
    <w:rsid w:val="00D33BD0"/>
    <w:rsid w:val="00D36113"/>
    <w:rsid w:val="00D40355"/>
    <w:rsid w:val="00D4712E"/>
    <w:rsid w:val="00D710C3"/>
    <w:rsid w:val="00D809AA"/>
    <w:rsid w:val="00DA246A"/>
    <w:rsid w:val="00DB1E64"/>
    <w:rsid w:val="00DB7382"/>
    <w:rsid w:val="00DD1503"/>
    <w:rsid w:val="00DD5BA4"/>
    <w:rsid w:val="00DE19A2"/>
    <w:rsid w:val="00DF4F1B"/>
    <w:rsid w:val="00DF5D79"/>
    <w:rsid w:val="00E12BE8"/>
    <w:rsid w:val="00E25A5A"/>
    <w:rsid w:val="00E733E8"/>
    <w:rsid w:val="00E818B2"/>
    <w:rsid w:val="00EB18DA"/>
    <w:rsid w:val="00EC3A71"/>
    <w:rsid w:val="00EC7587"/>
    <w:rsid w:val="00F15F67"/>
    <w:rsid w:val="00F26079"/>
    <w:rsid w:val="00F507D5"/>
    <w:rsid w:val="00F5261E"/>
    <w:rsid w:val="00F577F7"/>
    <w:rsid w:val="00F726AC"/>
    <w:rsid w:val="00F84C6A"/>
    <w:rsid w:val="00F95BCF"/>
    <w:rsid w:val="00F9684F"/>
    <w:rsid w:val="00FC300B"/>
    <w:rsid w:val="00FE343D"/>
    <w:rsid w:val="00FF14AB"/>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EDD3A"/>
  <w15:docId w15:val="{D7939D75-C3CF-4989-9E86-FA6D17C0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2FB"/>
  </w:style>
  <w:style w:type="paragraph" w:styleId="Heading1">
    <w:name w:val="heading 1"/>
    <w:basedOn w:val="Normal"/>
    <w:next w:val="Normal"/>
    <w:link w:val="Heading1Char"/>
    <w:uiPriority w:val="9"/>
    <w:qFormat/>
    <w:rsid w:val="006B059F"/>
    <w:pPr>
      <w:keepNext/>
      <w:keepLines/>
      <w:spacing w:before="240" w:after="0"/>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6B059F"/>
    <w:pPr>
      <w:keepNext/>
      <w:keepLines/>
      <w:spacing w:before="40" w:after="0"/>
      <w:outlineLvl w:val="1"/>
    </w:pPr>
    <w:rPr>
      <w:rFonts w:ascii="Arial" w:eastAsiaTheme="majorEastAsia" w:hAnsi="Arial" w:cstheme="majorBidi"/>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72DA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B7EF6"/>
    <w:rPr>
      <w:color w:val="0563C1" w:themeColor="hyperlink"/>
      <w:u w:val="single"/>
    </w:rPr>
  </w:style>
  <w:style w:type="character" w:customStyle="1" w:styleId="apple-converted-space">
    <w:name w:val="apple-converted-space"/>
    <w:basedOn w:val="DefaultParagraphFont"/>
    <w:rsid w:val="00AA10C5"/>
  </w:style>
  <w:style w:type="table" w:styleId="TableGrid">
    <w:name w:val="Table Grid"/>
    <w:basedOn w:val="TableNormal"/>
    <w:uiPriority w:val="59"/>
    <w:rsid w:val="00B0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A95"/>
    <w:rPr>
      <w:sz w:val="16"/>
      <w:szCs w:val="16"/>
    </w:rPr>
  </w:style>
  <w:style w:type="paragraph" w:styleId="CommentText">
    <w:name w:val="annotation text"/>
    <w:basedOn w:val="Normal"/>
    <w:link w:val="CommentTextChar"/>
    <w:uiPriority w:val="99"/>
    <w:semiHidden/>
    <w:unhideWhenUsed/>
    <w:rsid w:val="00961A95"/>
    <w:pPr>
      <w:spacing w:line="240" w:lineRule="auto"/>
    </w:pPr>
    <w:rPr>
      <w:sz w:val="20"/>
      <w:szCs w:val="20"/>
    </w:rPr>
  </w:style>
  <w:style w:type="character" w:customStyle="1" w:styleId="CommentTextChar">
    <w:name w:val="Comment Text Char"/>
    <w:basedOn w:val="DefaultParagraphFont"/>
    <w:link w:val="CommentText"/>
    <w:uiPriority w:val="99"/>
    <w:semiHidden/>
    <w:rsid w:val="00961A95"/>
    <w:rPr>
      <w:sz w:val="20"/>
      <w:szCs w:val="20"/>
    </w:rPr>
  </w:style>
  <w:style w:type="paragraph" w:styleId="BalloonText">
    <w:name w:val="Balloon Text"/>
    <w:basedOn w:val="Normal"/>
    <w:link w:val="BalloonTextChar"/>
    <w:uiPriority w:val="99"/>
    <w:semiHidden/>
    <w:unhideWhenUsed/>
    <w:rsid w:val="00961A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A95"/>
    <w:rPr>
      <w:rFonts w:ascii="Lucida Grande" w:hAnsi="Lucida Grande" w:cs="Lucida Grande"/>
      <w:sz w:val="18"/>
      <w:szCs w:val="18"/>
    </w:rPr>
  </w:style>
  <w:style w:type="paragraph" w:styleId="ListParagraph">
    <w:name w:val="List Paragraph"/>
    <w:basedOn w:val="Normal"/>
    <w:uiPriority w:val="34"/>
    <w:qFormat/>
    <w:rsid w:val="00EC3A71"/>
    <w:pPr>
      <w:ind w:left="720"/>
      <w:contextualSpacing/>
    </w:pPr>
  </w:style>
  <w:style w:type="table" w:styleId="GridTable4-Accent2">
    <w:name w:val="Grid Table 4 Accent 2"/>
    <w:basedOn w:val="TableNormal"/>
    <w:uiPriority w:val="49"/>
    <w:rsid w:val="004C752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
    <w:name w:val="Grid Table 4"/>
    <w:basedOn w:val="TableNormal"/>
    <w:uiPriority w:val="49"/>
    <w:rsid w:val="00110C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110CC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6B059F"/>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6B059F"/>
    <w:rPr>
      <w:rFonts w:ascii="Arial" w:eastAsiaTheme="majorEastAsia" w:hAnsi="Arial" w:cstheme="majorBidi"/>
      <w:i/>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0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reboot/" TargetMode="External"/><Relationship Id="rId13" Type="http://schemas.openxmlformats.org/officeDocument/2006/relationships/hyperlink" Target="http://www.uttyler.edu/tobacco-free" TargetMode="External"/><Relationship Id="rId3" Type="http://schemas.openxmlformats.org/officeDocument/2006/relationships/styles" Target="styles.xml"/><Relationship Id="rId7" Type="http://schemas.openxmlformats.org/officeDocument/2006/relationships/hyperlink" Target="https://cm.maxient.com/reportingform.php?UnivofTexasTyler&amp;layout_id=32" TargetMode="External"/><Relationship Id="rId12" Type="http://schemas.openxmlformats.org/officeDocument/2006/relationships/hyperlink" Target="mailto:cstaples@uttyler.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enniferklein@uttyler.edu" TargetMode="External"/><Relationship Id="rId11" Type="http://schemas.openxmlformats.org/officeDocument/2006/relationships/hyperlink" Target="mailto:saroffice@uttyler.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tyler.edu/center-for-ethics/" TargetMode="External"/><Relationship Id="rId4" Type="http://schemas.openxmlformats.org/officeDocument/2006/relationships/settings" Target="settings.xml"/><Relationship Id="rId9" Type="http://schemas.openxmlformats.org/officeDocument/2006/relationships/hyperlink" Target="https://www.uttyler.edu/reboot/files/ut-tyler-fall-2020-procedures-rev-07-14.pdf" TargetMode="External"/><Relationship Id="rId14" Type="http://schemas.openxmlformats.org/officeDocument/2006/relationships/hyperlink" Target="http://www.uttyler.edu/about/campus-carr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24D3-B6C6-8044-8679-D2CB8639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5450</Words>
  <Characters>31066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36444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Klein</dc:creator>
  <cp:keywords/>
  <dc:description/>
  <cp:lastModifiedBy>Microsoft Office User</cp:lastModifiedBy>
  <cp:revision>9</cp:revision>
  <cp:lastPrinted>2015-01-06T22:10:00Z</cp:lastPrinted>
  <dcterms:created xsi:type="dcterms:W3CDTF">2020-07-28T20:28:00Z</dcterms:created>
  <dcterms:modified xsi:type="dcterms:W3CDTF">2020-08-11T14:02:00Z</dcterms:modified>
</cp:coreProperties>
</file>