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5C98" w:rsidRDefault="00C75C98" w:rsidP="005B715C">
      <w:pPr>
        <w:pStyle w:val="Heading1"/>
        <w:jc w:val="center"/>
      </w:pPr>
      <w:r>
        <w:t>The University of Texas at Tyler</w:t>
      </w:r>
      <w:r w:rsidR="005B715C">
        <w:br/>
      </w:r>
      <w:r w:rsidR="00A93579">
        <w:t>Public Administration</w:t>
      </w:r>
      <w:r>
        <w:t xml:space="preserve"> Program</w:t>
      </w:r>
    </w:p>
    <w:p w:rsidR="00A63528" w:rsidRDefault="00A63528" w:rsidP="005B715C">
      <w:pPr>
        <w:pStyle w:val="Heading2"/>
        <w:jc w:val="center"/>
      </w:pPr>
    </w:p>
    <w:p w:rsidR="00A63528" w:rsidRDefault="009F7C87" w:rsidP="00EA0C84">
      <w:pPr>
        <w:jc w:val="center"/>
      </w:pPr>
      <w:r>
        <w:t>PADM 5336-0</w:t>
      </w:r>
      <w:r w:rsidR="00DB12AB">
        <w:t>60</w:t>
      </w:r>
      <w:r w:rsidR="006D079A">
        <w:t xml:space="preserve"> </w:t>
      </w:r>
      <w:r w:rsidR="00F73677">
        <w:t>(3.0 Credit Hours)</w:t>
      </w:r>
    </w:p>
    <w:p w:rsidR="00A63528" w:rsidRDefault="006D079A" w:rsidP="00EA0C84">
      <w:pPr>
        <w:jc w:val="center"/>
      </w:pPr>
      <w:r>
        <w:t>Administrative Ethics</w:t>
      </w:r>
    </w:p>
    <w:p w:rsidR="0089089F" w:rsidRDefault="00A93579" w:rsidP="00EA0C84">
      <w:pPr>
        <w:jc w:val="center"/>
      </w:pPr>
      <w:r>
        <w:t>Fall</w:t>
      </w:r>
      <w:r w:rsidR="00177AA7">
        <w:t xml:space="preserve"> 2020</w:t>
      </w:r>
    </w:p>
    <w:p w:rsidR="00F36B0C" w:rsidRDefault="000023C0" w:rsidP="00EA0C84">
      <w:pPr>
        <w:jc w:val="center"/>
      </w:pPr>
      <w:r>
        <w:t>Online</w:t>
      </w:r>
    </w:p>
    <w:p w:rsidR="00A63528" w:rsidRDefault="00A63528" w:rsidP="00C75C98">
      <w:pPr>
        <w:pStyle w:val="NoSpacing"/>
        <w:jc w:val="center"/>
        <w:rPr>
          <w:rFonts w:ascii="Times New Roman" w:hAnsi="Times New Roman" w:cs="Times New Roman"/>
          <w:sz w:val="24"/>
          <w:szCs w:val="24"/>
        </w:rPr>
      </w:pPr>
    </w:p>
    <w:p w:rsidR="00D75CD9" w:rsidRDefault="00D75CD9" w:rsidP="00C75C98">
      <w:pPr>
        <w:pStyle w:val="NoSpacing"/>
        <w:jc w:val="center"/>
        <w:rPr>
          <w:rFonts w:ascii="Times New Roman" w:hAnsi="Times New Roman" w:cs="Times New Roman"/>
          <w:sz w:val="24"/>
          <w:szCs w:val="24"/>
        </w:rPr>
      </w:pPr>
      <w:r>
        <w:rPr>
          <w:noProof/>
        </w:rPr>
        <w:drawing>
          <wp:inline distT="0" distB="0" distL="0" distR="0" wp14:anchorId="4E225C0D" wp14:editId="19CDB6D7">
            <wp:extent cx="2933700" cy="2333625"/>
            <wp:effectExtent l="0" t="0" r="0" b="9525"/>
            <wp:docPr id="2" name="Picture 2" descr="Got ethics?" title="Got Et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t ethic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3700" cy="2333625"/>
                    </a:xfrm>
                    <a:prstGeom prst="rect">
                      <a:avLst/>
                    </a:prstGeom>
                    <a:noFill/>
                    <a:ln>
                      <a:noFill/>
                    </a:ln>
                  </pic:spPr>
                </pic:pic>
              </a:graphicData>
            </a:graphic>
          </wp:inline>
        </w:drawing>
      </w:r>
    </w:p>
    <w:p w:rsidR="00C75C98" w:rsidRDefault="00C75C98" w:rsidP="00FA523B">
      <w:pPr>
        <w:pStyle w:val="NoSpacing"/>
        <w:rPr>
          <w:rFonts w:ascii="Times New Roman" w:hAnsi="Times New Roman" w:cs="Times New Roman"/>
          <w:sz w:val="24"/>
          <w:szCs w:val="24"/>
        </w:rPr>
      </w:pPr>
    </w:p>
    <w:p w:rsidR="005B715C" w:rsidRDefault="00C75C98" w:rsidP="00C75C98">
      <w:pPr>
        <w:pStyle w:val="NoSpacing"/>
        <w:rPr>
          <w:rFonts w:ascii="Times New Roman" w:hAnsi="Times New Roman" w:cs="Times New Roman"/>
          <w:sz w:val="24"/>
          <w:szCs w:val="24"/>
        </w:rPr>
      </w:pPr>
      <w:r>
        <w:rPr>
          <w:rFonts w:ascii="Times New Roman" w:hAnsi="Times New Roman" w:cs="Times New Roman"/>
          <w:sz w:val="24"/>
          <w:szCs w:val="24"/>
        </w:rPr>
        <w:t>Richard C. Helfers, Ph.D.</w:t>
      </w:r>
    </w:p>
    <w:p w:rsidR="00C75C98" w:rsidRDefault="00C75C98" w:rsidP="00C75C98">
      <w:pPr>
        <w:pStyle w:val="NoSpacing"/>
        <w:rPr>
          <w:rFonts w:ascii="Times New Roman" w:hAnsi="Times New Roman" w:cs="Times New Roman"/>
          <w:sz w:val="24"/>
          <w:szCs w:val="24"/>
        </w:rPr>
      </w:pPr>
      <w:r>
        <w:rPr>
          <w:rFonts w:ascii="Times New Roman" w:hAnsi="Times New Roman" w:cs="Times New Roman"/>
          <w:sz w:val="24"/>
          <w:szCs w:val="24"/>
        </w:rPr>
        <w:t>Phone:</w:t>
      </w:r>
      <w:r w:rsidR="00244AF0">
        <w:rPr>
          <w:rFonts w:ascii="Times New Roman" w:hAnsi="Times New Roman" w:cs="Times New Roman"/>
          <w:sz w:val="24"/>
          <w:szCs w:val="24"/>
        </w:rPr>
        <w:t xml:space="preserve"> 903-566-7399</w:t>
      </w:r>
    </w:p>
    <w:p w:rsidR="005B715C" w:rsidRDefault="00C75C98" w:rsidP="00C75C98">
      <w:pPr>
        <w:pStyle w:val="NoSpacing"/>
        <w:rPr>
          <w:rFonts w:ascii="Times New Roman" w:hAnsi="Times New Roman" w:cs="Times New Roman"/>
          <w:sz w:val="24"/>
          <w:szCs w:val="24"/>
        </w:rPr>
      </w:pPr>
      <w:r>
        <w:rPr>
          <w:rFonts w:ascii="Times New Roman" w:hAnsi="Times New Roman" w:cs="Times New Roman"/>
          <w:sz w:val="24"/>
          <w:szCs w:val="24"/>
        </w:rPr>
        <w:t>Office:</w:t>
      </w:r>
      <w:r>
        <w:rPr>
          <w:rFonts w:ascii="Times New Roman" w:hAnsi="Times New Roman" w:cs="Times New Roman"/>
          <w:sz w:val="24"/>
          <w:szCs w:val="24"/>
        </w:rPr>
        <w:tab/>
      </w:r>
      <w:r w:rsidR="00244AF0">
        <w:rPr>
          <w:rFonts w:ascii="Times New Roman" w:hAnsi="Times New Roman" w:cs="Times New Roman"/>
          <w:sz w:val="24"/>
          <w:szCs w:val="24"/>
        </w:rPr>
        <w:t xml:space="preserve"> </w:t>
      </w:r>
      <w:r w:rsidR="00BB43B0">
        <w:rPr>
          <w:rFonts w:ascii="Times New Roman" w:hAnsi="Times New Roman" w:cs="Times New Roman"/>
          <w:sz w:val="24"/>
          <w:szCs w:val="24"/>
        </w:rPr>
        <w:t>CAS 136</w:t>
      </w:r>
    </w:p>
    <w:p w:rsidR="00C75C98" w:rsidRDefault="00C75C98" w:rsidP="00C75C98">
      <w:pPr>
        <w:pStyle w:val="NoSpacing"/>
        <w:rPr>
          <w:rFonts w:ascii="Times New Roman" w:hAnsi="Times New Roman" w:cs="Times New Roman"/>
          <w:sz w:val="24"/>
          <w:szCs w:val="24"/>
        </w:rPr>
      </w:pPr>
      <w:r>
        <w:rPr>
          <w:rFonts w:ascii="Times New Roman" w:hAnsi="Times New Roman" w:cs="Times New Roman"/>
          <w:sz w:val="24"/>
          <w:szCs w:val="24"/>
        </w:rPr>
        <w:t>email:</w:t>
      </w:r>
      <w:r>
        <w:rPr>
          <w:rFonts w:ascii="Times New Roman" w:hAnsi="Times New Roman" w:cs="Times New Roman"/>
          <w:sz w:val="24"/>
          <w:szCs w:val="24"/>
        </w:rPr>
        <w:tab/>
      </w:r>
      <w:r w:rsidR="00BF03A0">
        <w:rPr>
          <w:rFonts w:ascii="Times New Roman" w:hAnsi="Times New Roman" w:cs="Times New Roman"/>
          <w:sz w:val="24"/>
          <w:szCs w:val="24"/>
        </w:rPr>
        <w:t>rhelfers@uttyler.edu</w:t>
      </w:r>
      <w:r w:rsidR="00BF03A0">
        <w:rPr>
          <w:rFonts w:ascii="Times New Roman" w:hAnsi="Times New Roman" w:cs="Times New Roman"/>
          <w:sz w:val="24"/>
          <w:szCs w:val="24"/>
        </w:rPr>
        <w:tab/>
      </w:r>
      <w:r w:rsidR="00BF03A0">
        <w:rPr>
          <w:rFonts w:ascii="Times New Roman" w:hAnsi="Times New Roman" w:cs="Times New Roman"/>
          <w:sz w:val="24"/>
          <w:szCs w:val="24"/>
        </w:rPr>
        <w:tab/>
      </w:r>
    </w:p>
    <w:p w:rsidR="00537C53" w:rsidRDefault="00DD5808" w:rsidP="00C75C98">
      <w:pPr>
        <w:pStyle w:val="NoSpacing"/>
        <w:rPr>
          <w:rFonts w:ascii="Times New Roman" w:hAnsi="Times New Roman" w:cs="Times New Roman"/>
          <w:sz w:val="24"/>
          <w:szCs w:val="24"/>
        </w:rPr>
      </w:pPr>
      <w:r>
        <w:rPr>
          <w:rFonts w:ascii="Times New Roman" w:hAnsi="Times New Roman" w:cs="Times New Roman"/>
          <w:sz w:val="24"/>
          <w:szCs w:val="24"/>
        </w:rPr>
        <w:t xml:space="preserve">Office Hours: </w:t>
      </w:r>
      <w:r w:rsidR="00A93579">
        <w:rPr>
          <w:rFonts w:ascii="Times New Roman" w:hAnsi="Times New Roman" w:cs="Times New Roman"/>
          <w:sz w:val="24"/>
          <w:szCs w:val="24"/>
        </w:rPr>
        <w:t>By virtual appointment since the course is online (or I’ll be in my office on Tuesdays and Thursdays from 11pm-12:30pm, immediately following my on-campus undergraduate course). Anytime you have questions or need assistance with the course, please send me a message and we can arrange a time to meet via Zoom.</w:t>
      </w:r>
    </w:p>
    <w:p w:rsidR="00537C53" w:rsidRDefault="00537C53" w:rsidP="00C75C98">
      <w:pPr>
        <w:pStyle w:val="NoSpacing"/>
        <w:rPr>
          <w:rFonts w:ascii="Times New Roman" w:hAnsi="Times New Roman" w:cs="Times New Roman"/>
          <w:sz w:val="24"/>
          <w:szCs w:val="24"/>
        </w:rPr>
      </w:pPr>
    </w:p>
    <w:p w:rsidR="00C75C98" w:rsidRDefault="00533089" w:rsidP="005B715C">
      <w:pPr>
        <w:pStyle w:val="NoSpacing"/>
        <w:ind w:left="720"/>
        <w:rPr>
          <w:rFonts w:ascii="Times New Roman" w:hAnsi="Times New Roman" w:cs="Times New Roman"/>
          <w:sz w:val="24"/>
          <w:szCs w:val="24"/>
        </w:rPr>
      </w:pPr>
      <w:r>
        <w:rPr>
          <w:rFonts w:ascii="Times New Roman" w:hAnsi="Times New Roman" w:cs="Times New Roman"/>
          <w:sz w:val="24"/>
          <w:szCs w:val="24"/>
        </w:rPr>
        <w:t>I welcome you to contact me outside of class and during my student office hours. You may email me, call my office, or contact the department and leave a message</w:t>
      </w:r>
      <w:r w:rsidR="004945B9">
        <w:rPr>
          <w:rFonts w:ascii="Times New Roman" w:hAnsi="Times New Roman" w:cs="Times New Roman"/>
          <w:sz w:val="24"/>
          <w:szCs w:val="24"/>
        </w:rPr>
        <w:t>, or schedule a meeting via Zoom.</w:t>
      </w:r>
    </w:p>
    <w:p w:rsidR="008013E6" w:rsidRDefault="008013E6" w:rsidP="005B715C">
      <w:pPr>
        <w:pStyle w:val="NoSpacing"/>
        <w:ind w:left="2160"/>
        <w:rPr>
          <w:rFonts w:ascii="Times New Roman" w:hAnsi="Times New Roman" w:cs="Times New Roman"/>
          <w:sz w:val="24"/>
          <w:szCs w:val="24"/>
        </w:rPr>
      </w:pPr>
    </w:p>
    <w:p w:rsidR="008013E6" w:rsidRDefault="008013E6" w:rsidP="005B715C">
      <w:pPr>
        <w:pStyle w:val="NoSpacing"/>
        <w:ind w:left="720"/>
        <w:rPr>
          <w:rFonts w:ascii="Times New Roman" w:hAnsi="Times New Roman" w:cs="Times New Roman"/>
          <w:sz w:val="24"/>
          <w:szCs w:val="24"/>
        </w:rPr>
      </w:pPr>
      <w:r>
        <w:rPr>
          <w:rFonts w:ascii="Times New Roman" w:hAnsi="Times New Roman" w:cs="Times New Roman"/>
          <w:sz w:val="24"/>
          <w:szCs w:val="24"/>
        </w:rPr>
        <w:t>I have recently found the best way to contact me, which is preferable, is to send me a message through Canvas!</w:t>
      </w:r>
    </w:p>
    <w:p w:rsidR="00C75C98" w:rsidRDefault="00C75C98" w:rsidP="00C75C98">
      <w:pPr>
        <w:pStyle w:val="NoSpacing"/>
        <w:rPr>
          <w:rFonts w:ascii="Times New Roman" w:hAnsi="Times New Roman" w:cs="Times New Roman"/>
          <w:sz w:val="24"/>
          <w:szCs w:val="24"/>
        </w:rPr>
      </w:pPr>
    </w:p>
    <w:p w:rsidR="00C75C98" w:rsidRPr="00413E7A" w:rsidRDefault="00C75C98" w:rsidP="005B715C">
      <w:pPr>
        <w:pStyle w:val="Heading2"/>
      </w:pPr>
      <w:r w:rsidRPr="00413E7A">
        <w:t>Course Description:</w:t>
      </w:r>
    </w:p>
    <w:p w:rsidR="00DD53BF" w:rsidRDefault="006D079A" w:rsidP="006D079A">
      <w:pPr>
        <w:pStyle w:val="NoSpacing"/>
        <w:ind w:left="720"/>
        <w:rPr>
          <w:rFonts w:ascii="Times New Roman" w:hAnsi="Times New Roman" w:cs="Times New Roman"/>
          <w:sz w:val="24"/>
          <w:szCs w:val="24"/>
        </w:rPr>
      </w:pPr>
      <w:r w:rsidRPr="006D079A">
        <w:rPr>
          <w:rFonts w:ascii="Times New Roman" w:hAnsi="Times New Roman" w:cs="Times New Roman"/>
          <w:sz w:val="24"/>
          <w:szCs w:val="24"/>
        </w:rPr>
        <w:t xml:space="preserve">A study of ethical issues facing public administrators. Issues include the development of value systems, the nature of public duty, </w:t>
      </w:r>
      <w:r w:rsidR="009B46DF" w:rsidRPr="006D079A">
        <w:rPr>
          <w:rFonts w:ascii="Times New Roman" w:hAnsi="Times New Roman" w:cs="Times New Roman"/>
          <w:sz w:val="24"/>
          <w:szCs w:val="24"/>
        </w:rPr>
        <w:t>and the</w:t>
      </w:r>
      <w:r w:rsidRPr="006D079A">
        <w:rPr>
          <w:rFonts w:ascii="Times New Roman" w:hAnsi="Times New Roman" w:cs="Times New Roman"/>
          <w:sz w:val="24"/>
          <w:szCs w:val="24"/>
        </w:rPr>
        <w:t xml:space="preserve"> formulation of value-based decision making strategies, the importance of professional ethical standards, and the dangers of public corruption.</w:t>
      </w:r>
    </w:p>
    <w:p w:rsidR="006D079A" w:rsidRPr="006D079A" w:rsidRDefault="006D079A" w:rsidP="006D079A">
      <w:pPr>
        <w:pStyle w:val="NoSpacing"/>
        <w:ind w:left="720"/>
        <w:rPr>
          <w:rFonts w:ascii="Times New Roman" w:hAnsi="Times New Roman" w:cs="Times New Roman"/>
          <w:sz w:val="24"/>
          <w:szCs w:val="24"/>
        </w:rPr>
      </w:pPr>
    </w:p>
    <w:p w:rsidR="00DD53BF" w:rsidRPr="00DD53BF" w:rsidRDefault="00DD53BF" w:rsidP="005B715C">
      <w:pPr>
        <w:pStyle w:val="Heading2"/>
      </w:pPr>
      <w:r>
        <w:lastRenderedPageBreak/>
        <w:t>Prerequisite:</w:t>
      </w:r>
    </w:p>
    <w:p w:rsidR="00F73677" w:rsidRDefault="00F73677" w:rsidP="00DD53BF">
      <w:pPr>
        <w:pStyle w:val="NoSpacing"/>
        <w:ind w:left="720"/>
        <w:jc w:val="both"/>
        <w:rPr>
          <w:rFonts w:ascii="Times New Roman" w:hAnsi="Times New Roman" w:cs="Times New Roman"/>
          <w:sz w:val="24"/>
          <w:szCs w:val="24"/>
        </w:rPr>
      </w:pPr>
      <w:r>
        <w:rPr>
          <w:rFonts w:ascii="Times New Roman" w:hAnsi="Times New Roman" w:cs="Times New Roman"/>
          <w:sz w:val="24"/>
          <w:szCs w:val="24"/>
        </w:rPr>
        <w:t>There are not any</w:t>
      </w:r>
      <w:r w:rsidR="00533089">
        <w:rPr>
          <w:rFonts w:ascii="Times New Roman" w:hAnsi="Times New Roman" w:cs="Times New Roman"/>
          <w:sz w:val="24"/>
          <w:szCs w:val="24"/>
        </w:rPr>
        <w:t xml:space="preserve"> specific</w:t>
      </w:r>
      <w:r>
        <w:rPr>
          <w:rFonts w:ascii="Times New Roman" w:hAnsi="Times New Roman" w:cs="Times New Roman"/>
          <w:sz w:val="24"/>
          <w:szCs w:val="24"/>
        </w:rPr>
        <w:t xml:space="preserve"> prerequisite courses</w:t>
      </w:r>
      <w:r w:rsidR="00533089">
        <w:rPr>
          <w:rFonts w:ascii="Times New Roman" w:hAnsi="Times New Roman" w:cs="Times New Roman"/>
          <w:sz w:val="24"/>
          <w:szCs w:val="24"/>
        </w:rPr>
        <w:t xml:space="preserve"> listed in the Univers</w:t>
      </w:r>
      <w:r w:rsidR="0039015E">
        <w:rPr>
          <w:rFonts w:ascii="Times New Roman" w:hAnsi="Times New Roman" w:cs="Times New Roman"/>
          <w:sz w:val="24"/>
          <w:szCs w:val="24"/>
        </w:rPr>
        <w:t xml:space="preserve">ity catalog. However, this is a graduate course and you are expected to </w:t>
      </w:r>
      <w:r w:rsidR="009D718F">
        <w:rPr>
          <w:rFonts w:ascii="Times New Roman" w:hAnsi="Times New Roman" w:cs="Times New Roman"/>
          <w:sz w:val="24"/>
          <w:szCs w:val="24"/>
        </w:rPr>
        <w:t>communicate orally and in w</w:t>
      </w:r>
      <w:r w:rsidR="0039015E">
        <w:rPr>
          <w:rFonts w:ascii="Times New Roman" w:hAnsi="Times New Roman" w:cs="Times New Roman"/>
          <w:sz w:val="24"/>
          <w:szCs w:val="24"/>
        </w:rPr>
        <w:t xml:space="preserve">riting as a </w:t>
      </w:r>
      <w:r w:rsidR="009D718F">
        <w:rPr>
          <w:rFonts w:ascii="Times New Roman" w:hAnsi="Times New Roman" w:cs="Times New Roman"/>
          <w:sz w:val="24"/>
          <w:szCs w:val="24"/>
        </w:rPr>
        <w:t xml:space="preserve">graduate university student. </w:t>
      </w:r>
    </w:p>
    <w:p w:rsidR="0039015E" w:rsidRDefault="0039015E" w:rsidP="00C75C98">
      <w:pPr>
        <w:pStyle w:val="NoSpacing"/>
        <w:rPr>
          <w:rFonts w:ascii="Times New Roman" w:hAnsi="Times New Roman" w:cs="Times New Roman"/>
          <w:sz w:val="24"/>
          <w:szCs w:val="24"/>
        </w:rPr>
      </w:pPr>
    </w:p>
    <w:p w:rsidR="00F73677" w:rsidRDefault="00F73677" w:rsidP="005B715C">
      <w:pPr>
        <w:pStyle w:val="Heading2"/>
      </w:pPr>
      <w:r>
        <w:t>Course Overview:</w:t>
      </w:r>
    </w:p>
    <w:p w:rsidR="0045382D" w:rsidRDefault="00F73677" w:rsidP="004501D8">
      <w:pPr>
        <w:pStyle w:val="NoSpacing"/>
        <w:ind w:left="720"/>
        <w:jc w:val="both"/>
        <w:rPr>
          <w:rFonts w:ascii="Times New Roman" w:hAnsi="Times New Roman" w:cs="Times New Roman"/>
          <w:sz w:val="24"/>
          <w:szCs w:val="24"/>
        </w:rPr>
      </w:pPr>
      <w:r>
        <w:rPr>
          <w:rFonts w:ascii="Times New Roman" w:hAnsi="Times New Roman" w:cs="Times New Roman"/>
          <w:sz w:val="24"/>
          <w:szCs w:val="24"/>
        </w:rPr>
        <w:t>The purpose of this</w:t>
      </w:r>
      <w:r w:rsidR="00533089">
        <w:rPr>
          <w:rFonts w:ascii="Times New Roman" w:hAnsi="Times New Roman" w:cs="Times New Roman"/>
          <w:sz w:val="24"/>
          <w:szCs w:val="24"/>
        </w:rPr>
        <w:t xml:space="preserve"> course is to expose you to </w:t>
      </w:r>
      <w:r w:rsidR="006D079A">
        <w:rPr>
          <w:rFonts w:ascii="Times New Roman" w:hAnsi="Times New Roman" w:cs="Times New Roman"/>
          <w:sz w:val="24"/>
          <w:szCs w:val="24"/>
        </w:rPr>
        <w:t xml:space="preserve">the complex issues public </w:t>
      </w:r>
      <w:r w:rsidR="004945B9">
        <w:rPr>
          <w:rFonts w:ascii="Times New Roman" w:hAnsi="Times New Roman" w:cs="Times New Roman"/>
          <w:sz w:val="24"/>
          <w:szCs w:val="24"/>
        </w:rPr>
        <w:t>managers’</w:t>
      </w:r>
      <w:r w:rsidR="00F77628">
        <w:rPr>
          <w:rFonts w:ascii="Times New Roman" w:hAnsi="Times New Roman" w:cs="Times New Roman"/>
          <w:sz w:val="24"/>
          <w:szCs w:val="24"/>
        </w:rPr>
        <w:t xml:space="preserve"> experience. </w:t>
      </w:r>
      <w:r w:rsidR="009D718F">
        <w:rPr>
          <w:rFonts w:ascii="Times New Roman" w:hAnsi="Times New Roman" w:cs="Times New Roman"/>
          <w:sz w:val="24"/>
          <w:szCs w:val="24"/>
        </w:rPr>
        <w:t xml:space="preserve">You will become familiar with the considerations that determine ethical thought and how it pertains to decision making in </w:t>
      </w:r>
      <w:r w:rsidR="006D079A">
        <w:rPr>
          <w:rFonts w:ascii="Times New Roman" w:hAnsi="Times New Roman" w:cs="Times New Roman"/>
          <w:sz w:val="24"/>
          <w:szCs w:val="24"/>
        </w:rPr>
        <w:t>public sector entities</w:t>
      </w:r>
      <w:r w:rsidR="009D718F">
        <w:rPr>
          <w:rFonts w:ascii="Times New Roman" w:hAnsi="Times New Roman" w:cs="Times New Roman"/>
          <w:sz w:val="24"/>
          <w:szCs w:val="24"/>
        </w:rPr>
        <w:t>.</w:t>
      </w:r>
    </w:p>
    <w:p w:rsidR="00B872A2" w:rsidRPr="004501D8" w:rsidRDefault="00B872A2" w:rsidP="004501D8">
      <w:pPr>
        <w:pStyle w:val="NoSpacing"/>
        <w:ind w:left="720"/>
        <w:jc w:val="both"/>
        <w:rPr>
          <w:rFonts w:ascii="Times New Roman" w:hAnsi="Times New Roman" w:cs="Times New Roman"/>
          <w:sz w:val="24"/>
          <w:szCs w:val="24"/>
        </w:rPr>
      </w:pPr>
    </w:p>
    <w:p w:rsidR="00413E7A" w:rsidRDefault="00413E7A" w:rsidP="005B715C">
      <w:pPr>
        <w:pStyle w:val="Heading2"/>
      </w:pPr>
      <w:r w:rsidRPr="00413E7A">
        <w:t>Textbook:</w:t>
      </w:r>
    </w:p>
    <w:p w:rsidR="00071305" w:rsidRDefault="00071305" w:rsidP="00DD53BF">
      <w:pPr>
        <w:pStyle w:val="NoSpacing"/>
        <w:ind w:left="720"/>
        <w:jc w:val="both"/>
        <w:rPr>
          <w:rFonts w:ascii="Times New Roman" w:hAnsi="Times New Roman" w:cs="Times New Roman"/>
          <w:sz w:val="24"/>
          <w:szCs w:val="24"/>
        </w:rPr>
      </w:pPr>
      <w:r w:rsidRPr="00071305">
        <w:rPr>
          <w:rFonts w:ascii="Times New Roman" w:hAnsi="Times New Roman" w:cs="Times New Roman"/>
          <w:sz w:val="24"/>
          <w:szCs w:val="24"/>
          <w:u w:val="single"/>
        </w:rPr>
        <w:t>Required:</w:t>
      </w:r>
      <w:r>
        <w:rPr>
          <w:rFonts w:ascii="Times New Roman" w:hAnsi="Times New Roman" w:cs="Times New Roman"/>
          <w:sz w:val="24"/>
          <w:szCs w:val="24"/>
        </w:rPr>
        <w:t xml:space="preserve">  </w:t>
      </w:r>
    </w:p>
    <w:p w:rsidR="0085217B" w:rsidRDefault="00581DA9" w:rsidP="00DD53BF">
      <w:pPr>
        <w:pStyle w:val="NoSpacing"/>
        <w:ind w:left="720"/>
        <w:jc w:val="both"/>
        <w:rPr>
          <w:rFonts w:ascii="Times New Roman" w:hAnsi="Times New Roman" w:cs="Times New Roman"/>
          <w:i/>
          <w:sz w:val="24"/>
          <w:szCs w:val="24"/>
        </w:rPr>
      </w:pPr>
      <w:r>
        <w:rPr>
          <w:rFonts w:ascii="Times New Roman" w:hAnsi="Times New Roman" w:cs="Times New Roman"/>
          <w:sz w:val="24"/>
          <w:szCs w:val="24"/>
        </w:rPr>
        <w:t>Cooper, T.L.  (2012</w:t>
      </w:r>
      <w:r w:rsidR="009D718F">
        <w:rPr>
          <w:rFonts w:ascii="Times New Roman" w:hAnsi="Times New Roman" w:cs="Times New Roman"/>
          <w:sz w:val="24"/>
          <w:szCs w:val="24"/>
        </w:rPr>
        <w:t xml:space="preserve">). </w:t>
      </w:r>
      <w:r>
        <w:rPr>
          <w:rFonts w:ascii="Times New Roman" w:hAnsi="Times New Roman" w:cs="Times New Roman"/>
          <w:i/>
          <w:sz w:val="24"/>
          <w:szCs w:val="24"/>
        </w:rPr>
        <w:t>The responsible administrator</w:t>
      </w:r>
      <w:r w:rsidR="0085217B">
        <w:rPr>
          <w:rFonts w:ascii="Times New Roman" w:hAnsi="Times New Roman" w:cs="Times New Roman"/>
          <w:i/>
          <w:sz w:val="24"/>
          <w:szCs w:val="24"/>
        </w:rPr>
        <w:t>: An approach to ethics for the</w:t>
      </w:r>
    </w:p>
    <w:p w:rsidR="00413E7A" w:rsidRDefault="00581DA9" w:rsidP="0085217B">
      <w:pPr>
        <w:pStyle w:val="NoSpacing"/>
        <w:ind w:left="1440"/>
        <w:jc w:val="both"/>
        <w:rPr>
          <w:rFonts w:ascii="Times New Roman" w:hAnsi="Times New Roman" w:cs="Times New Roman"/>
          <w:sz w:val="24"/>
          <w:szCs w:val="24"/>
        </w:rPr>
      </w:pPr>
      <w:r>
        <w:rPr>
          <w:rFonts w:ascii="Times New Roman" w:hAnsi="Times New Roman" w:cs="Times New Roman"/>
          <w:i/>
          <w:sz w:val="24"/>
          <w:szCs w:val="24"/>
        </w:rPr>
        <w:t>administrative role</w:t>
      </w:r>
      <w:r>
        <w:rPr>
          <w:rFonts w:ascii="Times New Roman" w:hAnsi="Times New Roman" w:cs="Times New Roman"/>
          <w:sz w:val="24"/>
          <w:szCs w:val="24"/>
        </w:rPr>
        <w:t xml:space="preserve"> (6</w:t>
      </w:r>
      <w:r w:rsidR="009D718F" w:rsidRPr="009D718F">
        <w:rPr>
          <w:rFonts w:ascii="Times New Roman" w:hAnsi="Times New Roman" w:cs="Times New Roman"/>
          <w:sz w:val="24"/>
          <w:szCs w:val="24"/>
          <w:vertAlign w:val="superscript"/>
        </w:rPr>
        <w:t>th</w:t>
      </w:r>
      <w:r>
        <w:rPr>
          <w:rFonts w:ascii="Times New Roman" w:hAnsi="Times New Roman" w:cs="Times New Roman"/>
          <w:sz w:val="24"/>
          <w:szCs w:val="24"/>
        </w:rPr>
        <w:t xml:space="preserve"> ed.</w:t>
      </w:r>
      <w:r w:rsidR="009D718F">
        <w:rPr>
          <w:rFonts w:ascii="Times New Roman" w:hAnsi="Times New Roman" w:cs="Times New Roman"/>
          <w:sz w:val="24"/>
          <w:szCs w:val="24"/>
        </w:rPr>
        <w:t xml:space="preserve">). </w:t>
      </w:r>
      <w:r>
        <w:rPr>
          <w:rFonts w:ascii="Times New Roman" w:hAnsi="Times New Roman" w:cs="Times New Roman"/>
          <w:sz w:val="24"/>
          <w:szCs w:val="24"/>
        </w:rPr>
        <w:t xml:space="preserve">San Francisco, CA: John Wiley &amp; Sons. </w:t>
      </w:r>
      <w:r w:rsidR="00413E7A">
        <w:rPr>
          <w:rFonts w:ascii="Times New Roman" w:hAnsi="Times New Roman" w:cs="Times New Roman"/>
          <w:sz w:val="24"/>
          <w:szCs w:val="24"/>
        </w:rPr>
        <w:t xml:space="preserve">ISBN: </w:t>
      </w:r>
      <w:r w:rsidR="007440C0">
        <w:rPr>
          <w:rFonts w:ascii="Times New Roman" w:hAnsi="Times New Roman" w:cs="Times New Roman"/>
          <w:sz w:val="24"/>
          <w:szCs w:val="24"/>
        </w:rPr>
        <w:t>978-1-</w:t>
      </w:r>
      <w:r>
        <w:rPr>
          <w:rFonts w:ascii="Times New Roman" w:hAnsi="Times New Roman" w:cs="Times New Roman"/>
          <w:sz w:val="24"/>
          <w:szCs w:val="24"/>
        </w:rPr>
        <w:t>118-18054-9.</w:t>
      </w:r>
    </w:p>
    <w:p w:rsidR="00BF3106" w:rsidRDefault="00BF3106" w:rsidP="00DD53BF">
      <w:pPr>
        <w:pStyle w:val="NoSpacing"/>
        <w:ind w:left="720"/>
        <w:jc w:val="both"/>
        <w:rPr>
          <w:rFonts w:ascii="Times New Roman" w:hAnsi="Times New Roman" w:cs="Times New Roman"/>
          <w:sz w:val="24"/>
          <w:szCs w:val="24"/>
        </w:rPr>
      </w:pPr>
    </w:p>
    <w:p w:rsidR="00BF7BCE" w:rsidRDefault="00581DA9" w:rsidP="0085217B">
      <w:pPr>
        <w:pStyle w:val="NoSpacing"/>
        <w:jc w:val="center"/>
        <w:rPr>
          <w:rFonts w:ascii="Times New Roman" w:hAnsi="Times New Roman" w:cs="Times New Roman"/>
          <w:sz w:val="24"/>
          <w:szCs w:val="24"/>
        </w:rPr>
      </w:pPr>
      <w:r w:rsidRPr="00581DA9">
        <w:rPr>
          <w:rFonts w:ascii="Times New Roman" w:hAnsi="Times New Roman" w:cs="Times New Roman"/>
          <w:noProof/>
          <w:sz w:val="24"/>
          <w:szCs w:val="24"/>
        </w:rPr>
        <w:drawing>
          <wp:inline distT="0" distB="0" distL="0" distR="0">
            <wp:extent cx="1266825" cy="1800225"/>
            <wp:effectExtent l="0" t="0" r="9525" b="9525"/>
            <wp:docPr id="10" name="Picture 10" title="The responsible administrator: An approach to ethics for the administrative role (6th 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helfers\Desktop\Admi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6825" cy="1800225"/>
                    </a:xfrm>
                    <a:prstGeom prst="rect">
                      <a:avLst/>
                    </a:prstGeom>
                    <a:noFill/>
                    <a:ln>
                      <a:noFill/>
                    </a:ln>
                  </pic:spPr>
                </pic:pic>
              </a:graphicData>
            </a:graphic>
          </wp:inline>
        </w:drawing>
      </w:r>
    </w:p>
    <w:p w:rsidR="00FA523B" w:rsidRDefault="00FA523B" w:rsidP="00FA523B">
      <w:pPr>
        <w:pStyle w:val="NoSpacing"/>
        <w:ind w:left="2160" w:firstLine="720"/>
        <w:jc w:val="both"/>
        <w:rPr>
          <w:rFonts w:ascii="Times New Roman" w:hAnsi="Times New Roman" w:cs="Times New Roman"/>
          <w:sz w:val="24"/>
          <w:szCs w:val="24"/>
        </w:rPr>
      </w:pPr>
    </w:p>
    <w:p w:rsidR="0085217B" w:rsidRDefault="00BF7BCE" w:rsidP="00FA523B">
      <w:pPr>
        <w:pStyle w:val="NoSpacing"/>
        <w:ind w:left="1440" w:hanging="630"/>
        <w:jc w:val="both"/>
        <w:rPr>
          <w:rFonts w:ascii="Times New Roman" w:hAnsi="Times New Roman" w:cs="Times New Roman"/>
          <w:sz w:val="24"/>
          <w:szCs w:val="24"/>
        </w:rPr>
      </w:pPr>
      <w:proofErr w:type="spellStart"/>
      <w:r>
        <w:rPr>
          <w:rFonts w:ascii="Times New Roman" w:hAnsi="Times New Roman" w:cs="Times New Roman"/>
          <w:sz w:val="24"/>
          <w:szCs w:val="24"/>
        </w:rPr>
        <w:t>Geuras</w:t>
      </w:r>
      <w:proofErr w:type="spellEnd"/>
      <w:r>
        <w:rPr>
          <w:rFonts w:ascii="Times New Roman" w:hAnsi="Times New Roman" w:cs="Times New Roman"/>
          <w:sz w:val="24"/>
          <w:szCs w:val="24"/>
        </w:rPr>
        <w:t xml:space="preserve">, D., &amp; Garofalo, C. </w:t>
      </w:r>
      <w:r>
        <w:rPr>
          <w:rFonts w:ascii="Times New Roman" w:hAnsi="Times New Roman" w:cs="Times New Roman"/>
          <w:i/>
          <w:sz w:val="24"/>
          <w:szCs w:val="24"/>
        </w:rPr>
        <w:t xml:space="preserve">Practical Ethics in Public Administration </w:t>
      </w:r>
      <w:r>
        <w:rPr>
          <w:rFonts w:ascii="Times New Roman" w:hAnsi="Times New Roman" w:cs="Times New Roman"/>
          <w:sz w:val="24"/>
          <w:szCs w:val="24"/>
        </w:rPr>
        <w:t>(3</w:t>
      </w:r>
      <w:r w:rsidRPr="00BF7BCE">
        <w:rPr>
          <w:rFonts w:ascii="Times New Roman" w:hAnsi="Times New Roman" w:cs="Times New Roman"/>
          <w:sz w:val="24"/>
          <w:szCs w:val="24"/>
          <w:vertAlign w:val="superscript"/>
        </w:rPr>
        <w:t>rd</w:t>
      </w:r>
      <w:r w:rsidR="0085217B">
        <w:rPr>
          <w:rFonts w:ascii="Times New Roman" w:hAnsi="Times New Roman" w:cs="Times New Roman"/>
          <w:sz w:val="24"/>
          <w:szCs w:val="24"/>
        </w:rPr>
        <w:t xml:space="preserve"> ed.). Vienna,</w:t>
      </w:r>
    </w:p>
    <w:p w:rsidR="00FA523B" w:rsidRDefault="00BF7BCE" w:rsidP="0085217B">
      <w:pPr>
        <w:pStyle w:val="NoSpacing"/>
        <w:ind w:left="1440"/>
        <w:jc w:val="both"/>
      </w:pPr>
      <w:r>
        <w:rPr>
          <w:rFonts w:ascii="Times New Roman" w:hAnsi="Times New Roman" w:cs="Times New Roman"/>
          <w:sz w:val="24"/>
          <w:szCs w:val="24"/>
        </w:rPr>
        <w:t>VA: Management Concepts. ISBN: 978-1-56726-295-7</w:t>
      </w:r>
    </w:p>
    <w:p w:rsidR="00BF7BCE" w:rsidRPr="00BF7BCE" w:rsidRDefault="00BF7BCE" w:rsidP="0085217B">
      <w:pPr>
        <w:pStyle w:val="NoSpacing"/>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439545" cy="1724025"/>
            <wp:effectExtent l="0" t="0" r="8255" b="9525"/>
            <wp:docPr id="1" name="Picture 1" title="Practical Ethics in Public Administration (3rd 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actical ethics.jpg"/>
                    <pic:cNvPicPr/>
                  </pic:nvPicPr>
                  <pic:blipFill>
                    <a:blip r:embed="rId8">
                      <a:extLst>
                        <a:ext uri="{28A0092B-C50C-407E-A947-70E740481C1C}">
                          <a14:useLocalDpi xmlns:a14="http://schemas.microsoft.com/office/drawing/2010/main" val="0"/>
                        </a:ext>
                      </a:extLst>
                    </a:blip>
                    <a:stretch>
                      <a:fillRect/>
                    </a:stretch>
                  </pic:blipFill>
                  <pic:spPr>
                    <a:xfrm>
                      <a:off x="0" y="0"/>
                      <a:ext cx="1461624" cy="1750467"/>
                    </a:xfrm>
                    <a:prstGeom prst="rect">
                      <a:avLst/>
                    </a:prstGeom>
                  </pic:spPr>
                </pic:pic>
              </a:graphicData>
            </a:graphic>
          </wp:inline>
        </w:drawing>
      </w:r>
    </w:p>
    <w:p w:rsidR="00BF7BCE" w:rsidRDefault="00BF7BCE" w:rsidP="00DD53BF">
      <w:pPr>
        <w:pStyle w:val="NoSpacing"/>
        <w:ind w:left="1440"/>
        <w:jc w:val="both"/>
        <w:rPr>
          <w:rFonts w:ascii="Times New Roman" w:hAnsi="Times New Roman" w:cs="Times New Roman"/>
          <w:sz w:val="24"/>
          <w:szCs w:val="24"/>
        </w:rPr>
      </w:pPr>
    </w:p>
    <w:p w:rsidR="0085217B" w:rsidRDefault="00BF7BCE" w:rsidP="0085217B">
      <w:pPr>
        <w:pStyle w:val="NoSpacing"/>
        <w:ind w:left="1440"/>
        <w:jc w:val="both"/>
        <w:rPr>
          <w:rFonts w:ascii="Times New Roman" w:hAnsi="Times New Roman" w:cs="Times New Roman"/>
          <w:sz w:val="24"/>
          <w:szCs w:val="24"/>
        </w:rPr>
      </w:pPr>
      <w:r>
        <w:rPr>
          <w:rFonts w:ascii="Times New Roman" w:hAnsi="Times New Roman" w:cs="Times New Roman"/>
          <w:sz w:val="24"/>
          <w:szCs w:val="24"/>
        </w:rPr>
        <w:t>When I considered books for</w:t>
      </w:r>
      <w:r w:rsidR="00225EEA">
        <w:rPr>
          <w:rFonts w:ascii="Times New Roman" w:hAnsi="Times New Roman" w:cs="Times New Roman"/>
          <w:sz w:val="24"/>
          <w:szCs w:val="24"/>
        </w:rPr>
        <w:t xml:space="preserve"> this course, I </w:t>
      </w:r>
      <w:r w:rsidR="005A292C">
        <w:rPr>
          <w:rFonts w:ascii="Times New Roman" w:hAnsi="Times New Roman" w:cs="Times New Roman"/>
          <w:sz w:val="24"/>
          <w:szCs w:val="24"/>
        </w:rPr>
        <w:t xml:space="preserve">examined several different </w:t>
      </w:r>
      <w:r w:rsidR="00225EEA">
        <w:rPr>
          <w:rFonts w:ascii="Times New Roman" w:hAnsi="Times New Roman" w:cs="Times New Roman"/>
          <w:sz w:val="24"/>
          <w:szCs w:val="24"/>
        </w:rPr>
        <w:t xml:space="preserve">books </w:t>
      </w:r>
      <w:r>
        <w:rPr>
          <w:rFonts w:ascii="Times New Roman" w:hAnsi="Times New Roman" w:cs="Times New Roman"/>
          <w:sz w:val="24"/>
          <w:szCs w:val="24"/>
        </w:rPr>
        <w:t xml:space="preserve">and found these to be the </w:t>
      </w:r>
      <w:r w:rsidR="00225EEA">
        <w:rPr>
          <w:rFonts w:ascii="Times New Roman" w:hAnsi="Times New Roman" w:cs="Times New Roman"/>
          <w:sz w:val="24"/>
          <w:szCs w:val="24"/>
        </w:rPr>
        <w:t>best for your learning</w:t>
      </w:r>
      <w:r w:rsidR="005A292C">
        <w:rPr>
          <w:rFonts w:ascii="Times New Roman" w:hAnsi="Times New Roman" w:cs="Times New Roman"/>
          <w:sz w:val="24"/>
          <w:szCs w:val="24"/>
        </w:rPr>
        <w:t xml:space="preserve"> as a graduate student</w:t>
      </w:r>
      <w:r w:rsidR="00225EEA">
        <w:rPr>
          <w:rFonts w:ascii="Times New Roman" w:hAnsi="Times New Roman" w:cs="Times New Roman"/>
          <w:sz w:val="24"/>
          <w:szCs w:val="24"/>
        </w:rPr>
        <w:t>.</w:t>
      </w:r>
    </w:p>
    <w:p w:rsidR="0003017E" w:rsidRDefault="0003017E" w:rsidP="0085217B">
      <w:pPr>
        <w:pStyle w:val="NoSpacing"/>
        <w:ind w:left="1440"/>
        <w:jc w:val="both"/>
        <w:rPr>
          <w:rFonts w:ascii="Times New Roman" w:hAnsi="Times New Roman" w:cs="Times New Roman"/>
          <w:sz w:val="24"/>
          <w:szCs w:val="24"/>
        </w:rPr>
      </w:pPr>
    </w:p>
    <w:p w:rsidR="0003017E" w:rsidRDefault="0003017E" w:rsidP="0085217B">
      <w:pPr>
        <w:pStyle w:val="NoSpacing"/>
        <w:ind w:left="1440"/>
        <w:jc w:val="both"/>
        <w:rPr>
          <w:rFonts w:ascii="Times New Roman" w:hAnsi="Times New Roman" w:cs="Times New Roman"/>
          <w:sz w:val="24"/>
          <w:szCs w:val="24"/>
        </w:rPr>
      </w:pPr>
    </w:p>
    <w:p w:rsidR="0003017E" w:rsidRDefault="0003017E" w:rsidP="0085217B">
      <w:pPr>
        <w:pStyle w:val="NoSpacing"/>
        <w:ind w:left="1440"/>
        <w:jc w:val="both"/>
        <w:rPr>
          <w:rFonts w:ascii="Times New Roman" w:hAnsi="Times New Roman" w:cs="Times New Roman"/>
          <w:sz w:val="24"/>
          <w:szCs w:val="24"/>
        </w:rPr>
      </w:pPr>
    </w:p>
    <w:p w:rsidR="0003017E" w:rsidRDefault="0003017E" w:rsidP="0085217B">
      <w:pPr>
        <w:pStyle w:val="NoSpacing"/>
        <w:ind w:left="1440"/>
        <w:jc w:val="both"/>
        <w:rPr>
          <w:rFonts w:ascii="Times New Roman" w:hAnsi="Times New Roman" w:cs="Times New Roman"/>
          <w:sz w:val="24"/>
          <w:szCs w:val="24"/>
        </w:rPr>
      </w:pPr>
    </w:p>
    <w:p w:rsidR="0003017E" w:rsidRPr="0003017E" w:rsidRDefault="0003017E" w:rsidP="0003017E">
      <w:pPr>
        <w:pStyle w:val="NoSpacing"/>
        <w:ind w:left="720"/>
        <w:rPr>
          <w:rFonts w:ascii="Times New Roman" w:hAnsi="Times New Roman" w:cs="Times New Roman"/>
          <w:sz w:val="24"/>
          <w:szCs w:val="24"/>
          <w:u w:val="single"/>
        </w:rPr>
      </w:pPr>
      <w:r w:rsidRPr="0003017E">
        <w:rPr>
          <w:rFonts w:ascii="Times New Roman" w:hAnsi="Times New Roman" w:cs="Times New Roman"/>
          <w:sz w:val="24"/>
          <w:szCs w:val="24"/>
          <w:u w:val="single"/>
        </w:rPr>
        <w:lastRenderedPageBreak/>
        <w:t>Recommended</w:t>
      </w:r>
      <w:r>
        <w:rPr>
          <w:rFonts w:ascii="Times New Roman" w:hAnsi="Times New Roman" w:cs="Times New Roman"/>
          <w:sz w:val="24"/>
          <w:szCs w:val="24"/>
          <w:u w:val="single"/>
        </w:rPr>
        <w:t>:</w:t>
      </w:r>
    </w:p>
    <w:p w:rsidR="00177AA7" w:rsidRDefault="00177AA7" w:rsidP="00177AA7">
      <w:pPr>
        <w:ind w:left="1440" w:hanging="720"/>
      </w:pPr>
      <w:r>
        <w:t xml:space="preserve">APA.  (2019). </w:t>
      </w:r>
      <w:r w:rsidRPr="00F262E9">
        <w:rPr>
          <w:i/>
        </w:rPr>
        <w:t>Publication manual of the American Psychological Association</w:t>
      </w:r>
      <w:r>
        <w:t xml:space="preserve"> (7</w:t>
      </w:r>
      <w:r w:rsidRPr="00613DE2">
        <w:rPr>
          <w:vertAlign w:val="superscript"/>
        </w:rPr>
        <w:t>th</w:t>
      </w:r>
      <w:r>
        <w:t xml:space="preserve"> ed.). Washington, DC: American Psychological Association. ISBN: 978-1-4338-3217-8</w:t>
      </w:r>
    </w:p>
    <w:p w:rsidR="0003017E" w:rsidRDefault="0003017E" w:rsidP="0003017E">
      <w:pPr>
        <w:pStyle w:val="NoSpacing"/>
        <w:rPr>
          <w:rFonts w:ascii="Times New Roman" w:hAnsi="Times New Roman" w:cs="Times New Roman"/>
          <w:sz w:val="24"/>
          <w:szCs w:val="24"/>
        </w:rPr>
      </w:pPr>
    </w:p>
    <w:p w:rsidR="0003017E" w:rsidRPr="007807C0" w:rsidRDefault="0003017E" w:rsidP="0003017E">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77AA7">
        <w:rPr>
          <w:rFonts w:ascii="Times New Roman" w:hAnsi="Times New Roman" w:cs="Times New Roman"/>
          <w:sz w:val="24"/>
          <w:szCs w:val="24"/>
        </w:rPr>
        <w:tab/>
      </w:r>
      <w:r w:rsidR="00177AA7">
        <w:rPr>
          <w:noProof/>
        </w:rPr>
        <w:drawing>
          <wp:inline distT="0" distB="0" distL="0" distR="0" wp14:anchorId="6BA0ADE7" wp14:editId="0E3C7926">
            <wp:extent cx="1247775" cy="1612509"/>
            <wp:effectExtent l="0" t="0" r="0" b="6985"/>
            <wp:docPr id="4" name="imgBlkFront" descr="https://images-na.ssl-images-amazon.com/images/I/41m0%2BbrhTfL._SX384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s://images-na.ssl-images-amazon.com/images/I/41m0%2BbrhTfL._SX384_BO1,204,203,200_.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0825" cy="1616450"/>
                    </a:xfrm>
                    <a:prstGeom prst="rect">
                      <a:avLst/>
                    </a:prstGeom>
                    <a:noFill/>
                    <a:ln>
                      <a:noFill/>
                    </a:ln>
                  </pic:spPr>
                </pic:pic>
              </a:graphicData>
            </a:graphic>
          </wp:inline>
        </w:drawing>
      </w:r>
    </w:p>
    <w:p w:rsidR="0003017E" w:rsidRDefault="0003017E" w:rsidP="0085217B">
      <w:pPr>
        <w:pStyle w:val="NoSpacing"/>
        <w:ind w:left="1440"/>
        <w:jc w:val="both"/>
        <w:rPr>
          <w:rFonts w:ascii="Times New Roman" w:hAnsi="Times New Roman" w:cs="Times New Roman"/>
          <w:sz w:val="24"/>
          <w:szCs w:val="24"/>
        </w:rPr>
      </w:pPr>
    </w:p>
    <w:p w:rsidR="00071305" w:rsidRDefault="0085217B" w:rsidP="0085217B">
      <w:pPr>
        <w:pStyle w:val="NoSpacing"/>
        <w:ind w:left="1440"/>
        <w:jc w:val="both"/>
        <w:rPr>
          <w:rFonts w:ascii="Times New Roman" w:hAnsi="Times New Roman" w:cs="Times New Roman"/>
          <w:sz w:val="24"/>
          <w:szCs w:val="24"/>
        </w:rPr>
      </w:pPr>
      <w:r>
        <w:rPr>
          <w:rFonts w:ascii="Times New Roman" w:hAnsi="Times New Roman" w:cs="Times New Roman"/>
          <w:sz w:val="24"/>
          <w:szCs w:val="24"/>
        </w:rPr>
        <w:t xml:space="preserve"> </w:t>
      </w:r>
    </w:p>
    <w:p w:rsidR="00C332D6" w:rsidRPr="004B20B4" w:rsidRDefault="00C332D6" w:rsidP="00C332D6">
      <w:pPr>
        <w:pStyle w:val="Heading1"/>
        <w:rPr>
          <w:rFonts w:eastAsia="Times New Roman"/>
        </w:rPr>
      </w:pPr>
      <w:r w:rsidRPr="004B20B4">
        <w:rPr>
          <w:rFonts w:eastAsia="Times New Roman"/>
        </w:rPr>
        <w:t>Important Covid-19 Information for Classrooms and Laboratories</w:t>
      </w:r>
      <w:r>
        <w:rPr>
          <w:rFonts w:eastAsia="Times New Roman"/>
        </w:rPr>
        <w:t>:</w:t>
      </w:r>
    </w:p>
    <w:p w:rsidR="00C332D6" w:rsidRPr="00C332D6" w:rsidRDefault="00C332D6" w:rsidP="00C332D6">
      <w:pPr>
        <w:textAlignment w:val="baseline"/>
        <w:rPr>
          <w:color w:val="000000"/>
        </w:rPr>
      </w:pPr>
      <w:r w:rsidRPr="00C332D6">
        <w:rPr>
          <w:color w:val="000000"/>
        </w:rPr>
        <w:t>Students are required to wear face masks covering their nose and mouth, and follow social distancing guidelines, at all times in public settings (including classrooms and laboratories), as specified by </w:t>
      </w:r>
      <w:hyperlink r:id="rId10" w:history="1">
        <w:r w:rsidRPr="00C332D6">
          <w:rPr>
            <w:color w:val="954F72"/>
            <w:u w:val="single"/>
          </w:rPr>
          <w:t>Procedures for Fall 2020 Return to Normal Operations</w:t>
        </w:r>
      </w:hyperlink>
      <w:r w:rsidRPr="00C332D6">
        <w:rPr>
          <w:color w:val="000000"/>
        </w:rPr>
        <w:t>. The UT Tyler community of Patriots views adoption of these practices consistent with its </w:t>
      </w:r>
      <w:hyperlink r:id="rId11" w:history="1">
        <w:r w:rsidRPr="00C332D6">
          <w:rPr>
            <w:color w:val="954F72"/>
            <w:u w:val="single"/>
          </w:rPr>
          <w:t>Honor Code</w:t>
        </w:r>
      </w:hyperlink>
      <w:r w:rsidRPr="00C332D6">
        <w:rPr>
          <w:color w:val="000000"/>
        </w:rPr>
        <w:t> and a sign of good citizenship and respectful care of fellow classmates, faculty, and staff.</w:t>
      </w:r>
    </w:p>
    <w:p w:rsidR="00C332D6" w:rsidRPr="00C332D6" w:rsidRDefault="00C332D6" w:rsidP="00C332D6">
      <w:pPr>
        <w:textAlignment w:val="baseline"/>
        <w:rPr>
          <w:color w:val="000000"/>
        </w:rPr>
      </w:pPr>
    </w:p>
    <w:p w:rsidR="00C332D6" w:rsidRPr="00C332D6" w:rsidRDefault="00C332D6" w:rsidP="00C332D6">
      <w:pPr>
        <w:textAlignment w:val="baseline"/>
        <w:rPr>
          <w:color w:val="000000"/>
        </w:rPr>
      </w:pPr>
      <w:r w:rsidRPr="00C332D6">
        <w:rPr>
          <w:color w:val="000000"/>
        </w:rPr>
        <w:t>Students who are feeling ill or experiencing symptoms such as sneezing, coughing, or a higher than normal temperature will be excused from class and should stay at home and may join the class remotely. Students who have difficulty adhering to the Covid-19 safety policies for health reasons are also encouraged to join the class remotely. Students needing additional accommodations may contact the Office of Student Accessibility and Resources at University Center 3150, or call (903) 566-7079 or email </w:t>
      </w:r>
      <w:hyperlink r:id="rId12" w:tgtFrame="_blank" w:history="1">
        <w:r w:rsidRPr="00C332D6">
          <w:rPr>
            <w:color w:val="0563C1"/>
          </w:rPr>
          <w:t>saroffice@uttyler.edu</w:t>
        </w:r>
      </w:hyperlink>
      <w:r w:rsidRPr="00C332D6">
        <w:rPr>
          <w:color w:val="000000"/>
        </w:rPr>
        <w:t>.</w:t>
      </w:r>
    </w:p>
    <w:p w:rsidR="00C332D6" w:rsidRPr="004B20B4" w:rsidRDefault="00C332D6" w:rsidP="00C332D6"/>
    <w:p w:rsidR="00C332D6" w:rsidRPr="004B20B4" w:rsidRDefault="00C332D6" w:rsidP="00C332D6">
      <w:pPr>
        <w:pStyle w:val="Heading1"/>
      </w:pPr>
      <w:r w:rsidRPr="004B20B4">
        <w:t>Recording of Class Sessions</w:t>
      </w:r>
      <w:r>
        <w:t>:</w:t>
      </w:r>
    </w:p>
    <w:p w:rsidR="00C332D6" w:rsidRPr="004B20B4" w:rsidRDefault="00C332D6" w:rsidP="00C332D6">
      <w:r w:rsidRPr="004B20B4">
        <w:t>Class sessions may be recorded by the instructor for use by students enrolled in this course. Recordin</w:t>
      </w:r>
      <w:bookmarkStart w:id="0" w:name="_GoBack"/>
      <w:bookmarkEnd w:id="0"/>
      <w:r w:rsidRPr="004B20B4">
        <w:t>gs that contain personally identifiable information or other information subject to FERPA shall not be shared with individuals not enrolled in this course unless appropriate consent is obtained from all relevant students. Class recordings are reserved only for the use of students enrolled in the course and only for educational purposes. Course recordings should not be shared outside of the course in any form without express permission.</w:t>
      </w:r>
    </w:p>
    <w:p w:rsidR="00C332D6" w:rsidRDefault="00C332D6" w:rsidP="005B715C">
      <w:pPr>
        <w:pStyle w:val="Heading2"/>
      </w:pPr>
    </w:p>
    <w:p w:rsidR="00B70CCF" w:rsidRDefault="00B70CCF" w:rsidP="005B715C">
      <w:pPr>
        <w:pStyle w:val="Heading2"/>
      </w:pPr>
      <w:r>
        <w:t>Internet Access:</w:t>
      </w:r>
    </w:p>
    <w:p w:rsidR="00B70CCF" w:rsidRDefault="00B70CCF" w:rsidP="00537C53">
      <w:pPr>
        <w:pStyle w:val="NoSpacing"/>
        <w:ind w:left="720"/>
        <w:jc w:val="both"/>
        <w:rPr>
          <w:rFonts w:ascii="Times New Roman" w:hAnsi="Times New Roman" w:cs="Times New Roman"/>
          <w:sz w:val="24"/>
          <w:szCs w:val="24"/>
        </w:rPr>
      </w:pPr>
      <w:r>
        <w:rPr>
          <w:rFonts w:ascii="Times New Roman" w:hAnsi="Times New Roman" w:cs="Times New Roman"/>
          <w:sz w:val="24"/>
          <w:szCs w:val="24"/>
        </w:rPr>
        <w:t>It is imperative you have reliable internet access. If you do not have it at your residence, you will be required to spend time in the Computer Lab. This is important because</w:t>
      </w:r>
      <w:r w:rsidR="0003445E">
        <w:rPr>
          <w:rFonts w:ascii="Times New Roman" w:hAnsi="Times New Roman" w:cs="Times New Roman"/>
          <w:sz w:val="24"/>
          <w:szCs w:val="24"/>
        </w:rPr>
        <w:t xml:space="preserve"> this is </w:t>
      </w:r>
      <w:r w:rsidR="009B46DF">
        <w:rPr>
          <w:rFonts w:ascii="Times New Roman" w:hAnsi="Times New Roman" w:cs="Times New Roman"/>
          <w:sz w:val="24"/>
          <w:szCs w:val="24"/>
        </w:rPr>
        <w:t>a</w:t>
      </w:r>
      <w:r w:rsidR="000023C0">
        <w:rPr>
          <w:rFonts w:ascii="Times New Roman" w:hAnsi="Times New Roman" w:cs="Times New Roman"/>
          <w:sz w:val="24"/>
          <w:szCs w:val="24"/>
        </w:rPr>
        <w:t xml:space="preserve">n online </w:t>
      </w:r>
      <w:r w:rsidR="0003445E">
        <w:rPr>
          <w:rFonts w:ascii="Times New Roman" w:hAnsi="Times New Roman" w:cs="Times New Roman"/>
          <w:sz w:val="24"/>
          <w:szCs w:val="24"/>
        </w:rPr>
        <w:t>course, which will require you to complete numerous activities every week online.</w:t>
      </w:r>
      <w:r>
        <w:rPr>
          <w:rFonts w:ascii="Times New Roman" w:hAnsi="Times New Roman" w:cs="Times New Roman"/>
          <w:sz w:val="24"/>
          <w:szCs w:val="24"/>
        </w:rPr>
        <w:t xml:space="preserve"> </w:t>
      </w:r>
      <w:r w:rsidR="004501D8">
        <w:rPr>
          <w:rFonts w:ascii="Times New Roman" w:hAnsi="Times New Roman" w:cs="Times New Roman"/>
          <w:sz w:val="24"/>
          <w:szCs w:val="24"/>
        </w:rPr>
        <w:t xml:space="preserve">I will </w:t>
      </w:r>
      <w:r w:rsidR="0003445E">
        <w:rPr>
          <w:rFonts w:ascii="Times New Roman" w:hAnsi="Times New Roman" w:cs="Times New Roman"/>
          <w:sz w:val="24"/>
          <w:szCs w:val="24"/>
        </w:rPr>
        <w:t xml:space="preserve">also </w:t>
      </w:r>
      <w:r w:rsidR="004501D8">
        <w:rPr>
          <w:rFonts w:ascii="Times New Roman" w:hAnsi="Times New Roman" w:cs="Times New Roman"/>
          <w:sz w:val="24"/>
          <w:szCs w:val="24"/>
        </w:rPr>
        <w:t xml:space="preserve">be making important announcements in the course </w:t>
      </w:r>
      <w:r w:rsidR="00BF7BCE">
        <w:rPr>
          <w:rFonts w:ascii="Times New Roman" w:hAnsi="Times New Roman" w:cs="Times New Roman"/>
          <w:sz w:val="24"/>
          <w:szCs w:val="24"/>
        </w:rPr>
        <w:t>Canvas</w:t>
      </w:r>
      <w:r w:rsidR="004501D8">
        <w:rPr>
          <w:rFonts w:ascii="Times New Roman" w:hAnsi="Times New Roman" w:cs="Times New Roman"/>
          <w:sz w:val="24"/>
          <w:szCs w:val="24"/>
        </w:rPr>
        <w:t xml:space="preserve"> site and </w:t>
      </w:r>
      <w:r w:rsidR="004501D8">
        <w:rPr>
          <w:rFonts w:ascii="Times New Roman" w:hAnsi="Times New Roman" w:cs="Times New Roman"/>
          <w:sz w:val="24"/>
          <w:szCs w:val="24"/>
        </w:rPr>
        <w:lastRenderedPageBreak/>
        <w:t>sendin</w:t>
      </w:r>
      <w:r w:rsidR="0003445E">
        <w:rPr>
          <w:rFonts w:ascii="Times New Roman" w:hAnsi="Times New Roman" w:cs="Times New Roman"/>
          <w:sz w:val="24"/>
          <w:szCs w:val="24"/>
        </w:rPr>
        <w:t>g you emails. Furthermore</w:t>
      </w:r>
      <w:r w:rsidR="004501D8">
        <w:rPr>
          <w:rFonts w:ascii="Times New Roman" w:hAnsi="Times New Roman" w:cs="Times New Roman"/>
          <w:sz w:val="24"/>
          <w:szCs w:val="24"/>
        </w:rPr>
        <w:t xml:space="preserve">, I will post your grades in </w:t>
      </w:r>
      <w:r w:rsidR="00BF7BCE">
        <w:rPr>
          <w:rFonts w:ascii="Times New Roman" w:hAnsi="Times New Roman" w:cs="Times New Roman"/>
          <w:sz w:val="24"/>
          <w:szCs w:val="24"/>
        </w:rPr>
        <w:t>Canvas</w:t>
      </w:r>
      <w:r w:rsidR="004501D8">
        <w:rPr>
          <w:rFonts w:ascii="Times New Roman" w:hAnsi="Times New Roman" w:cs="Times New Roman"/>
          <w:sz w:val="24"/>
          <w:szCs w:val="24"/>
        </w:rPr>
        <w:t xml:space="preserve"> so you will have an “at a glance view” of your current standing in the course. </w:t>
      </w:r>
    </w:p>
    <w:p w:rsidR="00B70CCF" w:rsidRPr="00B70CCF" w:rsidRDefault="00B70CCF" w:rsidP="00C75C98">
      <w:pPr>
        <w:pStyle w:val="NoSpacing"/>
        <w:rPr>
          <w:rFonts w:ascii="Times New Roman" w:hAnsi="Times New Roman" w:cs="Times New Roman"/>
          <w:sz w:val="24"/>
          <w:szCs w:val="24"/>
        </w:rPr>
      </w:pPr>
    </w:p>
    <w:p w:rsidR="00413E7A" w:rsidRDefault="00413E7A" w:rsidP="005B715C">
      <w:pPr>
        <w:pStyle w:val="Heading2"/>
      </w:pPr>
      <w:r w:rsidRPr="00413E7A">
        <w:t>Course Objectives:</w:t>
      </w:r>
      <w:r w:rsidR="006970F0">
        <w:t xml:space="preserve"> </w:t>
      </w:r>
      <w:r w:rsidR="00DB3B2E">
        <w:t>At the end of this course, you will be able to</w:t>
      </w:r>
      <w:r w:rsidR="006970F0">
        <w:t xml:space="preserve"> do the following</w:t>
      </w:r>
      <w:r w:rsidR="00DB3B2E">
        <w:t>:</w:t>
      </w:r>
      <w:r w:rsidR="006D079A">
        <w:t>--revise</w:t>
      </w:r>
    </w:p>
    <w:p w:rsidR="00BA60B0" w:rsidRDefault="002D1A68" w:rsidP="00DD53BF">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Describe the importance of ethical awareness for the public administrator.</w:t>
      </w:r>
    </w:p>
    <w:p w:rsidR="002D1A68" w:rsidRDefault="002D1A68" w:rsidP="00DD53BF">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Justify an ethical decision-making model for the public administrator.</w:t>
      </w:r>
    </w:p>
    <w:p w:rsidR="002D1A68" w:rsidRDefault="002D1A68" w:rsidP="00DD53BF">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Summarize the ethical challenges that encompass the environment for the public administrator.</w:t>
      </w:r>
    </w:p>
    <w:p w:rsidR="009A0106" w:rsidRDefault="005F3E8B" w:rsidP="00DD5808">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Summarize how public administrators </w:t>
      </w:r>
      <w:r w:rsidR="00307B9C">
        <w:rPr>
          <w:rFonts w:ascii="Times New Roman" w:hAnsi="Times New Roman" w:cs="Times New Roman"/>
          <w:sz w:val="24"/>
          <w:szCs w:val="24"/>
        </w:rPr>
        <w:t>can effectively administer within public organizations without compromising the public trust.</w:t>
      </w:r>
    </w:p>
    <w:p w:rsidR="00DB3B2E" w:rsidRDefault="00307B9C" w:rsidP="00DD5808">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Apply administrative ethical principles when recommending solutions to </w:t>
      </w:r>
      <w:r w:rsidR="008013E6">
        <w:rPr>
          <w:rFonts w:ascii="Times New Roman" w:hAnsi="Times New Roman" w:cs="Times New Roman"/>
          <w:sz w:val="24"/>
          <w:szCs w:val="24"/>
        </w:rPr>
        <w:t>ethical dilemmas in public sector organizations.</w:t>
      </w:r>
    </w:p>
    <w:p w:rsidR="00A0152B" w:rsidRDefault="00A0152B" w:rsidP="00A0152B">
      <w:pPr>
        <w:pStyle w:val="NoSpacing"/>
        <w:rPr>
          <w:rFonts w:ascii="Times New Roman" w:hAnsi="Times New Roman" w:cs="Times New Roman"/>
          <w:sz w:val="24"/>
          <w:szCs w:val="24"/>
        </w:rPr>
      </w:pPr>
    </w:p>
    <w:p w:rsidR="0085217B" w:rsidRDefault="00A0152B" w:rsidP="0085217B">
      <w:pPr>
        <w:ind w:left="1080"/>
        <w:jc w:val="both"/>
      </w:pPr>
      <w:r w:rsidRPr="00A0152B">
        <w:t>Overall “Big Question”</w:t>
      </w:r>
      <w:r>
        <w:t xml:space="preserve"> we will be focused on all semester</w:t>
      </w:r>
      <w:r w:rsidRPr="00A0152B">
        <w:t xml:space="preserve">: How can </w:t>
      </w:r>
      <w:r w:rsidR="008013E6">
        <w:t>public sector a</w:t>
      </w:r>
      <w:r w:rsidR="00F77628">
        <w:t>dministrators develop a persona</w:t>
      </w:r>
      <w:r w:rsidR="008013E6">
        <w:t xml:space="preserve">l and organizational ethical climate to </w:t>
      </w:r>
      <w:r w:rsidR="00F77628">
        <w:t>minimize ethical violations for</w:t>
      </w:r>
      <w:r w:rsidR="008013E6">
        <w:t xml:space="preserve"> themselves and organizational members?</w:t>
      </w:r>
    </w:p>
    <w:p w:rsidR="006970F0" w:rsidRDefault="00A0152B" w:rsidP="0085217B">
      <w:pPr>
        <w:ind w:left="1080"/>
        <w:jc w:val="both"/>
      </w:pPr>
      <w:r w:rsidRPr="00A0152B">
        <w:t xml:space="preserve"> </w:t>
      </w:r>
    </w:p>
    <w:p w:rsidR="00DD53BF" w:rsidRDefault="00DD53BF" w:rsidP="005B715C">
      <w:pPr>
        <w:pStyle w:val="Heading2"/>
      </w:pPr>
      <w:r>
        <w:t>Attendance Policy:</w:t>
      </w:r>
    </w:p>
    <w:p w:rsidR="00071305" w:rsidRDefault="000023C0" w:rsidP="000023C0">
      <w:pPr>
        <w:pStyle w:val="NoSpacing"/>
        <w:ind w:left="720"/>
        <w:rPr>
          <w:rFonts w:ascii="Times New Roman" w:hAnsi="Times New Roman" w:cs="Times New Roman"/>
          <w:sz w:val="24"/>
          <w:szCs w:val="24"/>
        </w:rPr>
      </w:pPr>
      <w:r>
        <w:rPr>
          <w:rFonts w:ascii="Times New Roman" w:hAnsi="Times New Roman" w:cs="Times New Roman"/>
          <w:sz w:val="24"/>
          <w:szCs w:val="24"/>
        </w:rPr>
        <w:t>Each student is expected to be present during each class session</w:t>
      </w:r>
      <w:r w:rsidR="00A93579">
        <w:rPr>
          <w:rFonts w:ascii="Times New Roman" w:hAnsi="Times New Roman" w:cs="Times New Roman"/>
          <w:sz w:val="24"/>
          <w:szCs w:val="24"/>
        </w:rPr>
        <w:t xml:space="preserve"> (ok, it is online so this means you must be engaged each week). Y</w:t>
      </w:r>
      <w:r>
        <w:rPr>
          <w:rFonts w:ascii="Times New Roman" w:hAnsi="Times New Roman" w:cs="Times New Roman"/>
          <w:sz w:val="24"/>
          <w:szCs w:val="24"/>
        </w:rPr>
        <w:t>ou must participate in all assignment and complete the work by the due date.</w:t>
      </w:r>
    </w:p>
    <w:p w:rsidR="000023C0" w:rsidRDefault="000023C0" w:rsidP="000023C0">
      <w:pPr>
        <w:pStyle w:val="NoSpacing"/>
        <w:ind w:left="720"/>
        <w:rPr>
          <w:rFonts w:ascii="Times New Roman" w:hAnsi="Times New Roman" w:cs="Times New Roman"/>
          <w:sz w:val="24"/>
          <w:szCs w:val="24"/>
        </w:rPr>
      </w:pPr>
    </w:p>
    <w:p w:rsidR="00DD53BF" w:rsidRDefault="007758F7" w:rsidP="005B715C">
      <w:pPr>
        <w:pStyle w:val="Heading2"/>
      </w:pPr>
      <w:r w:rsidRPr="007758F7">
        <w:t xml:space="preserve"> </w:t>
      </w:r>
      <w:r w:rsidR="00DD53BF">
        <w:t>Class Participation:</w:t>
      </w:r>
    </w:p>
    <w:p w:rsidR="000023C0" w:rsidRDefault="000023C0" w:rsidP="000023C0">
      <w:pPr>
        <w:ind w:left="720"/>
        <w:jc w:val="both"/>
      </w:pPr>
      <w:r>
        <w:t xml:space="preserve">You are expected to fully engage in the course. This is a graduate seminar course and a lot is expected of you. This is a graduate seminar course. </w:t>
      </w:r>
      <w:r w:rsidRPr="00074132">
        <w:t xml:space="preserve">A seminar is student-directed rather than instructor-directed. Students are significantly more responsible for their own learning than in a traditional instructor-centered class. Many students bring public agency experience into the classroom. Students also bring critical insights from organizational life and life experiences that are very instructive for all students. Students also contribute by reinforcing course concepts. Therefore, passive participation (attendance and a few critical comments throughout the semester) will </w:t>
      </w:r>
      <w:r>
        <w:t>not benefit your learning</w:t>
      </w:r>
      <w:r w:rsidRPr="00074132">
        <w:t>. Each student must be an active participant in the learning environment</w:t>
      </w:r>
      <w:r w:rsidR="00A93579">
        <w:t xml:space="preserve"> via our virtual classroom</w:t>
      </w:r>
      <w:r w:rsidRPr="00074132">
        <w:t>.</w:t>
      </w:r>
    </w:p>
    <w:p w:rsidR="00DD53BF" w:rsidRDefault="00DD53BF" w:rsidP="00DD53BF">
      <w:pPr>
        <w:pStyle w:val="NoSpacing"/>
        <w:rPr>
          <w:rFonts w:ascii="Times New Roman" w:hAnsi="Times New Roman" w:cs="Times New Roman"/>
          <w:sz w:val="24"/>
          <w:szCs w:val="24"/>
        </w:rPr>
      </w:pPr>
    </w:p>
    <w:p w:rsidR="00DD53BF" w:rsidRDefault="00DD53BF" w:rsidP="005B715C">
      <w:pPr>
        <w:pStyle w:val="Heading2"/>
      </w:pPr>
      <w:r>
        <w:t>Missed Exams/Late Assignments:</w:t>
      </w:r>
    </w:p>
    <w:p w:rsidR="000023C0" w:rsidRDefault="000023C0" w:rsidP="000023C0">
      <w:pPr>
        <w:pStyle w:val="NoSpacing"/>
        <w:ind w:left="720"/>
        <w:rPr>
          <w:rFonts w:ascii="Times New Roman" w:hAnsi="Times New Roman" w:cs="Times New Roman"/>
          <w:sz w:val="24"/>
          <w:szCs w:val="24"/>
        </w:rPr>
      </w:pPr>
      <w:r>
        <w:rPr>
          <w:rFonts w:ascii="Times New Roman" w:hAnsi="Times New Roman" w:cs="Times New Roman"/>
          <w:sz w:val="24"/>
          <w:szCs w:val="24"/>
        </w:rPr>
        <w:t xml:space="preserve">There are No make-up examinations for this course. All assignments and the examination are expected to be submitted on or before the due date/time. I recognize that “life” does occur, so if something is going on that results in you being unable to submit your work on time or miss a deadline, you must contact me as soon as reasonably practical. </w:t>
      </w:r>
      <w:r w:rsidRPr="009D2C7A">
        <w:rPr>
          <w:rFonts w:ascii="Times New Roman" w:hAnsi="Times New Roman" w:cs="Times New Roman"/>
          <w:i/>
          <w:sz w:val="24"/>
          <w:szCs w:val="24"/>
          <w:u w:val="single"/>
        </w:rPr>
        <w:t>There is no excuse for a graduate student to turn in a late assignment.</w:t>
      </w:r>
    </w:p>
    <w:p w:rsidR="00DD53BF" w:rsidRDefault="00DD53BF" w:rsidP="0003017E">
      <w:pPr>
        <w:pStyle w:val="NoSpacing"/>
        <w:ind w:left="720"/>
        <w:jc w:val="both"/>
        <w:rPr>
          <w:rFonts w:ascii="Times New Roman" w:hAnsi="Times New Roman" w:cs="Times New Roman"/>
          <w:sz w:val="24"/>
          <w:szCs w:val="24"/>
        </w:rPr>
      </w:pPr>
    </w:p>
    <w:p w:rsidR="00DD53BF" w:rsidRDefault="00DD53BF" w:rsidP="00CC38E1">
      <w:pPr>
        <w:pStyle w:val="NoSpacing"/>
        <w:ind w:left="720"/>
        <w:jc w:val="both"/>
        <w:rPr>
          <w:rFonts w:ascii="Times New Roman" w:hAnsi="Times New Roman" w:cs="Times New Roman"/>
          <w:sz w:val="24"/>
          <w:szCs w:val="24"/>
        </w:rPr>
      </w:pPr>
      <w:r w:rsidRPr="006970F0">
        <w:rPr>
          <w:rFonts w:ascii="Times New Roman" w:hAnsi="Times New Roman" w:cs="Times New Roman"/>
          <w:sz w:val="24"/>
          <w:szCs w:val="24"/>
          <w:u w:val="single"/>
        </w:rPr>
        <w:t>The general rule is I will not accept any late assignments</w:t>
      </w:r>
      <w:r w:rsidR="0003445E">
        <w:rPr>
          <w:rFonts w:ascii="Times New Roman" w:hAnsi="Times New Roman" w:cs="Times New Roman"/>
          <w:sz w:val="24"/>
          <w:szCs w:val="24"/>
        </w:rPr>
        <w:t>. Please devote</w:t>
      </w:r>
      <w:r>
        <w:rPr>
          <w:rFonts w:ascii="Times New Roman" w:hAnsi="Times New Roman" w:cs="Times New Roman"/>
          <w:sz w:val="24"/>
          <w:szCs w:val="24"/>
        </w:rPr>
        <w:t xml:space="preserve"> particular attention to the due dates for each assignment. All due dates are specified in the course schedule.</w:t>
      </w:r>
    </w:p>
    <w:p w:rsidR="006970F0" w:rsidRPr="00DD53BF" w:rsidRDefault="006970F0" w:rsidP="00DD53BF">
      <w:pPr>
        <w:pStyle w:val="NoSpacing"/>
        <w:jc w:val="both"/>
        <w:rPr>
          <w:rFonts w:ascii="Times New Roman" w:hAnsi="Times New Roman" w:cs="Times New Roman"/>
          <w:sz w:val="24"/>
          <w:szCs w:val="24"/>
        </w:rPr>
      </w:pPr>
    </w:p>
    <w:p w:rsidR="00225EEA" w:rsidRDefault="00225EEA" w:rsidP="005B715C">
      <w:pPr>
        <w:pStyle w:val="Heading2"/>
      </w:pPr>
      <w:r>
        <w:lastRenderedPageBreak/>
        <w:t>Student Expectations:</w:t>
      </w:r>
      <w:r w:rsidR="00B509B8">
        <w:t xml:space="preserve"> </w:t>
      </w:r>
    </w:p>
    <w:p w:rsidR="00783B8F" w:rsidRDefault="00783B8F" w:rsidP="00CC38E1">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You may be wondering what is expected of you? I have listed the minimum (basic) </w:t>
      </w:r>
      <w:r w:rsidR="00E2365A">
        <w:rPr>
          <w:rFonts w:ascii="Times New Roman" w:hAnsi="Times New Roman" w:cs="Times New Roman"/>
          <w:sz w:val="24"/>
          <w:szCs w:val="24"/>
        </w:rPr>
        <w:t>items that are</w:t>
      </w:r>
      <w:r>
        <w:rPr>
          <w:rFonts w:ascii="Times New Roman" w:hAnsi="Times New Roman" w:cs="Times New Roman"/>
          <w:sz w:val="24"/>
          <w:szCs w:val="24"/>
        </w:rPr>
        <w:t xml:space="preserve"> in your best interests to adhere to because it will help you be successful in the course:</w:t>
      </w:r>
    </w:p>
    <w:p w:rsidR="00783B8F" w:rsidRPr="002F3720" w:rsidRDefault="00783B8F" w:rsidP="00783B8F">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R</w:t>
      </w:r>
      <w:r w:rsidR="00225EEA">
        <w:rPr>
          <w:rFonts w:ascii="Times New Roman" w:hAnsi="Times New Roman" w:cs="Times New Roman"/>
          <w:sz w:val="24"/>
          <w:szCs w:val="24"/>
        </w:rPr>
        <w:t xml:space="preserve">emain current with the course material. </w:t>
      </w:r>
      <w:r w:rsidR="008F38AD">
        <w:rPr>
          <w:rFonts w:ascii="Times New Roman" w:hAnsi="Times New Roman" w:cs="Times New Roman"/>
          <w:b/>
          <w:sz w:val="24"/>
          <w:szCs w:val="24"/>
        </w:rPr>
        <w:t xml:space="preserve">Relevant learning activities will follow and </w:t>
      </w:r>
      <w:r w:rsidR="0003445E">
        <w:rPr>
          <w:rFonts w:ascii="Times New Roman" w:hAnsi="Times New Roman" w:cs="Times New Roman"/>
          <w:b/>
          <w:sz w:val="24"/>
          <w:szCs w:val="24"/>
        </w:rPr>
        <w:t xml:space="preserve">will </w:t>
      </w:r>
      <w:r w:rsidR="00071305">
        <w:rPr>
          <w:rFonts w:ascii="Times New Roman" w:hAnsi="Times New Roman" w:cs="Times New Roman"/>
          <w:b/>
          <w:sz w:val="24"/>
          <w:szCs w:val="24"/>
        </w:rPr>
        <w:t xml:space="preserve">consist of ethical scenario based discussions </w:t>
      </w:r>
      <w:r w:rsidR="008F38AD">
        <w:rPr>
          <w:rFonts w:ascii="Times New Roman" w:hAnsi="Times New Roman" w:cs="Times New Roman"/>
          <w:b/>
          <w:sz w:val="24"/>
          <w:szCs w:val="24"/>
        </w:rPr>
        <w:t>which</w:t>
      </w:r>
      <w:r w:rsidR="00071305">
        <w:rPr>
          <w:rFonts w:ascii="Times New Roman" w:hAnsi="Times New Roman" w:cs="Times New Roman"/>
          <w:b/>
          <w:sz w:val="24"/>
          <w:szCs w:val="24"/>
        </w:rPr>
        <w:t xml:space="preserve"> you are expected to base your reasoning on material you le</w:t>
      </w:r>
      <w:r w:rsidR="0003445E">
        <w:rPr>
          <w:rFonts w:ascii="Times New Roman" w:hAnsi="Times New Roman" w:cs="Times New Roman"/>
          <w:b/>
          <w:sz w:val="24"/>
          <w:szCs w:val="24"/>
        </w:rPr>
        <w:t>arned (by reading and studying).</w:t>
      </w:r>
    </w:p>
    <w:p w:rsidR="002F3720" w:rsidRPr="002F3720" w:rsidRDefault="002F3720" w:rsidP="00783B8F">
      <w:pPr>
        <w:pStyle w:val="NoSpacing"/>
        <w:numPr>
          <w:ilvl w:val="0"/>
          <w:numId w:val="6"/>
        </w:numPr>
        <w:rPr>
          <w:rFonts w:ascii="Times New Roman" w:hAnsi="Times New Roman" w:cs="Times New Roman"/>
          <w:sz w:val="24"/>
          <w:szCs w:val="24"/>
        </w:rPr>
      </w:pPr>
      <w:r w:rsidRPr="002F3720">
        <w:rPr>
          <w:rStyle w:val="Strong"/>
          <w:rFonts w:ascii="Times New Roman" w:hAnsi="Times New Roman" w:cs="Times New Roman"/>
          <w:sz w:val="24"/>
          <w:szCs w:val="24"/>
        </w:rPr>
        <w:t>Be proficient with the APA citation/reference style by the end of the first week of class. This is the style you will use for all assignments (this includes discussion boards because they require citations/references).</w:t>
      </w:r>
    </w:p>
    <w:p w:rsidR="00F622D5" w:rsidRDefault="00783B8F" w:rsidP="008F38AD">
      <w:pPr>
        <w:pStyle w:val="NoSpacing"/>
        <w:numPr>
          <w:ilvl w:val="0"/>
          <w:numId w:val="6"/>
        </w:numPr>
        <w:jc w:val="both"/>
        <w:rPr>
          <w:rFonts w:ascii="Times New Roman" w:hAnsi="Times New Roman" w:cs="Times New Roman"/>
          <w:sz w:val="24"/>
          <w:szCs w:val="24"/>
        </w:rPr>
      </w:pPr>
      <w:r>
        <w:rPr>
          <w:rFonts w:ascii="Times New Roman" w:hAnsi="Times New Roman" w:cs="Times New Roman"/>
          <w:sz w:val="24"/>
          <w:szCs w:val="24"/>
        </w:rPr>
        <w:t>Read all the information prior to engaging in</w:t>
      </w:r>
      <w:r w:rsidR="0003445E">
        <w:rPr>
          <w:rFonts w:ascii="Times New Roman" w:hAnsi="Times New Roman" w:cs="Times New Roman"/>
          <w:sz w:val="24"/>
          <w:szCs w:val="24"/>
        </w:rPr>
        <w:t xml:space="preserve"> the learning</w:t>
      </w:r>
      <w:r>
        <w:rPr>
          <w:rFonts w:ascii="Times New Roman" w:hAnsi="Times New Roman" w:cs="Times New Roman"/>
          <w:sz w:val="24"/>
          <w:szCs w:val="24"/>
        </w:rPr>
        <w:t xml:space="preserve"> a</w:t>
      </w:r>
      <w:r w:rsidR="0003445E">
        <w:rPr>
          <w:rFonts w:ascii="Times New Roman" w:hAnsi="Times New Roman" w:cs="Times New Roman"/>
          <w:sz w:val="24"/>
          <w:szCs w:val="24"/>
        </w:rPr>
        <w:t>ctivities. This means you must</w:t>
      </w:r>
      <w:r>
        <w:rPr>
          <w:rFonts w:ascii="Times New Roman" w:hAnsi="Times New Roman" w:cs="Times New Roman"/>
          <w:sz w:val="24"/>
          <w:szCs w:val="24"/>
        </w:rPr>
        <w:t xml:space="preserve"> </w:t>
      </w:r>
      <w:r w:rsidRPr="006970F0">
        <w:rPr>
          <w:rFonts w:ascii="Times New Roman" w:hAnsi="Times New Roman" w:cs="Times New Roman"/>
          <w:b/>
          <w:sz w:val="24"/>
          <w:szCs w:val="24"/>
        </w:rPr>
        <w:t xml:space="preserve">read the </w:t>
      </w:r>
      <w:r w:rsidR="006D079A">
        <w:rPr>
          <w:rFonts w:ascii="Times New Roman" w:hAnsi="Times New Roman" w:cs="Times New Roman"/>
          <w:b/>
          <w:sz w:val="24"/>
          <w:szCs w:val="24"/>
        </w:rPr>
        <w:t>assigned material for the week</w:t>
      </w:r>
      <w:r w:rsidR="004501D8">
        <w:rPr>
          <w:rFonts w:ascii="Times New Roman" w:hAnsi="Times New Roman" w:cs="Times New Roman"/>
          <w:sz w:val="24"/>
          <w:szCs w:val="24"/>
        </w:rPr>
        <w:t xml:space="preserve">. I have heard many students do not read the material prior to class, but it is in your best interest to do so because </w:t>
      </w:r>
      <w:r w:rsidR="0003445E">
        <w:rPr>
          <w:rFonts w:ascii="Times New Roman" w:hAnsi="Times New Roman" w:cs="Times New Roman"/>
          <w:sz w:val="24"/>
          <w:szCs w:val="24"/>
        </w:rPr>
        <w:t>the online activities are</w:t>
      </w:r>
      <w:r w:rsidR="004501D8">
        <w:rPr>
          <w:rFonts w:ascii="Times New Roman" w:hAnsi="Times New Roman" w:cs="Times New Roman"/>
          <w:sz w:val="24"/>
          <w:szCs w:val="24"/>
        </w:rPr>
        <w:t xml:space="preserve"> related to the reading material. </w:t>
      </w:r>
      <w:r w:rsidR="00071305">
        <w:rPr>
          <w:rFonts w:ascii="Times New Roman" w:hAnsi="Times New Roman" w:cs="Times New Roman"/>
          <w:sz w:val="24"/>
          <w:szCs w:val="24"/>
        </w:rPr>
        <w:t xml:space="preserve">Reading </w:t>
      </w:r>
      <w:r w:rsidR="0003445E">
        <w:rPr>
          <w:rFonts w:ascii="Times New Roman" w:hAnsi="Times New Roman" w:cs="Times New Roman"/>
          <w:sz w:val="24"/>
          <w:szCs w:val="24"/>
        </w:rPr>
        <w:t>and being prepared is</w:t>
      </w:r>
      <w:r w:rsidR="00071305">
        <w:rPr>
          <w:rFonts w:ascii="Times New Roman" w:hAnsi="Times New Roman" w:cs="Times New Roman"/>
          <w:sz w:val="24"/>
          <w:szCs w:val="24"/>
        </w:rPr>
        <w:t xml:space="preserve"> important for your success in this course. </w:t>
      </w:r>
    </w:p>
    <w:p w:rsidR="00783B8F" w:rsidRPr="008F38AD" w:rsidRDefault="00F622D5" w:rsidP="008F38AD">
      <w:pPr>
        <w:pStyle w:val="NoSpacing"/>
        <w:numPr>
          <w:ilvl w:val="0"/>
          <w:numId w:val="6"/>
        </w:numPr>
        <w:jc w:val="both"/>
        <w:rPr>
          <w:rFonts w:ascii="Times New Roman" w:hAnsi="Times New Roman" w:cs="Times New Roman"/>
          <w:sz w:val="24"/>
          <w:szCs w:val="24"/>
        </w:rPr>
      </w:pPr>
      <w:r>
        <w:rPr>
          <w:rFonts w:ascii="Times New Roman" w:hAnsi="Times New Roman" w:cs="Times New Roman"/>
          <w:sz w:val="24"/>
          <w:szCs w:val="24"/>
        </w:rPr>
        <w:t>You are expected to participate in all activities associated with this course</w:t>
      </w:r>
      <w:r w:rsidR="004501D8" w:rsidRPr="008F38AD">
        <w:rPr>
          <w:rFonts w:ascii="Times New Roman" w:hAnsi="Times New Roman" w:cs="Times New Roman"/>
          <w:sz w:val="24"/>
          <w:szCs w:val="24"/>
        </w:rPr>
        <w:t xml:space="preserve">. </w:t>
      </w:r>
      <w:r>
        <w:rPr>
          <w:rFonts w:ascii="Times New Roman" w:hAnsi="Times New Roman" w:cs="Times New Roman"/>
          <w:sz w:val="24"/>
          <w:szCs w:val="24"/>
        </w:rPr>
        <w:t>Details for your participation will be articulated in the instructions for each assignment.</w:t>
      </w:r>
    </w:p>
    <w:p w:rsidR="00783B8F" w:rsidRDefault="00783B8F" w:rsidP="00F32630">
      <w:pPr>
        <w:pStyle w:val="NoSpacing"/>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Complete all assignments, projects, and assessments. </w:t>
      </w:r>
    </w:p>
    <w:p w:rsidR="00E970F5" w:rsidRDefault="00E970F5" w:rsidP="00783B8F">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Submit all assignments on or before the due date.</w:t>
      </w:r>
    </w:p>
    <w:p w:rsidR="007109CD" w:rsidRDefault="007109CD" w:rsidP="00783B8F">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Check the </w:t>
      </w:r>
      <w:r w:rsidR="00D34863">
        <w:rPr>
          <w:rFonts w:ascii="Times New Roman" w:hAnsi="Times New Roman" w:cs="Times New Roman"/>
          <w:sz w:val="24"/>
          <w:szCs w:val="24"/>
        </w:rPr>
        <w:t xml:space="preserve">“Announcement” </w:t>
      </w:r>
      <w:r>
        <w:rPr>
          <w:rFonts w:ascii="Times New Roman" w:hAnsi="Times New Roman" w:cs="Times New Roman"/>
          <w:sz w:val="24"/>
          <w:szCs w:val="24"/>
        </w:rPr>
        <w:t>page regularly</w:t>
      </w:r>
      <w:r w:rsidR="008F38AD">
        <w:rPr>
          <w:rFonts w:ascii="Times New Roman" w:hAnsi="Times New Roman" w:cs="Times New Roman"/>
          <w:sz w:val="24"/>
          <w:szCs w:val="24"/>
        </w:rPr>
        <w:t xml:space="preserve"> in Canvas</w:t>
      </w:r>
      <w:r>
        <w:rPr>
          <w:rFonts w:ascii="Times New Roman" w:hAnsi="Times New Roman" w:cs="Times New Roman"/>
          <w:sz w:val="24"/>
          <w:szCs w:val="24"/>
        </w:rPr>
        <w:t>.</w:t>
      </w:r>
    </w:p>
    <w:p w:rsidR="007109CD" w:rsidRDefault="009B46DF" w:rsidP="00783B8F">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Check your patriot</w:t>
      </w:r>
      <w:r w:rsidR="007109CD">
        <w:rPr>
          <w:rFonts w:ascii="Times New Roman" w:hAnsi="Times New Roman" w:cs="Times New Roman"/>
          <w:sz w:val="24"/>
          <w:szCs w:val="24"/>
        </w:rPr>
        <w:t xml:space="preserve"> email (that is the email account the university provides to you and all my correspondence with you via email will be sent to your university email account).</w:t>
      </w:r>
    </w:p>
    <w:p w:rsidR="00E970F5" w:rsidRDefault="00E970F5" w:rsidP="00783B8F">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Send emails in</w:t>
      </w:r>
      <w:r w:rsidR="00071305">
        <w:rPr>
          <w:rFonts w:ascii="Times New Roman" w:hAnsi="Times New Roman" w:cs="Times New Roman"/>
          <w:sz w:val="24"/>
          <w:szCs w:val="24"/>
        </w:rPr>
        <w:t xml:space="preserve"> the subject line: </w:t>
      </w:r>
      <w:r w:rsidR="006D079A">
        <w:rPr>
          <w:rFonts w:ascii="Times New Roman" w:hAnsi="Times New Roman" w:cs="Times New Roman"/>
          <w:sz w:val="24"/>
          <w:szCs w:val="24"/>
        </w:rPr>
        <w:t>PADM 5336</w:t>
      </w:r>
      <w:r>
        <w:rPr>
          <w:rFonts w:ascii="Times New Roman" w:hAnsi="Times New Roman" w:cs="Times New Roman"/>
          <w:sz w:val="24"/>
          <w:szCs w:val="24"/>
        </w:rPr>
        <w:t xml:space="preserve"> (</w:t>
      </w:r>
      <w:r>
        <w:rPr>
          <w:rFonts w:ascii="Times New Roman" w:hAnsi="Times New Roman" w:cs="Times New Roman"/>
          <w:i/>
          <w:sz w:val="24"/>
          <w:szCs w:val="24"/>
        </w:rPr>
        <w:t>then list the item that is the subject)</w:t>
      </w:r>
      <w:r w:rsidR="008F38AD">
        <w:rPr>
          <w:rFonts w:ascii="Times New Roman" w:hAnsi="Times New Roman" w:cs="Times New Roman"/>
          <w:i/>
          <w:sz w:val="24"/>
          <w:szCs w:val="24"/>
        </w:rPr>
        <w:t>.</w:t>
      </w:r>
      <w:r w:rsidR="008F38AD">
        <w:rPr>
          <w:rFonts w:ascii="Times New Roman" w:hAnsi="Times New Roman" w:cs="Times New Roman"/>
          <w:sz w:val="24"/>
          <w:szCs w:val="24"/>
        </w:rPr>
        <w:t xml:space="preserve"> Remember it is preferable for you to send me correspondence through Canvas</w:t>
      </w:r>
      <w:r w:rsidR="00F23615">
        <w:rPr>
          <w:rFonts w:ascii="Times New Roman" w:hAnsi="Times New Roman" w:cs="Times New Roman"/>
          <w:sz w:val="24"/>
          <w:szCs w:val="24"/>
        </w:rPr>
        <w:t xml:space="preserve"> (so use the inbox in Canvas and the course will automatically be populated)</w:t>
      </w:r>
      <w:r w:rsidR="008F38AD">
        <w:rPr>
          <w:rFonts w:ascii="Times New Roman" w:hAnsi="Times New Roman" w:cs="Times New Roman"/>
          <w:sz w:val="24"/>
          <w:szCs w:val="24"/>
        </w:rPr>
        <w:t>.</w:t>
      </w:r>
    </w:p>
    <w:p w:rsidR="00D73CC9" w:rsidRDefault="00225EEA" w:rsidP="00BA60B0">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If you n</w:t>
      </w:r>
      <w:r w:rsidR="000543F6">
        <w:rPr>
          <w:rFonts w:ascii="Times New Roman" w:hAnsi="Times New Roman" w:cs="Times New Roman"/>
          <w:sz w:val="24"/>
          <w:szCs w:val="24"/>
        </w:rPr>
        <w:t>eed additi</w:t>
      </w:r>
      <w:r w:rsidR="00783B8F">
        <w:rPr>
          <w:rFonts w:ascii="Times New Roman" w:hAnsi="Times New Roman" w:cs="Times New Roman"/>
          <w:sz w:val="24"/>
          <w:szCs w:val="24"/>
        </w:rPr>
        <w:t>onal clarification, you should be</w:t>
      </w:r>
      <w:r w:rsidR="000543F6">
        <w:rPr>
          <w:rFonts w:ascii="Times New Roman" w:hAnsi="Times New Roman" w:cs="Times New Roman"/>
          <w:sz w:val="24"/>
          <w:szCs w:val="24"/>
        </w:rPr>
        <w:t xml:space="preserve"> contact</w:t>
      </w:r>
      <w:r w:rsidR="00783B8F">
        <w:rPr>
          <w:rFonts w:ascii="Times New Roman" w:hAnsi="Times New Roman" w:cs="Times New Roman"/>
          <w:sz w:val="24"/>
          <w:szCs w:val="24"/>
        </w:rPr>
        <w:t>ing</w:t>
      </w:r>
      <w:r w:rsidR="000543F6">
        <w:rPr>
          <w:rFonts w:ascii="Times New Roman" w:hAnsi="Times New Roman" w:cs="Times New Roman"/>
          <w:sz w:val="24"/>
          <w:szCs w:val="24"/>
        </w:rPr>
        <w:t xml:space="preserve"> me as soon as practical. Do not wait until the end of the semester to ask for help. </w:t>
      </w:r>
    </w:p>
    <w:p w:rsidR="006D079A" w:rsidRPr="00D34863" w:rsidRDefault="006D079A" w:rsidP="006D079A">
      <w:pPr>
        <w:pStyle w:val="NoSpacing"/>
        <w:ind w:left="1080"/>
        <w:rPr>
          <w:rFonts w:ascii="Times New Roman" w:hAnsi="Times New Roman" w:cs="Times New Roman"/>
          <w:sz w:val="24"/>
          <w:szCs w:val="24"/>
        </w:rPr>
      </w:pPr>
    </w:p>
    <w:p w:rsidR="000543F6" w:rsidRPr="000543F6" w:rsidRDefault="000543F6" w:rsidP="005B715C">
      <w:pPr>
        <w:pStyle w:val="Heading2"/>
      </w:pPr>
      <w:r>
        <w:t>Instructor Expectations:</w:t>
      </w:r>
    </w:p>
    <w:p w:rsidR="00E970F5" w:rsidRDefault="00E970F5" w:rsidP="00CC38E1">
      <w:pPr>
        <w:pStyle w:val="NoSpacing"/>
        <w:ind w:left="360"/>
        <w:jc w:val="both"/>
        <w:rPr>
          <w:rFonts w:ascii="Times New Roman" w:hAnsi="Times New Roman" w:cs="Times New Roman"/>
          <w:sz w:val="24"/>
          <w:szCs w:val="24"/>
        </w:rPr>
      </w:pPr>
      <w:r>
        <w:rPr>
          <w:rFonts w:ascii="Times New Roman" w:hAnsi="Times New Roman" w:cs="Times New Roman"/>
          <w:sz w:val="24"/>
          <w:szCs w:val="24"/>
        </w:rPr>
        <w:t>I believe teaching is a two-way street. Therefore, you should also have expectations of me. Here is what you can expect from me.</w:t>
      </w:r>
    </w:p>
    <w:p w:rsidR="00E970F5" w:rsidRDefault="000543F6" w:rsidP="00F32630">
      <w:pPr>
        <w:pStyle w:val="NoSpacing"/>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You should expect me to </w:t>
      </w:r>
      <w:r w:rsidR="00D34863">
        <w:rPr>
          <w:rFonts w:ascii="Times New Roman" w:hAnsi="Times New Roman" w:cs="Times New Roman"/>
          <w:sz w:val="24"/>
          <w:szCs w:val="24"/>
        </w:rPr>
        <w:t>communicate important events with you as they arise.</w:t>
      </w:r>
      <w:r>
        <w:rPr>
          <w:rFonts w:ascii="Times New Roman" w:hAnsi="Times New Roman" w:cs="Times New Roman"/>
          <w:sz w:val="24"/>
          <w:szCs w:val="24"/>
        </w:rPr>
        <w:t xml:space="preserve"> </w:t>
      </w:r>
    </w:p>
    <w:p w:rsidR="00E970F5" w:rsidRDefault="000543F6" w:rsidP="00F32630">
      <w:pPr>
        <w:pStyle w:val="NoSpacing"/>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I will return all of your written work in a timely fashion. </w:t>
      </w:r>
      <w:r w:rsidR="00E970F5">
        <w:rPr>
          <w:rFonts w:ascii="Times New Roman" w:hAnsi="Times New Roman" w:cs="Times New Roman"/>
          <w:sz w:val="24"/>
          <w:szCs w:val="24"/>
        </w:rPr>
        <w:t>This means I will provide you feedback on each and every item that is graded within 2 weeks</w:t>
      </w:r>
      <w:r>
        <w:rPr>
          <w:rFonts w:ascii="Times New Roman" w:hAnsi="Times New Roman" w:cs="Times New Roman"/>
          <w:sz w:val="24"/>
          <w:szCs w:val="24"/>
        </w:rPr>
        <w:t xml:space="preserve">. </w:t>
      </w:r>
    </w:p>
    <w:p w:rsidR="009623D3" w:rsidRDefault="000543F6" w:rsidP="00E970F5">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I will also return any emails I receive from you within 48 hours.</w:t>
      </w:r>
      <w:r w:rsidR="00E970F5">
        <w:rPr>
          <w:rFonts w:ascii="Times New Roman" w:hAnsi="Times New Roman" w:cs="Times New Roman"/>
          <w:sz w:val="24"/>
          <w:szCs w:val="24"/>
        </w:rPr>
        <w:t xml:space="preserve"> </w:t>
      </w:r>
    </w:p>
    <w:p w:rsidR="006D079A" w:rsidRDefault="006D079A" w:rsidP="00C75C98">
      <w:pPr>
        <w:pStyle w:val="NoSpacing"/>
        <w:rPr>
          <w:rFonts w:ascii="Times New Roman" w:hAnsi="Times New Roman" w:cs="Times New Roman"/>
          <w:sz w:val="24"/>
          <w:szCs w:val="24"/>
        </w:rPr>
      </w:pPr>
    </w:p>
    <w:p w:rsidR="00B509B8" w:rsidRDefault="00B509B8" w:rsidP="005B715C">
      <w:pPr>
        <w:pStyle w:val="Heading2"/>
      </w:pPr>
      <w:r>
        <w:t>How to Contact Me:</w:t>
      </w:r>
    </w:p>
    <w:p w:rsidR="00104A98" w:rsidRDefault="00104A98" w:rsidP="00D448EB">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I am very approachable. I am here to help you understand the importance of </w:t>
      </w:r>
      <w:r w:rsidR="00F77628">
        <w:rPr>
          <w:rFonts w:ascii="Times New Roman" w:hAnsi="Times New Roman" w:cs="Times New Roman"/>
          <w:sz w:val="24"/>
          <w:szCs w:val="24"/>
        </w:rPr>
        <w:t xml:space="preserve">administrative ethics </w:t>
      </w:r>
      <w:r w:rsidR="0072332C">
        <w:rPr>
          <w:rFonts w:ascii="Times New Roman" w:hAnsi="Times New Roman" w:cs="Times New Roman"/>
          <w:sz w:val="24"/>
          <w:szCs w:val="24"/>
        </w:rPr>
        <w:t xml:space="preserve">in our society today. </w:t>
      </w:r>
      <w:r>
        <w:rPr>
          <w:rFonts w:ascii="Times New Roman" w:hAnsi="Times New Roman" w:cs="Times New Roman"/>
          <w:sz w:val="24"/>
          <w:szCs w:val="24"/>
        </w:rPr>
        <w:t xml:space="preserve"> Please ask questions in class and be engaged in the discussion. If you have any questions or concerns </w:t>
      </w:r>
      <w:r w:rsidR="00F36B0C">
        <w:rPr>
          <w:rFonts w:ascii="Times New Roman" w:hAnsi="Times New Roman" w:cs="Times New Roman"/>
          <w:sz w:val="24"/>
          <w:szCs w:val="24"/>
        </w:rPr>
        <w:t>please contact me at the earliest</w:t>
      </w:r>
      <w:r>
        <w:rPr>
          <w:rFonts w:ascii="Times New Roman" w:hAnsi="Times New Roman" w:cs="Times New Roman"/>
          <w:sz w:val="24"/>
          <w:szCs w:val="24"/>
        </w:rPr>
        <w:t xml:space="preserve"> convenience possible. </w:t>
      </w:r>
    </w:p>
    <w:p w:rsidR="00F77628" w:rsidRDefault="00F77628" w:rsidP="00D448EB">
      <w:pPr>
        <w:pStyle w:val="NoSpacing"/>
        <w:ind w:left="720"/>
        <w:jc w:val="both"/>
        <w:rPr>
          <w:rFonts w:ascii="Times New Roman" w:hAnsi="Times New Roman" w:cs="Times New Roman"/>
          <w:sz w:val="24"/>
          <w:szCs w:val="24"/>
        </w:rPr>
      </w:pPr>
    </w:p>
    <w:p w:rsidR="00104A98" w:rsidRDefault="00F36B0C" w:rsidP="00CC38E1">
      <w:pPr>
        <w:pStyle w:val="NoSpacing"/>
        <w:ind w:left="720"/>
        <w:jc w:val="both"/>
        <w:rPr>
          <w:rFonts w:ascii="Times New Roman" w:hAnsi="Times New Roman" w:cs="Times New Roman"/>
          <w:sz w:val="24"/>
          <w:szCs w:val="24"/>
        </w:rPr>
      </w:pPr>
      <w:r>
        <w:rPr>
          <w:rFonts w:ascii="Times New Roman" w:hAnsi="Times New Roman" w:cs="Times New Roman"/>
          <w:sz w:val="24"/>
          <w:szCs w:val="24"/>
        </w:rPr>
        <w:t>Email me with</w:t>
      </w:r>
      <w:r w:rsidR="00104A98">
        <w:rPr>
          <w:rFonts w:ascii="Times New Roman" w:hAnsi="Times New Roman" w:cs="Times New Roman"/>
          <w:sz w:val="24"/>
          <w:szCs w:val="24"/>
        </w:rPr>
        <w:t xml:space="preserve"> any questions you may have through </w:t>
      </w:r>
      <w:r w:rsidR="00104A98" w:rsidRPr="00F36B0C">
        <w:rPr>
          <w:rFonts w:ascii="Times New Roman" w:hAnsi="Times New Roman" w:cs="Times New Roman"/>
          <w:b/>
          <w:sz w:val="24"/>
          <w:szCs w:val="24"/>
        </w:rPr>
        <w:t>my University email</w:t>
      </w:r>
      <w:r w:rsidR="008E2CA4">
        <w:rPr>
          <w:rFonts w:ascii="Times New Roman" w:hAnsi="Times New Roman" w:cs="Times New Roman"/>
          <w:sz w:val="24"/>
          <w:szCs w:val="24"/>
        </w:rPr>
        <w:t xml:space="preserve"> account</w:t>
      </w:r>
      <w:r w:rsidR="008F38AD">
        <w:rPr>
          <w:rFonts w:ascii="Times New Roman" w:hAnsi="Times New Roman" w:cs="Times New Roman"/>
          <w:sz w:val="24"/>
          <w:szCs w:val="24"/>
        </w:rPr>
        <w:t xml:space="preserve"> (if you send correspondence through Canvas, I will be notified via my University email account)</w:t>
      </w:r>
      <w:r w:rsidR="008E2CA4">
        <w:rPr>
          <w:rFonts w:ascii="Times New Roman" w:hAnsi="Times New Roman" w:cs="Times New Roman"/>
          <w:sz w:val="24"/>
          <w:szCs w:val="24"/>
        </w:rPr>
        <w:t xml:space="preserve">. </w:t>
      </w:r>
      <w:r w:rsidR="008E2CA4">
        <w:rPr>
          <w:rFonts w:ascii="Times New Roman" w:hAnsi="Times New Roman" w:cs="Times New Roman"/>
          <w:sz w:val="24"/>
          <w:szCs w:val="24"/>
        </w:rPr>
        <w:lastRenderedPageBreak/>
        <w:t xml:space="preserve">My email is </w:t>
      </w:r>
      <w:hyperlink r:id="rId13" w:history="1">
        <w:r w:rsidR="008E2CA4" w:rsidRPr="008F38AD">
          <w:rPr>
            <w:rStyle w:val="Hyperlink"/>
            <w:rFonts w:ascii="Times New Roman" w:hAnsi="Times New Roman" w:cs="Times New Roman"/>
            <w:sz w:val="24"/>
            <w:szCs w:val="24"/>
          </w:rPr>
          <w:t>rhelfers@uttyler.edu</w:t>
        </w:r>
        <w:r w:rsidR="003D69C7" w:rsidRPr="008F38AD">
          <w:rPr>
            <w:rStyle w:val="Hyperlink"/>
            <w:rFonts w:ascii="Times New Roman" w:hAnsi="Times New Roman" w:cs="Times New Roman"/>
            <w:sz w:val="24"/>
            <w:szCs w:val="24"/>
          </w:rPr>
          <w:t>.</w:t>
        </w:r>
      </w:hyperlink>
      <w:r w:rsidR="003D69C7">
        <w:rPr>
          <w:rFonts w:ascii="Times New Roman" w:hAnsi="Times New Roman" w:cs="Times New Roman"/>
          <w:sz w:val="24"/>
          <w:szCs w:val="24"/>
        </w:rPr>
        <w:t xml:space="preserve"> Or, you may call my</w:t>
      </w:r>
      <w:r w:rsidR="00104A98">
        <w:rPr>
          <w:rFonts w:ascii="Times New Roman" w:hAnsi="Times New Roman" w:cs="Times New Roman"/>
          <w:sz w:val="24"/>
          <w:szCs w:val="24"/>
        </w:rPr>
        <w:t xml:space="preserve"> office phone at</w:t>
      </w:r>
      <w:r w:rsidR="00244AF0">
        <w:rPr>
          <w:rFonts w:ascii="Times New Roman" w:hAnsi="Times New Roman" w:cs="Times New Roman"/>
          <w:sz w:val="24"/>
          <w:szCs w:val="24"/>
        </w:rPr>
        <w:t xml:space="preserve"> 903-566-7399</w:t>
      </w:r>
      <w:r w:rsidR="00104A98">
        <w:rPr>
          <w:rFonts w:ascii="Times New Roman" w:hAnsi="Times New Roman" w:cs="Times New Roman"/>
          <w:sz w:val="24"/>
          <w:szCs w:val="24"/>
        </w:rPr>
        <w:t xml:space="preserve">. If I am not in, please leave a message. </w:t>
      </w:r>
    </w:p>
    <w:p w:rsidR="000543F6" w:rsidRDefault="000543F6" w:rsidP="00C75C98">
      <w:pPr>
        <w:pStyle w:val="NoSpacing"/>
        <w:rPr>
          <w:rFonts w:ascii="Times New Roman" w:hAnsi="Times New Roman" w:cs="Times New Roman"/>
          <w:sz w:val="24"/>
          <w:szCs w:val="24"/>
        </w:rPr>
      </w:pPr>
    </w:p>
    <w:p w:rsidR="00C10851" w:rsidRDefault="000543F6" w:rsidP="007109CD">
      <w:pPr>
        <w:pStyle w:val="NoSpacing"/>
        <w:ind w:left="720"/>
        <w:jc w:val="both"/>
        <w:rPr>
          <w:rFonts w:ascii="Times New Roman" w:hAnsi="Times New Roman" w:cs="Times New Roman"/>
          <w:i/>
          <w:sz w:val="24"/>
          <w:szCs w:val="24"/>
        </w:rPr>
      </w:pPr>
      <w:r>
        <w:rPr>
          <w:rFonts w:ascii="Times New Roman" w:hAnsi="Times New Roman" w:cs="Times New Roman"/>
          <w:sz w:val="24"/>
          <w:szCs w:val="24"/>
        </w:rPr>
        <w:t>When sending an email, please wri</w:t>
      </w:r>
      <w:r w:rsidR="00D73CC9">
        <w:rPr>
          <w:rFonts w:ascii="Times New Roman" w:hAnsi="Times New Roman" w:cs="Times New Roman"/>
          <w:sz w:val="24"/>
          <w:szCs w:val="24"/>
        </w:rPr>
        <w:t xml:space="preserve">te in the subject line </w:t>
      </w:r>
      <w:r w:rsidR="006D079A">
        <w:rPr>
          <w:rFonts w:ascii="Times New Roman" w:hAnsi="Times New Roman" w:cs="Times New Roman"/>
          <w:sz w:val="24"/>
          <w:szCs w:val="24"/>
        </w:rPr>
        <w:t>PADM 5336</w:t>
      </w:r>
      <w:r>
        <w:rPr>
          <w:rFonts w:ascii="Times New Roman" w:hAnsi="Times New Roman" w:cs="Times New Roman"/>
          <w:sz w:val="24"/>
          <w:szCs w:val="24"/>
        </w:rPr>
        <w:t xml:space="preserve"> (</w:t>
      </w:r>
      <w:r>
        <w:rPr>
          <w:rFonts w:ascii="Times New Roman" w:hAnsi="Times New Roman" w:cs="Times New Roman"/>
          <w:i/>
          <w:sz w:val="24"/>
          <w:szCs w:val="24"/>
        </w:rPr>
        <w:t>then list the item that is the subject of the email</w:t>
      </w:r>
      <w:r>
        <w:rPr>
          <w:rFonts w:ascii="Times New Roman" w:hAnsi="Times New Roman" w:cs="Times New Roman"/>
          <w:sz w:val="24"/>
          <w:szCs w:val="24"/>
        </w:rPr>
        <w:t>)</w:t>
      </w:r>
      <w:r>
        <w:rPr>
          <w:rFonts w:ascii="Times New Roman" w:hAnsi="Times New Roman" w:cs="Times New Roman"/>
          <w:i/>
          <w:sz w:val="24"/>
          <w:szCs w:val="24"/>
        </w:rPr>
        <w:t xml:space="preserve">. </w:t>
      </w:r>
    </w:p>
    <w:p w:rsidR="002F3720" w:rsidRPr="007109CD" w:rsidRDefault="002F3720" w:rsidP="007109CD">
      <w:pPr>
        <w:pStyle w:val="NoSpacing"/>
        <w:ind w:left="720"/>
        <w:jc w:val="both"/>
        <w:rPr>
          <w:rFonts w:ascii="Times New Roman" w:hAnsi="Times New Roman" w:cs="Times New Roman"/>
          <w:i/>
          <w:sz w:val="24"/>
          <w:szCs w:val="24"/>
        </w:rPr>
      </w:pPr>
    </w:p>
    <w:p w:rsidR="00B509B8" w:rsidRDefault="00B509B8" w:rsidP="005B715C">
      <w:pPr>
        <w:pStyle w:val="Heading2"/>
      </w:pPr>
      <w:r>
        <w:t>Evaluation Procedures:</w:t>
      </w:r>
    </w:p>
    <w:p w:rsidR="00B509B8" w:rsidRDefault="00F32630" w:rsidP="00CC38E1">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Exams and assessments are necessary for me to determine your mastery of the core concepts of the course. Your final grade will be determined by your performance on </w:t>
      </w:r>
      <w:r w:rsidR="006D079A">
        <w:rPr>
          <w:rFonts w:ascii="Times New Roman" w:hAnsi="Times New Roman" w:cs="Times New Roman"/>
          <w:sz w:val="24"/>
          <w:szCs w:val="24"/>
        </w:rPr>
        <w:t xml:space="preserve">the </w:t>
      </w:r>
      <w:r w:rsidR="00D34863">
        <w:rPr>
          <w:rFonts w:ascii="Times New Roman" w:hAnsi="Times New Roman" w:cs="Times New Roman"/>
          <w:sz w:val="24"/>
          <w:szCs w:val="24"/>
        </w:rPr>
        <w:t>exam</w:t>
      </w:r>
      <w:r w:rsidR="006D079A">
        <w:rPr>
          <w:rFonts w:ascii="Times New Roman" w:hAnsi="Times New Roman" w:cs="Times New Roman"/>
          <w:sz w:val="24"/>
          <w:szCs w:val="24"/>
        </w:rPr>
        <w:t>s</w:t>
      </w:r>
      <w:r>
        <w:rPr>
          <w:rFonts w:ascii="Times New Roman" w:hAnsi="Times New Roman" w:cs="Times New Roman"/>
          <w:sz w:val="24"/>
          <w:szCs w:val="24"/>
        </w:rPr>
        <w:t>, written assignments</w:t>
      </w:r>
      <w:r w:rsidR="000543F6">
        <w:rPr>
          <w:rFonts w:ascii="Times New Roman" w:hAnsi="Times New Roman" w:cs="Times New Roman"/>
          <w:sz w:val="24"/>
          <w:szCs w:val="24"/>
        </w:rPr>
        <w:t xml:space="preserve">, </w:t>
      </w:r>
      <w:r w:rsidR="00B509B8">
        <w:rPr>
          <w:rFonts w:ascii="Times New Roman" w:hAnsi="Times New Roman" w:cs="Times New Roman"/>
          <w:sz w:val="24"/>
          <w:szCs w:val="24"/>
        </w:rPr>
        <w:t>discussion</w:t>
      </w:r>
      <w:r w:rsidR="00D34863">
        <w:rPr>
          <w:rFonts w:ascii="Times New Roman" w:hAnsi="Times New Roman" w:cs="Times New Roman"/>
          <w:sz w:val="24"/>
          <w:szCs w:val="24"/>
        </w:rPr>
        <w:t xml:space="preserve"> boards, and </w:t>
      </w:r>
      <w:r w:rsidR="00F77628">
        <w:rPr>
          <w:rFonts w:ascii="Times New Roman" w:hAnsi="Times New Roman" w:cs="Times New Roman"/>
          <w:sz w:val="24"/>
          <w:szCs w:val="24"/>
        </w:rPr>
        <w:t>other learning</w:t>
      </w:r>
      <w:r w:rsidR="00D34863">
        <w:rPr>
          <w:rFonts w:ascii="Times New Roman" w:hAnsi="Times New Roman" w:cs="Times New Roman"/>
          <w:sz w:val="24"/>
          <w:szCs w:val="24"/>
        </w:rPr>
        <w:t xml:space="preserve"> activities</w:t>
      </w:r>
      <w:r w:rsidR="004501D8">
        <w:rPr>
          <w:rFonts w:ascii="Times New Roman" w:hAnsi="Times New Roman" w:cs="Times New Roman"/>
          <w:sz w:val="24"/>
          <w:szCs w:val="24"/>
        </w:rPr>
        <w:t>.</w:t>
      </w:r>
    </w:p>
    <w:p w:rsidR="00816B10" w:rsidRDefault="00816B10" w:rsidP="00CC38E1">
      <w:pPr>
        <w:pStyle w:val="NoSpacing"/>
        <w:ind w:left="720"/>
        <w:jc w:val="both"/>
        <w:rPr>
          <w:rFonts w:ascii="Times New Roman" w:hAnsi="Times New Roman" w:cs="Times New Roman"/>
          <w:sz w:val="24"/>
          <w:szCs w:val="24"/>
        </w:rPr>
      </w:pPr>
    </w:p>
    <w:p w:rsidR="00816B10" w:rsidRDefault="00816B10" w:rsidP="00CC38E1">
      <w:pPr>
        <w:pStyle w:val="NoSpacing"/>
        <w:ind w:left="720"/>
        <w:jc w:val="both"/>
        <w:rPr>
          <w:rFonts w:ascii="Times New Roman" w:hAnsi="Times New Roman" w:cs="Times New Roman"/>
          <w:sz w:val="24"/>
          <w:szCs w:val="24"/>
        </w:rPr>
      </w:pPr>
      <w:r>
        <w:rPr>
          <w:rFonts w:ascii="Times New Roman" w:hAnsi="Times New Roman" w:cs="Times New Roman"/>
          <w:sz w:val="24"/>
          <w:szCs w:val="24"/>
        </w:rPr>
        <w:t>I acknowledge there is a significant degree of reading material associated with the course, but after all, this is graduate school and in the social sciences reading and writing is a major aspect for most courses. The reading is not overwhelming, but you will need to be organized and remain current. I recommend you develop a reading schedule early in the semester to ensure y</w:t>
      </w:r>
      <w:r w:rsidR="00F622D5">
        <w:rPr>
          <w:rFonts w:ascii="Times New Roman" w:hAnsi="Times New Roman" w:cs="Times New Roman"/>
          <w:sz w:val="24"/>
          <w:szCs w:val="24"/>
        </w:rPr>
        <w:t>ou can complete all the reading.</w:t>
      </w:r>
      <w:r>
        <w:rPr>
          <w:rFonts w:ascii="Times New Roman" w:hAnsi="Times New Roman" w:cs="Times New Roman"/>
          <w:sz w:val="24"/>
          <w:szCs w:val="24"/>
        </w:rPr>
        <w:t xml:space="preserve"> </w:t>
      </w:r>
    </w:p>
    <w:p w:rsidR="000650E2" w:rsidRDefault="000650E2" w:rsidP="00F32630">
      <w:pPr>
        <w:pStyle w:val="NoSpacing"/>
        <w:jc w:val="both"/>
        <w:rPr>
          <w:rFonts w:ascii="Times New Roman" w:hAnsi="Times New Roman" w:cs="Times New Roman"/>
          <w:sz w:val="24"/>
          <w:szCs w:val="24"/>
        </w:rPr>
      </w:pPr>
    </w:p>
    <w:p w:rsidR="000650E2" w:rsidRDefault="000650E2" w:rsidP="005B715C">
      <w:pPr>
        <w:pStyle w:val="Heading2"/>
      </w:pPr>
      <w:r w:rsidRPr="00B328F1">
        <w:t>Grading Rubric:</w:t>
      </w:r>
    </w:p>
    <w:p w:rsidR="00104A98" w:rsidRPr="00104A98" w:rsidRDefault="00A9459A" w:rsidP="00F77628">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A grading rubric will be provided to you in </w:t>
      </w:r>
      <w:r w:rsidR="00F622D5">
        <w:rPr>
          <w:rFonts w:ascii="Times New Roman" w:hAnsi="Times New Roman" w:cs="Times New Roman"/>
          <w:sz w:val="24"/>
          <w:szCs w:val="24"/>
        </w:rPr>
        <w:t xml:space="preserve">Canvas </w:t>
      </w:r>
      <w:r>
        <w:rPr>
          <w:rFonts w:ascii="Times New Roman" w:hAnsi="Times New Roman" w:cs="Times New Roman"/>
          <w:sz w:val="24"/>
          <w:szCs w:val="24"/>
        </w:rPr>
        <w:t xml:space="preserve">for each </w:t>
      </w:r>
      <w:r w:rsidR="00C10851">
        <w:rPr>
          <w:rFonts w:ascii="Times New Roman" w:hAnsi="Times New Roman" w:cs="Times New Roman"/>
          <w:sz w:val="24"/>
          <w:szCs w:val="24"/>
        </w:rPr>
        <w:t>written assignment</w:t>
      </w:r>
      <w:r w:rsidR="00177FFC">
        <w:rPr>
          <w:rFonts w:ascii="Times New Roman" w:hAnsi="Times New Roman" w:cs="Times New Roman"/>
          <w:sz w:val="24"/>
          <w:szCs w:val="24"/>
        </w:rPr>
        <w:t xml:space="preserve">. </w:t>
      </w:r>
      <w:r w:rsidR="002733C9">
        <w:rPr>
          <w:rFonts w:ascii="Times New Roman" w:hAnsi="Times New Roman" w:cs="Times New Roman"/>
          <w:sz w:val="24"/>
          <w:szCs w:val="24"/>
        </w:rPr>
        <w:t>Please review the rubric prior to each assignment and prior to submission. This will help ensure you maximize your points.</w:t>
      </w:r>
    </w:p>
    <w:p w:rsidR="00C659C1" w:rsidRDefault="00C659C1" w:rsidP="00C75C98">
      <w:pPr>
        <w:pStyle w:val="NoSpacing"/>
        <w:rPr>
          <w:rFonts w:ascii="Times New Roman" w:hAnsi="Times New Roman" w:cs="Times New Roman"/>
          <w:b/>
          <w:sz w:val="24"/>
          <w:szCs w:val="24"/>
        </w:rPr>
      </w:pPr>
    </w:p>
    <w:p w:rsidR="00B509B8" w:rsidRDefault="00B509B8" w:rsidP="005B715C">
      <w:pPr>
        <w:pStyle w:val="Heading2"/>
      </w:pPr>
      <w:r>
        <w:t>Evaluation:</w:t>
      </w:r>
    </w:p>
    <w:p w:rsidR="005B2E3B" w:rsidRPr="005B2E3B" w:rsidRDefault="005B2E3B" w:rsidP="005B2E3B"/>
    <w:p w:rsidR="00EA0C84" w:rsidRDefault="00EA0C84" w:rsidP="005B2E3B">
      <w:pPr>
        <w:pStyle w:val="ListParagraph"/>
        <w:numPr>
          <w:ilvl w:val="0"/>
          <w:numId w:val="15"/>
        </w:numPr>
      </w:pPr>
      <w:r>
        <w:t xml:space="preserve">Discussion Boards: </w:t>
      </w:r>
      <w:r>
        <w:tab/>
      </w:r>
      <w:r w:rsidR="00770DE2">
        <w:t>10%</w:t>
      </w:r>
    </w:p>
    <w:p w:rsidR="00770DE2" w:rsidRDefault="00125035" w:rsidP="005B2E3B">
      <w:pPr>
        <w:pStyle w:val="ListParagraph"/>
        <w:numPr>
          <w:ilvl w:val="0"/>
          <w:numId w:val="15"/>
        </w:numPr>
      </w:pPr>
      <w:r>
        <w:t xml:space="preserve">Exam (Final): </w:t>
      </w:r>
      <w:r>
        <w:tab/>
      </w:r>
      <w:r>
        <w:tab/>
        <w:t>20</w:t>
      </w:r>
      <w:r w:rsidR="00770DE2">
        <w:t>%</w:t>
      </w:r>
    </w:p>
    <w:p w:rsidR="00770DE2" w:rsidRDefault="00770DE2" w:rsidP="005B2E3B">
      <w:pPr>
        <w:pStyle w:val="ListParagraph"/>
        <w:numPr>
          <w:ilvl w:val="0"/>
          <w:numId w:val="15"/>
        </w:numPr>
      </w:pPr>
      <w:r>
        <w:t>Flipgrid:</w:t>
      </w:r>
      <w:r>
        <w:tab/>
      </w:r>
      <w:r>
        <w:tab/>
      </w:r>
      <w:r w:rsidR="005B2E3B">
        <w:tab/>
      </w:r>
      <w:r>
        <w:t>10%</w:t>
      </w:r>
    </w:p>
    <w:p w:rsidR="00770DE2" w:rsidRDefault="00770DE2" w:rsidP="005B2E3B">
      <w:pPr>
        <w:pStyle w:val="ListParagraph"/>
        <w:numPr>
          <w:ilvl w:val="0"/>
          <w:numId w:val="15"/>
        </w:numPr>
      </w:pPr>
      <w:r>
        <w:t>Semester Paper:</w:t>
      </w:r>
      <w:r>
        <w:tab/>
      </w:r>
      <w:r w:rsidR="005B2E3B">
        <w:tab/>
      </w:r>
      <w:r w:rsidR="00125035">
        <w:t>25</w:t>
      </w:r>
      <w:r>
        <w:t>%</w:t>
      </w:r>
    </w:p>
    <w:p w:rsidR="00770DE2" w:rsidRDefault="00770DE2" w:rsidP="005B2E3B">
      <w:pPr>
        <w:pStyle w:val="ListParagraph"/>
        <w:numPr>
          <w:ilvl w:val="0"/>
          <w:numId w:val="15"/>
        </w:numPr>
      </w:pPr>
      <w:r>
        <w:t>Quiz</w:t>
      </w:r>
      <w:r w:rsidR="005F4EA0">
        <w:t>zes:</w:t>
      </w:r>
      <w:r w:rsidR="005F4EA0">
        <w:tab/>
      </w:r>
      <w:r w:rsidR="005F4EA0">
        <w:tab/>
      </w:r>
      <w:r w:rsidR="005F4EA0">
        <w:tab/>
        <w:t>10</w:t>
      </w:r>
      <w:r>
        <w:t>%</w:t>
      </w:r>
    </w:p>
    <w:p w:rsidR="005B2E3B" w:rsidRDefault="00770DE2" w:rsidP="005B2E3B">
      <w:pPr>
        <w:pStyle w:val="ListParagraph"/>
        <w:numPr>
          <w:ilvl w:val="0"/>
          <w:numId w:val="15"/>
        </w:numPr>
      </w:pPr>
      <w:r>
        <w:t>Writing:</w:t>
      </w:r>
      <w:r>
        <w:tab/>
      </w:r>
      <w:r>
        <w:tab/>
      </w:r>
      <w:r w:rsidR="005B2E3B">
        <w:tab/>
      </w:r>
      <w:r w:rsidR="00125035">
        <w:rPr>
          <w:u w:val="single"/>
        </w:rPr>
        <w:t>25</w:t>
      </w:r>
      <w:r w:rsidRPr="005B2E3B">
        <w:rPr>
          <w:u w:val="single"/>
        </w:rPr>
        <w:t>%</w:t>
      </w:r>
    </w:p>
    <w:p w:rsidR="005B2E3B" w:rsidRPr="00EA0C84" w:rsidRDefault="005B2E3B" w:rsidP="005B2E3B">
      <w:pPr>
        <w:ind w:left="2880" w:firstLine="720"/>
      </w:pPr>
      <w:r>
        <w:t>100%</w:t>
      </w:r>
    </w:p>
    <w:p w:rsidR="00C10851" w:rsidRDefault="00C10851" w:rsidP="005B2E3B">
      <w:pPr>
        <w:pStyle w:val="NoSpacing"/>
        <w:rPr>
          <w:rFonts w:ascii="Times New Roman" w:hAnsi="Times New Roman" w:cs="Times New Roman"/>
          <w:sz w:val="24"/>
          <w:szCs w:val="24"/>
        </w:rPr>
      </w:pPr>
    </w:p>
    <w:p w:rsidR="00553F58" w:rsidRDefault="00D34863" w:rsidP="005B715C">
      <w:pPr>
        <w:pStyle w:val="Heading2"/>
      </w:pPr>
      <w:r>
        <w:t>Discussion Boards</w:t>
      </w:r>
      <w:r w:rsidR="00553F58">
        <w:t>:</w:t>
      </w:r>
    </w:p>
    <w:p w:rsidR="00553F58" w:rsidRDefault="00D34863" w:rsidP="00F77628">
      <w:pPr>
        <w:pStyle w:val="NoSpacing"/>
        <w:tabs>
          <w:tab w:val="left" w:pos="720"/>
        </w:tabs>
        <w:ind w:left="720"/>
        <w:jc w:val="both"/>
        <w:rPr>
          <w:rFonts w:ascii="Times New Roman" w:hAnsi="Times New Roman" w:cs="Times New Roman"/>
          <w:sz w:val="24"/>
          <w:szCs w:val="24"/>
        </w:rPr>
      </w:pPr>
      <w:r>
        <w:rPr>
          <w:rFonts w:ascii="Times New Roman" w:hAnsi="Times New Roman" w:cs="Times New Roman"/>
          <w:sz w:val="24"/>
          <w:szCs w:val="24"/>
        </w:rPr>
        <w:t>There will be numerous discussion boards</w:t>
      </w:r>
      <w:r w:rsidR="00553F58">
        <w:rPr>
          <w:rFonts w:ascii="Times New Roman" w:hAnsi="Times New Roman" w:cs="Times New Roman"/>
          <w:sz w:val="24"/>
          <w:szCs w:val="24"/>
        </w:rPr>
        <w:t xml:space="preserve"> during the semester. </w:t>
      </w:r>
      <w:r>
        <w:rPr>
          <w:rFonts w:ascii="Times New Roman" w:hAnsi="Times New Roman" w:cs="Times New Roman"/>
          <w:sz w:val="24"/>
          <w:szCs w:val="24"/>
        </w:rPr>
        <w:t>Each of these will require you to think and apply the material you learned in your</w:t>
      </w:r>
      <w:r w:rsidR="00F77628">
        <w:rPr>
          <w:rFonts w:ascii="Times New Roman" w:hAnsi="Times New Roman" w:cs="Times New Roman"/>
          <w:sz w:val="24"/>
          <w:szCs w:val="24"/>
        </w:rPr>
        <w:t xml:space="preserve"> reading. Each discussion board</w:t>
      </w:r>
      <w:r>
        <w:rPr>
          <w:rFonts w:ascii="Times New Roman" w:hAnsi="Times New Roman" w:cs="Times New Roman"/>
          <w:sz w:val="24"/>
          <w:szCs w:val="24"/>
        </w:rPr>
        <w:t xml:space="preserve"> will require you to make a post that is 250 words or greater. You must also use evidence to support your position. This will require you to use the APA documentation style. You</w:t>
      </w:r>
      <w:r w:rsidR="002F3720">
        <w:rPr>
          <w:rFonts w:ascii="Times New Roman" w:hAnsi="Times New Roman" w:cs="Times New Roman"/>
          <w:sz w:val="24"/>
          <w:szCs w:val="24"/>
        </w:rPr>
        <w:t xml:space="preserve"> must also reply to </w:t>
      </w:r>
      <w:r>
        <w:rPr>
          <w:rFonts w:ascii="Times New Roman" w:hAnsi="Times New Roman" w:cs="Times New Roman"/>
          <w:sz w:val="24"/>
          <w:szCs w:val="24"/>
        </w:rPr>
        <w:t>other student</w:t>
      </w:r>
      <w:r w:rsidR="002F3720">
        <w:rPr>
          <w:rFonts w:ascii="Times New Roman" w:hAnsi="Times New Roman" w:cs="Times New Roman"/>
          <w:sz w:val="24"/>
          <w:szCs w:val="24"/>
        </w:rPr>
        <w:t>s</w:t>
      </w:r>
      <w:r>
        <w:rPr>
          <w:rFonts w:ascii="Times New Roman" w:hAnsi="Times New Roman" w:cs="Times New Roman"/>
          <w:sz w:val="24"/>
          <w:szCs w:val="24"/>
        </w:rPr>
        <w:t xml:space="preserve">, along with commenting on any posts to your original posting. </w:t>
      </w:r>
      <w:r w:rsidR="00475EB4">
        <w:rPr>
          <w:rFonts w:ascii="Times New Roman" w:hAnsi="Times New Roman" w:cs="Times New Roman"/>
          <w:sz w:val="24"/>
          <w:szCs w:val="24"/>
        </w:rPr>
        <w:t xml:space="preserve">The </w:t>
      </w:r>
      <w:r w:rsidR="00475EB4" w:rsidRPr="00475EB4">
        <w:rPr>
          <w:rFonts w:ascii="Times New Roman" w:hAnsi="Times New Roman" w:cs="Times New Roman"/>
          <w:b/>
          <w:sz w:val="24"/>
          <w:szCs w:val="24"/>
        </w:rPr>
        <w:t>initial post</w:t>
      </w:r>
      <w:r w:rsidR="00475EB4">
        <w:rPr>
          <w:rFonts w:ascii="Times New Roman" w:hAnsi="Times New Roman" w:cs="Times New Roman"/>
          <w:sz w:val="24"/>
          <w:szCs w:val="24"/>
        </w:rPr>
        <w:t xml:space="preserve"> to your discussion board is due no later than </w:t>
      </w:r>
      <w:r w:rsidR="00475EB4" w:rsidRPr="00475EB4">
        <w:rPr>
          <w:rFonts w:ascii="Times New Roman" w:hAnsi="Times New Roman" w:cs="Times New Roman"/>
          <w:b/>
          <w:sz w:val="24"/>
          <w:szCs w:val="24"/>
        </w:rPr>
        <w:t>11:59pm on the Thursday</w:t>
      </w:r>
      <w:r w:rsidR="00475EB4">
        <w:rPr>
          <w:rFonts w:ascii="Times New Roman" w:hAnsi="Times New Roman" w:cs="Times New Roman"/>
          <w:sz w:val="24"/>
          <w:szCs w:val="24"/>
        </w:rPr>
        <w:t xml:space="preserve"> of the week when a discussion board occurs. </w:t>
      </w:r>
      <w:r>
        <w:rPr>
          <w:rFonts w:ascii="Times New Roman" w:hAnsi="Times New Roman" w:cs="Times New Roman"/>
          <w:sz w:val="24"/>
          <w:szCs w:val="24"/>
        </w:rPr>
        <w:t xml:space="preserve">All </w:t>
      </w:r>
      <w:r w:rsidR="00475EB4">
        <w:rPr>
          <w:rFonts w:ascii="Times New Roman" w:hAnsi="Times New Roman" w:cs="Times New Roman"/>
          <w:sz w:val="24"/>
          <w:szCs w:val="24"/>
        </w:rPr>
        <w:t xml:space="preserve">replies to the </w:t>
      </w:r>
      <w:r>
        <w:rPr>
          <w:rFonts w:ascii="Times New Roman" w:hAnsi="Times New Roman" w:cs="Times New Roman"/>
          <w:sz w:val="24"/>
          <w:szCs w:val="24"/>
        </w:rPr>
        <w:t>discussion board</w:t>
      </w:r>
      <w:r w:rsidR="00475EB4">
        <w:rPr>
          <w:rFonts w:ascii="Times New Roman" w:hAnsi="Times New Roman" w:cs="Times New Roman"/>
          <w:sz w:val="24"/>
          <w:szCs w:val="24"/>
        </w:rPr>
        <w:t xml:space="preserve"> will be</w:t>
      </w:r>
      <w:r w:rsidR="00F23615">
        <w:rPr>
          <w:rFonts w:ascii="Times New Roman" w:hAnsi="Times New Roman" w:cs="Times New Roman"/>
          <w:sz w:val="24"/>
          <w:szCs w:val="24"/>
        </w:rPr>
        <w:t xml:space="preserve"> due by 11:59pm each Satur</w:t>
      </w:r>
      <w:r w:rsidR="00A95EFD">
        <w:rPr>
          <w:rFonts w:ascii="Times New Roman" w:hAnsi="Times New Roman" w:cs="Times New Roman"/>
          <w:sz w:val="24"/>
          <w:szCs w:val="24"/>
        </w:rPr>
        <w:t>day</w:t>
      </w:r>
      <w:r w:rsidR="00475EB4">
        <w:rPr>
          <w:rFonts w:ascii="Times New Roman" w:hAnsi="Times New Roman" w:cs="Times New Roman"/>
          <w:sz w:val="24"/>
          <w:szCs w:val="24"/>
        </w:rPr>
        <w:t xml:space="preserve"> of the week a discussion board occurs</w:t>
      </w:r>
      <w:r>
        <w:rPr>
          <w:rFonts w:ascii="Times New Roman" w:hAnsi="Times New Roman" w:cs="Times New Roman"/>
          <w:sz w:val="24"/>
          <w:szCs w:val="24"/>
        </w:rPr>
        <w:t xml:space="preserve">. </w:t>
      </w:r>
      <w:r w:rsidR="00D75CD9">
        <w:rPr>
          <w:rFonts w:ascii="Times New Roman" w:hAnsi="Times New Roman" w:cs="Times New Roman"/>
          <w:sz w:val="24"/>
          <w:szCs w:val="24"/>
        </w:rPr>
        <w:t>Follow the specific instructions associated with each discussion board.</w:t>
      </w:r>
    </w:p>
    <w:p w:rsidR="009955E0" w:rsidRPr="00553F58" w:rsidRDefault="009955E0" w:rsidP="00553F58">
      <w:pPr>
        <w:pStyle w:val="NoSpacing"/>
        <w:tabs>
          <w:tab w:val="left" w:pos="720"/>
        </w:tabs>
        <w:ind w:left="720"/>
        <w:rPr>
          <w:rFonts w:ascii="Times New Roman" w:hAnsi="Times New Roman" w:cs="Times New Roman"/>
          <w:sz w:val="24"/>
          <w:szCs w:val="24"/>
        </w:rPr>
      </w:pPr>
    </w:p>
    <w:p w:rsidR="009955E0" w:rsidRDefault="009955E0" w:rsidP="005B715C">
      <w:pPr>
        <w:pStyle w:val="Heading2"/>
      </w:pPr>
      <w:r>
        <w:t xml:space="preserve">Examinations: </w:t>
      </w:r>
    </w:p>
    <w:p w:rsidR="00D448EB" w:rsidRDefault="009955E0" w:rsidP="00C332D6">
      <w:pPr>
        <w:pStyle w:val="NoSpacing"/>
        <w:tabs>
          <w:tab w:val="left" w:pos="720"/>
        </w:tabs>
        <w:ind w:left="720"/>
        <w:rPr>
          <w:rFonts w:ascii="Times New Roman" w:hAnsi="Times New Roman" w:cs="Times New Roman"/>
          <w:b/>
          <w:sz w:val="24"/>
          <w:szCs w:val="24"/>
        </w:rPr>
      </w:pPr>
      <w:r>
        <w:rPr>
          <w:rFonts w:ascii="Times New Roman" w:hAnsi="Times New Roman" w:cs="Times New Roman"/>
          <w:sz w:val="24"/>
          <w:szCs w:val="24"/>
        </w:rPr>
        <w:t>There will be one (1) essay examination during the semester.</w:t>
      </w:r>
    </w:p>
    <w:p w:rsidR="008433C1" w:rsidRDefault="00F936CA" w:rsidP="005B715C">
      <w:pPr>
        <w:pStyle w:val="Heading2"/>
      </w:pPr>
      <w:proofErr w:type="spellStart"/>
      <w:r>
        <w:lastRenderedPageBreak/>
        <w:t>Flipgrid</w:t>
      </w:r>
      <w:proofErr w:type="spellEnd"/>
      <w:r w:rsidR="008433C1">
        <w:t xml:space="preserve"> Assignments:</w:t>
      </w:r>
    </w:p>
    <w:p w:rsidR="008433C1" w:rsidRDefault="008433C1" w:rsidP="00F77628">
      <w:pPr>
        <w:pStyle w:val="NoSpacing"/>
        <w:ind w:left="630"/>
        <w:jc w:val="both"/>
        <w:rPr>
          <w:rFonts w:ascii="Times New Roman" w:hAnsi="Times New Roman" w:cs="Times New Roman"/>
          <w:sz w:val="24"/>
          <w:szCs w:val="24"/>
        </w:rPr>
      </w:pPr>
      <w:r>
        <w:rPr>
          <w:rFonts w:ascii="Times New Roman" w:hAnsi="Times New Roman" w:cs="Times New Roman"/>
          <w:sz w:val="24"/>
          <w:szCs w:val="24"/>
        </w:rPr>
        <w:t>There will be numerous assignments</w:t>
      </w:r>
      <w:r w:rsidR="00F936CA">
        <w:rPr>
          <w:rFonts w:ascii="Times New Roman" w:hAnsi="Times New Roman" w:cs="Times New Roman"/>
          <w:sz w:val="24"/>
          <w:szCs w:val="24"/>
        </w:rPr>
        <w:t xml:space="preserve"> using a third party tool called “</w:t>
      </w:r>
      <w:proofErr w:type="spellStart"/>
      <w:r w:rsidR="00F936CA">
        <w:rPr>
          <w:rFonts w:ascii="Times New Roman" w:hAnsi="Times New Roman" w:cs="Times New Roman"/>
          <w:sz w:val="24"/>
          <w:szCs w:val="24"/>
        </w:rPr>
        <w:t>Flipgrid</w:t>
      </w:r>
      <w:proofErr w:type="spellEnd"/>
      <w:r>
        <w:rPr>
          <w:rFonts w:ascii="Times New Roman" w:hAnsi="Times New Roman" w:cs="Times New Roman"/>
          <w:sz w:val="24"/>
          <w:szCs w:val="24"/>
        </w:rPr>
        <w:t>.</w:t>
      </w:r>
      <w:r w:rsidR="00F936CA">
        <w:rPr>
          <w:rFonts w:ascii="Times New Roman" w:hAnsi="Times New Roman" w:cs="Times New Roman"/>
          <w:sz w:val="24"/>
          <w:szCs w:val="24"/>
        </w:rPr>
        <w:t xml:space="preserve">” Don’t worry the assignments are linked to </w:t>
      </w:r>
      <w:proofErr w:type="spellStart"/>
      <w:r w:rsidR="00F936CA">
        <w:rPr>
          <w:rFonts w:ascii="Times New Roman" w:hAnsi="Times New Roman" w:cs="Times New Roman"/>
          <w:sz w:val="24"/>
          <w:szCs w:val="24"/>
        </w:rPr>
        <w:t>Flipgrid</w:t>
      </w:r>
      <w:proofErr w:type="spellEnd"/>
      <w:r w:rsidR="00F936CA">
        <w:rPr>
          <w:rFonts w:ascii="Times New Roman" w:hAnsi="Times New Roman" w:cs="Times New Roman"/>
          <w:sz w:val="24"/>
          <w:szCs w:val="24"/>
        </w:rPr>
        <w:t xml:space="preserve"> in Canvas. These are similar to a discussion board, but they require you to complete a video to engage the class. You will also respond to </w:t>
      </w:r>
      <w:r w:rsidR="00F23615">
        <w:rPr>
          <w:rFonts w:ascii="Times New Roman" w:hAnsi="Times New Roman" w:cs="Times New Roman"/>
          <w:sz w:val="24"/>
          <w:szCs w:val="24"/>
        </w:rPr>
        <w:t>other students’ videos</w:t>
      </w:r>
      <w:r w:rsidR="00F936CA">
        <w:rPr>
          <w:rFonts w:ascii="Times New Roman" w:hAnsi="Times New Roman" w:cs="Times New Roman"/>
          <w:sz w:val="24"/>
          <w:szCs w:val="24"/>
        </w:rPr>
        <w:t>. Students have found these videos a fun and worthwhile alternative to a discussion board.</w:t>
      </w:r>
      <w:r>
        <w:rPr>
          <w:rFonts w:ascii="Times New Roman" w:hAnsi="Times New Roman" w:cs="Times New Roman"/>
          <w:sz w:val="24"/>
          <w:szCs w:val="24"/>
        </w:rPr>
        <w:t xml:space="preserve"> </w:t>
      </w:r>
      <w:r w:rsidR="00475EB4">
        <w:rPr>
          <w:rFonts w:ascii="Times New Roman" w:hAnsi="Times New Roman" w:cs="Times New Roman"/>
          <w:sz w:val="24"/>
          <w:szCs w:val="24"/>
        </w:rPr>
        <w:t xml:space="preserve">The </w:t>
      </w:r>
      <w:r w:rsidR="00475EB4" w:rsidRPr="00475EB4">
        <w:rPr>
          <w:rFonts w:ascii="Times New Roman" w:hAnsi="Times New Roman" w:cs="Times New Roman"/>
          <w:b/>
          <w:sz w:val="24"/>
          <w:szCs w:val="24"/>
        </w:rPr>
        <w:t>initial video</w:t>
      </w:r>
      <w:r w:rsidR="00475EB4">
        <w:rPr>
          <w:rFonts w:ascii="Times New Roman" w:hAnsi="Times New Roman" w:cs="Times New Roman"/>
          <w:sz w:val="24"/>
          <w:szCs w:val="24"/>
        </w:rPr>
        <w:t xml:space="preserve"> must be posted no later than </w:t>
      </w:r>
      <w:r w:rsidR="00475EB4" w:rsidRPr="00475EB4">
        <w:rPr>
          <w:rFonts w:ascii="Times New Roman" w:hAnsi="Times New Roman" w:cs="Times New Roman"/>
          <w:b/>
          <w:sz w:val="24"/>
          <w:szCs w:val="24"/>
        </w:rPr>
        <w:t>11:59pm on the Thursday</w:t>
      </w:r>
      <w:r w:rsidR="00475EB4">
        <w:rPr>
          <w:rFonts w:ascii="Times New Roman" w:hAnsi="Times New Roman" w:cs="Times New Roman"/>
          <w:sz w:val="24"/>
          <w:szCs w:val="24"/>
        </w:rPr>
        <w:t xml:space="preserve"> of the week when a </w:t>
      </w:r>
      <w:proofErr w:type="spellStart"/>
      <w:r w:rsidR="00475EB4">
        <w:rPr>
          <w:rFonts w:ascii="Times New Roman" w:hAnsi="Times New Roman" w:cs="Times New Roman"/>
          <w:sz w:val="24"/>
          <w:szCs w:val="24"/>
        </w:rPr>
        <w:t>flipgrid</w:t>
      </w:r>
      <w:proofErr w:type="spellEnd"/>
      <w:r w:rsidR="00475EB4">
        <w:rPr>
          <w:rFonts w:ascii="Times New Roman" w:hAnsi="Times New Roman" w:cs="Times New Roman"/>
          <w:sz w:val="24"/>
          <w:szCs w:val="24"/>
        </w:rPr>
        <w:t xml:space="preserve"> assignment occurs. All replies to other students’ videos</w:t>
      </w:r>
      <w:r w:rsidR="00F23615">
        <w:rPr>
          <w:rFonts w:ascii="Times New Roman" w:hAnsi="Times New Roman" w:cs="Times New Roman"/>
          <w:sz w:val="24"/>
          <w:szCs w:val="24"/>
        </w:rPr>
        <w:t xml:space="preserve"> will be due by 11:59pm each Satur</w:t>
      </w:r>
      <w:r w:rsidR="00475EB4">
        <w:rPr>
          <w:rFonts w:ascii="Times New Roman" w:hAnsi="Times New Roman" w:cs="Times New Roman"/>
          <w:sz w:val="24"/>
          <w:szCs w:val="24"/>
        </w:rPr>
        <w:t xml:space="preserve">day of the week a </w:t>
      </w:r>
      <w:proofErr w:type="spellStart"/>
      <w:r w:rsidR="00475EB4">
        <w:rPr>
          <w:rFonts w:ascii="Times New Roman" w:hAnsi="Times New Roman" w:cs="Times New Roman"/>
          <w:sz w:val="24"/>
          <w:szCs w:val="24"/>
        </w:rPr>
        <w:t>flipgrid</w:t>
      </w:r>
      <w:proofErr w:type="spellEnd"/>
      <w:r w:rsidR="00475EB4">
        <w:rPr>
          <w:rFonts w:ascii="Times New Roman" w:hAnsi="Times New Roman" w:cs="Times New Roman"/>
          <w:sz w:val="24"/>
          <w:szCs w:val="24"/>
        </w:rPr>
        <w:t xml:space="preserve"> assignment occurs. Follow the specific instructions associated with each discussion board.</w:t>
      </w:r>
    </w:p>
    <w:p w:rsidR="002F3720" w:rsidRPr="008433C1" w:rsidRDefault="002F3720" w:rsidP="008433C1">
      <w:pPr>
        <w:pStyle w:val="NoSpacing"/>
        <w:tabs>
          <w:tab w:val="left" w:pos="720"/>
        </w:tabs>
        <w:ind w:left="720"/>
        <w:rPr>
          <w:rFonts w:ascii="Times New Roman" w:hAnsi="Times New Roman" w:cs="Times New Roman"/>
          <w:sz w:val="24"/>
          <w:szCs w:val="24"/>
        </w:rPr>
      </w:pPr>
    </w:p>
    <w:p w:rsidR="00F936CA" w:rsidRDefault="00F936CA" w:rsidP="005B715C">
      <w:pPr>
        <w:pStyle w:val="Heading2"/>
      </w:pPr>
      <w:r>
        <w:t>Padlet Assignments:</w:t>
      </w:r>
    </w:p>
    <w:p w:rsidR="00F936CA" w:rsidRDefault="009955E0" w:rsidP="00F77628">
      <w:pPr>
        <w:pStyle w:val="NoSpacing"/>
        <w:tabs>
          <w:tab w:val="left" w:pos="720"/>
        </w:tabs>
        <w:ind w:left="720"/>
        <w:jc w:val="both"/>
        <w:rPr>
          <w:rFonts w:ascii="Times New Roman" w:hAnsi="Times New Roman" w:cs="Times New Roman"/>
          <w:b/>
          <w:sz w:val="24"/>
          <w:szCs w:val="24"/>
        </w:rPr>
      </w:pPr>
      <w:r>
        <w:rPr>
          <w:rFonts w:ascii="Times New Roman" w:hAnsi="Times New Roman" w:cs="Times New Roman"/>
          <w:sz w:val="24"/>
          <w:szCs w:val="24"/>
        </w:rPr>
        <w:t xml:space="preserve">Similar to the </w:t>
      </w:r>
      <w:proofErr w:type="spellStart"/>
      <w:r>
        <w:rPr>
          <w:rFonts w:ascii="Times New Roman" w:hAnsi="Times New Roman" w:cs="Times New Roman"/>
          <w:sz w:val="24"/>
          <w:szCs w:val="24"/>
        </w:rPr>
        <w:t>Flipgrid</w:t>
      </w:r>
      <w:proofErr w:type="spellEnd"/>
      <w:r>
        <w:rPr>
          <w:rFonts w:ascii="Times New Roman" w:hAnsi="Times New Roman" w:cs="Times New Roman"/>
          <w:sz w:val="24"/>
          <w:szCs w:val="24"/>
        </w:rPr>
        <w:t xml:space="preserve"> assignments, we will also have assignments in Padlet. These are also linked in Canvas. These are another type of alternative to discussion boards. You will first be exposed to this in the “Getting Started” module. Make sure you make an introduction of yourself on the </w:t>
      </w:r>
      <w:proofErr w:type="spellStart"/>
      <w:r>
        <w:rPr>
          <w:rFonts w:ascii="Times New Roman" w:hAnsi="Times New Roman" w:cs="Times New Roman"/>
          <w:sz w:val="24"/>
          <w:szCs w:val="24"/>
        </w:rPr>
        <w:t>padlet</w:t>
      </w:r>
      <w:proofErr w:type="spellEnd"/>
      <w:r>
        <w:rPr>
          <w:rFonts w:ascii="Times New Roman" w:hAnsi="Times New Roman" w:cs="Times New Roman"/>
          <w:sz w:val="24"/>
          <w:szCs w:val="24"/>
        </w:rPr>
        <w:t>.</w:t>
      </w:r>
      <w:r>
        <w:rPr>
          <w:rFonts w:ascii="Times New Roman" w:hAnsi="Times New Roman" w:cs="Times New Roman"/>
          <w:b/>
          <w:sz w:val="24"/>
          <w:szCs w:val="24"/>
        </w:rPr>
        <w:tab/>
      </w:r>
    </w:p>
    <w:p w:rsidR="008433C1" w:rsidRPr="008433C1" w:rsidRDefault="008433C1" w:rsidP="008433C1">
      <w:pPr>
        <w:pStyle w:val="NoSpacing"/>
        <w:tabs>
          <w:tab w:val="left" w:pos="720"/>
        </w:tabs>
        <w:ind w:left="720"/>
        <w:rPr>
          <w:rFonts w:ascii="Times New Roman" w:hAnsi="Times New Roman" w:cs="Times New Roman"/>
          <w:sz w:val="24"/>
          <w:szCs w:val="24"/>
        </w:rPr>
      </w:pPr>
    </w:p>
    <w:p w:rsidR="00C10851" w:rsidRPr="008433C1" w:rsidRDefault="009955E0" w:rsidP="000650E2">
      <w:pPr>
        <w:pStyle w:val="NoSpacing"/>
        <w:tabs>
          <w:tab w:val="left" w:pos="720"/>
        </w:tabs>
        <w:rPr>
          <w:rFonts w:ascii="Times New Roman" w:hAnsi="Times New Roman" w:cs="Times New Roman"/>
          <w:sz w:val="24"/>
          <w:szCs w:val="24"/>
        </w:rPr>
      </w:pPr>
      <w:r w:rsidRPr="005B715C">
        <w:rPr>
          <w:rStyle w:val="Heading2Char"/>
        </w:rPr>
        <w:t>Paper/</w:t>
      </w:r>
      <w:r w:rsidR="00A95EFD" w:rsidRPr="005B715C">
        <w:rPr>
          <w:rStyle w:val="Heading2Char"/>
        </w:rPr>
        <w:t>Written Assignment</w:t>
      </w:r>
      <w:r w:rsidR="000650E2" w:rsidRPr="005B715C">
        <w:rPr>
          <w:rStyle w:val="Heading2Char"/>
        </w:rPr>
        <w:t>:</w:t>
      </w:r>
      <w:r w:rsidR="002D575F">
        <w:rPr>
          <w:rFonts w:ascii="Times New Roman" w:hAnsi="Times New Roman" w:cs="Times New Roman"/>
          <w:b/>
          <w:sz w:val="24"/>
          <w:szCs w:val="24"/>
        </w:rPr>
        <w:t xml:space="preserve"> </w:t>
      </w:r>
      <w:r w:rsidR="008433C1">
        <w:rPr>
          <w:rFonts w:ascii="Times New Roman" w:hAnsi="Times New Roman" w:cs="Times New Roman"/>
          <w:sz w:val="24"/>
          <w:szCs w:val="24"/>
        </w:rPr>
        <w:t>(Semester Paper)</w:t>
      </w:r>
    </w:p>
    <w:p w:rsidR="00F936CA" w:rsidRPr="00F936CA" w:rsidRDefault="00F936CA" w:rsidP="00F77628">
      <w:pPr>
        <w:pStyle w:val="NormalWeb"/>
        <w:shd w:val="clear" w:color="auto" w:fill="FFFFFF"/>
        <w:spacing w:before="180" w:beforeAutospacing="0" w:after="180" w:afterAutospacing="0"/>
        <w:jc w:val="both"/>
      </w:pPr>
      <w:r w:rsidRPr="00F936CA">
        <w:t>Your paper for this semester is aligned with a case study approach. You are tasked with implementing the ethical decision making models presented in </w:t>
      </w:r>
      <w:r w:rsidRPr="00F936CA">
        <w:rPr>
          <w:i/>
          <w:iCs/>
        </w:rPr>
        <w:t>The Responsible Administrator: An Approach to Ethics for the Administrative Role</w:t>
      </w:r>
      <w:r w:rsidRPr="00F936CA">
        <w:t> and </w:t>
      </w:r>
      <w:r w:rsidRPr="00F936CA">
        <w:rPr>
          <w:rStyle w:val="Emphasis"/>
        </w:rPr>
        <w:t>Practical Ethics in Public Administration </w:t>
      </w:r>
      <w:r w:rsidRPr="00F936CA">
        <w:t xml:space="preserve">by analyzing a real ethical dilemma related to public administration practice. This may be either a dilemma that you personally have experienced, or one confronted by someone who works in </w:t>
      </w:r>
      <w:r w:rsidR="00F77628">
        <w:t>a public sector agency</w:t>
      </w:r>
      <w:r w:rsidRPr="00F936CA">
        <w:t xml:space="preserve"> who is willing to discuss her or his situation with you. If the latter, you will need to conduct an interview with the person involved but change names and incidental facts to protect the identities of persons or organizations involved (this also holds true if using your personal experience).</w:t>
      </w:r>
    </w:p>
    <w:p w:rsidR="00F936CA" w:rsidRPr="00F936CA" w:rsidRDefault="00F936CA" w:rsidP="00F77628">
      <w:pPr>
        <w:pStyle w:val="NormalWeb"/>
        <w:shd w:val="clear" w:color="auto" w:fill="FFFFFF"/>
        <w:spacing w:before="180" w:beforeAutospacing="0" w:after="180" w:afterAutospacing="0"/>
        <w:jc w:val="both"/>
      </w:pPr>
      <w:r w:rsidRPr="00F936CA">
        <w:t>The paper will include the following elements:</w:t>
      </w:r>
    </w:p>
    <w:p w:rsidR="00F936CA" w:rsidRPr="00F936CA" w:rsidRDefault="00F936CA" w:rsidP="00F77628">
      <w:pPr>
        <w:numPr>
          <w:ilvl w:val="0"/>
          <w:numId w:val="14"/>
        </w:numPr>
        <w:shd w:val="clear" w:color="auto" w:fill="FFFFFF"/>
        <w:spacing w:before="100" w:beforeAutospacing="1" w:after="100" w:afterAutospacing="1"/>
        <w:ind w:left="375"/>
        <w:jc w:val="both"/>
      </w:pPr>
      <w:r w:rsidRPr="00F936CA">
        <w:t>Brief description of the dilemma, including pertinent factual background information.</w:t>
      </w:r>
    </w:p>
    <w:p w:rsidR="00F936CA" w:rsidRPr="00F936CA" w:rsidRDefault="00F936CA" w:rsidP="00F77628">
      <w:pPr>
        <w:numPr>
          <w:ilvl w:val="0"/>
          <w:numId w:val="14"/>
        </w:numPr>
        <w:shd w:val="clear" w:color="auto" w:fill="FFFFFF"/>
        <w:spacing w:before="100" w:beforeAutospacing="1" w:after="100" w:afterAutospacing="1"/>
        <w:ind w:left="375"/>
        <w:jc w:val="both"/>
      </w:pPr>
      <w:r w:rsidRPr="00F936CA">
        <w:t>Identification of all conceivable alternatives for resolving the dilemma.</w:t>
      </w:r>
    </w:p>
    <w:p w:rsidR="00F936CA" w:rsidRPr="00F936CA" w:rsidRDefault="00F936CA" w:rsidP="00F77628">
      <w:pPr>
        <w:numPr>
          <w:ilvl w:val="0"/>
          <w:numId w:val="14"/>
        </w:numPr>
        <w:shd w:val="clear" w:color="auto" w:fill="FFFFFF"/>
        <w:spacing w:before="100" w:beforeAutospacing="1" w:after="100" w:afterAutospacing="1"/>
        <w:ind w:left="375"/>
        <w:jc w:val="both"/>
      </w:pPr>
      <w:r w:rsidRPr="00F936CA">
        <w:t>Probable positive and negative consequences of each alternative.</w:t>
      </w:r>
    </w:p>
    <w:p w:rsidR="00F936CA" w:rsidRPr="00F936CA" w:rsidRDefault="00F936CA" w:rsidP="00F77628">
      <w:pPr>
        <w:numPr>
          <w:ilvl w:val="0"/>
          <w:numId w:val="14"/>
        </w:numPr>
        <w:shd w:val="clear" w:color="auto" w:fill="FFFFFF"/>
        <w:spacing w:before="100" w:beforeAutospacing="1" w:after="100" w:afterAutospacing="1"/>
        <w:ind w:left="375"/>
        <w:jc w:val="both"/>
      </w:pPr>
      <w:r w:rsidRPr="00F936CA">
        <w:t>Selection of one alternative on the basis of an explicit ethical principle, or set of principles, and the probable consequences.</w:t>
      </w:r>
    </w:p>
    <w:p w:rsidR="00F936CA" w:rsidRPr="00F936CA" w:rsidRDefault="00F936CA" w:rsidP="00F77628">
      <w:pPr>
        <w:numPr>
          <w:ilvl w:val="0"/>
          <w:numId w:val="14"/>
        </w:numPr>
        <w:shd w:val="clear" w:color="auto" w:fill="FFFFFF"/>
        <w:spacing w:before="100" w:beforeAutospacing="1" w:after="100" w:afterAutospacing="1"/>
        <w:ind w:left="375"/>
        <w:jc w:val="both"/>
      </w:pPr>
      <w:r w:rsidRPr="00F936CA">
        <w:t>Justification for adopting that particular principle.</w:t>
      </w:r>
    </w:p>
    <w:p w:rsidR="00F936CA" w:rsidRPr="00F936CA" w:rsidRDefault="00F936CA" w:rsidP="00F77628">
      <w:pPr>
        <w:numPr>
          <w:ilvl w:val="0"/>
          <w:numId w:val="14"/>
        </w:numPr>
        <w:shd w:val="clear" w:color="auto" w:fill="FFFFFF"/>
        <w:spacing w:before="100" w:beforeAutospacing="1" w:after="100" w:afterAutospacing="1"/>
        <w:ind w:left="375"/>
        <w:jc w:val="both"/>
      </w:pPr>
      <w:r w:rsidRPr="00F936CA">
        <w:t>Describe the characteristics of the organization involved that would encourage or impede the implementation of your chose alternative.</w:t>
      </w:r>
    </w:p>
    <w:p w:rsidR="00EA0C84" w:rsidRDefault="00F936CA" w:rsidP="00F77628">
      <w:pPr>
        <w:numPr>
          <w:ilvl w:val="0"/>
          <w:numId w:val="14"/>
        </w:numPr>
        <w:shd w:val="clear" w:color="auto" w:fill="FFFFFF"/>
        <w:spacing w:before="100" w:beforeAutospacing="1" w:after="100" w:afterAutospacing="1"/>
        <w:ind w:left="375"/>
        <w:jc w:val="both"/>
      </w:pPr>
      <w:r w:rsidRPr="00F936CA">
        <w:t>Discuss the changes that would be necessary to make the organization more supportive of this alternative.</w:t>
      </w:r>
    </w:p>
    <w:p w:rsidR="00F936CA" w:rsidRPr="00F936CA" w:rsidRDefault="00EA0C84" w:rsidP="00F77628">
      <w:pPr>
        <w:numPr>
          <w:ilvl w:val="0"/>
          <w:numId w:val="14"/>
        </w:numPr>
        <w:shd w:val="clear" w:color="auto" w:fill="FFFFFF"/>
        <w:spacing w:before="100" w:beforeAutospacing="1" w:after="100" w:afterAutospacing="1"/>
        <w:ind w:left="375"/>
        <w:jc w:val="both"/>
      </w:pPr>
      <w:r w:rsidRPr="00F936CA">
        <w:t xml:space="preserve"> </w:t>
      </w:r>
      <w:r w:rsidR="00F936CA" w:rsidRPr="00F936CA">
        <w:t>Describe a management strategy to accomplish these changes.</w:t>
      </w:r>
    </w:p>
    <w:p w:rsidR="00F936CA" w:rsidRPr="00F936CA" w:rsidRDefault="00F936CA" w:rsidP="00F77628">
      <w:pPr>
        <w:pStyle w:val="NormalWeb"/>
        <w:shd w:val="clear" w:color="auto" w:fill="FFFFFF"/>
        <w:spacing w:before="180" w:beforeAutospacing="0" w:after="180" w:afterAutospacing="0"/>
        <w:jc w:val="both"/>
      </w:pPr>
      <w:r w:rsidRPr="00F936CA">
        <w:t xml:space="preserve">**do not neglect to discuss how the unified ethic </w:t>
      </w:r>
      <w:r w:rsidR="00F77628">
        <w:t xml:space="preserve">and how Cooper’s model </w:t>
      </w:r>
      <w:r w:rsidRPr="00F936CA">
        <w:t>would be used in your recommendation(s).</w:t>
      </w:r>
    </w:p>
    <w:p w:rsidR="00F936CA" w:rsidRPr="00F936CA" w:rsidRDefault="00F936CA" w:rsidP="00F77628">
      <w:pPr>
        <w:pStyle w:val="NormalWeb"/>
        <w:shd w:val="clear" w:color="auto" w:fill="FFFFFF"/>
        <w:spacing w:before="180" w:beforeAutospacing="0" w:after="180" w:afterAutospacing="0"/>
      </w:pPr>
      <w:r w:rsidRPr="00F936CA">
        <w:t> The structure of the paper will be as follows:</w:t>
      </w:r>
    </w:p>
    <w:p w:rsidR="009F7C87" w:rsidRPr="009F7C87" w:rsidRDefault="00F936CA" w:rsidP="009F7C87">
      <w:pPr>
        <w:pStyle w:val="NoSpacing"/>
        <w:numPr>
          <w:ilvl w:val="0"/>
          <w:numId w:val="18"/>
        </w:numPr>
        <w:rPr>
          <w:rFonts w:ascii="Times New Roman" w:hAnsi="Times New Roman" w:cs="Times New Roman"/>
          <w:sz w:val="24"/>
          <w:szCs w:val="24"/>
        </w:rPr>
      </w:pPr>
      <w:r w:rsidRPr="009F7C87">
        <w:rPr>
          <w:rFonts w:ascii="Times New Roman" w:hAnsi="Times New Roman" w:cs="Times New Roman"/>
          <w:sz w:val="24"/>
          <w:szCs w:val="24"/>
        </w:rPr>
        <w:lastRenderedPageBreak/>
        <w:t>Use APA format. Use all requirem</w:t>
      </w:r>
      <w:r w:rsidR="00015FFD">
        <w:rPr>
          <w:rFonts w:ascii="Times New Roman" w:hAnsi="Times New Roman" w:cs="Times New Roman"/>
          <w:sz w:val="24"/>
          <w:szCs w:val="24"/>
        </w:rPr>
        <w:t>ents, refer to the APA Manual (7</w:t>
      </w:r>
      <w:r w:rsidRPr="009F7C87">
        <w:rPr>
          <w:rFonts w:ascii="Times New Roman" w:hAnsi="Times New Roman" w:cs="Times New Roman"/>
          <w:sz w:val="24"/>
          <w:szCs w:val="24"/>
          <w:vertAlign w:val="superscript"/>
        </w:rPr>
        <w:t>th</w:t>
      </w:r>
      <w:r w:rsidRPr="009F7C87">
        <w:rPr>
          <w:rFonts w:ascii="Times New Roman" w:hAnsi="Times New Roman" w:cs="Times New Roman"/>
          <w:sz w:val="24"/>
          <w:szCs w:val="24"/>
        </w:rPr>
        <w:t> edition) for assis</w:t>
      </w:r>
      <w:r w:rsidR="009F7C87" w:rsidRPr="009F7C87">
        <w:rPr>
          <w:rFonts w:ascii="Times New Roman" w:hAnsi="Times New Roman" w:cs="Times New Roman"/>
          <w:sz w:val="24"/>
          <w:szCs w:val="24"/>
        </w:rPr>
        <w:t>tance, direction, and guidance.</w:t>
      </w:r>
    </w:p>
    <w:p w:rsidR="009F7C87" w:rsidRPr="009F7C87" w:rsidRDefault="009F7C87" w:rsidP="009F7C87">
      <w:pPr>
        <w:pStyle w:val="NoSpacing"/>
        <w:numPr>
          <w:ilvl w:val="0"/>
          <w:numId w:val="18"/>
        </w:numPr>
        <w:rPr>
          <w:rFonts w:ascii="Times New Roman" w:hAnsi="Times New Roman" w:cs="Times New Roman"/>
          <w:sz w:val="24"/>
          <w:szCs w:val="24"/>
        </w:rPr>
      </w:pPr>
      <w:r w:rsidRPr="009F7C87">
        <w:rPr>
          <w:rFonts w:ascii="Times New Roman" w:hAnsi="Times New Roman" w:cs="Times New Roman"/>
          <w:sz w:val="24"/>
          <w:szCs w:val="24"/>
        </w:rPr>
        <w:t>One inch margins.</w:t>
      </w:r>
    </w:p>
    <w:p w:rsidR="009F7C87" w:rsidRPr="009F7C87" w:rsidRDefault="00F936CA" w:rsidP="009F7C87">
      <w:pPr>
        <w:pStyle w:val="NoSpacing"/>
        <w:numPr>
          <w:ilvl w:val="0"/>
          <w:numId w:val="18"/>
        </w:numPr>
        <w:rPr>
          <w:rFonts w:ascii="Times New Roman" w:hAnsi="Times New Roman" w:cs="Times New Roman"/>
          <w:sz w:val="24"/>
          <w:szCs w:val="24"/>
        </w:rPr>
      </w:pPr>
      <w:r w:rsidRPr="009F7C87">
        <w:rPr>
          <w:rFonts w:ascii="Times New Roman" w:hAnsi="Times New Roman" w:cs="Times New Roman"/>
          <w:sz w:val="24"/>
          <w:szCs w:val="24"/>
        </w:rPr>
        <w:t>Double sp</w:t>
      </w:r>
      <w:r w:rsidR="009F7C87" w:rsidRPr="009F7C87">
        <w:rPr>
          <w:rFonts w:ascii="Times New Roman" w:hAnsi="Times New Roman" w:cs="Times New Roman"/>
          <w:sz w:val="24"/>
          <w:szCs w:val="24"/>
        </w:rPr>
        <w:t>ace.</w:t>
      </w:r>
    </w:p>
    <w:p w:rsidR="009F7C87" w:rsidRPr="009F7C87" w:rsidRDefault="00F936CA" w:rsidP="009F7C87">
      <w:pPr>
        <w:pStyle w:val="NoSpacing"/>
        <w:numPr>
          <w:ilvl w:val="0"/>
          <w:numId w:val="18"/>
        </w:numPr>
        <w:rPr>
          <w:rFonts w:ascii="Times New Roman" w:hAnsi="Times New Roman" w:cs="Times New Roman"/>
          <w:sz w:val="24"/>
          <w:szCs w:val="24"/>
        </w:rPr>
      </w:pPr>
      <w:r w:rsidRPr="009F7C87">
        <w:rPr>
          <w:rFonts w:ascii="Times New Roman" w:hAnsi="Times New Roman" w:cs="Times New Roman"/>
          <w:sz w:val="24"/>
          <w:szCs w:val="24"/>
        </w:rPr>
        <w:t>Times N</w:t>
      </w:r>
      <w:r w:rsidR="009F7C87" w:rsidRPr="009F7C87">
        <w:rPr>
          <w:rFonts w:ascii="Times New Roman" w:hAnsi="Times New Roman" w:cs="Times New Roman"/>
          <w:sz w:val="24"/>
          <w:szCs w:val="24"/>
        </w:rPr>
        <w:t>ew Roman with 12 point font.</w:t>
      </w:r>
    </w:p>
    <w:p w:rsidR="009F7C87" w:rsidRPr="009F7C87" w:rsidRDefault="00F936CA" w:rsidP="009F7C87">
      <w:pPr>
        <w:pStyle w:val="NoSpacing"/>
        <w:numPr>
          <w:ilvl w:val="0"/>
          <w:numId w:val="18"/>
        </w:numPr>
        <w:rPr>
          <w:rFonts w:ascii="Times New Roman" w:hAnsi="Times New Roman" w:cs="Times New Roman"/>
          <w:sz w:val="24"/>
          <w:szCs w:val="24"/>
        </w:rPr>
      </w:pPr>
      <w:r w:rsidRPr="009F7C87">
        <w:rPr>
          <w:rFonts w:ascii="Times New Roman" w:hAnsi="Times New Roman" w:cs="Times New Roman"/>
          <w:sz w:val="24"/>
          <w:szCs w:val="24"/>
        </w:rPr>
        <w:t>A minimum o</w:t>
      </w:r>
      <w:r w:rsidR="009F7C87" w:rsidRPr="009F7C87">
        <w:rPr>
          <w:rFonts w:ascii="Times New Roman" w:hAnsi="Times New Roman" w:cs="Times New Roman"/>
          <w:sz w:val="24"/>
          <w:szCs w:val="24"/>
        </w:rPr>
        <w:t>f six peer reviewed sources.</w:t>
      </w:r>
    </w:p>
    <w:p w:rsidR="009F7C87" w:rsidRPr="009F7C87" w:rsidRDefault="00F936CA" w:rsidP="009F7C87">
      <w:pPr>
        <w:pStyle w:val="NoSpacing"/>
        <w:numPr>
          <w:ilvl w:val="0"/>
          <w:numId w:val="18"/>
        </w:numPr>
        <w:rPr>
          <w:rFonts w:ascii="Times New Roman" w:hAnsi="Times New Roman" w:cs="Times New Roman"/>
          <w:sz w:val="24"/>
          <w:szCs w:val="24"/>
        </w:rPr>
      </w:pPr>
      <w:r w:rsidRPr="009F7C87">
        <w:rPr>
          <w:rFonts w:ascii="Times New Roman" w:hAnsi="Times New Roman" w:cs="Times New Roman"/>
          <w:sz w:val="24"/>
          <w:szCs w:val="24"/>
        </w:rPr>
        <w:t xml:space="preserve">A thorough and complete discussion of the elements detailed in </w:t>
      </w:r>
      <w:r w:rsidR="009F7C87" w:rsidRPr="009F7C87">
        <w:rPr>
          <w:rFonts w:ascii="Times New Roman" w:hAnsi="Times New Roman" w:cs="Times New Roman"/>
          <w:sz w:val="24"/>
          <w:szCs w:val="24"/>
        </w:rPr>
        <w:t>the assignment instructions.</w:t>
      </w:r>
    </w:p>
    <w:p w:rsidR="00F936CA" w:rsidRPr="009F7C87" w:rsidRDefault="00F936CA" w:rsidP="009F7C87">
      <w:pPr>
        <w:pStyle w:val="NoSpacing"/>
        <w:numPr>
          <w:ilvl w:val="0"/>
          <w:numId w:val="18"/>
        </w:numPr>
        <w:rPr>
          <w:rFonts w:ascii="Times New Roman" w:hAnsi="Times New Roman" w:cs="Times New Roman"/>
          <w:sz w:val="24"/>
          <w:szCs w:val="24"/>
        </w:rPr>
      </w:pPr>
      <w:r w:rsidRPr="009F7C87">
        <w:rPr>
          <w:rFonts w:ascii="Times New Roman" w:hAnsi="Times New Roman" w:cs="Times New Roman"/>
          <w:sz w:val="24"/>
          <w:szCs w:val="24"/>
        </w:rPr>
        <w:t>Upload in a Word document (file ending in .doc or .docx)</w:t>
      </w:r>
    </w:p>
    <w:p w:rsidR="00816B10" w:rsidRPr="00866DE5" w:rsidRDefault="00816B10" w:rsidP="00816B10">
      <w:pPr>
        <w:pStyle w:val="ListParagraph"/>
        <w:tabs>
          <w:tab w:val="left" w:pos="-720"/>
        </w:tabs>
        <w:suppressAutoHyphens/>
        <w:ind w:left="1440"/>
        <w:rPr>
          <w:b/>
        </w:rPr>
      </w:pPr>
    </w:p>
    <w:p w:rsidR="00816B10" w:rsidRDefault="00816B10" w:rsidP="00F77628">
      <w:pPr>
        <w:pStyle w:val="NoSpacing"/>
        <w:tabs>
          <w:tab w:val="left" w:pos="0"/>
        </w:tabs>
        <w:jc w:val="both"/>
        <w:rPr>
          <w:rFonts w:ascii="Times New Roman" w:hAnsi="Times New Roman" w:cs="Times New Roman"/>
          <w:sz w:val="24"/>
          <w:szCs w:val="24"/>
        </w:rPr>
      </w:pPr>
      <w:r>
        <w:rPr>
          <w:rFonts w:ascii="Times New Roman" w:hAnsi="Times New Roman" w:cs="Times New Roman"/>
          <w:sz w:val="24"/>
          <w:szCs w:val="24"/>
        </w:rPr>
        <w:t>Generally, when writing an academic paper you will not use the same informal type language you use during your daily conversations. Informal, conversational language, will negatively impact your grade.</w:t>
      </w:r>
    </w:p>
    <w:p w:rsidR="009955E0" w:rsidRPr="00553F58" w:rsidRDefault="009955E0" w:rsidP="00816B10">
      <w:pPr>
        <w:pStyle w:val="NoSpacing"/>
        <w:tabs>
          <w:tab w:val="left" w:pos="0"/>
        </w:tabs>
        <w:rPr>
          <w:rFonts w:ascii="Times New Roman" w:hAnsi="Times New Roman" w:cs="Times New Roman"/>
          <w:sz w:val="24"/>
          <w:szCs w:val="24"/>
        </w:rPr>
      </w:pPr>
    </w:p>
    <w:p w:rsidR="009955E0" w:rsidRDefault="009955E0" w:rsidP="005B715C">
      <w:pPr>
        <w:pStyle w:val="Heading2"/>
      </w:pPr>
      <w:r>
        <w:t>Quiz</w:t>
      </w:r>
      <w:r w:rsidR="005F4EA0">
        <w:t>zes</w:t>
      </w:r>
      <w:r>
        <w:t>:</w:t>
      </w:r>
    </w:p>
    <w:p w:rsidR="009955E0" w:rsidRDefault="009955E0" w:rsidP="00F77628">
      <w:pPr>
        <w:pStyle w:val="NoSpacing"/>
        <w:tabs>
          <w:tab w:val="left" w:pos="720"/>
        </w:tabs>
        <w:ind w:left="720"/>
        <w:jc w:val="both"/>
        <w:rPr>
          <w:rFonts w:ascii="Times New Roman" w:hAnsi="Times New Roman" w:cs="Times New Roman"/>
          <w:sz w:val="24"/>
          <w:szCs w:val="24"/>
        </w:rPr>
      </w:pPr>
      <w:r>
        <w:rPr>
          <w:rFonts w:ascii="Times New Roman" w:hAnsi="Times New Roman" w:cs="Times New Roman"/>
          <w:sz w:val="24"/>
          <w:szCs w:val="24"/>
        </w:rPr>
        <w:t xml:space="preserve">There will be </w:t>
      </w:r>
      <w:r w:rsidR="005F4EA0">
        <w:rPr>
          <w:rFonts w:ascii="Times New Roman" w:hAnsi="Times New Roman" w:cs="Times New Roman"/>
          <w:sz w:val="24"/>
          <w:szCs w:val="24"/>
        </w:rPr>
        <w:t xml:space="preserve">a syllabus </w:t>
      </w:r>
      <w:r>
        <w:rPr>
          <w:rFonts w:ascii="Times New Roman" w:hAnsi="Times New Roman" w:cs="Times New Roman"/>
          <w:sz w:val="24"/>
          <w:szCs w:val="24"/>
        </w:rPr>
        <w:t>quiz that you are required to complete. It is located in the “Getting Started” module and quizzes you on your comprehension of the material</w:t>
      </w:r>
      <w:r w:rsidR="00F77628">
        <w:rPr>
          <w:rFonts w:ascii="Times New Roman" w:hAnsi="Times New Roman" w:cs="Times New Roman"/>
          <w:sz w:val="24"/>
          <w:szCs w:val="24"/>
        </w:rPr>
        <w:t xml:space="preserve">. This quiz also ensures </w:t>
      </w:r>
      <w:r>
        <w:rPr>
          <w:rFonts w:ascii="Times New Roman" w:hAnsi="Times New Roman" w:cs="Times New Roman"/>
          <w:sz w:val="24"/>
          <w:szCs w:val="24"/>
        </w:rPr>
        <w:t>you have understood the course expectations (hint: for more courses the expectations of the course are stipulated in the syllabus-give it a try a</w:t>
      </w:r>
      <w:r w:rsidR="00F77628">
        <w:rPr>
          <w:rFonts w:ascii="Times New Roman" w:hAnsi="Times New Roman" w:cs="Times New Roman"/>
          <w:sz w:val="24"/>
          <w:szCs w:val="24"/>
        </w:rPr>
        <w:t xml:space="preserve">nd read the syllabus—if you are reading this keep reading). </w:t>
      </w:r>
      <w:r>
        <w:rPr>
          <w:rFonts w:ascii="Times New Roman" w:hAnsi="Times New Roman" w:cs="Times New Roman"/>
          <w:sz w:val="24"/>
          <w:szCs w:val="24"/>
        </w:rPr>
        <w:t>You can retake the quiz as many times as necessary—so everyone should receive 100% on this quiz.</w:t>
      </w:r>
    </w:p>
    <w:p w:rsidR="005F4EA0" w:rsidRDefault="005F4EA0" w:rsidP="00F77628">
      <w:pPr>
        <w:pStyle w:val="NoSpacing"/>
        <w:tabs>
          <w:tab w:val="left" w:pos="720"/>
        </w:tabs>
        <w:ind w:left="720"/>
        <w:jc w:val="both"/>
        <w:rPr>
          <w:rFonts w:ascii="Times New Roman" w:hAnsi="Times New Roman" w:cs="Times New Roman"/>
          <w:sz w:val="24"/>
          <w:szCs w:val="24"/>
        </w:rPr>
      </w:pPr>
    </w:p>
    <w:p w:rsidR="005F4EA0" w:rsidRDefault="005F4EA0" w:rsidP="00F77628">
      <w:pPr>
        <w:pStyle w:val="NoSpacing"/>
        <w:tabs>
          <w:tab w:val="left" w:pos="720"/>
        </w:tabs>
        <w:ind w:left="720"/>
        <w:jc w:val="both"/>
        <w:rPr>
          <w:rFonts w:ascii="Times New Roman" w:hAnsi="Times New Roman" w:cs="Times New Roman"/>
          <w:sz w:val="24"/>
          <w:szCs w:val="24"/>
        </w:rPr>
      </w:pPr>
      <w:r>
        <w:rPr>
          <w:rFonts w:ascii="Times New Roman" w:hAnsi="Times New Roman" w:cs="Times New Roman"/>
          <w:sz w:val="24"/>
          <w:szCs w:val="24"/>
        </w:rPr>
        <w:t xml:space="preserve">There will also be quizzes embedded in the weekly lectures. Therefore, you must watch the lectures and answer the questions when they “pop-up” during the lecture. These quizzes are due by Tuesday at 11:59pm each week. </w:t>
      </w:r>
    </w:p>
    <w:p w:rsidR="005A292C" w:rsidRDefault="005A292C" w:rsidP="000650E2">
      <w:pPr>
        <w:pStyle w:val="NoSpacing"/>
        <w:rPr>
          <w:rFonts w:ascii="Times New Roman" w:hAnsi="Times New Roman" w:cs="Times New Roman"/>
          <w:b/>
          <w:sz w:val="24"/>
          <w:szCs w:val="24"/>
        </w:rPr>
      </w:pPr>
    </w:p>
    <w:p w:rsidR="009955E0" w:rsidRDefault="009955E0" w:rsidP="005B715C">
      <w:pPr>
        <w:pStyle w:val="Heading2"/>
      </w:pPr>
      <w:r>
        <w:t>Writing:</w:t>
      </w:r>
    </w:p>
    <w:p w:rsidR="009955E0" w:rsidRPr="009955E0" w:rsidRDefault="009955E0" w:rsidP="00F77628">
      <w:pPr>
        <w:pStyle w:val="NoSpacing"/>
        <w:ind w:left="720"/>
        <w:jc w:val="both"/>
        <w:rPr>
          <w:rFonts w:ascii="Times New Roman" w:hAnsi="Times New Roman" w:cs="Times New Roman"/>
          <w:sz w:val="24"/>
          <w:szCs w:val="24"/>
        </w:rPr>
      </w:pPr>
      <w:r>
        <w:rPr>
          <w:rFonts w:ascii="Times New Roman" w:hAnsi="Times New Roman" w:cs="Times New Roman"/>
          <w:sz w:val="24"/>
          <w:szCs w:val="24"/>
        </w:rPr>
        <w:t>There will be several short writing assignments during the semester. These are generally reflection papers for you to demonstrate your knowledge and ability to apply the material you have read and we discuss in class. The instructions for each is located in the module for the week. There is not a minimum page limit, but the paper must be thorough and complete. Also, you must provide evidence using APA to support your argument.</w:t>
      </w:r>
    </w:p>
    <w:p w:rsidR="009955E0" w:rsidRDefault="009955E0" w:rsidP="000650E2">
      <w:pPr>
        <w:pStyle w:val="NoSpacing"/>
        <w:rPr>
          <w:rFonts w:ascii="Times New Roman" w:hAnsi="Times New Roman" w:cs="Times New Roman"/>
          <w:b/>
          <w:sz w:val="24"/>
          <w:szCs w:val="24"/>
        </w:rPr>
      </w:pPr>
    </w:p>
    <w:p w:rsidR="000650E2" w:rsidRDefault="000650E2" w:rsidP="005B715C">
      <w:pPr>
        <w:pStyle w:val="Heading2"/>
      </w:pPr>
      <w:r>
        <w:t>Grading Scale:</w:t>
      </w:r>
    </w:p>
    <w:p w:rsidR="000650E2" w:rsidRDefault="000650E2" w:rsidP="00CC38E1">
      <w:pPr>
        <w:pStyle w:val="NoSpacing"/>
        <w:ind w:left="720"/>
        <w:rPr>
          <w:rFonts w:ascii="Times New Roman" w:hAnsi="Times New Roman" w:cs="Times New Roman"/>
          <w:sz w:val="24"/>
          <w:szCs w:val="24"/>
        </w:rPr>
      </w:pPr>
      <w:r>
        <w:rPr>
          <w:rFonts w:ascii="Times New Roman" w:hAnsi="Times New Roman" w:cs="Times New Roman"/>
          <w:sz w:val="24"/>
          <w:szCs w:val="24"/>
        </w:rPr>
        <w:t>A=90% and above</w:t>
      </w:r>
    </w:p>
    <w:p w:rsidR="000650E2" w:rsidRDefault="000650E2" w:rsidP="00CC38E1">
      <w:pPr>
        <w:pStyle w:val="NoSpacing"/>
        <w:ind w:left="720"/>
        <w:rPr>
          <w:rFonts w:ascii="Times New Roman" w:hAnsi="Times New Roman" w:cs="Times New Roman"/>
          <w:sz w:val="24"/>
          <w:szCs w:val="24"/>
        </w:rPr>
      </w:pPr>
      <w:r>
        <w:rPr>
          <w:rFonts w:ascii="Times New Roman" w:hAnsi="Times New Roman" w:cs="Times New Roman"/>
          <w:sz w:val="24"/>
          <w:szCs w:val="24"/>
        </w:rPr>
        <w:t>B=80-89%</w:t>
      </w:r>
    </w:p>
    <w:p w:rsidR="000650E2" w:rsidRDefault="000650E2" w:rsidP="00CC38E1">
      <w:pPr>
        <w:pStyle w:val="NoSpacing"/>
        <w:ind w:firstLine="720"/>
        <w:rPr>
          <w:rFonts w:ascii="Times New Roman" w:hAnsi="Times New Roman" w:cs="Times New Roman"/>
          <w:sz w:val="24"/>
          <w:szCs w:val="24"/>
        </w:rPr>
      </w:pPr>
      <w:r>
        <w:rPr>
          <w:rFonts w:ascii="Times New Roman" w:hAnsi="Times New Roman" w:cs="Times New Roman"/>
          <w:sz w:val="24"/>
          <w:szCs w:val="24"/>
        </w:rPr>
        <w:t>C=70-79%</w:t>
      </w:r>
    </w:p>
    <w:p w:rsidR="000650E2" w:rsidRDefault="000650E2" w:rsidP="00CC38E1">
      <w:pPr>
        <w:pStyle w:val="NoSpacing"/>
        <w:ind w:firstLine="720"/>
        <w:rPr>
          <w:rFonts w:ascii="Times New Roman" w:hAnsi="Times New Roman" w:cs="Times New Roman"/>
          <w:sz w:val="24"/>
          <w:szCs w:val="24"/>
        </w:rPr>
      </w:pPr>
      <w:r>
        <w:rPr>
          <w:rFonts w:ascii="Times New Roman" w:hAnsi="Times New Roman" w:cs="Times New Roman"/>
          <w:sz w:val="24"/>
          <w:szCs w:val="24"/>
        </w:rPr>
        <w:t>D=60-69%</w:t>
      </w:r>
    </w:p>
    <w:p w:rsidR="00816B10" w:rsidRDefault="000650E2" w:rsidP="00A95EFD">
      <w:pPr>
        <w:pStyle w:val="NoSpacing"/>
        <w:ind w:firstLine="720"/>
        <w:rPr>
          <w:rFonts w:ascii="Times New Roman" w:hAnsi="Times New Roman" w:cs="Times New Roman"/>
          <w:sz w:val="24"/>
          <w:szCs w:val="24"/>
        </w:rPr>
      </w:pPr>
      <w:r>
        <w:rPr>
          <w:rFonts w:ascii="Times New Roman" w:hAnsi="Times New Roman" w:cs="Times New Roman"/>
          <w:sz w:val="24"/>
          <w:szCs w:val="24"/>
        </w:rPr>
        <w:t>F=&lt;60%</w:t>
      </w:r>
    </w:p>
    <w:p w:rsidR="00A4127D" w:rsidRDefault="00A4127D" w:rsidP="00A95EFD">
      <w:pPr>
        <w:pStyle w:val="NoSpacing"/>
        <w:ind w:firstLine="720"/>
        <w:rPr>
          <w:rFonts w:ascii="Times New Roman" w:hAnsi="Times New Roman" w:cs="Times New Roman"/>
          <w:sz w:val="24"/>
          <w:szCs w:val="24"/>
        </w:rPr>
      </w:pPr>
    </w:p>
    <w:p w:rsidR="00244AF0" w:rsidRDefault="00244AF0" w:rsidP="005B715C">
      <w:pPr>
        <w:pStyle w:val="Heading2"/>
      </w:pPr>
      <w:r>
        <w:t>Library Resource:</w:t>
      </w:r>
    </w:p>
    <w:p w:rsidR="00244AF0" w:rsidRDefault="00244AF0" w:rsidP="00CC38E1">
      <w:pPr>
        <w:pStyle w:val="NoSpacing"/>
        <w:ind w:left="720"/>
        <w:jc w:val="both"/>
        <w:rPr>
          <w:rFonts w:ascii="Times New Roman" w:eastAsia="Times New Roman" w:hAnsi="Times New Roman" w:cs="Times New Roman"/>
          <w:sz w:val="24"/>
          <w:szCs w:val="24"/>
        </w:rPr>
      </w:pPr>
      <w:r>
        <w:rPr>
          <w:rFonts w:ascii="Times New Roman" w:hAnsi="Times New Roman" w:cs="Times New Roman"/>
          <w:sz w:val="24"/>
          <w:szCs w:val="24"/>
        </w:rPr>
        <w:t xml:space="preserve">Check out the library resource page for assistance with this course and others you are taking within the Social Sciences Department. The resource page can be accessed through </w:t>
      </w:r>
      <w:hyperlink r:id="rId14" w:tgtFrame="_blank" w:history="1">
        <w:r w:rsidRPr="00244AF0">
          <w:rPr>
            <w:rFonts w:ascii="Times New Roman" w:eastAsia="Times New Roman" w:hAnsi="Times New Roman" w:cs="Times New Roman"/>
            <w:color w:val="0000FF"/>
            <w:sz w:val="24"/>
            <w:szCs w:val="24"/>
            <w:u w:val="single"/>
          </w:rPr>
          <w:t>http://libguides.uttyler.edu/sociology</w:t>
        </w:r>
      </w:hyperlink>
      <w:r w:rsidRPr="00244AF0">
        <w:rPr>
          <w:rFonts w:ascii="Times New Roman" w:eastAsia="Times New Roman" w:hAnsi="Times New Roman" w:cs="Times New Roman"/>
          <w:sz w:val="24"/>
          <w:szCs w:val="24"/>
        </w:rPr>
        <w:t>.</w:t>
      </w:r>
    </w:p>
    <w:p w:rsidR="00F04AA6" w:rsidRDefault="00F04AA6" w:rsidP="008C52D1">
      <w:pPr>
        <w:pStyle w:val="NoSpacing"/>
        <w:rPr>
          <w:rFonts w:ascii="Times New Roman" w:hAnsi="Times New Roman" w:cs="Times New Roman"/>
          <w:sz w:val="24"/>
          <w:szCs w:val="24"/>
        </w:rPr>
      </w:pPr>
    </w:p>
    <w:p w:rsidR="009623D3" w:rsidRDefault="009623D3" w:rsidP="005B715C">
      <w:pPr>
        <w:pStyle w:val="Heading2"/>
      </w:pPr>
      <w:r>
        <w:lastRenderedPageBreak/>
        <w:t>Technology within the Classroom:</w:t>
      </w:r>
    </w:p>
    <w:p w:rsidR="00123104" w:rsidRPr="00143971" w:rsidRDefault="00F04AA6" w:rsidP="00143971">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This is </w:t>
      </w:r>
      <w:r w:rsidR="00F77628">
        <w:rPr>
          <w:rFonts w:ascii="Times New Roman" w:hAnsi="Times New Roman" w:cs="Times New Roman"/>
          <w:sz w:val="24"/>
          <w:szCs w:val="24"/>
        </w:rPr>
        <w:t>a</w:t>
      </w:r>
      <w:r w:rsidR="000023C0">
        <w:rPr>
          <w:rFonts w:ascii="Times New Roman" w:hAnsi="Times New Roman" w:cs="Times New Roman"/>
          <w:sz w:val="24"/>
          <w:szCs w:val="24"/>
        </w:rPr>
        <w:t>n online</w:t>
      </w:r>
      <w:r w:rsidR="00F77628">
        <w:rPr>
          <w:rFonts w:ascii="Times New Roman" w:hAnsi="Times New Roman" w:cs="Times New Roman"/>
          <w:sz w:val="24"/>
          <w:szCs w:val="24"/>
        </w:rPr>
        <w:t xml:space="preserve"> course, and the entire structure of the course </w:t>
      </w:r>
      <w:r>
        <w:rPr>
          <w:rFonts w:ascii="Times New Roman" w:hAnsi="Times New Roman" w:cs="Times New Roman"/>
          <w:sz w:val="24"/>
          <w:szCs w:val="24"/>
        </w:rPr>
        <w:t>occurs in a virtual classroom. Therefore, you must use technology to be successful.</w:t>
      </w:r>
    </w:p>
    <w:p w:rsidR="00E9123A" w:rsidRDefault="00E9123A" w:rsidP="00DF4065">
      <w:pPr>
        <w:pStyle w:val="NoSpacing"/>
        <w:rPr>
          <w:rFonts w:ascii="Times New Roman" w:hAnsi="Times New Roman" w:cs="Times New Roman"/>
          <w:b/>
          <w:sz w:val="24"/>
          <w:szCs w:val="24"/>
        </w:rPr>
      </w:pPr>
    </w:p>
    <w:p w:rsidR="00DF4065" w:rsidRDefault="00DF4065" w:rsidP="005B715C">
      <w:pPr>
        <w:pStyle w:val="Heading2"/>
      </w:pPr>
      <w:r>
        <w:t>What is Plagiarism?</w:t>
      </w:r>
    </w:p>
    <w:p w:rsidR="00EA0C84" w:rsidRDefault="00847639" w:rsidP="00EA0C84">
      <w:pPr>
        <w:ind w:left="720"/>
        <w:jc w:val="both"/>
      </w:pPr>
      <w:r>
        <w:t>Plagiarism is simply using someone else’s work and presenting it as your own. You must avoid this at all costs! Your credibility is on the line. Your work product must be your own. If you are borrowing someone else’s facts, ideas</w:t>
      </w:r>
      <w:r w:rsidR="00F77628">
        <w:t>,</w:t>
      </w:r>
      <w:r>
        <w:t xml:space="preserve"> or opinions without providing the individual proper credit you are stealing. In the academic world this is referred to as plagiarism and the penalty is severe. If the thought is not your own, you must cite your source to give proper credit. If you are borrowing someone else’s words, you must enclose them in quotations as well as citing the source. Plagiarism also includes you borrowing, buying</w:t>
      </w:r>
      <w:r w:rsidR="00F77628">
        <w:t>,</w:t>
      </w:r>
      <w:r>
        <w:t xml:space="preserve"> or stealing someone else’s work product and presenting it as your own. DO NOT commit intellectual theft because you will compromise your academic future.</w:t>
      </w:r>
    </w:p>
    <w:p w:rsidR="00816B10" w:rsidRDefault="00EA0C84" w:rsidP="00EA0C84">
      <w:pPr>
        <w:ind w:left="720"/>
        <w:jc w:val="both"/>
        <w:rPr>
          <w:b/>
        </w:rPr>
      </w:pPr>
      <w:r>
        <w:rPr>
          <w:b/>
        </w:rPr>
        <w:t xml:space="preserve"> </w:t>
      </w:r>
    </w:p>
    <w:p w:rsidR="00847639" w:rsidRDefault="00847639" w:rsidP="005B715C">
      <w:pPr>
        <w:pStyle w:val="Heading2"/>
      </w:pPr>
      <w:r w:rsidRPr="00847639">
        <w:t xml:space="preserve">Penalties for Plagiarism </w:t>
      </w:r>
    </w:p>
    <w:p w:rsidR="00EA2278" w:rsidRDefault="000023C0" w:rsidP="000023C0">
      <w:pPr>
        <w:pStyle w:val="NoSpacing"/>
        <w:ind w:left="720"/>
        <w:jc w:val="both"/>
        <w:rPr>
          <w:rFonts w:ascii="Times New Roman" w:hAnsi="Times New Roman" w:cs="Times New Roman"/>
          <w:sz w:val="24"/>
          <w:szCs w:val="24"/>
        </w:rPr>
      </w:pPr>
      <w:r>
        <w:rPr>
          <w:rFonts w:ascii="Times New Roman" w:hAnsi="Times New Roman" w:cs="Times New Roman"/>
          <w:sz w:val="24"/>
          <w:szCs w:val="24"/>
        </w:rPr>
        <w:t>Should I</w:t>
      </w:r>
      <w:r w:rsidRPr="00847639">
        <w:rPr>
          <w:rFonts w:ascii="Times New Roman" w:hAnsi="Times New Roman" w:cs="Times New Roman"/>
          <w:sz w:val="24"/>
          <w:szCs w:val="24"/>
        </w:rPr>
        <w:t xml:space="preserve"> discover that </w:t>
      </w:r>
      <w:r>
        <w:rPr>
          <w:rFonts w:ascii="Times New Roman" w:hAnsi="Times New Roman" w:cs="Times New Roman"/>
          <w:sz w:val="24"/>
          <w:szCs w:val="24"/>
        </w:rPr>
        <w:t>you have committed plagiarism, you</w:t>
      </w:r>
      <w:r w:rsidRPr="00847639">
        <w:rPr>
          <w:rFonts w:ascii="Times New Roman" w:hAnsi="Times New Roman" w:cs="Times New Roman"/>
          <w:sz w:val="24"/>
          <w:szCs w:val="24"/>
        </w:rPr>
        <w:t xml:space="preserve"> will receive a grade of 'F' in th</w:t>
      </w:r>
      <w:r>
        <w:rPr>
          <w:rFonts w:ascii="Times New Roman" w:hAnsi="Times New Roman" w:cs="Times New Roman"/>
          <w:sz w:val="24"/>
          <w:szCs w:val="24"/>
        </w:rPr>
        <w:t>e</w:t>
      </w:r>
      <w:r w:rsidRPr="00847639">
        <w:rPr>
          <w:rFonts w:ascii="Times New Roman" w:hAnsi="Times New Roman" w:cs="Times New Roman"/>
          <w:sz w:val="24"/>
          <w:szCs w:val="24"/>
        </w:rPr>
        <w:t xml:space="preserve"> course and the matter will be referred to </w:t>
      </w:r>
      <w:r>
        <w:rPr>
          <w:rFonts w:ascii="Times New Roman" w:hAnsi="Times New Roman" w:cs="Times New Roman"/>
          <w:sz w:val="24"/>
          <w:szCs w:val="24"/>
        </w:rPr>
        <w:t xml:space="preserve">Judicial Affairs for possible </w:t>
      </w:r>
      <w:r w:rsidRPr="00847639">
        <w:rPr>
          <w:rFonts w:ascii="Times New Roman" w:hAnsi="Times New Roman" w:cs="Times New Roman"/>
          <w:sz w:val="24"/>
          <w:szCs w:val="24"/>
        </w:rPr>
        <w:t xml:space="preserve">disciplinary action. </w:t>
      </w:r>
      <w:r>
        <w:rPr>
          <w:rFonts w:ascii="Times New Roman" w:hAnsi="Times New Roman" w:cs="Times New Roman"/>
          <w:sz w:val="24"/>
          <w:szCs w:val="24"/>
        </w:rPr>
        <w:t xml:space="preserve">Any subsequent occurrences of plagiarism will result in you receiving a grade of “F” for the course. </w:t>
      </w:r>
    </w:p>
    <w:p w:rsidR="000023C0" w:rsidRPr="000023C0" w:rsidRDefault="000023C0" w:rsidP="000023C0">
      <w:pPr>
        <w:pStyle w:val="NoSpacing"/>
        <w:ind w:left="720"/>
        <w:jc w:val="both"/>
        <w:rPr>
          <w:rFonts w:ascii="Times New Roman" w:hAnsi="Times New Roman" w:cs="Times New Roman"/>
          <w:sz w:val="24"/>
          <w:szCs w:val="24"/>
        </w:rPr>
      </w:pPr>
    </w:p>
    <w:p w:rsidR="00847639" w:rsidRDefault="00847639" w:rsidP="005B715C">
      <w:pPr>
        <w:pStyle w:val="Heading2"/>
      </w:pPr>
      <w:r w:rsidRPr="00847639">
        <w:t>Penalties for Cheating</w:t>
      </w:r>
    </w:p>
    <w:p w:rsidR="00525413" w:rsidRPr="00FD7A90" w:rsidRDefault="00525413" w:rsidP="00525413">
      <w:pPr>
        <w:ind w:left="720"/>
        <w:jc w:val="both"/>
        <w:rPr>
          <w:rFonts w:eastAsiaTheme="minorHAnsi"/>
        </w:rPr>
      </w:pPr>
      <w:r w:rsidRPr="00FD7A90">
        <w:rPr>
          <w:rFonts w:eastAsiaTheme="minorHAnsi"/>
        </w:rPr>
        <w:t xml:space="preserve">Should I discover you have cheated on any assessment, you will receive a “zero” for the assessment and not be allowed to make the assignment up. The incident will be reported to the chair of the department and (more importantly) to Student Conduct. </w:t>
      </w:r>
    </w:p>
    <w:p w:rsidR="00816B10" w:rsidRDefault="00816B10" w:rsidP="00A953B9">
      <w:pPr>
        <w:pStyle w:val="NoSpacing"/>
        <w:jc w:val="both"/>
        <w:rPr>
          <w:rFonts w:ascii="Times New Roman" w:hAnsi="Times New Roman" w:cs="Times New Roman"/>
          <w:sz w:val="24"/>
          <w:szCs w:val="24"/>
        </w:rPr>
      </w:pPr>
    </w:p>
    <w:p w:rsidR="00A953B9" w:rsidRDefault="00A953B9" w:rsidP="00A953B9">
      <w:pPr>
        <w:pStyle w:val="Heading2"/>
      </w:pPr>
      <w:r>
        <w:t>Important Information:</w:t>
      </w:r>
    </w:p>
    <w:p w:rsidR="00A953B9" w:rsidRDefault="00A953B9" w:rsidP="00A953B9">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Please refer to the course Canvas site on a frequent basis.  You </w:t>
      </w:r>
      <w:r w:rsidR="007C485A">
        <w:rPr>
          <w:rFonts w:ascii="Times New Roman" w:hAnsi="Times New Roman" w:cs="Times New Roman"/>
          <w:sz w:val="24"/>
          <w:szCs w:val="24"/>
        </w:rPr>
        <w:t>should</w:t>
      </w:r>
      <w:r>
        <w:rPr>
          <w:rFonts w:ascii="Times New Roman" w:hAnsi="Times New Roman" w:cs="Times New Roman"/>
          <w:sz w:val="24"/>
          <w:szCs w:val="24"/>
        </w:rPr>
        <w:t xml:space="preserve"> be referring to the Canvas site prior to each class session because I may post an important announcement.  Also, you must check your university email!  I do not tolerate the excuse, </w:t>
      </w:r>
      <w:r w:rsidRPr="00A953B9">
        <w:rPr>
          <w:rFonts w:ascii="Times New Roman" w:hAnsi="Times New Roman" w:cs="Times New Roman"/>
          <w:b/>
          <w:sz w:val="24"/>
          <w:szCs w:val="24"/>
        </w:rPr>
        <w:t>“I don’t check my patriots email or Canvas, so I never received the course announcement.”</w:t>
      </w:r>
      <w:r>
        <w:rPr>
          <w:rFonts w:ascii="Times New Roman" w:hAnsi="Times New Roman" w:cs="Times New Roman"/>
          <w:sz w:val="24"/>
          <w:szCs w:val="24"/>
        </w:rPr>
        <w:t xml:space="preserve">  Checking Canvas and your university email is your responsibility as a student.</w:t>
      </w:r>
    </w:p>
    <w:p w:rsidR="00525413" w:rsidRDefault="00525413" w:rsidP="00C75C98">
      <w:pPr>
        <w:pStyle w:val="NoSpacing"/>
        <w:rPr>
          <w:rFonts w:ascii="Times New Roman" w:hAnsi="Times New Roman" w:cs="Times New Roman"/>
          <w:b/>
          <w:sz w:val="24"/>
          <w:szCs w:val="24"/>
        </w:rPr>
      </w:pPr>
    </w:p>
    <w:p w:rsidR="00F23615" w:rsidRDefault="00F23615" w:rsidP="00C75C98">
      <w:pPr>
        <w:pStyle w:val="NoSpacing"/>
        <w:rPr>
          <w:rFonts w:ascii="Times New Roman" w:hAnsi="Times New Roman" w:cs="Times New Roman"/>
          <w:b/>
          <w:sz w:val="24"/>
          <w:szCs w:val="24"/>
        </w:rPr>
      </w:pPr>
    </w:p>
    <w:p w:rsidR="00C332D6" w:rsidRDefault="00C332D6" w:rsidP="00C75C98">
      <w:pPr>
        <w:pStyle w:val="NoSpacing"/>
        <w:rPr>
          <w:rFonts w:ascii="Times New Roman" w:hAnsi="Times New Roman" w:cs="Times New Roman"/>
          <w:b/>
          <w:sz w:val="24"/>
          <w:szCs w:val="24"/>
        </w:rPr>
      </w:pPr>
    </w:p>
    <w:p w:rsidR="00C332D6" w:rsidRDefault="00C332D6" w:rsidP="00C75C98">
      <w:pPr>
        <w:pStyle w:val="NoSpacing"/>
        <w:rPr>
          <w:rFonts w:ascii="Times New Roman" w:hAnsi="Times New Roman" w:cs="Times New Roman"/>
          <w:b/>
          <w:sz w:val="24"/>
          <w:szCs w:val="24"/>
        </w:rPr>
      </w:pPr>
    </w:p>
    <w:p w:rsidR="00C332D6" w:rsidRDefault="00C332D6" w:rsidP="00C75C98">
      <w:pPr>
        <w:pStyle w:val="NoSpacing"/>
        <w:rPr>
          <w:rFonts w:ascii="Times New Roman" w:hAnsi="Times New Roman" w:cs="Times New Roman"/>
          <w:b/>
          <w:sz w:val="24"/>
          <w:szCs w:val="24"/>
        </w:rPr>
      </w:pPr>
    </w:p>
    <w:p w:rsidR="00C332D6" w:rsidRDefault="00C332D6" w:rsidP="00C75C98">
      <w:pPr>
        <w:pStyle w:val="NoSpacing"/>
        <w:rPr>
          <w:rFonts w:ascii="Times New Roman" w:hAnsi="Times New Roman" w:cs="Times New Roman"/>
          <w:b/>
          <w:sz w:val="24"/>
          <w:szCs w:val="24"/>
        </w:rPr>
      </w:pPr>
    </w:p>
    <w:p w:rsidR="00C332D6" w:rsidRDefault="00C332D6" w:rsidP="00C75C98">
      <w:pPr>
        <w:pStyle w:val="NoSpacing"/>
        <w:rPr>
          <w:rFonts w:ascii="Times New Roman" w:hAnsi="Times New Roman" w:cs="Times New Roman"/>
          <w:b/>
          <w:sz w:val="24"/>
          <w:szCs w:val="24"/>
        </w:rPr>
      </w:pPr>
    </w:p>
    <w:p w:rsidR="00C332D6" w:rsidRDefault="00C332D6" w:rsidP="00C75C98">
      <w:pPr>
        <w:pStyle w:val="NoSpacing"/>
        <w:rPr>
          <w:rFonts w:ascii="Times New Roman" w:hAnsi="Times New Roman" w:cs="Times New Roman"/>
          <w:b/>
          <w:sz w:val="24"/>
          <w:szCs w:val="24"/>
        </w:rPr>
      </w:pPr>
    </w:p>
    <w:p w:rsidR="00C332D6" w:rsidRDefault="00C332D6" w:rsidP="00C75C98">
      <w:pPr>
        <w:pStyle w:val="NoSpacing"/>
        <w:rPr>
          <w:rFonts w:ascii="Times New Roman" w:hAnsi="Times New Roman" w:cs="Times New Roman"/>
          <w:b/>
          <w:sz w:val="24"/>
          <w:szCs w:val="24"/>
        </w:rPr>
      </w:pPr>
    </w:p>
    <w:p w:rsidR="00F23615" w:rsidRDefault="00F23615" w:rsidP="00C75C98">
      <w:pPr>
        <w:pStyle w:val="NoSpacing"/>
        <w:rPr>
          <w:rFonts w:ascii="Times New Roman" w:hAnsi="Times New Roman" w:cs="Times New Roman"/>
          <w:b/>
          <w:sz w:val="24"/>
          <w:szCs w:val="24"/>
        </w:rPr>
      </w:pPr>
    </w:p>
    <w:p w:rsidR="00D6103D" w:rsidRDefault="00D6103D" w:rsidP="00C75C98">
      <w:pPr>
        <w:pStyle w:val="NoSpacing"/>
        <w:rPr>
          <w:rFonts w:ascii="Times New Roman" w:hAnsi="Times New Roman" w:cs="Times New Roman"/>
          <w:b/>
          <w:sz w:val="24"/>
          <w:szCs w:val="24"/>
        </w:rPr>
      </w:pPr>
      <w:r w:rsidRPr="00525413">
        <w:rPr>
          <w:rStyle w:val="Heading2Char"/>
          <w:sz w:val="36"/>
          <w:szCs w:val="36"/>
        </w:rPr>
        <w:lastRenderedPageBreak/>
        <w:t xml:space="preserve">Tentative </w:t>
      </w:r>
      <w:r w:rsidR="00F36B0C" w:rsidRPr="00525413">
        <w:rPr>
          <w:rStyle w:val="Heading2Char"/>
          <w:sz w:val="36"/>
          <w:szCs w:val="36"/>
        </w:rPr>
        <w:t xml:space="preserve">Course </w:t>
      </w:r>
      <w:r w:rsidRPr="00525413">
        <w:rPr>
          <w:rStyle w:val="Heading2Char"/>
          <w:sz w:val="36"/>
          <w:szCs w:val="36"/>
        </w:rPr>
        <w:t>Sche</w:t>
      </w:r>
      <w:r w:rsidR="003205F2" w:rsidRPr="00525413">
        <w:rPr>
          <w:rStyle w:val="Heading2Char"/>
          <w:sz w:val="36"/>
          <w:szCs w:val="36"/>
        </w:rPr>
        <w:t>dule:</w:t>
      </w:r>
      <w:r w:rsidR="002D34A9">
        <w:rPr>
          <w:rFonts w:ascii="Times New Roman" w:hAnsi="Times New Roman" w:cs="Times New Roman"/>
          <w:b/>
          <w:sz w:val="24"/>
          <w:szCs w:val="24"/>
        </w:rPr>
        <w:t xml:space="preserve"> (the expectation is that all reference material will be read on or before the week the material will be covered. Thus, the reading is not listed as an assignment—it is a given for a graduate student that the reference material will be read)</w:t>
      </w:r>
    </w:p>
    <w:p w:rsidR="00071DDC" w:rsidRDefault="00071DDC" w:rsidP="00C75C98">
      <w:pPr>
        <w:pStyle w:val="NoSpacing"/>
        <w:rPr>
          <w:rFonts w:ascii="Times New Roman" w:hAnsi="Times New Roman" w:cs="Times New Roman"/>
          <w:b/>
          <w:sz w:val="24"/>
          <w:szCs w:val="24"/>
        </w:rPr>
      </w:pPr>
    </w:p>
    <w:p w:rsidR="00A0152B" w:rsidRDefault="00A0152B" w:rsidP="00A0152B">
      <w:pPr>
        <w:pStyle w:val="NoSpacing"/>
        <w:rPr>
          <w:rFonts w:ascii="Times New Roman" w:hAnsi="Times New Roman" w:cs="Times New Roman"/>
          <w:sz w:val="24"/>
          <w:szCs w:val="24"/>
        </w:rPr>
      </w:pPr>
      <w:r>
        <w:rPr>
          <w:rFonts w:ascii="Times New Roman" w:hAnsi="Times New Roman" w:cs="Times New Roman"/>
          <w:sz w:val="24"/>
          <w:szCs w:val="24"/>
        </w:rPr>
        <w:t>Week 1</w:t>
      </w:r>
      <w:r>
        <w:rPr>
          <w:rFonts w:ascii="Times New Roman" w:hAnsi="Times New Roman" w:cs="Times New Roman"/>
          <w:sz w:val="24"/>
          <w:szCs w:val="24"/>
        </w:rPr>
        <w:tab/>
      </w:r>
      <w:r w:rsidR="00BB4896">
        <w:rPr>
          <w:rFonts w:ascii="Times New Roman" w:hAnsi="Times New Roman" w:cs="Times New Roman"/>
          <w:sz w:val="24"/>
          <w:szCs w:val="24"/>
        </w:rPr>
        <w:t>Aug 24-29</w:t>
      </w:r>
    </w:p>
    <w:p w:rsidR="00504D66" w:rsidRDefault="00A0152B" w:rsidP="007109C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D73CC9">
        <w:rPr>
          <w:rFonts w:ascii="Times New Roman" w:hAnsi="Times New Roman" w:cs="Times New Roman"/>
          <w:sz w:val="24"/>
          <w:szCs w:val="24"/>
        </w:rPr>
        <w:t>“</w:t>
      </w:r>
      <w:r w:rsidR="001523A7">
        <w:rPr>
          <w:rFonts w:ascii="Times New Roman" w:hAnsi="Times New Roman" w:cs="Times New Roman"/>
          <w:sz w:val="24"/>
          <w:szCs w:val="24"/>
        </w:rPr>
        <w:t>An Introduction to Ethics</w:t>
      </w:r>
      <w:r w:rsidR="00D73CC9">
        <w:rPr>
          <w:rFonts w:ascii="Times New Roman" w:hAnsi="Times New Roman" w:cs="Times New Roman"/>
          <w:sz w:val="24"/>
          <w:szCs w:val="24"/>
        </w:rPr>
        <w:t>”</w:t>
      </w:r>
    </w:p>
    <w:p w:rsidR="00D73CC9" w:rsidRDefault="00D73CC9" w:rsidP="007109C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Reference material: </w:t>
      </w:r>
      <w:r w:rsidR="001523A7">
        <w:rPr>
          <w:rFonts w:ascii="Times New Roman" w:hAnsi="Times New Roman" w:cs="Times New Roman"/>
          <w:sz w:val="24"/>
          <w:szCs w:val="24"/>
        </w:rPr>
        <w:t xml:space="preserve">Cooper, Chapter 1; </w:t>
      </w:r>
      <w:proofErr w:type="spellStart"/>
      <w:r w:rsidR="001523A7">
        <w:rPr>
          <w:rFonts w:ascii="Times New Roman" w:hAnsi="Times New Roman" w:cs="Times New Roman"/>
          <w:sz w:val="24"/>
          <w:szCs w:val="24"/>
        </w:rPr>
        <w:t>Geuras</w:t>
      </w:r>
      <w:proofErr w:type="spellEnd"/>
      <w:r w:rsidR="001523A7">
        <w:rPr>
          <w:rFonts w:ascii="Times New Roman" w:hAnsi="Times New Roman" w:cs="Times New Roman"/>
          <w:sz w:val="24"/>
          <w:szCs w:val="24"/>
        </w:rPr>
        <w:t xml:space="preserve"> &amp; Garofalo, Chapter 1</w:t>
      </w:r>
    </w:p>
    <w:p w:rsidR="00972665" w:rsidRDefault="00640515" w:rsidP="002D1A68">
      <w:pPr>
        <w:pStyle w:val="NoSpacing"/>
        <w:ind w:left="1440"/>
        <w:rPr>
          <w:rFonts w:ascii="Times New Roman" w:hAnsi="Times New Roman" w:cs="Times New Roman"/>
          <w:b/>
          <w:sz w:val="24"/>
          <w:szCs w:val="24"/>
        </w:rPr>
      </w:pPr>
      <w:r>
        <w:rPr>
          <w:rFonts w:ascii="Times New Roman" w:hAnsi="Times New Roman" w:cs="Times New Roman"/>
          <w:b/>
          <w:sz w:val="24"/>
          <w:szCs w:val="24"/>
        </w:rPr>
        <w:t>Assignments</w:t>
      </w:r>
      <w:r w:rsidR="00EC08CA" w:rsidRPr="00EC08CA">
        <w:rPr>
          <w:rFonts w:ascii="Times New Roman" w:hAnsi="Times New Roman" w:cs="Times New Roman"/>
          <w:b/>
          <w:sz w:val="24"/>
          <w:szCs w:val="24"/>
        </w:rPr>
        <w:t xml:space="preserve">: </w:t>
      </w:r>
      <w:r>
        <w:rPr>
          <w:rFonts w:ascii="Times New Roman" w:hAnsi="Times New Roman" w:cs="Times New Roman"/>
          <w:b/>
          <w:sz w:val="24"/>
          <w:szCs w:val="24"/>
        </w:rPr>
        <w:t xml:space="preserve">1. </w:t>
      </w:r>
      <w:r w:rsidR="00972665">
        <w:rPr>
          <w:rFonts w:ascii="Times New Roman" w:hAnsi="Times New Roman" w:cs="Times New Roman"/>
          <w:b/>
          <w:sz w:val="24"/>
          <w:szCs w:val="24"/>
        </w:rPr>
        <w:t>Watch the video lecture.</w:t>
      </w:r>
    </w:p>
    <w:p w:rsidR="00640515" w:rsidRDefault="00972665" w:rsidP="002D1A68">
      <w:pPr>
        <w:pStyle w:val="NoSpacing"/>
        <w:ind w:left="144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 xml:space="preserve">2. </w:t>
      </w:r>
      <w:r w:rsidR="00640515">
        <w:rPr>
          <w:rFonts w:ascii="Times New Roman" w:hAnsi="Times New Roman" w:cs="Times New Roman"/>
          <w:b/>
          <w:sz w:val="24"/>
          <w:szCs w:val="24"/>
        </w:rPr>
        <w:t>Read Chapter 1 in the Cooper text.</w:t>
      </w:r>
    </w:p>
    <w:p w:rsidR="00640515" w:rsidRDefault="00972665" w:rsidP="00640515">
      <w:pPr>
        <w:pStyle w:val="NoSpacing"/>
        <w:ind w:left="144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3</w:t>
      </w:r>
      <w:r w:rsidR="00640515">
        <w:rPr>
          <w:rFonts w:ascii="Times New Roman" w:hAnsi="Times New Roman" w:cs="Times New Roman"/>
          <w:b/>
          <w:sz w:val="24"/>
          <w:szCs w:val="24"/>
        </w:rPr>
        <w:t xml:space="preserve">. Read Chapter 1 in the </w:t>
      </w:r>
      <w:proofErr w:type="spellStart"/>
      <w:r w:rsidR="00640515">
        <w:rPr>
          <w:rFonts w:ascii="Times New Roman" w:hAnsi="Times New Roman" w:cs="Times New Roman"/>
          <w:b/>
          <w:sz w:val="24"/>
          <w:szCs w:val="24"/>
        </w:rPr>
        <w:t>Geuras</w:t>
      </w:r>
      <w:proofErr w:type="spellEnd"/>
      <w:r w:rsidR="00640515">
        <w:rPr>
          <w:rFonts w:ascii="Times New Roman" w:hAnsi="Times New Roman" w:cs="Times New Roman"/>
          <w:b/>
          <w:sz w:val="24"/>
          <w:szCs w:val="24"/>
        </w:rPr>
        <w:t xml:space="preserve"> &amp; </w:t>
      </w:r>
      <w:proofErr w:type="spellStart"/>
      <w:r w:rsidR="00640515">
        <w:rPr>
          <w:rFonts w:ascii="Times New Roman" w:hAnsi="Times New Roman" w:cs="Times New Roman"/>
          <w:b/>
          <w:sz w:val="24"/>
          <w:szCs w:val="24"/>
        </w:rPr>
        <w:t>Garogalo</w:t>
      </w:r>
      <w:proofErr w:type="spellEnd"/>
      <w:r w:rsidR="00640515">
        <w:rPr>
          <w:rFonts w:ascii="Times New Roman" w:hAnsi="Times New Roman" w:cs="Times New Roman"/>
          <w:b/>
          <w:sz w:val="24"/>
          <w:szCs w:val="24"/>
        </w:rPr>
        <w:t xml:space="preserve"> text.</w:t>
      </w:r>
    </w:p>
    <w:p w:rsidR="00525413" w:rsidRPr="00F23615" w:rsidRDefault="00972665" w:rsidP="00F23615">
      <w:pPr>
        <w:pStyle w:val="NoSpacing"/>
        <w:ind w:left="3150" w:hanging="270"/>
        <w:rPr>
          <w:rFonts w:ascii="Times New Roman" w:hAnsi="Times New Roman" w:cs="Times New Roman"/>
          <w:b/>
          <w:sz w:val="24"/>
          <w:szCs w:val="24"/>
        </w:rPr>
      </w:pPr>
      <w:r>
        <w:rPr>
          <w:rFonts w:ascii="Times New Roman" w:hAnsi="Times New Roman" w:cs="Times New Roman"/>
          <w:b/>
          <w:sz w:val="24"/>
          <w:szCs w:val="24"/>
        </w:rPr>
        <w:t>4</w:t>
      </w:r>
      <w:r w:rsidR="00640515">
        <w:rPr>
          <w:rFonts w:ascii="Times New Roman" w:hAnsi="Times New Roman" w:cs="Times New Roman"/>
          <w:b/>
          <w:sz w:val="24"/>
          <w:szCs w:val="24"/>
        </w:rPr>
        <w:t xml:space="preserve">. </w:t>
      </w:r>
      <w:r w:rsidR="002D1A68">
        <w:rPr>
          <w:rFonts w:ascii="Times New Roman" w:hAnsi="Times New Roman" w:cs="Times New Roman"/>
          <w:b/>
          <w:sz w:val="24"/>
          <w:szCs w:val="24"/>
        </w:rPr>
        <w:t xml:space="preserve">Video response to ethics and the public administrator prompt in </w:t>
      </w:r>
      <w:proofErr w:type="spellStart"/>
      <w:r w:rsidR="002D1A68">
        <w:rPr>
          <w:rFonts w:ascii="Times New Roman" w:hAnsi="Times New Roman" w:cs="Times New Roman"/>
          <w:b/>
          <w:sz w:val="24"/>
          <w:szCs w:val="24"/>
        </w:rPr>
        <w:t>Fl</w:t>
      </w:r>
      <w:r w:rsidR="00BB4896">
        <w:rPr>
          <w:rFonts w:ascii="Times New Roman" w:hAnsi="Times New Roman" w:cs="Times New Roman"/>
          <w:b/>
          <w:sz w:val="24"/>
          <w:szCs w:val="24"/>
        </w:rPr>
        <w:t>ipgrid</w:t>
      </w:r>
      <w:proofErr w:type="spellEnd"/>
      <w:r w:rsidR="00BB4896">
        <w:rPr>
          <w:rFonts w:ascii="Times New Roman" w:hAnsi="Times New Roman" w:cs="Times New Roman"/>
          <w:b/>
          <w:sz w:val="24"/>
          <w:szCs w:val="24"/>
        </w:rPr>
        <w:t xml:space="preserve"> along with at least two</w:t>
      </w:r>
      <w:r w:rsidR="002D1A68">
        <w:rPr>
          <w:rFonts w:ascii="Times New Roman" w:hAnsi="Times New Roman" w:cs="Times New Roman"/>
          <w:b/>
          <w:sz w:val="24"/>
          <w:szCs w:val="24"/>
        </w:rPr>
        <w:t xml:space="preserve"> respo</w:t>
      </w:r>
      <w:r w:rsidR="00F77628">
        <w:rPr>
          <w:rFonts w:ascii="Times New Roman" w:hAnsi="Times New Roman" w:cs="Times New Roman"/>
          <w:b/>
          <w:sz w:val="24"/>
          <w:szCs w:val="24"/>
        </w:rPr>
        <w:t>nses to other students’ videos.</w:t>
      </w:r>
      <w:r w:rsidR="00D85734">
        <w:rPr>
          <w:rFonts w:ascii="Times New Roman" w:hAnsi="Times New Roman" w:cs="Times New Roman"/>
          <w:b/>
          <w:sz w:val="24"/>
          <w:szCs w:val="24"/>
        </w:rPr>
        <w:t xml:space="preserve"> </w:t>
      </w:r>
      <w:r w:rsidR="002D1A68">
        <w:rPr>
          <w:rFonts w:ascii="Times New Roman" w:hAnsi="Times New Roman" w:cs="Times New Roman"/>
          <w:b/>
          <w:sz w:val="24"/>
          <w:szCs w:val="24"/>
        </w:rPr>
        <w:t xml:space="preserve">The assignment is due </w:t>
      </w:r>
      <w:r w:rsidR="00177AA7">
        <w:rPr>
          <w:rFonts w:ascii="Times New Roman" w:hAnsi="Times New Roman" w:cs="Times New Roman"/>
          <w:b/>
          <w:sz w:val="24"/>
          <w:szCs w:val="24"/>
        </w:rPr>
        <w:t xml:space="preserve">no later than </w:t>
      </w:r>
      <w:r w:rsidR="00BB4896">
        <w:rPr>
          <w:rFonts w:ascii="Times New Roman" w:hAnsi="Times New Roman" w:cs="Times New Roman"/>
          <w:b/>
          <w:sz w:val="24"/>
          <w:szCs w:val="24"/>
        </w:rPr>
        <w:t>Saturday, August 2</w:t>
      </w:r>
      <w:r w:rsidR="00177AA7">
        <w:rPr>
          <w:rFonts w:ascii="Times New Roman" w:hAnsi="Times New Roman" w:cs="Times New Roman"/>
          <w:b/>
          <w:sz w:val="24"/>
          <w:szCs w:val="24"/>
        </w:rPr>
        <w:t>9</w:t>
      </w:r>
      <w:r w:rsidR="002D1A68">
        <w:rPr>
          <w:rFonts w:ascii="Times New Roman" w:hAnsi="Times New Roman" w:cs="Times New Roman"/>
          <w:b/>
          <w:sz w:val="24"/>
          <w:szCs w:val="24"/>
        </w:rPr>
        <w:t xml:space="preserve"> at 11:59pm.</w:t>
      </w:r>
    </w:p>
    <w:p w:rsidR="00525413" w:rsidRDefault="00525413" w:rsidP="00525413">
      <w:pPr>
        <w:pStyle w:val="NoSpacing"/>
        <w:tabs>
          <w:tab w:val="left" w:pos="1905"/>
        </w:tabs>
        <w:rPr>
          <w:rFonts w:ascii="Times New Roman" w:hAnsi="Times New Roman" w:cs="Times New Roman"/>
          <w:sz w:val="24"/>
          <w:szCs w:val="24"/>
        </w:rPr>
      </w:pPr>
    </w:p>
    <w:p w:rsidR="00EA0C84" w:rsidRDefault="00A0152B" w:rsidP="00EA0C84">
      <w:pPr>
        <w:pStyle w:val="NoSpacing"/>
        <w:rPr>
          <w:rFonts w:ascii="Times New Roman" w:hAnsi="Times New Roman" w:cs="Times New Roman"/>
          <w:sz w:val="24"/>
          <w:szCs w:val="24"/>
        </w:rPr>
      </w:pPr>
      <w:r>
        <w:rPr>
          <w:rFonts w:ascii="Times New Roman" w:hAnsi="Times New Roman" w:cs="Times New Roman"/>
          <w:sz w:val="24"/>
          <w:szCs w:val="24"/>
        </w:rPr>
        <w:t>Week 2</w:t>
      </w:r>
      <w:r>
        <w:rPr>
          <w:rFonts w:ascii="Times New Roman" w:hAnsi="Times New Roman" w:cs="Times New Roman"/>
          <w:sz w:val="24"/>
          <w:szCs w:val="24"/>
        </w:rPr>
        <w:tab/>
      </w:r>
      <w:r w:rsidR="00BB4896">
        <w:rPr>
          <w:rFonts w:ascii="Times New Roman" w:hAnsi="Times New Roman" w:cs="Times New Roman"/>
          <w:sz w:val="24"/>
          <w:szCs w:val="24"/>
        </w:rPr>
        <w:t>August 30-September 5</w:t>
      </w:r>
      <w:r w:rsidR="00EA0C84">
        <w:rPr>
          <w:rFonts w:ascii="Times New Roman" w:hAnsi="Times New Roman" w:cs="Times New Roman"/>
          <w:sz w:val="24"/>
          <w:szCs w:val="24"/>
        </w:rPr>
        <w:t xml:space="preserve"> </w:t>
      </w:r>
    </w:p>
    <w:p w:rsidR="00504D66" w:rsidRDefault="00D73CC9" w:rsidP="00EA0C84">
      <w:pPr>
        <w:pStyle w:val="NoSpacing"/>
        <w:ind w:left="1440"/>
        <w:rPr>
          <w:rFonts w:ascii="Times New Roman" w:hAnsi="Times New Roman" w:cs="Times New Roman"/>
          <w:sz w:val="24"/>
          <w:szCs w:val="24"/>
        </w:rPr>
      </w:pPr>
      <w:r>
        <w:rPr>
          <w:rFonts w:ascii="Times New Roman" w:hAnsi="Times New Roman" w:cs="Times New Roman"/>
          <w:sz w:val="24"/>
          <w:szCs w:val="24"/>
        </w:rPr>
        <w:t>“</w:t>
      </w:r>
      <w:r w:rsidR="001523A7">
        <w:rPr>
          <w:rFonts w:ascii="Times New Roman" w:hAnsi="Times New Roman" w:cs="Times New Roman"/>
          <w:sz w:val="24"/>
          <w:szCs w:val="24"/>
        </w:rPr>
        <w:t>Ethical Decision-making</w:t>
      </w:r>
      <w:r>
        <w:rPr>
          <w:rFonts w:ascii="Times New Roman" w:hAnsi="Times New Roman" w:cs="Times New Roman"/>
          <w:sz w:val="24"/>
          <w:szCs w:val="24"/>
        </w:rPr>
        <w:t>”</w:t>
      </w:r>
    </w:p>
    <w:p w:rsidR="00177FFC" w:rsidRDefault="00D73CC9" w:rsidP="00D73CC9">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Reference material: </w:t>
      </w:r>
      <w:r w:rsidR="001523A7">
        <w:rPr>
          <w:rFonts w:ascii="Times New Roman" w:hAnsi="Times New Roman" w:cs="Times New Roman"/>
          <w:sz w:val="24"/>
          <w:szCs w:val="24"/>
        </w:rPr>
        <w:t xml:space="preserve">Cooper, Chapter </w:t>
      </w:r>
      <w:r w:rsidR="00A000F3">
        <w:rPr>
          <w:rFonts w:ascii="Times New Roman" w:hAnsi="Times New Roman" w:cs="Times New Roman"/>
          <w:sz w:val="24"/>
          <w:szCs w:val="24"/>
        </w:rPr>
        <w:t>2</w:t>
      </w:r>
      <w:r w:rsidR="001523A7">
        <w:rPr>
          <w:rFonts w:ascii="Times New Roman" w:hAnsi="Times New Roman" w:cs="Times New Roman"/>
          <w:sz w:val="24"/>
          <w:szCs w:val="24"/>
        </w:rPr>
        <w:t xml:space="preserve">; </w:t>
      </w:r>
      <w:proofErr w:type="spellStart"/>
      <w:r w:rsidR="001523A7">
        <w:rPr>
          <w:rFonts w:ascii="Times New Roman" w:hAnsi="Times New Roman" w:cs="Times New Roman"/>
          <w:sz w:val="24"/>
          <w:szCs w:val="24"/>
        </w:rPr>
        <w:t>Geuras</w:t>
      </w:r>
      <w:proofErr w:type="spellEnd"/>
      <w:r w:rsidR="001523A7">
        <w:rPr>
          <w:rFonts w:ascii="Times New Roman" w:hAnsi="Times New Roman" w:cs="Times New Roman"/>
          <w:sz w:val="24"/>
          <w:szCs w:val="24"/>
        </w:rPr>
        <w:t xml:space="preserve"> &amp; Garofalo, Chapter 2</w:t>
      </w:r>
    </w:p>
    <w:p w:rsidR="00972665" w:rsidRDefault="00EC08CA" w:rsidP="00640515">
      <w:pPr>
        <w:pStyle w:val="NoSpacing"/>
        <w:ind w:left="1440"/>
        <w:rPr>
          <w:rFonts w:ascii="Times New Roman" w:hAnsi="Times New Roman" w:cs="Times New Roman"/>
          <w:b/>
          <w:sz w:val="24"/>
          <w:szCs w:val="24"/>
        </w:rPr>
      </w:pPr>
      <w:r>
        <w:rPr>
          <w:rFonts w:ascii="Times New Roman" w:hAnsi="Times New Roman" w:cs="Times New Roman"/>
          <w:b/>
          <w:sz w:val="24"/>
          <w:szCs w:val="24"/>
        </w:rPr>
        <w:t xml:space="preserve">Assignments: </w:t>
      </w:r>
      <w:r w:rsidR="00640515">
        <w:rPr>
          <w:rFonts w:ascii="Times New Roman" w:hAnsi="Times New Roman" w:cs="Times New Roman"/>
          <w:b/>
          <w:sz w:val="24"/>
          <w:szCs w:val="24"/>
        </w:rPr>
        <w:t xml:space="preserve">1. </w:t>
      </w:r>
      <w:r w:rsidR="00972665">
        <w:rPr>
          <w:rFonts w:ascii="Times New Roman" w:hAnsi="Times New Roman" w:cs="Times New Roman"/>
          <w:b/>
          <w:sz w:val="24"/>
          <w:szCs w:val="24"/>
        </w:rPr>
        <w:t>Watch the video lecture.</w:t>
      </w:r>
    </w:p>
    <w:p w:rsidR="00640515" w:rsidRDefault="00972665" w:rsidP="00640515">
      <w:pPr>
        <w:pStyle w:val="NoSpacing"/>
        <w:ind w:left="144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 xml:space="preserve">2. </w:t>
      </w:r>
      <w:r w:rsidR="00640515">
        <w:rPr>
          <w:rFonts w:ascii="Times New Roman" w:hAnsi="Times New Roman" w:cs="Times New Roman"/>
          <w:b/>
          <w:sz w:val="24"/>
          <w:szCs w:val="24"/>
        </w:rPr>
        <w:t>Read Chapter 2 in the Cooper text.</w:t>
      </w:r>
    </w:p>
    <w:p w:rsidR="00640515" w:rsidRDefault="00972665" w:rsidP="00640515">
      <w:pPr>
        <w:pStyle w:val="NoSpacing"/>
        <w:ind w:left="144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3</w:t>
      </w:r>
      <w:r w:rsidR="00640515">
        <w:rPr>
          <w:rFonts w:ascii="Times New Roman" w:hAnsi="Times New Roman" w:cs="Times New Roman"/>
          <w:b/>
          <w:sz w:val="24"/>
          <w:szCs w:val="24"/>
        </w:rPr>
        <w:t xml:space="preserve">. Read Chapter 2 in the </w:t>
      </w:r>
      <w:proofErr w:type="spellStart"/>
      <w:r w:rsidR="00640515">
        <w:rPr>
          <w:rFonts w:ascii="Times New Roman" w:hAnsi="Times New Roman" w:cs="Times New Roman"/>
          <w:b/>
          <w:sz w:val="24"/>
          <w:szCs w:val="24"/>
        </w:rPr>
        <w:t>Geuras</w:t>
      </w:r>
      <w:proofErr w:type="spellEnd"/>
      <w:r w:rsidR="00640515">
        <w:rPr>
          <w:rFonts w:ascii="Times New Roman" w:hAnsi="Times New Roman" w:cs="Times New Roman"/>
          <w:b/>
          <w:sz w:val="24"/>
          <w:szCs w:val="24"/>
        </w:rPr>
        <w:t xml:space="preserve"> &amp; </w:t>
      </w:r>
      <w:proofErr w:type="spellStart"/>
      <w:r w:rsidR="00640515">
        <w:rPr>
          <w:rFonts w:ascii="Times New Roman" w:hAnsi="Times New Roman" w:cs="Times New Roman"/>
          <w:b/>
          <w:sz w:val="24"/>
          <w:szCs w:val="24"/>
        </w:rPr>
        <w:t>Garogalo</w:t>
      </w:r>
      <w:proofErr w:type="spellEnd"/>
      <w:r w:rsidR="00640515">
        <w:rPr>
          <w:rFonts w:ascii="Times New Roman" w:hAnsi="Times New Roman" w:cs="Times New Roman"/>
          <w:b/>
          <w:sz w:val="24"/>
          <w:szCs w:val="24"/>
        </w:rPr>
        <w:t xml:space="preserve"> text.</w:t>
      </w:r>
    </w:p>
    <w:p w:rsidR="00EC08CA" w:rsidRDefault="00972665" w:rsidP="00640515">
      <w:pPr>
        <w:pStyle w:val="NoSpacing"/>
        <w:ind w:left="3150" w:hanging="270"/>
        <w:rPr>
          <w:rFonts w:ascii="Times New Roman" w:hAnsi="Times New Roman" w:cs="Times New Roman"/>
          <w:b/>
          <w:sz w:val="24"/>
          <w:szCs w:val="24"/>
        </w:rPr>
      </w:pPr>
      <w:r>
        <w:rPr>
          <w:rFonts w:ascii="Times New Roman" w:hAnsi="Times New Roman" w:cs="Times New Roman"/>
          <w:b/>
          <w:sz w:val="24"/>
          <w:szCs w:val="24"/>
        </w:rPr>
        <w:t>4</w:t>
      </w:r>
      <w:r w:rsidR="00640515">
        <w:rPr>
          <w:rFonts w:ascii="Times New Roman" w:hAnsi="Times New Roman" w:cs="Times New Roman"/>
          <w:b/>
          <w:sz w:val="24"/>
          <w:szCs w:val="24"/>
        </w:rPr>
        <w:t xml:space="preserve">. </w:t>
      </w:r>
      <w:r w:rsidR="002D1A68">
        <w:rPr>
          <w:rFonts w:ascii="Times New Roman" w:hAnsi="Times New Roman" w:cs="Times New Roman"/>
          <w:b/>
          <w:sz w:val="24"/>
          <w:szCs w:val="24"/>
        </w:rPr>
        <w:t>Writing assignment on a public m</w:t>
      </w:r>
      <w:r w:rsidR="00640515">
        <w:rPr>
          <w:rFonts w:ascii="Times New Roman" w:hAnsi="Times New Roman" w:cs="Times New Roman"/>
          <w:b/>
          <w:sz w:val="24"/>
          <w:szCs w:val="24"/>
        </w:rPr>
        <w:t xml:space="preserve">anager ethical scenario case </w:t>
      </w:r>
      <w:r w:rsidR="002D1A68">
        <w:rPr>
          <w:rFonts w:ascii="Times New Roman" w:hAnsi="Times New Roman" w:cs="Times New Roman"/>
          <w:b/>
          <w:sz w:val="24"/>
          <w:szCs w:val="24"/>
        </w:rPr>
        <w:t>study. Due no late</w:t>
      </w:r>
      <w:r w:rsidR="00BB4896">
        <w:rPr>
          <w:rFonts w:ascii="Times New Roman" w:hAnsi="Times New Roman" w:cs="Times New Roman"/>
          <w:b/>
          <w:sz w:val="24"/>
          <w:szCs w:val="24"/>
        </w:rPr>
        <w:t>r than Saturday, September 5</w:t>
      </w:r>
      <w:r w:rsidR="002D1A68">
        <w:rPr>
          <w:rFonts w:ascii="Times New Roman" w:hAnsi="Times New Roman" w:cs="Times New Roman"/>
          <w:b/>
          <w:sz w:val="24"/>
          <w:szCs w:val="24"/>
        </w:rPr>
        <w:t xml:space="preserve"> at 11:59pm.</w:t>
      </w:r>
    </w:p>
    <w:p w:rsidR="000023C0" w:rsidRDefault="000023C0" w:rsidP="00640515">
      <w:pPr>
        <w:pStyle w:val="NoSpacing"/>
        <w:ind w:left="3150" w:hanging="270"/>
        <w:rPr>
          <w:rFonts w:ascii="Times New Roman" w:hAnsi="Times New Roman" w:cs="Times New Roman"/>
          <w:b/>
          <w:sz w:val="24"/>
          <w:szCs w:val="24"/>
        </w:rPr>
      </w:pPr>
    </w:p>
    <w:p w:rsidR="00F23615" w:rsidRDefault="000023C0" w:rsidP="000023C0">
      <w:pPr>
        <w:pStyle w:val="NoSpacing"/>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p>
    <w:p w:rsidR="000023C0" w:rsidRPr="00F23615" w:rsidRDefault="00F23615" w:rsidP="000023C0">
      <w:pPr>
        <w:pStyle w:val="NoSpacing"/>
        <w:rPr>
          <w:rFonts w:ascii="Times New Roman" w:hAnsi="Times New Roman" w:cs="Times New Roman"/>
          <w:i/>
          <w:sz w:val="28"/>
          <w:szCs w:val="28"/>
        </w:rPr>
      </w:pPr>
      <w:r>
        <w:rPr>
          <w:rFonts w:ascii="Times New Roman" w:hAnsi="Times New Roman" w:cs="Times New Roman"/>
          <w:i/>
          <w:sz w:val="24"/>
          <w:szCs w:val="24"/>
        </w:rPr>
        <w:tab/>
      </w:r>
      <w:r>
        <w:rPr>
          <w:rFonts w:ascii="Times New Roman" w:hAnsi="Times New Roman" w:cs="Times New Roman"/>
          <w:i/>
          <w:sz w:val="24"/>
          <w:szCs w:val="24"/>
        </w:rPr>
        <w:tab/>
      </w:r>
      <w:r w:rsidR="00BB4896" w:rsidRPr="00F23615">
        <w:rPr>
          <w:rFonts w:ascii="Times New Roman" w:hAnsi="Times New Roman" w:cs="Times New Roman"/>
          <w:i/>
          <w:sz w:val="28"/>
          <w:szCs w:val="28"/>
        </w:rPr>
        <w:t>Census Day is September 4</w:t>
      </w:r>
      <w:r w:rsidR="00BB4896" w:rsidRPr="00F23615">
        <w:rPr>
          <w:rFonts w:ascii="Times New Roman" w:hAnsi="Times New Roman" w:cs="Times New Roman"/>
          <w:i/>
          <w:sz w:val="28"/>
          <w:szCs w:val="28"/>
          <w:vertAlign w:val="superscript"/>
        </w:rPr>
        <w:t>th</w:t>
      </w:r>
    </w:p>
    <w:p w:rsidR="00F23615" w:rsidRDefault="00F23615" w:rsidP="000023C0">
      <w:pPr>
        <w:pStyle w:val="NoSpacing"/>
        <w:rPr>
          <w:rFonts w:ascii="Times New Roman" w:hAnsi="Times New Roman" w:cs="Times New Roman"/>
          <w:i/>
          <w:sz w:val="24"/>
          <w:szCs w:val="24"/>
        </w:rPr>
      </w:pPr>
    </w:p>
    <w:p w:rsidR="00D448EB" w:rsidRDefault="00D448EB" w:rsidP="00A0152B">
      <w:pPr>
        <w:pStyle w:val="NoSpacing"/>
        <w:rPr>
          <w:rFonts w:ascii="Times New Roman" w:hAnsi="Times New Roman" w:cs="Times New Roman"/>
          <w:sz w:val="24"/>
          <w:szCs w:val="24"/>
        </w:rPr>
      </w:pPr>
    </w:p>
    <w:p w:rsidR="00A0152B" w:rsidRDefault="00A0152B" w:rsidP="00A0152B">
      <w:pPr>
        <w:pStyle w:val="NoSpacing"/>
        <w:rPr>
          <w:rFonts w:ascii="Times New Roman" w:hAnsi="Times New Roman" w:cs="Times New Roman"/>
          <w:sz w:val="24"/>
          <w:szCs w:val="24"/>
        </w:rPr>
      </w:pPr>
      <w:r>
        <w:rPr>
          <w:rFonts w:ascii="Times New Roman" w:hAnsi="Times New Roman" w:cs="Times New Roman"/>
          <w:sz w:val="24"/>
          <w:szCs w:val="24"/>
        </w:rPr>
        <w:t>Week 3</w:t>
      </w:r>
      <w:r>
        <w:rPr>
          <w:rFonts w:ascii="Times New Roman" w:hAnsi="Times New Roman" w:cs="Times New Roman"/>
          <w:sz w:val="24"/>
          <w:szCs w:val="24"/>
        </w:rPr>
        <w:tab/>
      </w:r>
      <w:r w:rsidR="00BB4896">
        <w:rPr>
          <w:rFonts w:ascii="Times New Roman" w:hAnsi="Times New Roman" w:cs="Times New Roman"/>
          <w:sz w:val="24"/>
          <w:szCs w:val="24"/>
        </w:rPr>
        <w:t>September 6-12</w:t>
      </w:r>
    </w:p>
    <w:p w:rsidR="00504D66" w:rsidRDefault="00A0152B" w:rsidP="007109C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D73CC9">
        <w:rPr>
          <w:rFonts w:ascii="Times New Roman" w:hAnsi="Times New Roman" w:cs="Times New Roman"/>
          <w:sz w:val="24"/>
          <w:szCs w:val="24"/>
        </w:rPr>
        <w:t>“</w:t>
      </w:r>
      <w:r w:rsidR="001523A7">
        <w:rPr>
          <w:rFonts w:ascii="Times New Roman" w:hAnsi="Times New Roman" w:cs="Times New Roman"/>
          <w:sz w:val="24"/>
          <w:szCs w:val="24"/>
        </w:rPr>
        <w:t>Ethics and Today’s Public Administrator</w:t>
      </w:r>
      <w:r w:rsidR="00A000F3">
        <w:rPr>
          <w:rFonts w:ascii="Times New Roman" w:hAnsi="Times New Roman" w:cs="Times New Roman"/>
          <w:sz w:val="24"/>
          <w:szCs w:val="24"/>
        </w:rPr>
        <w:t>”</w:t>
      </w:r>
    </w:p>
    <w:p w:rsidR="00177FFC" w:rsidRDefault="00D73CC9" w:rsidP="00A0152B">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Reference material: </w:t>
      </w:r>
      <w:r w:rsidR="00A000F3">
        <w:rPr>
          <w:rFonts w:ascii="Times New Roman" w:hAnsi="Times New Roman" w:cs="Times New Roman"/>
          <w:sz w:val="24"/>
          <w:szCs w:val="24"/>
        </w:rPr>
        <w:t>Cooper, Chapter 3</w:t>
      </w:r>
      <w:r w:rsidR="001523A7">
        <w:rPr>
          <w:rFonts w:ascii="Times New Roman" w:hAnsi="Times New Roman" w:cs="Times New Roman"/>
          <w:sz w:val="24"/>
          <w:szCs w:val="24"/>
        </w:rPr>
        <w:t xml:space="preserve">; </w:t>
      </w:r>
      <w:proofErr w:type="spellStart"/>
      <w:r w:rsidR="001523A7">
        <w:rPr>
          <w:rFonts w:ascii="Times New Roman" w:hAnsi="Times New Roman" w:cs="Times New Roman"/>
          <w:sz w:val="24"/>
          <w:szCs w:val="24"/>
        </w:rPr>
        <w:t>Geuras</w:t>
      </w:r>
      <w:proofErr w:type="spellEnd"/>
      <w:r w:rsidR="001523A7">
        <w:rPr>
          <w:rFonts w:ascii="Times New Roman" w:hAnsi="Times New Roman" w:cs="Times New Roman"/>
          <w:sz w:val="24"/>
          <w:szCs w:val="24"/>
        </w:rPr>
        <w:t xml:space="preserve"> &amp; Garofalo, Chapter 3</w:t>
      </w:r>
    </w:p>
    <w:p w:rsidR="00972665" w:rsidRDefault="00972665" w:rsidP="00972665">
      <w:pPr>
        <w:pStyle w:val="NoSpacing"/>
        <w:ind w:left="1440" w:hanging="1440"/>
        <w:rPr>
          <w:rFonts w:ascii="Times New Roman" w:hAnsi="Times New Roman" w:cs="Times New Roman"/>
          <w:b/>
          <w:sz w:val="24"/>
          <w:szCs w:val="24"/>
        </w:rPr>
      </w:pPr>
      <w:r>
        <w:rPr>
          <w:rFonts w:ascii="Times New Roman" w:hAnsi="Times New Roman" w:cs="Times New Roman"/>
          <w:sz w:val="24"/>
          <w:szCs w:val="24"/>
        </w:rPr>
        <w:tab/>
      </w:r>
      <w:r w:rsidR="00EA0C84">
        <w:rPr>
          <w:rFonts w:ascii="Times New Roman" w:hAnsi="Times New Roman" w:cs="Times New Roman"/>
          <w:b/>
          <w:sz w:val="24"/>
          <w:szCs w:val="24"/>
        </w:rPr>
        <w:t xml:space="preserve">Assignments: </w:t>
      </w:r>
      <w:r w:rsidR="00640515">
        <w:rPr>
          <w:rFonts w:ascii="Times New Roman" w:hAnsi="Times New Roman" w:cs="Times New Roman"/>
          <w:b/>
          <w:sz w:val="24"/>
          <w:szCs w:val="24"/>
        </w:rPr>
        <w:t xml:space="preserve">1. </w:t>
      </w:r>
      <w:r>
        <w:rPr>
          <w:rFonts w:ascii="Times New Roman" w:hAnsi="Times New Roman" w:cs="Times New Roman"/>
          <w:b/>
          <w:sz w:val="24"/>
          <w:szCs w:val="24"/>
        </w:rPr>
        <w:t>Watch the video lecture.</w:t>
      </w:r>
    </w:p>
    <w:p w:rsidR="00EA0C84" w:rsidRDefault="00972665" w:rsidP="00EA0C84">
      <w:pPr>
        <w:pStyle w:val="NoSpacing"/>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2. </w:t>
      </w:r>
      <w:r w:rsidR="00640515">
        <w:rPr>
          <w:rFonts w:ascii="Times New Roman" w:hAnsi="Times New Roman" w:cs="Times New Roman"/>
          <w:b/>
          <w:sz w:val="24"/>
          <w:szCs w:val="24"/>
        </w:rPr>
        <w:t>Read Chapter 3 in the Cooper text.</w:t>
      </w:r>
    </w:p>
    <w:p w:rsidR="00640515" w:rsidRDefault="00972665" w:rsidP="00EA0C84">
      <w:pPr>
        <w:pStyle w:val="NoSpacing"/>
        <w:ind w:left="2880"/>
        <w:rPr>
          <w:rFonts w:ascii="Times New Roman" w:hAnsi="Times New Roman" w:cs="Times New Roman"/>
          <w:b/>
          <w:sz w:val="24"/>
          <w:szCs w:val="24"/>
        </w:rPr>
      </w:pPr>
      <w:r>
        <w:rPr>
          <w:rFonts w:ascii="Times New Roman" w:hAnsi="Times New Roman" w:cs="Times New Roman"/>
          <w:b/>
          <w:sz w:val="24"/>
          <w:szCs w:val="24"/>
        </w:rPr>
        <w:t>3</w:t>
      </w:r>
      <w:r w:rsidR="00640515">
        <w:rPr>
          <w:rFonts w:ascii="Times New Roman" w:hAnsi="Times New Roman" w:cs="Times New Roman"/>
          <w:b/>
          <w:sz w:val="24"/>
          <w:szCs w:val="24"/>
        </w:rPr>
        <w:t xml:space="preserve">. Read Chapter 3 in the </w:t>
      </w:r>
      <w:proofErr w:type="spellStart"/>
      <w:r w:rsidR="00640515">
        <w:rPr>
          <w:rFonts w:ascii="Times New Roman" w:hAnsi="Times New Roman" w:cs="Times New Roman"/>
          <w:b/>
          <w:sz w:val="24"/>
          <w:szCs w:val="24"/>
        </w:rPr>
        <w:t>Geuras</w:t>
      </w:r>
      <w:proofErr w:type="spellEnd"/>
      <w:r w:rsidR="00640515">
        <w:rPr>
          <w:rFonts w:ascii="Times New Roman" w:hAnsi="Times New Roman" w:cs="Times New Roman"/>
          <w:b/>
          <w:sz w:val="24"/>
          <w:szCs w:val="24"/>
        </w:rPr>
        <w:t xml:space="preserve"> &amp; Garofalo text.</w:t>
      </w:r>
    </w:p>
    <w:p w:rsidR="000023C0" w:rsidRDefault="00972665" w:rsidP="000023C0">
      <w:pPr>
        <w:pStyle w:val="NoSpacing"/>
        <w:ind w:left="2880"/>
        <w:rPr>
          <w:rFonts w:ascii="Times New Roman" w:hAnsi="Times New Roman" w:cs="Times New Roman"/>
          <w:b/>
          <w:sz w:val="24"/>
          <w:szCs w:val="24"/>
        </w:rPr>
      </w:pPr>
      <w:r>
        <w:rPr>
          <w:rFonts w:ascii="Times New Roman" w:hAnsi="Times New Roman" w:cs="Times New Roman"/>
          <w:b/>
          <w:sz w:val="24"/>
          <w:szCs w:val="24"/>
        </w:rPr>
        <w:t>4</w:t>
      </w:r>
      <w:r w:rsidR="00640515">
        <w:rPr>
          <w:rFonts w:ascii="Times New Roman" w:hAnsi="Times New Roman" w:cs="Times New Roman"/>
          <w:b/>
          <w:sz w:val="24"/>
          <w:szCs w:val="24"/>
        </w:rPr>
        <w:t xml:space="preserve">. </w:t>
      </w:r>
      <w:r w:rsidR="002D1A68">
        <w:rPr>
          <w:rFonts w:ascii="Times New Roman" w:hAnsi="Times New Roman" w:cs="Times New Roman"/>
          <w:b/>
          <w:sz w:val="24"/>
          <w:szCs w:val="24"/>
        </w:rPr>
        <w:t>Video response in regard to ethical</w:t>
      </w:r>
      <w:r w:rsidR="00640515">
        <w:rPr>
          <w:rFonts w:ascii="Times New Roman" w:hAnsi="Times New Roman" w:cs="Times New Roman"/>
          <w:b/>
          <w:sz w:val="24"/>
          <w:szCs w:val="24"/>
        </w:rPr>
        <w:t>ly administering in the post-</w:t>
      </w:r>
      <w:r w:rsidR="002D1A68">
        <w:rPr>
          <w:rFonts w:ascii="Times New Roman" w:hAnsi="Times New Roman" w:cs="Times New Roman"/>
          <w:b/>
          <w:sz w:val="24"/>
          <w:szCs w:val="24"/>
        </w:rPr>
        <w:t xml:space="preserve">modern society using </w:t>
      </w:r>
      <w:proofErr w:type="spellStart"/>
      <w:r w:rsidR="002D1A68">
        <w:rPr>
          <w:rFonts w:ascii="Times New Roman" w:hAnsi="Times New Roman" w:cs="Times New Roman"/>
          <w:b/>
          <w:sz w:val="24"/>
          <w:szCs w:val="24"/>
        </w:rPr>
        <w:t>Flipgrid</w:t>
      </w:r>
      <w:proofErr w:type="spellEnd"/>
      <w:r w:rsidR="002D1A68">
        <w:rPr>
          <w:rFonts w:ascii="Times New Roman" w:hAnsi="Times New Roman" w:cs="Times New Roman"/>
          <w:b/>
          <w:sz w:val="24"/>
          <w:szCs w:val="24"/>
        </w:rPr>
        <w:t xml:space="preserve"> along with at l</w:t>
      </w:r>
      <w:r w:rsidR="00EA0C84">
        <w:rPr>
          <w:rFonts w:ascii="Times New Roman" w:hAnsi="Times New Roman" w:cs="Times New Roman"/>
          <w:b/>
          <w:sz w:val="24"/>
          <w:szCs w:val="24"/>
        </w:rPr>
        <w:t xml:space="preserve">east three responses to other </w:t>
      </w:r>
      <w:r w:rsidR="002D1A68">
        <w:rPr>
          <w:rFonts w:ascii="Times New Roman" w:hAnsi="Times New Roman" w:cs="Times New Roman"/>
          <w:b/>
          <w:sz w:val="24"/>
          <w:szCs w:val="24"/>
        </w:rPr>
        <w:t xml:space="preserve">students’ videos. Due </w:t>
      </w:r>
      <w:r w:rsidR="00BB4896">
        <w:rPr>
          <w:rFonts w:ascii="Times New Roman" w:hAnsi="Times New Roman" w:cs="Times New Roman"/>
          <w:b/>
          <w:sz w:val="24"/>
          <w:szCs w:val="24"/>
        </w:rPr>
        <w:t>no later than Satur</w:t>
      </w:r>
      <w:r w:rsidR="00177AA7">
        <w:rPr>
          <w:rFonts w:ascii="Times New Roman" w:hAnsi="Times New Roman" w:cs="Times New Roman"/>
          <w:b/>
          <w:sz w:val="24"/>
          <w:szCs w:val="24"/>
        </w:rPr>
        <w:t xml:space="preserve">day, </w:t>
      </w:r>
      <w:r w:rsidR="00BB4896">
        <w:rPr>
          <w:rFonts w:ascii="Times New Roman" w:hAnsi="Times New Roman" w:cs="Times New Roman"/>
          <w:b/>
          <w:sz w:val="24"/>
          <w:szCs w:val="24"/>
        </w:rPr>
        <w:t>September 12</w:t>
      </w:r>
      <w:r w:rsidR="00177AA7">
        <w:rPr>
          <w:rFonts w:ascii="Times New Roman" w:hAnsi="Times New Roman" w:cs="Times New Roman"/>
          <w:b/>
          <w:sz w:val="24"/>
          <w:szCs w:val="24"/>
        </w:rPr>
        <w:t xml:space="preserve"> </w:t>
      </w:r>
      <w:r w:rsidR="002D1A68">
        <w:rPr>
          <w:rFonts w:ascii="Times New Roman" w:hAnsi="Times New Roman" w:cs="Times New Roman"/>
          <w:b/>
          <w:sz w:val="24"/>
          <w:szCs w:val="24"/>
        </w:rPr>
        <w:t>at 11:59pm.</w:t>
      </w:r>
    </w:p>
    <w:p w:rsidR="00BB4896" w:rsidRDefault="00BB4896" w:rsidP="000023C0">
      <w:pPr>
        <w:pStyle w:val="NoSpacing"/>
        <w:ind w:left="2880"/>
        <w:rPr>
          <w:rFonts w:ascii="Times New Roman" w:hAnsi="Times New Roman" w:cs="Times New Roman"/>
          <w:b/>
          <w:sz w:val="24"/>
          <w:szCs w:val="24"/>
        </w:rPr>
      </w:pPr>
    </w:p>
    <w:p w:rsidR="00C332D6" w:rsidRDefault="00C332D6" w:rsidP="000023C0">
      <w:pPr>
        <w:pStyle w:val="NoSpacing"/>
        <w:ind w:left="2880"/>
        <w:rPr>
          <w:rFonts w:ascii="Times New Roman" w:hAnsi="Times New Roman" w:cs="Times New Roman"/>
          <w:b/>
          <w:sz w:val="24"/>
          <w:szCs w:val="24"/>
        </w:rPr>
      </w:pPr>
    </w:p>
    <w:p w:rsidR="00BB4896" w:rsidRDefault="00BB4896" w:rsidP="00BB4896">
      <w:pPr>
        <w:pStyle w:val="NoSpacing"/>
        <w:ind w:left="2880" w:hanging="1350"/>
        <w:rPr>
          <w:rFonts w:ascii="Times New Roman" w:hAnsi="Times New Roman" w:cs="Times New Roman"/>
          <w:i/>
          <w:sz w:val="28"/>
          <w:szCs w:val="28"/>
        </w:rPr>
      </w:pPr>
      <w:r w:rsidRPr="00F23615">
        <w:rPr>
          <w:rFonts w:ascii="Times New Roman" w:hAnsi="Times New Roman" w:cs="Times New Roman"/>
          <w:i/>
          <w:sz w:val="28"/>
          <w:szCs w:val="28"/>
        </w:rPr>
        <w:t>UT Tyler is closed on Monday, September 7 for the Labor Day Holiday</w:t>
      </w:r>
    </w:p>
    <w:p w:rsidR="00C332D6" w:rsidRPr="00F23615" w:rsidRDefault="00C332D6" w:rsidP="00BB4896">
      <w:pPr>
        <w:pStyle w:val="NoSpacing"/>
        <w:ind w:left="2880" w:hanging="1350"/>
        <w:rPr>
          <w:rFonts w:ascii="Times New Roman" w:hAnsi="Times New Roman" w:cs="Times New Roman"/>
          <w:i/>
          <w:sz w:val="28"/>
          <w:szCs w:val="28"/>
        </w:rPr>
      </w:pPr>
    </w:p>
    <w:p w:rsidR="00BB4896" w:rsidRPr="00BB4896" w:rsidRDefault="00BB4896" w:rsidP="00BB4896">
      <w:pPr>
        <w:pStyle w:val="NoSpacing"/>
        <w:ind w:left="2880" w:hanging="1350"/>
        <w:rPr>
          <w:rFonts w:ascii="Times New Roman" w:hAnsi="Times New Roman" w:cs="Times New Roman"/>
          <w:i/>
          <w:sz w:val="24"/>
          <w:szCs w:val="24"/>
        </w:rPr>
      </w:pPr>
    </w:p>
    <w:p w:rsidR="00A0152B" w:rsidRDefault="00A0152B" w:rsidP="00A0152B">
      <w:pPr>
        <w:pStyle w:val="NoSpacing"/>
        <w:rPr>
          <w:rFonts w:ascii="Times New Roman" w:hAnsi="Times New Roman" w:cs="Times New Roman"/>
          <w:sz w:val="24"/>
          <w:szCs w:val="24"/>
        </w:rPr>
      </w:pPr>
      <w:r>
        <w:rPr>
          <w:rFonts w:ascii="Times New Roman" w:hAnsi="Times New Roman" w:cs="Times New Roman"/>
          <w:sz w:val="24"/>
          <w:szCs w:val="24"/>
        </w:rPr>
        <w:lastRenderedPageBreak/>
        <w:t>Week 4</w:t>
      </w:r>
      <w:r>
        <w:rPr>
          <w:rFonts w:ascii="Times New Roman" w:hAnsi="Times New Roman" w:cs="Times New Roman"/>
          <w:sz w:val="24"/>
          <w:szCs w:val="24"/>
        </w:rPr>
        <w:tab/>
      </w:r>
      <w:r w:rsidR="00BB4896">
        <w:rPr>
          <w:rFonts w:ascii="Times New Roman" w:hAnsi="Times New Roman" w:cs="Times New Roman"/>
          <w:sz w:val="24"/>
          <w:szCs w:val="24"/>
        </w:rPr>
        <w:t>September 13-19</w:t>
      </w:r>
    </w:p>
    <w:p w:rsidR="00D73CC9" w:rsidRDefault="00D73CC9" w:rsidP="00A0152B">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r w:rsidR="001523A7">
        <w:rPr>
          <w:rFonts w:ascii="Times New Roman" w:hAnsi="Times New Roman" w:cs="Times New Roman"/>
          <w:sz w:val="24"/>
          <w:szCs w:val="24"/>
        </w:rPr>
        <w:t>Ethics is Paramount for the Public Administrator</w:t>
      </w:r>
      <w:r>
        <w:rPr>
          <w:rFonts w:ascii="Times New Roman" w:hAnsi="Times New Roman" w:cs="Times New Roman"/>
          <w:sz w:val="24"/>
          <w:szCs w:val="24"/>
        </w:rPr>
        <w:t>”</w:t>
      </w:r>
    </w:p>
    <w:p w:rsidR="00071DDC" w:rsidRDefault="00D73CC9" w:rsidP="00A0152B">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Reference material: </w:t>
      </w:r>
      <w:r w:rsidR="00A000F3">
        <w:rPr>
          <w:rFonts w:ascii="Times New Roman" w:hAnsi="Times New Roman" w:cs="Times New Roman"/>
          <w:sz w:val="24"/>
          <w:szCs w:val="24"/>
        </w:rPr>
        <w:t>Cooper, Chapter 4</w:t>
      </w:r>
      <w:r w:rsidR="001523A7">
        <w:rPr>
          <w:rFonts w:ascii="Times New Roman" w:hAnsi="Times New Roman" w:cs="Times New Roman"/>
          <w:sz w:val="24"/>
          <w:szCs w:val="24"/>
        </w:rPr>
        <w:t xml:space="preserve">; </w:t>
      </w:r>
      <w:proofErr w:type="spellStart"/>
      <w:r w:rsidR="001523A7">
        <w:rPr>
          <w:rFonts w:ascii="Times New Roman" w:hAnsi="Times New Roman" w:cs="Times New Roman"/>
          <w:sz w:val="24"/>
          <w:szCs w:val="24"/>
        </w:rPr>
        <w:t>Geuras</w:t>
      </w:r>
      <w:proofErr w:type="spellEnd"/>
      <w:r w:rsidR="001523A7">
        <w:rPr>
          <w:rFonts w:ascii="Times New Roman" w:hAnsi="Times New Roman" w:cs="Times New Roman"/>
          <w:sz w:val="24"/>
          <w:szCs w:val="24"/>
        </w:rPr>
        <w:t xml:space="preserve"> &amp; Garofalo, Chapter 4</w:t>
      </w:r>
    </w:p>
    <w:p w:rsidR="00972665" w:rsidRDefault="005A0B26" w:rsidP="00972665">
      <w:pPr>
        <w:pStyle w:val="NoSpacing"/>
        <w:ind w:left="1440"/>
        <w:rPr>
          <w:rFonts w:ascii="Times New Roman" w:hAnsi="Times New Roman" w:cs="Times New Roman"/>
          <w:b/>
          <w:sz w:val="24"/>
          <w:szCs w:val="24"/>
        </w:rPr>
      </w:pPr>
      <w:r>
        <w:rPr>
          <w:rFonts w:ascii="Times New Roman" w:hAnsi="Times New Roman" w:cs="Times New Roman"/>
          <w:b/>
          <w:sz w:val="24"/>
          <w:szCs w:val="24"/>
        </w:rPr>
        <w:t xml:space="preserve">Assignments: </w:t>
      </w:r>
      <w:r w:rsidR="00640515">
        <w:rPr>
          <w:rFonts w:ascii="Times New Roman" w:hAnsi="Times New Roman" w:cs="Times New Roman"/>
          <w:b/>
          <w:sz w:val="24"/>
          <w:szCs w:val="24"/>
        </w:rPr>
        <w:t xml:space="preserve">1. </w:t>
      </w:r>
      <w:r w:rsidR="00972665">
        <w:rPr>
          <w:rFonts w:ascii="Times New Roman" w:hAnsi="Times New Roman" w:cs="Times New Roman"/>
          <w:b/>
          <w:sz w:val="24"/>
          <w:szCs w:val="24"/>
        </w:rPr>
        <w:t>Watch the video lecture.</w:t>
      </w:r>
    </w:p>
    <w:p w:rsidR="00EA0C84" w:rsidRDefault="00972665" w:rsidP="00EA0C84">
      <w:pPr>
        <w:pStyle w:val="NoSpacing"/>
        <w:ind w:left="1440" w:hanging="144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2. </w:t>
      </w:r>
      <w:r w:rsidR="00640515">
        <w:rPr>
          <w:rFonts w:ascii="Times New Roman" w:hAnsi="Times New Roman" w:cs="Times New Roman"/>
          <w:b/>
          <w:sz w:val="24"/>
          <w:szCs w:val="24"/>
        </w:rPr>
        <w:t>Read Chapter 4 in the Cooper text.</w:t>
      </w:r>
    </w:p>
    <w:p w:rsidR="00640515" w:rsidRDefault="00972665" w:rsidP="00EA0C84">
      <w:pPr>
        <w:pStyle w:val="NoSpacing"/>
        <w:ind w:left="4320" w:hanging="1440"/>
        <w:rPr>
          <w:rFonts w:ascii="Times New Roman" w:hAnsi="Times New Roman" w:cs="Times New Roman"/>
          <w:b/>
          <w:sz w:val="24"/>
          <w:szCs w:val="24"/>
        </w:rPr>
      </w:pPr>
      <w:r>
        <w:rPr>
          <w:rFonts w:ascii="Times New Roman" w:hAnsi="Times New Roman" w:cs="Times New Roman"/>
          <w:b/>
          <w:sz w:val="24"/>
          <w:szCs w:val="24"/>
        </w:rPr>
        <w:t>3</w:t>
      </w:r>
      <w:r w:rsidR="00640515">
        <w:rPr>
          <w:rFonts w:ascii="Times New Roman" w:hAnsi="Times New Roman" w:cs="Times New Roman"/>
          <w:b/>
          <w:sz w:val="24"/>
          <w:szCs w:val="24"/>
        </w:rPr>
        <w:t xml:space="preserve">. Read Chapter 4 in the </w:t>
      </w:r>
      <w:proofErr w:type="spellStart"/>
      <w:r w:rsidR="00640515">
        <w:rPr>
          <w:rFonts w:ascii="Times New Roman" w:hAnsi="Times New Roman" w:cs="Times New Roman"/>
          <w:b/>
          <w:sz w:val="24"/>
          <w:szCs w:val="24"/>
        </w:rPr>
        <w:t>Geuras</w:t>
      </w:r>
      <w:proofErr w:type="spellEnd"/>
      <w:r w:rsidR="00640515">
        <w:rPr>
          <w:rFonts w:ascii="Times New Roman" w:hAnsi="Times New Roman" w:cs="Times New Roman"/>
          <w:b/>
          <w:sz w:val="24"/>
          <w:szCs w:val="24"/>
        </w:rPr>
        <w:t xml:space="preserve"> &amp; Garofalo text.</w:t>
      </w:r>
    </w:p>
    <w:p w:rsidR="00B40B01" w:rsidRPr="00B40B01" w:rsidRDefault="00972665" w:rsidP="00640515">
      <w:pPr>
        <w:pStyle w:val="NoSpacing"/>
        <w:ind w:left="3150" w:hanging="270"/>
        <w:rPr>
          <w:rFonts w:ascii="Times New Roman" w:hAnsi="Times New Roman" w:cs="Times New Roman"/>
          <w:b/>
          <w:sz w:val="24"/>
          <w:szCs w:val="24"/>
        </w:rPr>
      </w:pPr>
      <w:r>
        <w:rPr>
          <w:rFonts w:ascii="Times New Roman" w:hAnsi="Times New Roman" w:cs="Times New Roman"/>
          <w:b/>
          <w:sz w:val="24"/>
          <w:szCs w:val="24"/>
        </w:rPr>
        <w:t>4</w:t>
      </w:r>
      <w:r w:rsidR="00640515">
        <w:rPr>
          <w:rFonts w:ascii="Times New Roman" w:hAnsi="Times New Roman" w:cs="Times New Roman"/>
          <w:b/>
          <w:sz w:val="24"/>
          <w:szCs w:val="24"/>
        </w:rPr>
        <w:t>. Discussion (in Canvas) regarding the actions of former FBI Director, James Comey. Due no later than S</w:t>
      </w:r>
      <w:r w:rsidR="00BB4896">
        <w:rPr>
          <w:rFonts w:ascii="Times New Roman" w:hAnsi="Times New Roman" w:cs="Times New Roman"/>
          <w:b/>
          <w:sz w:val="24"/>
          <w:szCs w:val="24"/>
        </w:rPr>
        <w:t>atur</w:t>
      </w:r>
      <w:r w:rsidR="00640515">
        <w:rPr>
          <w:rFonts w:ascii="Times New Roman" w:hAnsi="Times New Roman" w:cs="Times New Roman"/>
          <w:b/>
          <w:sz w:val="24"/>
          <w:szCs w:val="24"/>
        </w:rPr>
        <w:t xml:space="preserve">day, </w:t>
      </w:r>
      <w:r w:rsidR="00BB4896">
        <w:rPr>
          <w:rFonts w:ascii="Times New Roman" w:hAnsi="Times New Roman" w:cs="Times New Roman"/>
          <w:b/>
          <w:sz w:val="24"/>
          <w:szCs w:val="24"/>
        </w:rPr>
        <w:t>September 19</w:t>
      </w:r>
      <w:r w:rsidR="00873842">
        <w:rPr>
          <w:rFonts w:ascii="Times New Roman" w:hAnsi="Times New Roman" w:cs="Times New Roman"/>
          <w:b/>
          <w:sz w:val="24"/>
          <w:szCs w:val="24"/>
        </w:rPr>
        <w:t xml:space="preserve"> at </w:t>
      </w:r>
      <w:r w:rsidR="00640515">
        <w:rPr>
          <w:rFonts w:ascii="Times New Roman" w:hAnsi="Times New Roman" w:cs="Times New Roman"/>
          <w:b/>
          <w:sz w:val="24"/>
          <w:szCs w:val="24"/>
        </w:rPr>
        <w:t>11:59pm.</w:t>
      </w:r>
    </w:p>
    <w:p w:rsidR="00215BDE" w:rsidRDefault="00215BDE" w:rsidP="00A0152B">
      <w:pPr>
        <w:pStyle w:val="NoSpacing"/>
        <w:rPr>
          <w:rFonts w:ascii="Times New Roman" w:hAnsi="Times New Roman" w:cs="Times New Roman"/>
          <w:sz w:val="24"/>
          <w:szCs w:val="24"/>
        </w:rPr>
      </w:pPr>
    </w:p>
    <w:p w:rsidR="004501D8" w:rsidRDefault="00A0152B" w:rsidP="00A0152B">
      <w:pPr>
        <w:pStyle w:val="NoSpacing"/>
        <w:rPr>
          <w:rFonts w:ascii="Times New Roman" w:hAnsi="Times New Roman" w:cs="Times New Roman"/>
          <w:sz w:val="24"/>
          <w:szCs w:val="24"/>
        </w:rPr>
      </w:pPr>
      <w:r>
        <w:rPr>
          <w:rFonts w:ascii="Times New Roman" w:hAnsi="Times New Roman" w:cs="Times New Roman"/>
          <w:sz w:val="24"/>
          <w:szCs w:val="24"/>
        </w:rPr>
        <w:t>Week 5</w:t>
      </w:r>
      <w:r>
        <w:rPr>
          <w:rFonts w:ascii="Times New Roman" w:hAnsi="Times New Roman" w:cs="Times New Roman"/>
          <w:sz w:val="24"/>
          <w:szCs w:val="24"/>
        </w:rPr>
        <w:tab/>
      </w:r>
      <w:r w:rsidR="00BB4896">
        <w:rPr>
          <w:rFonts w:ascii="Times New Roman" w:hAnsi="Times New Roman" w:cs="Times New Roman"/>
          <w:sz w:val="24"/>
          <w:szCs w:val="24"/>
        </w:rPr>
        <w:t>September 20-26</w:t>
      </w:r>
    </w:p>
    <w:p w:rsidR="00D73CC9" w:rsidRDefault="00D73CC9" w:rsidP="00A0152B">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r w:rsidR="001523A7">
        <w:rPr>
          <w:rFonts w:ascii="Times New Roman" w:hAnsi="Times New Roman" w:cs="Times New Roman"/>
          <w:sz w:val="24"/>
          <w:szCs w:val="24"/>
        </w:rPr>
        <w:t>Ethical Dilemmas</w:t>
      </w:r>
      <w:r w:rsidR="00D75CD9">
        <w:rPr>
          <w:rFonts w:ascii="Times New Roman" w:hAnsi="Times New Roman" w:cs="Times New Roman"/>
          <w:sz w:val="24"/>
          <w:szCs w:val="24"/>
        </w:rPr>
        <w:t>”</w:t>
      </w:r>
    </w:p>
    <w:p w:rsidR="00D73CC9" w:rsidRDefault="00D73CC9" w:rsidP="00A0152B">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Reference material: </w:t>
      </w:r>
      <w:r w:rsidR="00A000F3">
        <w:rPr>
          <w:rFonts w:ascii="Times New Roman" w:hAnsi="Times New Roman" w:cs="Times New Roman"/>
          <w:sz w:val="24"/>
          <w:szCs w:val="24"/>
        </w:rPr>
        <w:t>Cooper, Chapter 5</w:t>
      </w:r>
      <w:r w:rsidR="001523A7">
        <w:rPr>
          <w:rFonts w:ascii="Times New Roman" w:hAnsi="Times New Roman" w:cs="Times New Roman"/>
          <w:sz w:val="24"/>
          <w:szCs w:val="24"/>
        </w:rPr>
        <w:t xml:space="preserve">; </w:t>
      </w:r>
      <w:proofErr w:type="spellStart"/>
      <w:r w:rsidR="001523A7">
        <w:rPr>
          <w:rFonts w:ascii="Times New Roman" w:hAnsi="Times New Roman" w:cs="Times New Roman"/>
          <w:sz w:val="24"/>
          <w:szCs w:val="24"/>
        </w:rPr>
        <w:t>Geuras</w:t>
      </w:r>
      <w:proofErr w:type="spellEnd"/>
      <w:r w:rsidR="001523A7">
        <w:rPr>
          <w:rFonts w:ascii="Times New Roman" w:hAnsi="Times New Roman" w:cs="Times New Roman"/>
          <w:sz w:val="24"/>
          <w:szCs w:val="24"/>
        </w:rPr>
        <w:t xml:space="preserve"> &amp; Garofalo, Chapter 5 &amp; 6</w:t>
      </w:r>
    </w:p>
    <w:p w:rsidR="00972665" w:rsidRDefault="00640515" w:rsidP="00972665">
      <w:pPr>
        <w:pStyle w:val="NoSpacing"/>
        <w:ind w:left="1440"/>
        <w:rPr>
          <w:rFonts w:ascii="Times New Roman" w:hAnsi="Times New Roman" w:cs="Times New Roman"/>
          <w:b/>
          <w:sz w:val="24"/>
          <w:szCs w:val="24"/>
        </w:rPr>
      </w:pPr>
      <w:r>
        <w:rPr>
          <w:rFonts w:ascii="Times New Roman" w:hAnsi="Times New Roman" w:cs="Times New Roman"/>
          <w:b/>
          <w:sz w:val="24"/>
          <w:szCs w:val="24"/>
        </w:rPr>
        <w:t xml:space="preserve">Assignments: 1. </w:t>
      </w:r>
      <w:r w:rsidR="00972665">
        <w:rPr>
          <w:rFonts w:ascii="Times New Roman" w:hAnsi="Times New Roman" w:cs="Times New Roman"/>
          <w:b/>
          <w:sz w:val="24"/>
          <w:szCs w:val="24"/>
        </w:rPr>
        <w:t>Watch the video lecture.</w:t>
      </w:r>
    </w:p>
    <w:p w:rsidR="00EA0C84" w:rsidRDefault="00972665" w:rsidP="00EA0C84">
      <w:pPr>
        <w:pStyle w:val="NoSpacing"/>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2. </w:t>
      </w:r>
      <w:r w:rsidR="00640515">
        <w:rPr>
          <w:rFonts w:ascii="Times New Roman" w:hAnsi="Times New Roman" w:cs="Times New Roman"/>
          <w:b/>
          <w:sz w:val="24"/>
          <w:szCs w:val="24"/>
        </w:rPr>
        <w:t>Read Chapter 5 in the Cooper text.</w:t>
      </w:r>
    </w:p>
    <w:p w:rsidR="00640515" w:rsidRDefault="00972665" w:rsidP="00EA0C84">
      <w:pPr>
        <w:pStyle w:val="NoSpacing"/>
        <w:ind w:left="2880"/>
        <w:rPr>
          <w:rFonts w:ascii="Times New Roman" w:hAnsi="Times New Roman" w:cs="Times New Roman"/>
          <w:b/>
          <w:sz w:val="24"/>
          <w:szCs w:val="24"/>
        </w:rPr>
      </w:pPr>
      <w:r>
        <w:rPr>
          <w:rFonts w:ascii="Times New Roman" w:hAnsi="Times New Roman" w:cs="Times New Roman"/>
          <w:b/>
          <w:sz w:val="24"/>
          <w:szCs w:val="24"/>
        </w:rPr>
        <w:t>3</w:t>
      </w:r>
      <w:r w:rsidR="00640515">
        <w:rPr>
          <w:rFonts w:ascii="Times New Roman" w:hAnsi="Times New Roman" w:cs="Times New Roman"/>
          <w:b/>
          <w:sz w:val="24"/>
          <w:szCs w:val="24"/>
        </w:rPr>
        <w:t xml:space="preserve">. Read Chapter 5 &amp; 6 in the </w:t>
      </w:r>
      <w:proofErr w:type="spellStart"/>
      <w:r w:rsidR="00640515">
        <w:rPr>
          <w:rFonts w:ascii="Times New Roman" w:hAnsi="Times New Roman" w:cs="Times New Roman"/>
          <w:b/>
          <w:sz w:val="24"/>
          <w:szCs w:val="24"/>
        </w:rPr>
        <w:t>Geuras</w:t>
      </w:r>
      <w:proofErr w:type="spellEnd"/>
      <w:r w:rsidR="00640515">
        <w:rPr>
          <w:rFonts w:ascii="Times New Roman" w:hAnsi="Times New Roman" w:cs="Times New Roman"/>
          <w:b/>
          <w:sz w:val="24"/>
          <w:szCs w:val="24"/>
        </w:rPr>
        <w:t xml:space="preserve"> &amp; Garofalo text.</w:t>
      </w:r>
    </w:p>
    <w:p w:rsidR="00972665" w:rsidRPr="00F23615" w:rsidRDefault="00972665" w:rsidP="00F23615">
      <w:pPr>
        <w:pStyle w:val="NoSpacing"/>
        <w:ind w:left="3150" w:hanging="270"/>
        <w:rPr>
          <w:rFonts w:ascii="Times New Roman" w:hAnsi="Times New Roman" w:cs="Times New Roman"/>
          <w:b/>
          <w:sz w:val="24"/>
          <w:szCs w:val="24"/>
        </w:rPr>
      </w:pPr>
      <w:r>
        <w:rPr>
          <w:rFonts w:ascii="Times New Roman" w:hAnsi="Times New Roman" w:cs="Times New Roman"/>
          <w:b/>
          <w:sz w:val="24"/>
          <w:szCs w:val="24"/>
        </w:rPr>
        <w:t>4</w:t>
      </w:r>
      <w:r w:rsidR="00640515">
        <w:rPr>
          <w:rFonts w:ascii="Times New Roman" w:hAnsi="Times New Roman" w:cs="Times New Roman"/>
          <w:b/>
          <w:sz w:val="24"/>
          <w:szCs w:val="24"/>
        </w:rPr>
        <w:t xml:space="preserve">. </w:t>
      </w:r>
      <w:r>
        <w:rPr>
          <w:rFonts w:ascii="Times New Roman" w:hAnsi="Times New Roman" w:cs="Times New Roman"/>
          <w:b/>
          <w:sz w:val="24"/>
          <w:szCs w:val="24"/>
        </w:rPr>
        <w:t>Writing assignment in regard to</w:t>
      </w:r>
      <w:r w:rsidR="00873842">
        <w:rPr>
          <w:rFonts w:ascii="Times New Roman" w:hAnsi="Times New Roman" w:cs="Times New Roman"/>
          <w:b/>
          <w:sz w:val="24"/>
          <w:szCs w:val="24"/>
        </w:rPr>
        <w:t xml:space="preserve"> Conflict. Due n</w:t>
      </w:r>
      <w:r w:rsidR="00BB4896">
        <w:rPr>
          <w:rFonts w:ascii="Times New Roman" w:hAnsi="Times New Roman" w:cs="Times New Roman"/>
          <w:b/>
          <w:sz w:val="24"/>
          <w:szCs w:val="24"/>
        </w:rPr>
        <w:t>o later than Saturday, September 2</w:t>
      </w:r>
      <w:r w:rsidR="00177AA7">
        <w:rPr>
          <w:rFonts w:ascii="Times New Roman" w:hAnsi="Times New Roman" w:cs="Times New Roman"/>
          <w:b/>
          <w:sz w:val="24"/>
          <w:szCs w:val="24"/>
        </w:rPr>
        <w:t>6</w:t>
      </w:r>
      <w:r w:rsidR="00873842">
        <w:rPr>
          <w:rFonts w:ascii="Times New Roman" w:hAnsi="Times New Roman" w:cs="Times New Roman"/>
          <w:b/>
          <w:sz w:val="24"/>
          <w:szCs w:val="24"/>
        </w:rPr>
        <w:t xml:space="preserve"> at 11:59pm.</w:t>
      </w:r>
    </w:p>
    <w:p w:rsidR="00525413" w:rsidRDefault="00525413" w:rsidP="00A0152B">
      <w:pPr>
        <w:pStyle w:val="NoSpacing"/>
        <w:rPr>
          <w:rFonts w:ascii="Times New Roman" w:hAnsi="Times New Roman" w:cs="Times New Roman"/>
          <w:sz w:val="24"/>
          <w:szCs w:val="24"/>
        </w:rPr>
      </w:pPr>
    </w:p>
    <w:p w:rsidR="00A0152B" w:rsidRDefault="00A0152B" w:rsidP="00A0152B">
      <w:pPr>
        <w:pStyle w:val="NoSpacing"/>
        <w:rPr>
          <w:rFonts w:ascii="Times New Roman" w:hAnsi="Times New Roman" w:cs="Times New Roman"/>
          <w:sz w:val="24"/>
          <w:szCs w:val="24"/>
        </w:rPr>
      </w:pPr>
      <w:r>
        <w:rPr>
          <w:rFonts w:ascii="Times New Roman" w:hAnsi="Times New Roman" w:cs="Times New Roman"/>
          <w:sz w:val="24"/>
          <w:szCs w:val="24"/>
        </w:rPr>
        <w:t>Week 6</w:t>
      </w:r>
      <w:r>
        <w:rPr>
          <w:rFonts w:ascii="Times New Roman" w:hAnsi="Times New Roman" w:cs="Times New Roman"/>
          <w:sz w:val="24"/>
          <w:szCs w:val="24"/>
        </w:rPr>
        <w:tab/>
      </w:r>
      <w:r w:rsidR="00BB4896">
        <w:rPr>
          <w:rFonts w:ascii="Times New Roman" w:hAnsi="Times New Roman" w:cs="Times New Roman"/>
          <w:sz w:val="24"/>
          <w:szCs w:val="24"/>
        </w:rPr>
        <w:t>September 2</w:t>
      </w:r>
      <w:r w:rsidR="00700789">
        <w:rPr>
          <w:rFonts w:ascii="Times New Roman" w:hAnsi="Times New Roman" w:cs="Times New Roman"/>
          <w:sz w:val="24"/>
          <w:szCs w:val="24"/>
        </w:rPr>
        <w:t>7</w:t>
      </w:r>
      <w:r w:rsidR="00BB4896">
        <w:rPr>
          <w:rFonts w:ascii="Times New Roman" w:hAnsi="Times New Roman" w:cs="Times New Roman"/>
          <w:sz w:val="24"/>
          <w:szCs w:val="24"/>
        </w:rPr>
        <w:t>-October 3</w:t>
      </w:r>
    </w:p>
    <w:p w:rsidR="00F53E9A" w:rsidRDefault="00A0152B" w:rsidP="007109C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D73CC9">
        <w:rPr>
          <w:rFonts w:ascii="Times New Roman" w:hAnsi="Times New Roman" w:cs="Times New Roman"/>
          <w:sz w:val="24"/>
          <w:szCs w:val="24"/>
        </w:rPr>
        <w:t>“</w:t>
      </w:r>
      <w:r w:rsidR="001523A7">
        <w:rPr>
          <w:rFonts w:ascii="Times New Roman" w:hAnsi="Times New Roman" w:cs="Times New Roman"/>
          <w:sz w:val="24"/>
          <w:szCs w:val="24"/>
        </w:rPr>
        <w:t>Addressing Ethical Situations</w:t>
      </w:r>
      <w:r w:rsidR="00D73CC9">
        <w:rPr>
          <w:rFonts w:ascii="Times New Roman" w:hAnsi="Times New Roman" w:cs="Times New Roman"/>
          <w:sz w:val="24"/>
          <w:szCs w:val="24"/>
        </w:rPr>
        <w:t>”</w:t>
      </w:r>
    </w:p>
    <w:p w:rsidR="00D73CC9" w:rsidRDefault="00D73CC9" w:rsidP="007109C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Reference material: </w:t>
      </w:r>
      <w:proofErr w:type="spellStart"/>
      <w:r w:rsidR="001523A7">
        <w:rPr>
          <w:rFonts w:ascii="Times New Roman" w:hAnsi="Times New Roman" w:cs="Times New Roman"/>
          <w:sz w:val="24"/>
          <w:szCs w:val="24"/>
        </w:rPr>
        <w:t>Geuras</w:t>
      </w:r>
      <w:proofErr w:type="spellEnd"/>
      <w:r w:rsidR="001523A7">
        <w:rPr>
          <w:rFonts w:ascii="Times New Roman" w:hAnsi="Times New Roman" w:cs="Times New Roman"/>
          <w:sz w:val="24"/>
          <w:szCs w:val="24"/>
        </w:rPr>
        <w:t xml:space="preserve"> &amp; Garofalo, Chapter</w:t>
      </w:r>
      <w:r w:rsidR="00386EA7">
        <w:rPr>
          <w:rFonts w:ascii="Times New Roman" w:hAnsi="Times New Roman" w:cs="Times New Roman"/>
          <w:sz w:val="24"/>
          <w:szCs w:val="24"/>
        </w:rPr>
        <w:t>s</w:t>
      </w:r>
      <w:r w:rsidR="001523A7">
        <w:rPr>
          <w:rFonts w:ascii="Times New Roman" w:hAnsi="Times New Roman" w:cs="Times New Roman"/>
          <w:sz w:val="24"/>
          <w:szCs w:val="24"/>
        </w:rPr>
        <w:t xml:space="preserve"> 7 &amp; 8</w:t>
      </w:r>
    </w:p>
    <w:p w:rsidR="00972665" w:rsidRDefault="0006170E" w:rsidP="00972665">
      <w:pPr>
        <w:pStyle w:val="NoSpacing"/>
        <w:ind w:left="1440"/>
        <w:rPr>
          <w:rFonts w:ascii="Times New Roman" w:hAnsi="Times New Roman" w:cs="Times New Roman"/>
          <w:b/>
          <w:sz w:val="24"/>
          <w:szCs w:val="24"/>
        </w:rPr>
      </w:pPr>
      <w:r>
        <w:rPr>
          <w:rFonts w:ascii="Times New Roman" w:hAnsi="Times New Roman" w:cs="Times New Roman"/>
          <w:b/>
          <w:sz w:val="24"/>
          <w:szCs w:val="24"/>
        </w:rPr>
        <w:t xml:space="preserve">Assignments: 1. </w:t>
      </w:r>
      <w:r w:rsidR="00972665">
        <w:rPr>
          <w:rFonts w:ascii="Times New Roman" w:hAnsi="Times New Roman" w:cs="Times New Roman"/>
          <w:b/>
          <w:sz w:val="24"/>
          <w:szCs w:val="24"/>
        </w:rPr>
        <w:t>Watch the video lecture.</w:t>
      </w:r>
    </w:p>
    <w:p w:rsidR="0006170E" w:rsidRDefault="00972665" w:rsidP="0006170E">
      <w:pPr>
        <w:pStyle w:val="NoSpacing"/>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2. </w:t>
      </w:r>
      <w:r w:rsidR="00873842">
        <w:rPr>
          <w:rFonts w:ascii="Times New Roman" w:hAnsi="Times New Roman" w:cs="Times New Roman"/>
          <w:b/>
          <w:sz w:val="24"/>
          <w:szCs w:val="24"/>
        </w:rPr>
        <w:t xml:space="preserve">Read Chapters 7 &amp; 8 in the </w:t>
      </w:r>
      <w:proofErr w:type="spellStart"/>
      <w:r w:rsidR="00873842">
        <w:rPr>
          <w:rFonts w:ascii="Times New Roman" w:hAnsi="Times New Roman" w:cs="Times New Roman"/>
          <w:b/>
          <w:sz w:val="24"/>
          <w:szCs w:val="24"/>
        </w:rPr>
        <w:t>Geuras</w:t>
      </w:r>
      <w:proofErr w:type="spellEnd"/>
      <w:r w:rsidR="00873842">
        <w:rPr>
          <w:rFonts w:ascii="Times New Roman" w:hAnsi="Times New Roman" w:cs="Times New Roman"/>
          <w:b/>
          <w:sz w:val="24"/>
          <w:szCs w:val="24"/>
        </w:rPr>
        <w:t xml:space="preserve"> &amp; Garofalo text.</w:t>
      </w:r>
    </w:p>
    <w:p w:rsidR="0006170E" w:rsidRPr="00B40B01" w:rsidRDefault="00972665" w:rsidP="00873842">
      <w:pPr>
        <w:pStyle w:val="NoSpacing"/>
        <w:ind w:left="3150" w:hanging="270"/>
        <w:rPr>
          <w:rFonts w:ascii="Times New Roman" w:hAnsi="Times New Roman" w:cs="Times New Roman"/>
          <w:b/>
          <w:sz w:val="24"/>
          <w:szCs w:val="24"/>
        </w:rPr>
      </w:pPr>
      <w:r>
        <w:rPr>
          <w:rFonts w:ascii="Times New Roman" w:hAnsi="Times New Roman" w:cs="Times New Roman"/>
          <w:b/>
          <w:sz w:val="24"/>
          <w:szCs w:val="24"/>
        </w:rPr>
        <w:t>3</w:t>
      </w:r>
      <w:r w:rsidR="0006170E">
        <w:rPr>
          <w:rFonts w:ascii="Times New Roman" w:hAnsi="Times New Roman" w:cs="Times New Roman"/>
          <w:b/>
          <w:sz w:val="24"/>
          <w:szCs w:val="24"/>
        </w:rPr>
        <w:t xml:space="preserve">. </w:t>
      </w:r>
      <w:r w:rsidR="00873842">
        <w:rPr>
          <w:rFonts w:ascii="Times New Roman" w:hAnsi="Times New Roman" w:cs="Times New Roman"/>
          <w:b/>
          <w:sz w:val="24"/>
          <w:szCs w:val="24"/>
        </w:rPr>
        <w:t>Writing assignment (thorough and complete) in regard to recommending a solution to a Case Study ethical incident. Due n</w:t>
      </w:r>
      <w:r w:rsidR="00BB4896">
        <w:rPr>
          <w:rFonts w:ascii="Times New Roman" w:hAnsi="Times New Roman" w:cs="Times New Roman"/>
          <w:b/>
          <w:sz w:val="24"/>
          <w:szCs w:val="24"/>
        </w:rPr>
        <w:t>o later than Satur</w:t>
      </w:r>
      <w:r w:rsidR="00177AA7">
        <w:rPr>
          <w:rFonts w:ascii="Times New Roman" w:hAnsi="Times New Roman" w:cs="Times New Roman"/>
          <w:b/>
          <w:sz w:val="24"/>
          <w:szCs w:val="24"/>
        </w:rPr>
        <w:t xml:space="preserve">day, </w:t>
      </w:r>
      <w:r w:rsidR="00BB4896">
        <w:rPr>
          <w:rFonts w:ascii="Times New Roman" w:hAnsi="Times New Roman" w:cs="Times New Roman"/>
          <w:b/>
          <w:sz w:val="24"/>
          <w:szCs w:val="24"/>
        </w:rPr>
        <w:t>October 3</w:t>
      </w:r>
      <w:r w:rsidR="00873842">
        <w:rPr>
          <w:rFonts w:ascii="Times New Roman" w:hAnsi="Times New Roman" w:cs="Times New Roman"/>
          <w:b/>
          <w:sz w:val="24"/>
          <w:szCs w:val="24"/>
        </w:rPr>
        <w:t xml:space="preserve"> at 11:59pm.</w:t>
      </w:r>
    </w:p>
    <w:p w:rsidR="00F23615" w:rsidRDefault="00F23615" w:rsidP="00A0152B">
      <w:pPr>
        <w:pStyle w:val="NoSpacing"/>
        <w:rPr>
          <w:rFonts w:ascii="Times New Roman" w:hAnsi="Times New Roman" w:cs="Times New Roman"/>
          <w:sz w:val="24"/>
          <w:szCs w:val="24"/>
        </w:rPr>
      </w:pPr>
    </w:p>
    <w:p w:rsidR="00F23615" w:rsidRDefault="00F23615" w:rsidP="00A0152B">
      <w:pPr>
        <w:pStyle w:val="NoSpacing"/>
        <w:rPr>
          <w:rFonts w:ascii="Times New Roman" w:hAnsi="Times New Roman" w:cs="Times New Roman"/>
          <w:sz w:val="24"/>
          <w:szCs w:val="24"/>
        </w:rPr>
      </w:pPr>
    </w:p>
    <w:p w:rsidR="00A0152B" w:rsidRDefault="00A0152B" w:rsidP="00A0152B">
      <w:pPr>
        <w:pStyle w:val="NoSpacing"/>
        <w:rPr>
          <w:rFonts w:ascii="Times New Roman" w:hAnsi="Times New Roman" w:cs="Times New Roman"/>
          <w:sz w:val="24"/>
          <w:szCs w:val="24"/>
        </w:rPr>
      </w:pPr>
      <w:r>
        <w:rPr>
          <w:rFonts w:ascii="Times New Roman" w:hAnsi="Times New Roman" w:cs="Times New Roman"/>
          <w:sz w:val="24"/>
          <w:szCs w:val="24"/>
        </w:rPr>
        <w:t>Week 7</w:t>
      </w:r>
      <w:r>
        <w:rPr>
          <w:rFonts w:ascii="Times New Roman" w:hAnsi="Times New Roman" w:cs="Times New Roman"/>
          <w:sz w:val="24"/>
          <w:szCs w:val="24"/>
        </w:rPr>
        <w:tab/>
      </w:r>
      <w:r w:rsidR="00BB4896">
        <w:rPr>
          <w:rFonts w:ascii="Times New Roman" w:hAnsi="Times New Roman" w:cs="Times New Roman"/>
          <w:sz w:val="24"/>
          <w:szCs w:val="24"/>
        </w:rPr>
        <w:t>October 4-10</w:t>
      </w:r>
    </w:p>
    <w:p w:rsidR="00D73CC9" w:rsidRDefault="00D73CC9" w:rsidP="00A0152B">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r w:rsidR="001523A7">
        <w:rPr>
          <w:rFonts w:ascii="Times New Roman" w:hAnsi="Times New Roman" w:cs="Times New Roman"/>
          <w:sz w:val="24"/>
          <w:szCs w:val="24"/>
        </w:rPr>
        <w:t>Setting the Ethical Tone</w:t>
      </w:r>
      <w:r>
        <w:rPr>
          <w:rFonts w:ascii="Times New Roman" w:hAnsi="Times New Roman" w:cs="Times New Roman"/>
          <w:sz w:val="24"/>
          <w:szCs w:val="24"/>
        </w:rPr>
        <w:t>”</w:t>
      </w:r>
    </w:p>
    <w:p w:rsidR="00D73CC9" w:rsidRDefault="00D73CC9" w:rsidP="00A0152B">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Reference material: </w:t>
      </w:r>
      <w:r w:rsidR="001523A7">
        <w:rPr>
          <w:rFonts w:ascii="Times New Roman" w:hAnsi="Times New Roman" w:cs="Times New Roman"/>
          <w:sz w:val="24"/>
          <w:szCs w:val="24"/>
        </w:rPr>
        <w:t>Cooper, Chapter 6</w:t>
      </w:r>
    </w:p>
    <w:p w:rsidR="00972665" w:rsidRDefault="0006170E" w:rsidP="00972665">
      <w:pPr>
        <w:pStyle w:val="NoSpacing"/>
        <w:ind w:left="1440"/>
        <w:rPr>
          <w:rFonts w:ascii="Times New Roman" w:hAnsi="Times New Roman" w:cs="Times New Roman"/>
          <w:b/>
          <w:sz w:val="24"/>
          <w:szCs w:val="24"/>
        </w:rPr>
      </w:pPr>
      <w:r>
        <w:rPr>
          <w:rFonts w:ascii="Times New Roman" w:hAnsi="Times New Roman" w:cs="Times New Roman"/>
          <w:b/>
          <w:sz w:val="24"/>
          <w:szCs w:val="24"/>
        </w:rPr>
        <w:t xml:space="preserve">Assignments: 1. </w:t>
      </w:r>
      <w:r w:rsidR="00972665">
        <w:rPr>
          <w:rFonts w:ascii="Times New Roman" w:hAnsi="Times New Roman" w:cs="Times New Roman"/>
          <w:b/>
          <w:sz w:val="24"/>
          <w:szCs w:val="24"/>
        </w:rPr>
        <w:t>Watch the video lecture.</w:t>
      </w:r>
    </w:p>
    <w:p w:rsidR="0006170E" w:rsidRDefault="00972665" w:rsidP="0006170E">
      <w:pPr>
        <w:pStyle w:val="NoSpacing"/>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2. </w:t>
      </w:r>
      <w:r w:rsidR="00873842">
        <w:rPr>
          <w:rFonts w:ascii="Times New Roman" w:hAnsi="Times New Roman" w:cs="Times New Roman"/>
          <w:b/>
          <w:sz w:val="24"/>
          <w:szCs w:val="24"/>
        </w:rPr>
        <w:t>Read Chapter 6 in the Cooper text.</w:t>
      </w:r>
    </w:p>
    <w:p w:rsidR="00EA0C84" w:rsidRDefault="00972665" w:rsidP="00EA0C84">
      <w:pPr>
        <w:pStyle w:val="NoSpacing"/>
        <w:ind w:left="3150" w:hanging="270"/>
        <w:rPr>
          <w:rFonts w:ascii="Times New Roman" w:hAnsi="Times New Roman" w:cs="Times New Roman"/>
          <w:b/>
          <w:sz w:val="24"/>
          <w:szCs w:val="24"/>
        </w:rPr>
      </w:pPr>
      <w:r>
        <w:rPr>
          <w:rFonts w:ascii="Times New Roman" w:hAnsi="Times New Roman" w:cs="Times New Roman"/>
          <w:b/>
          <w:sz w:val="24"/>
          <w:szCs w:val="24"/>
        </w:rPr>
        <w:t>3</w:t>
      </w:r>
      <w:r w:rsidR="0006170E">
        <w:rPr>
          <w:rFonts w:ascii="Times New Roman" w:hAnsi="Times New Roman" w:cs="Times New Roman"/>
          <w:b/>
          <w:sz w:val="24"/>
          <w:szCs w:val="24"/>
        </w:rPr>
        <w:t xml:space="preserve">. </w:t>
      </w:r>
      <w:r w:rsidR="00873842">
        <w:rPr>
          <w:rFonts w:ascii="Times New Roman" w:hAnsi="Times New Roman" w:cs="Times New Roman"/>
          <w:b/>
          <w:sz w:val="24"/>
          <w:szCs w:val="24"/>
        </w:rPr>
        <w:t>Writing assignment-reflection paper on applying external and internal controls in a public organization. D</w:t>
      </w:r>
      <w:r w:rsidR="00BB4896">
        <w:rPr>
          <w:rFonts w:ascii="Times New Roman" w:hAnsi="Times New Roman" w:cs="Times New Roman"/>
          <w:b/>
          <w:sz w:val="24"/>
          <w:szCs w:val="24"/>
        </w:rPr>
        <w:t>ue no later than Satur</w:t>
      </w:r>
      <w:r w:rsidR="00177AA7">
        <w:rPr>
          <w:rFonts w:ascii="Times New Roman" w:hAnsi="Times New Roman" w:cs="Times New Roman"/>
          <w:b/>
          <w:sz w:val="24"/>
          <w:szCs w:val="24"/>
        </w:rPr>
        <w:t xml:space="preserve">day, </w:t>
      </w:r>
      <w:r w:rsidR="00BB4896">
        <w:rPr>
          <w:rFonts w:ascii="Times New Roman" w:hAnsi="Times New Roman" w:cs="Times New Roman"/>
          <w:b/>
          <w:sz w:val="24"/>
          <w:szCs w:val="24"/>
        </w:rPr>
        <w:t>October</w:t>
      </w:r>
      <w:r w:rsidR="00177AA7">
        <w:rPr>
          <w:rFonts w:ascii="Times New Roman" w:hAnsi="Times New Roman" w:cs="Times New Roman"/>
          <w:b/>
          <w:sz w:val="24"/>
          <w:szCs w:val="24"/>
        </w:rPr>
        <w:t xml:space="preserve"> 1</w:t>
      </w:r>
      <w:r w:rsidR="00BB4896">
        <w:rPr>
          <w:rFonts w:ascii="Times New Roman" w:hAnsi="Times New Roman" w:cs="Times New Roman"/>
          <w:b/>
          <w:sz w:val="24"/>
          <w:szCs w:val="24"/>
        </w:rPr>
        <w:t>0</w:t>
      </w:r>
      <w:r w:rsidR="00873842">
        <w:rPr>
          <w:rFonts w:ascii="Times New Roman" w:hAnsi="Times New Roman" w:cs="Times New Roman"/>
          <w:b/>
          <w:sz w:val="24"/>
          <w:szCs w:val="24"/>
        </w:rPr>
        <w:t xml:space="preserve"> at 11:59pm.</w:t>
      </w:r>
    </w:p>
    <w:p w:rsidR="00D448EB" w:rsidRDefault="00EA0C84" w:rsidP="00EA0C84">
      <w:pPr>
        <w:pStyle w:val="NoSpacing"/>
        <w:ind w:left="3150" w:hanging="270"/>
        <w:rPr>
          <w:rFonts w:ascii="Times New Roman" w:hAnsi="Times New Roman" w:cs="Times New Roman"/>
          <w:sz w:val="24"/>
          <w:szCs w:val="24"/>
        </w:rPr>
      </w:pPr>
      <w:r>
        <w:rPr>
          <w:rFonts w:ascii="Times New Roman" w:hAnsi="Times New Roman" w:cs="Times New Roman"/>
          <w:sz w:val="24"/>
          <w:szCs w:val="24"/>
        </w:rPr>
        <w:t xml:space="preserve"> </w:t>
      </w:r>
    </w:p>
    <w:p w:rsidR="0039015E" w:rsidRDefault="00A0152B" w:rsidP="0039015E">
      <w:pPr>
        <w:pStyle w:val="NoSpacing"/>
        <w:rPr>
          <w:rFonts w:ascii="Times New Roman" w:hAnsi="Times New Roman" w:cs="Times New Roman"/>
          <w:sz w:val="24"/>
          <w:szCs w:val="24"/>
        </w:rPr>
      </w:pPr>
      <w:r>
        <w:rPr>
          <w:rFonts w:ascii="Times New Roman" w:hAnsi="Times New Roman" w:cs="Times New Roman"/>
          <w:sz w:val="24"/>
          <w:szCs w:val="24"/>
        </w:rPr>
        <w:t>Week 8</w:t>
      </w:r>
      <w:r>
        <w:rPr>
          <w:rFonts w:ascii="Times New Roman" w:hAnsi="Times New Roman" w:cs="Times New Roman"/>
          <w:sz w:val="24"/>
          <w:szCs w:val="24"/>
        </w:rPr>
        <w:tab/>
      </w:r>
      <w:r w:rsidR="00BB4896">
        <w:rPr>
          <w:rFonts w:ascii="Times New Roman" w:hAnsi="Times New Roman" w:cs="Times New Roman"/>
          <w:sz w:val="24"/>
          <w:szCs w:val="24"/>
        </w:rPr>
        <w:t>October 11-17</w:t>
      </w:r>
    </w:p>
    <w:p w:rsidR="0039015E" w:rsidRDefault="0039015E" w:rsidP="0039015E">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r w:rsidR="001523A7">
        <w:rPr>
          <w:rFonts w:ascii="Times New Roman" w:hAnsi="Times New Roman" w:cs="Times New Roman"/>
          <w:sz w:val="24"/>
          <w:szCs w:val="24"/>
        </w:rPr>
        <w:t>Thinking Through Ethical Issues</w:t>
      </w:r>
      <w:r>
        <w:rPr>
          <w:rFonts w:ascii="Times New Roman" w:hAnsi="Times New Roman" w:cs="Times New Roman"/>
          <w:sz w:val="24"/>
          <w:szCs w:val="24"/>
        </w:rPr>
        <w:t>”</w:t>
      </w:r>
    </w:p>
    <w:p w:rsidR="00EA0C84" w:rsidRDefault="0039015E" w:rsidP="00EA0C84">
      <w:pPr>
        <w:pStyle w:val="NoSpacing"/>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Reference material: </w:t>
      </w:r>
      <w:proofErr w:type="spellStart"/>
      <w:r w:rsidR="001523A7">
        <w:rPr>
          <w:rFonts w:ascii="Times New Roman" w:hAnsi="Times New Roman" w:cs="Times New Roman"/>
          <w:sz w:val="24"/>
          <w:szCs w:val="24"/>
        </w:rPr>
        <w:t>Geuras</w:t>
      </w:r>
      <w:proofErr w:type="spellEnd"/>
      <w:r w:rsidR="001523A7">
        <w:rPr>
          <w:rFonts w:ascii="Times New Roman" w:hAnsi="Times New Roman" w:cs="Times New Roman"/>
          <w:sz w:val="24"/>
          <w:szCs w:val="24"/>
        </w:rPr>
        <w:t xml:space="preserve"> &amp; Garofalo, Chapter 9</w:t>
      </w:r>
    </w:p>
    <w:p w:rsidR="00972665" w:rsidRDefault="00BB64A7" w:rsidP="00972665">
      <w:pPr>
        <w:pStyle w:val="NoSpacing"/>
        <w:ind w:left="1440"/>
        <w:rPr>
          <w:rFonts w:ascii="Times New Roman" w:hAnsi="Times New Roman" w:cs="Times New Roman"/>
          <w:b/>
          <w:sz w:val="24"/>
          <w:szCs w:val="24"/>
        </w:rPr>
      </w:pPr>
      <w:r>
        <w:rPr>
          <w:rFonts w:ascii="Times New Roman" w:hAnsi="Times New Roman" w:cs="Times New Roman"/>
          <w:b/>
          <w:sz w:val="24"/>
          <w:szCs w:val="24"/>
        </w:rPr>
        <w:t xml:space="preserve">Assignments: 1. </w:t>
      </w:r>
      <w:r w:rsidR="00972665">
        <w:rPr>
          <w:rFonts w:ascii="Times New Roman" w:hAnsi="Times New Roman" w:cs="Times New Roman"/>
          <w:b/>
          <w:sz w:val="24"/>
          <w:szCs w:val="24"/>
        </w:rPr>
        <w:t>Watch the video lecture.</w:t>
      </w:r>
    </w:p>
    <w:p w:rsidR="00873842" w:rsidRDefault="00972665" w:rsidP="00EA0C84">
      <w:pPr>
        <w:pStyle w:val="NoSpacing"/>
        <w:ind w:left="144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 xml:space="preserve">2. </w:t>
      </w:r>
      <w:r w:rsidR="00873842">
        <w:rPr>
          <w:rFonts w:ascii="Times New Roman" w:hAnsi="Times New Roman" w:cs="Times New Roman"/>
          <w:b/>
          <w:sz w:val="24"/>
          <w:szCs w:val="24"/>
        </w:rPr>
        <w:t xml:space="preserve">Read Chapter 9 in the </w:t>
      </w:r>
      <w:proofErr w:type="spellStart"/>
      <w:r w:rsidR="00873842">
        <w:rPr>
          <w:rFonts w:ascii="Times New Roman" w:hAnsi="Times New Roman" w:cs="Times New Roman"/>
          <w:b/>
          <w:sz w:val="24"/>
          <w:szCs w:val="24"/>
        </w:rPr>
        <w:t>Geuras</w:t>
      </w:r>
      <w:proofErr w:type="spellEnd"/>
      <w:r w:rsidR="00873842">
        <w:rPr>
          <w:rFonts w:ascii="Times New Roman" w:hAnsi="Times New Roman" w:cs="Times New Roman"/>
          <w:b/>
          <w:sz w:val="24"/>
          <w:szCs w:val="24"/>
        </w:rPr>
        <w:t xml:space="preserve"> &amp; Garofalo text.</w:t>
      </w:r>
    </w:p>
    <w:p w:rsidR="00504D66" w:rsidRPr="00BB4896" w:rsidRDefault="00125035" w:rsidP="00BB4896">
      <w:pPr>
        <w:pStyle w:val="NoSpacing"/>
        <w:ind w:left="3150" w:hanging="270"/>
        <w:rPr>
          <w:rFonts w:ascii="Times New Roman" w:hAnsi="Times New Roman" w:cs="Times New Roman"/>
          <w:b/>
          <w:sz w:val="24"/>
          <w:szCs w:val="24"/>
        </w:rPr>
      </w:pPr>
      <w:r>
        <w:rPr>
          <w:rFonts w:ascii="Times New Roman" w:hAnsi="Times New Roman" w:cs="Times New Roman"/>
          <w:b/>
          <w:sz w:val="24"/>
          <w:szCs w:val="24"/>
        </w:rPr>
        <w:t>3</w:t>
      </w:r>
      <w:r w:rsidR="00873842">
        <w:rPr>
          <w:rFonts w:ascii="Times New Roman" w:hAnsi="Times New Roman" w:cs="Times New Roman"/>
          <w:b/>
          <w:sz w:val="24"/>
          <w:szCs w:val="24"/>
        </w:rPr>
        <w:t xml:space="preserve">. Video and responses in </w:t>
      </w:r>
      <w:proofErr w:type="spellStart"/>
      <w:r w:rsidR="00873842">
        <w:rPr>
          <w:rFonts w:ascii="Times New Roman" w:hAnsi="Times New Roman" w:cs="Times New Roman"/>
          <w:b/>
          <w:sz w:val="24"/>
          <w:szCs w:val="24"/>
        </w:rPr>
        <w:t>Flipgrid</w:t>
      </w:r>
      <w:proofErr w:type="spellEnd"/>
      <w:r w:rsidR="00873842">
        <w:rPr>
          <w:rFonts w:ascii="Times New Roman" w:hAnsi="Times New Roman" w:cs="Times New Roman"/>
          <w:b/>
          <w:sz w:val="24"/>
          <w:szCs w:val="24"/>
        </w:rPr>
        <w:t xml:space="preserve"> regarding your ethical style. Du</w:t>
      </w:r>
      <w:r w:rsidR="00BB4896">
        <w:rPr>
          <w:rFonts w:ascii="Times New Roman" w:hAnsi="Times New Roman" w:cs="Times New Roman"/>
          <w:b/>
          <w:sz w:val="24"/>
          <w:szCs w:val="24"/>
        </w:rPr>
        <w:t>e no later than Satur</w:t>
      </w:r>
      <w:r w:rsidR="00177AA7">
        <w:rPr>
          <w:rFonts w:ascii="Times New Roman" w:hAnsi="Times New Roman" w:cs="Times New Roman"/>
          <w:b/>
          <w:sz w:val="24"/>
          <w:szCs w:val="24"/>
        </w:rPr>
        <w:t xml:space="preserve">day, </w:t>
      </w:r>
      <w:r w:rsidR="00BB4896">
        <w:rPr>
          <w:rFonts w:ascii="Times New Roman" w:hAnsi="Times New Roman" w:cs="Times New Roman"/>
          <w:b/>
          <w:sz w:val="24"/>
          <w:szCs w:val="24"/>
        </w:rPr>
        <w:t>October 17</w:t>
      </w:r>
      <w:r w:rsidR="00873842">
        <w:rPr>
          <w:rFonts w:ascii="Times New Roman" w:hAnsi="Times New Roman" w:cs="Times New Roman"/>
          <w:b/>
          <w:sz w:val="24"/>
          <w:szCs w:val="24"/>
        </w:rPr>
        <w:t xml:space="preserve"> at 11:59pm.</w:t>
      </w:r>
    </w:p>
    <w:p w:rsidR="00EA0C84" w:rsidRDefault="00EA0C84" w:rsidP="00EA0C84">
      <w:pPr>
        <w:pStyle w:val="NoSpacing"/>
        <w:ind w:left="1440"/>
        <w:rPr>
          <w:rFonts w:ascii="Times New Roman" w:hAnsi="Times New Roman" w:cs="Times New Roman"/>
          <w:sz w:val="24"/>
          <w:szCs w:val="24"/>
        </w:rPr>
      </w:pPr>
    </w:p>
    <w:p w:rsidR="00D73CC9" w:rsidRDefault="00177AA7" w:rsidP="00A0152B">
      <w:pPr>
        <w:pStyle w:val="NoSpacing"/>
        <w:rPr>
          <w:rFonts w:ascii="Times New Roman" w:hAnsi="Times New Roman" w:cs="Times New Roman"/>
          <w:sz w:val="24"/>
          <w:szCs w:val="24"/>
        </w:rPr>
      </w:pPr>
      <w:r>
        <w:rPr>
          <w:rFonts w:ascii="Times New Roman" w:hAnsi="Times New Roman" w:cs="Times New Roman"/>
          <w:sz w:val="24"/>
          <w:szCs w:val="24"/>
        </w:rPr>
        <w:lastRenderedPageBreak/>
        <w:t>Week 9</w:t>
      </w:r>
      <w:r w:rsidR="00A0152B">
        <w:rPr>
          <w:rFonts w:ascii="Times New Roman" w:hAnsi="Times New Roman" w:cs="Times New Roman"/>
          <w:sz w:val="24"/>
          <w:szCs w:val="24"/>
        </w:rPr>
        <w:tab/>
      </w:r>
      <w:r w:rsidR="00BB4896">
        <w:rPr>
          <w:rFonts w:ascii="Times New Roman" w:hAnsi="Times New Roman" w:cs="Times New Roman"/>
          <w:sz w:val="24"/>
          <w:szCs w:val="24"/>
        </w:rPr>
        <w:t>October 18-24</w:t>
      </w:r>
    </w:p>
    <w:p w:rsidR="00071DDC" w:rsidRPr="00071DDC" w:rsidRDefault="00D73CC9" w:rsidP="00071DDC">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071DDC" w:rsidRPr="00071DDC">
        <w:rPr>
          <w:rFonts w:ascii="Times New Roman" w:hAnsi="Times New Roman" w:cs="Times New Roman"/>
          <w:sz w:val="24"/>
          <w:szCs w:val="24"/>
        </w:rPr>
        <w:t>“</w:t>
      </w:r>
      <w:r w:rsidR="001523A7">
        <w:rPr>
          <w:rFonts w:ascii="Times New Roman" w:hAnsi="Times New Roman" w:cs="Times New Roman"/>
          <w:sz w:val="24"/>
          <w:szCs w:val="24"/>
        </w:rPr>
        <w:t>An Acceptable Approach”</w:t>
      </w:r>
    </w:p>
    <w:p w:rsidR="00177FFC" w:rsidRDefault="00071DDC" w:rsidP="00071DDC">
      <w:pPr>
        <w:pStyle w:val="NoSpacing"/>
        <w:rPr>
          <w:rFonts w:ascii="Times New Roman" w:hAnsi="Times New Roman" w:cs="Times New Roman"/>
          <w:sz w:val="24"/>
          <w:szCs w:val="24"/>
        </w:rPr>
      </w:pPr>
      <w:r w:rsidRPr="00071DDC">
        <w:rPr>
          <w:rFonts w:ascii="Times New Roman" w:hAnsi="Times New Roman" w:cs="Times New Roman"/>
          <w:sz w:val="24"/>
          <w:szCs w:val="24"/>
        </w:rPr>
        <w:tab/>
      </w:r>
      <w:r w:rsidRPr="00071DDC">
        <w:rPr>
          <w:rFonts w:ascii="Times New Roman" w:hAnsi="Times New Roman" w:cs="Times New Roman"/>
          <w:sz w:val="24"/>
          <w:szCs w:val="24"/>
        </w:rPr>
        <w:tab/>
        <w:t xml:space="preserve">Reference material: </w:t>
      </w:r>
      <w:proofErr w:type="spellStart"/>
      <w:r w:rsidR="001523A7">
        <w:rPr>
          <w:rFonts w:ascii="Times New Roman" w:hAnsi="Times New Roman" w:cs="Times New Roman"/>
          <w:sz w:val="24"/>
          <w:szCs w:val="24"/>
        </w:rPr>
        <w:t>Geuras</w:t>
      </w:r>
      <w:proofErr w:type="spellEnd"/>
      <w:r w:rsidR="001523A7">
        <w:rPr>
          <w:rFonts w:ascii="Times New Roman" w:hAnsi="Times New Roman" w:cs="Times New Roman"/>
          <w:sz w:val="24"/>
          <w:szCs w:val="24"/>
        </w:rPr>
        <w:t xml:space="preserve"> &amp; Garofalo, Chapter 10</w:t>
      </w:r>
    </w:p>
    <w:p w:rsidR="00972665" w:rsidRDefault="00624A57" w:rsidP="00972665">
      <w:pPr>
        <w:pStyle w:val="NoSpacing"/>
        <w:ind w:left="1440"/>
        <w:rPr>
          <w:rFonts w:ascii="Times New Roman" w:hAnsi="Times New Roman" w:cs="Times New Roman"/>
          <w:b/>
          <w:sz w:val="24"/>
          <w:szCs w:val="24"/>
        </w:rPr>
      </w:pPr>
      <w:r>
        <w:rPr>
          <w:rFonts w:ascii="Times New Roman" w:hAnsi="Times New Roman" w:cs="Times New Roman"/>
          <w:b/>
          <w:sz w:val="24"/>
          <w:szCs w:val="24"/>
        </w:rPr>
        <w:t xml:space="preserve">Assignments: 1. </w:t>
      </w:r>
      <w:r w:rsidR="00972665">
        <w:rPr>
          <w:rFonts w:ascii="Times New Roman" w:hAnsi="Times New Roman" w:cs="Times New Roman"/>
          <w:b/>
          <w:sz w:val="24"/>
          <w:szCs w:val="24"/>
        </w:rPr>
        <w:t>Watch the video lecture.</w:t>
      </w:r>
    </w:p>
    <w:p w:rsidR="00624A57" w:rsidRDefault="00972665" w:rsidP="00624A57">
      <w:pPr>
        <w:pStyle w:val="NoSpacing"/>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2. </w:t>
      </w:r>
      <w:r w:rsidR="00F56F65">
        <w:rPr>
          <w:rFonts w:ascii="Times New Roman" w:hAnsi="Times New Roman" w:cs="Times New Roman"/>
          <w:b/>
          <w:sz w:val="24"/>
          <w:szCs w:val="24"/>
        </w:rPr>
        <w:t xml:space="preserve">Read Chapter 10 in the </w:t>
      </w:r>
      <w:proofErr w:type="spellStart"/>
      <w:r w:rsidR="00F56F65">
        <w:rPr>
          <w:rFonts w:ascii="Times New Roman" w:hAnsi="Times New Roman" w:cs="Times New Roman"/>
          <w:b/>
          <w:sz w:val="24"/>
          <w:szCs w:val="24"/>
        </w:rPr>
        <w:t>Geuras</w:t>
      </w:r>
      <w:proofErr w:type="spellEnd"/>
      <w:r w:rsidR="00F56F65">
        <w:rPr>
          <w:rFonts w:ascii="Times New Roman" w:hAnsi="Times New Roman" w:cs="Times New Roman"/>
          <w:b/>
          <w:sz w:val="24"/>
          <w:szCs w:val="24"/>
        </w:rPr>
        <w:t xml:space="preserve"> &amp; Garofalo text.</w:t>
      </w:r>
    </w:p>
    <w:p w:rsidR="00624A57" w:rsidRDefault="00972665" w:rsidP="00F56F65">
      <w:pPr>
        <w:pStyle w:val="NoSpacing"/>
        <w:ind w:left="3060" w:hanging="180"/>
        <w:rPr>
          <w:rFonts w:ascii="Times New Roman" w:hAnsi="Times New Roman" w:cs="Times New Roman"/>
          <w:b/>
          <w:sz w:val="24"/>
          <w:szCs w:val="24"/>
        </w:rPr>
      </w:pPr>
      <w:r>
        <w:rPr>
          <w:rFonts w:ascii="Times New Roman" w:hAnsi="Times New Roman" w:cs="Times New Roman"/>
          <w:b/>
          <w:sz w:val="24"/>
          <w:szCs w:val="24"/>
        </w:rPr>
        <w:t>3</w:t>
      </w:r>
      <w:r w:rsidR="00624A57">
        <w:rPr>
          <w:rFonts w:ascii="Times New Roman" w:hAnsi="Times New Roman" w:cs="Times New Roman"/>
          <w:b/>
          <w:sz w:val="24"/>
          <w:szCs w:val="24"/>
        </w:rPr>
        <w:t xml:space="preserve">. </w:t>
      </w:r>
      <w:r w:rsidR="00F56F65">
        <w:rPr>
          <w:rFonts w:ascii="Times New Roman" w:hAnsi="Times New Roman" w:cs="Times New Roman"/>
          <w:b/>
          <w:sz w:val="24"/>
          <w:szCs w:val="24"/>
        </w:rPr>
        <w:t>Pre-class assignment: Posting and response on the legislative process and moral burdens for public organi</w:t>
      </w:r>
      <w:r w:rsidR="00EB05E2">
        <w:rPr>
          <w:rFonts w:ascii="Times New Roman" w:hAnsi="Times New Roman" w:cs="Times New Roman"/>
          <w:b/>
          <w:sz w:val="24"/>
          <w:szCs w:val="24"/>
        </w:rPr>
        <w:t>zations. Du</w:t>
      </w:r>
      <w:r w:rsidR="00177AA7">
        <w:rPr>
          <w:rFonts w:ascii="Times New Roman" w:hAnsi="Times New Roman" w:cs="Times New Roman"/>
          <w:b/>
          <w:sz w:val="24"/>
          <w:szCs w:val="24"/>
        </w:rPr>
        <w:t xml:space="preserve">e no later than Monday, </w:t>
      </w:r>
      <w:r w:rsidR="00BB4896">
        <w:rPr>
          <w:rFonts w:ascii="Times New Roman" w:hAnsi="Times New Roman" w:cs="Times New Roman"/>
          <w:b/>
          <w:sz w:val="24"/>
          <w:szCs w:val="24"/>
        </w:rPr>
        <w:t>October 19</w:t>
      </w:r>
      <w:r w:rsidR="00F56F65">
        <w:rPr>
          <w:rFonts w:ascii="Times New Roman" w:hAnsi="Times New Roman" w:cs="Times New Roman"/>
          <w:b/>
          <w:sz w:val="24"/>
          <w:szCs w:val="24"/>
        </w:rPr>
        <w:t xml:space="preserve"> at 5pm.</w:t>
      </w:r>
    </w:p>
    <w:p w:rsidR="00972665" w:rsidRPr="0070207E" w:rsidRDefault="00972665" w:rsidP="0070207E">
      <w:pPr>
        <w:pStyle w:val="NoSpacing"/>
        <w:ind w:left="3060" w:hanging="180"/>
        <w:rPr>
          <w:rFonts w:ascii="Times New Roman" w:hAnsi="Times New Roman" w:cs="Times New Roman"/>
          <w:b/>
          <w:sz w:val="24"/>
          <w:szCs w:val="24"/>
        </w:rPr>
      </w:pPr>
      <w:r>
        <w:rPr>
          <w:rFonts w:ascii="Times New Roman" w:hAnsi="Times New Roman" w:cs="Times New Roman"/>
          <w:b/>
          <w:sz w:val="24"/>
          <w:szCs w:val="24"/>
        </w:rPr>
        <w:t>4</w:t>
      </w:r>
      <w:r w:rsidR="00F56F65">
        <w:rPr>
          <w:rFonts w:ascii="Times New Roman" w:hAnsi="Times New Roman" w:cs="Times New Roman"/>
          <w:b/>
          <w:sz w:val="24"/>
          <w:szCs w:val="24"/>
        </w:rPr>
        <w:t>. Post-class assignment: Discussion (in Canvas) in regard to the Unified Ethic. Du</w:t>
      </w:r>
      <w:r w:rsidR="00177AA7">
        <w:rPr>
          <w:rFonts w:ascii="Times New Roman" w:hAnsi="Times New Roman" w:cs="Times New Roman"/>
          <w:b/>
          <w:sz w:val="24"/>
          <w:szCs w:val="24"/>
        </w:rPr>
        <w:t>e no l</w:t>
      </w:r>
      <w:r w:rsidR="0070207E">
        <w:rPr>
          <w:rFonts w:ascii="Times New Roman" w:hAnsi="Times New Roman" w:cs="Times New Roman"/>
          <w:b/>
          <w:sz w:val="24"/>
          <w:szCs w:val="24"/>
        </w:rPr>
        <w:t>ater than Satur</w:t>
      </w:r>
      <w:r w:rsidR="00177AA7">
        <w:rPr>
          <w:rFonts w:ascii="Times New Roman" w:hAnsi="Times New Roman" w:cs="Times New Roman"/>
          <w:b/>
          <w:sz w:val="24"/>
          <w:szCs w:val="24"/>
        </w:rPr>
        <w:t xml:space="preserve">day, </w:t>
      </w:r>
      <w:r w:rsidR="0070207E">
        <w:rPr>
          <w:rFonts w:ascii="Times New Roman" w:hAnsi="Times New Roman" w:cs="Times New Roman"/>
          <w:b/>
          <w:sz w:val="24"/>
          <w:szCs w:val="24"/>
        </w:rPr>
        <w:t>October 24</w:t>
      </w:r>
      <w:r w:rsidR="00F56F65">
        <w:rPr>
          <w:rFonts w:ascii="Times New Roman" w:hAnsi="Times New Roman" w:cs="Times New Roman"/>
          <w:b/>
          <w:sz w:val="24"/>
          <w:szCs w:val="24"/>
        </w:rPr>
        <w:t xml:space="preserve"> at 11:59pm.</w:t>
      </w:r>
    </w:p>
    <w:p w:rsidR="00972665" w:rsidRDefault="00972665" w:rsidP="00A0152B">
      <w:pPr>
        <w:pStyle w:val="NoSpacing"/>
        <w:rPr>
          <w:rFonts w:ascii="Times New Roman" w:hAnsi="Times New Roman" w:cs="Times New Roman"/>
          <w:sz w:val="24"/>
          <w:szCs w:val="24"/>
        </w:rPr>
      </w:pPr>
    </w:p>
    <w:p w:rsidR="00A0152B" w:rsidRDefault="00177AA7" w:rsidP="00A0152B">
      <w:pPr>
        <w:pStyle w:val="NoSpacing"/>
        <w:rPr>
          <w:rFonts w:ascii="Times New Roman" w:hAnsi="Times New Roman" w:cs="Times New Roman"/>
          <w:sz w:val="24"/>
          <w:szCs w:val="24"/>
        </w:rPr>
      </w:pPr>
      <w:r>
        <w:rPr>
          <w:rFonts w:ascii="Times New Roman" w:hAnsi="Times New Roman" w:cs="Times New Roman"/>
          <w:sz w:val="24"/>
          <w:szCs w:val="24"/>
        </w:rPr>
        <w:t>Week 10</w:t>
      </w:r>
      <w:r w:rsidR="00A0152B">
        <w:rPr>
          <w:rFonts w:ascii="Times New Roman" w:hAnsi="Times New Roman" w:cs="Times New Roman"/>
          <w:sz w:val="24"/>
          <w:szCs w:val="24"/>
        </w:rPr>
        <w:tab/>
      </w:r>
      <w:r w:rsidR="0070207E">
        <w:rPr>
          <w:rFonts w:ascii="Times New Roman" w:hAnsi="Times New Roman" w:cs="Times New Roman"/>
          <w:sz w:val="24"/>
          <w:szCs w:val="24"/>
        </w:rPr>
        <w:t>October</w:t>
      </w:r>
      <w:r w:rsidR="000023C0">
        <w:rPr>
          <w:rFonts w:ascii="Times New Roman" w:hAnsi="Times New Roman" w:cs="Times New Roman"/>
          <w:sz w:val="24"/>
          <w:szCs w:val="24"/>
        </w:rPr>
        <w:t xml:space="preserve"> </w:t>
      </w:r>
      <w:r w:rsidR="0070207E">
        <w:rPr>
          <w:rFonts w:ascii="Times New Roman" w:hAnsi="Times New Roman" w:cs="Times New Roman"/>
          <w:sz w:val="24"/>
          <w:szCs w:val="24"/>
        </w:rPr>
        <w:t>25-31</w:t>
      </w:r>
    </w:p>
    <w:p w:rsidR="00071DDC" w:rsidRDefault="00071DDC" w:rsidP="00071DDC">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r w:rsidR="001523A7">
        <w:rPr>
          <w:rFonts w:ascii="Times New Roman" w:hAnsi="Times New Roman" w:cs="Times New Roman"/>
          <w:sz w:val="24"/>
          <w:szCs w:val="24"/>
        </w:rPr>
        <w:t>The Integration of Ethics in the Organization</w:t>
      </w:r>
      <w:r>
        <w:rPr>
          <w:rFonts w:ascii="Times New Roman" w:hAnsi="Times New Roman" w:cs="Times New Roman"/>
          <w:sz w:val="24"/>
          <w:szCs w:val="24"/>
        </w:rPr>
        <w:t>”</w:t>
      </w:r>
    </w:p>
    <w:p w:rsidR="00071DDC" w:rsidRDefault="00071DDC" w:rsidP="00A0152B">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Reference material: </w:t>
      </w:r>
      <w:r w:rsidR="001523A7">
        <w:rPr>
          <w:rFonts w:ascii="Times New Roman" w:hAnsi="Times New Roman" w:cs="Times New Roman"/>
          <w:sz w:val="24"/>
          <w:szCs w:val="24"/>
        </w:rPr>
        <w:t xml:space="preserve">Cooper, Chapter 7; </w:t>
      </w:r>
      <w:proofErr w:type="spellStart"/>
      <w:r w:rsidR="001523A7">
        <w:rPr>
          <w:rFonts w:ascii="Times New Roman" w:hAnsi="Times New Roman" w:cs="Times New Roman"/>
          <w:sz w:val="24"/>
          <w:szCs w:val="24"/>
        </w:rPr>
        <w:t>Geuras</w:t>
      </w:r>
      <w:proofErr w:type="spellEnd"/>
      <w:r w:rsidR="001523A7">
        <w:rPr>
          <w:rFonts w:ascii="Times New Roman" w:hAnsi="Times New Roman" w:cs="Times New Roman"/>
          <w:sz w:val="24"/>
          <w:szCs w:val="24"/>
        </w:rPr>
        <w:t xml:space="preserve"> &amp; Garofalo, Chapter 11</w:t>
      </w:r>
    </w:p>
    <w:p w:rsidR="00972665" w:rsidRDefault="00127F7B" w:rsidP="00972665">
      <w:pPr>
        <w:pStyle w:val="NoSpacing"/>
        <w:ind w:left="1440"/>
        <w:rPr>
          <w:rFonts w:ascii="Times New Roman" w:hAnsi="Times New Roman" w:cs="Times New Roman"/>
          <w:b/>
          <w:sz w:val="24"/>
          <w:szCs w:val="24"/>
        </w:rPr>
      </w:pPr>
      <w:r>
        <w:rPr>
          <w:rFonts w:ascii="Times New Roman" w:hAnsi="Times New Roman" w:cs="Times New Roman"/>
          <w:b/>
          <w:sz w:val="24"/>
          <w:szCs w:val="24"/>
        </w:rPr>
        <w:t>Assignment</w:t>
      </w:r>
      <w:r w:rsidR="00624A57">
        <w:rPr>
          <w:rFonts w:ascii="Times New Roman" w:hAnsi="Times New Roman" w:cs="Times New Roman"/>
          <w:b/>
          <w:sz w:val="24"/>
          <w:szCs w:val="24"/>
        </w:rPr>
        <w:t xml:space="preserve">: </w:t>
      </w:r>
      <w:r w:rsidR="00F56F65">
        <w:rPr>
          <w:rFonts w:ascii="Times New Roman" w:hAnsi="Times New Roman" w:cs="Times New Roman"/>
          <w:b/>
          <w:sz w:val="24"/>
          <w:szCs w:val="24"/>
        </w:rPr>
        <w:tab/>
      </w:r>
      <w:r w:rsidR="007C13B8">
        <w:rPr>
          <w:rFonts w:ascii="Times New Roman" w:hAnsi="Times New Roman" w:cs="Times New Roman"/>
          <w:b/>
          <w:sz w:val="24"/>
          <w:szCs w:val="24"/>
        </w:rPr>
        <w:t>1</w:t>
      </w:r>
      <w:r w:rsidR="00F56F65">
        <w:rPr>
          <w:rFonts w:ascii="Times New Roman" w:hAnsi="Times New Roman" w:cs="Times New Roman"/>
          <w:b/>
          <w:sz w:val="24"/>
          <w:szCs w:val="24"/>
        </w:rPr>
        <w:t xml:space="preserve">. </w:t>
      </w:r>
      <w:r w:rsidR="00972665">
        <w:rPr>
          <w:rFonts w:ascii="Times New Roman" w:hAnsi="Times New Roman" w:cs="Times New Roman"/>
          <w:b/>
          <w:sz w:val="24"/>
          <w:szCs w:val="24"/>
        </w:rPr>
        <w:t>Watch the video lecture.</w:t>
      </w:r>
    </w:p>
    <w:p w:rsidR="00EA0C84" w:rsidRDefault="00972665" w:rsidP="00EA0C84">
      <w:pPr>
        <w:pStyle w:val="NoSpacing"/>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2. </w:t>
      </w:r>
      <w:r w:rsidR="00F56F65">
        <w:rPr>
          <w:rFonts w:ascii="Times New Roman" w:hAnsi="Times New Roman" w:cs="Times New Roman"/>
          <w:b/>
          <w:sz w:val="24"/>
          <w:szCs w:val="24"/>
        </w:rPr>
        <w:t>Read Chapter 7 in the Cooper text.</w:t>
      </w:r>
    </w:p>
    <w:p w:rsidR="00F56F65" w:rsidRDefault="00972665" w:rsidP="00EA0C84">
      <w:pPr>
        <w:pStyle w:val="NoSpacing"/>
        <w:ind w:left="2880"/>
        <w:rPr>
          <w:rFonts w:ascii="Times New Roman" w:hAnsi="Times New Roman" w:cs="Times New Roman"/>
          <w:b/>
          <w:sz w:val="24"/>
          <w:szCs w:val="24"/>
        </w:rPr>
      </w:pPr>
      <w:r>
        <w:rPr>
          <w:rFonts w:ascii="Times New Roman" w:hAnsi="Times New Roman" w:cs="Times New Roman"/>
          <w:b/>
          <w:sz w:val="24"/>
          <w:szCs w:val="24"/>
        </w:rPr>
        <w:t>3</w:t>
      </w:r>
      <w:r w:rsidR="00F56F65">
        <w:rPr>
          <w:rFonts w:ascii="Times New Roman" w:hAnsi="Times New Roman" w:cs="Times New Roman"/>
          <w:b/>
          <w:sz w:val="24"/>
          <w:szCs w:val="24"/>
        </w:rPr>
        <w:t xml:space="preserve">. Read Chapter 11 in the </w:t>
      </w:r>
      <w:proofErr w:type="spellStart"/>
      <w:r w:rsidR="00F56F65">
        <w:rPr>
          <w:rFonts w:ascii="Times New Roman" w:hAnsi="Times New Roman" w:cs="Times New Roman"/>
          <w:b/>
          <w:sz w:val="24"/>
          <w:szCs w:val="24"/>
        </w:rPr>
        <w:t>Geuras</w:t>
      </w:r>
      <w:proofErr w:type="spellEnd"/>
      <w:r w:rsidR="00F56F65">
        <w:rPr>
          <w:rFonts w:ascii="Times New Roman" w:hAnsi="Times New Roman" w:cs="Times New Roman"/>
          <w:b/>
          <w:sz w:val="24"/>
          <w:szCs w:val="24"/>
        </w:rPr>
        <w:t xml:space="preserve"> &amp; Garofalo text.</w:t>
      </w:r>
    </w:p>
    <w:p w:rsidR="00553F58" w:rsidRPr="00177AA7" w:rsidRDefault="00972665" w:rsidP="00177AA7">
      <w:pPr>
        <w:pStyle w:val="NoSpacing"/>
        <w:ind w:left="3060" w:hanging="180"/>
        <w:rPr>
          <w:rFonts w:ascii="Times New Roman" w:hAnsi="Times New Roman" w:cs="Times New Roman"/>
          <w:b/>
          <w:sz w:val="24"/>
          <w:szCs w:val="24"/>
        </w:rPr>
      </w:pPr>
      <w:r>
        <w:rPr>
          <w:rFonts w:ascii="Times New Roman" w:hAnsi="Times New Roman" w:cs="Times New Roman"/>
          <w:b/>
          <w:sz w:val="24"/>
          <w:szCs w:val="24"/>
        </w:rPr>
        <w:t>4</w:t>
      </w:r>
      <w:r w:rsidR="00F56F65">
        <w:rPr>
          <w:rFonts w:ascii="Times New Roman" w:hAnsi="Times New Roman" w:cs="Times New Roman"/>
          <w:b/>
          <w:sz w:val="24"/>
          <w:szCs w:val="24"/>
        </w:rPr>
        <w:t>. Discussion (in Canvas) in regard to Mor</w:t>
      </w:r>
      <w:r w:rsidR="0070207E">
        <w:rPr>
          <w:rFonts w:ascii="Times New Roman" w:hAnsi="Times New Roman" w:cs="Times New Roman"/>
          <w:b/>
          <w:sz w:val="24"/>
          <w:szCs w:val="24"/>
        </w:rPr>
        <w:t>al Agency. Due no later than Satur</w:t>
      </w:r>
      <w:r w:rsidR="00F56F65">
        <w:rPr>
          <w:rFonts w:ascii="Times New Roman" w:hAnsi="Times New Roman" w:cs="Times New Roman"/>
          <w:b/>
          <w:sz w:val="24"/>
          <w:szCs w:val="24"/>
        </w:rPr>
        <w:t xml:space="preserve">day, </w:t>
      </w:r>
      <w:r w:rsidR="0070207E">
        <w:rPr>
          <w:rFonts w:ascii="Times New Roman" w:hAnsi="Times New Roman" w:cs="Times New Roman"/>
          <w:b/>
          <w:sz w:val="24"/>
          <w:szCs w:val="24"/>
        </w:rPr>
        <w:t>October 31</w:t>
      </w:r>
      <w:r w:rsidR="00F56F65">
        <w:rPr>
          <w:rFonts w:ascii="Times New Roman" w:hAnsi="Times New Roman" w:cs="Times New Roman"/>
          <w:b/>
          <w:sz w:val="24"/>
          <w:szCs w:val="24"/>
        </w:rPr>
        <w:t xml:space="preserve"> at 11:59pm.</w:t>
      </w:r>
    </w:p>
    <w:p w:rsidR="00EA0C84" w:rsidRPr="00071DDC" w:rsidRDefault="00EA0C84" w:rsidP="00EA0C84">
      <w:pPr>
        <w:pStyle w:val="NoSpacing"/>
        <w:rPr>
          <w:rFonts w:ascii="Times New Roman" w:hAnsi="Times New Roman" w:cs="Times New Roman"/>
          <w:szCs w:val="24"/>
        </w:rPr>
      </w:pPr>
    </w:p>
    <w:p w:rsidR="00173B79" w:rsidRDefault="00177AA7" w:rsidP="00A0152B">
      <w:pPr>
        <w:pStyle w:val="NoSpacing"/>
        <w:rPr>
          <w:rFonts w:ascii="Times New Roman" w:hAnsi="Times New Roman" w:cs="Times New Roman"/>
          <w:sz w:val="24"/>
          <w:szCs w:val="24"/>
        </w:rPr>
      </w:pPr>
      <w:r>
        <w:rPr>
          <w:rFonts w:ascii="Times New Roman" w:hAnsi="Times New Roman" w:cs="Times New Roman"/>
          <w:sz w:val="24"/>
          <w:szCs w:val="24"/>
        </w:rPr>
        <w:t>Week 11</w:t>
      </w:r>
      <w:r w:rsidR="00A0152B">
        <w:rPr>
          <w:rFonts w:ascii="Times New Roman" w:hAnsi="Times New Roman" w:cs="Times New Roman"/>
          <w:sz w:val="24"/>
          <w:szCs w:val="24"/>
        </w:rPr>
        <w:tab/>
      </w:r>
      <w:r w:rsidR="0070207E">
        <w:rPr>
          <w:rFonts w:ascii="Times New Roman" w:hAnsi="Times New Roman" w:cs="Times New Roman"/>
          <w:sz w:val="24"/>
          <w:szCs w:val="24"/>
        </w:rPr>
        <w:t>November 1-7</w:t>
      </w:r>
    </w:p>
    <w:p w:rsidR="00071DDC" w:rsidRDefault="00173B79" w:rsidP="00071DDC">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071DDC">
        <w:rPr>
          <w:rFonts w:ascii="Times New Roman" w:hAnsi="Times New Roman" w:cs="Times New Roman"/>
          <w:sz w:val="24"/>
          <w:szCs w:val="24"/>
        </w:rPr>
        <w:t>“</w:t>
      </w:r>
      <w:r w:rsidR="001523A7">
        <w:rPr>
          <w:rFonts w:ascii="Times New Roman" w:hAnsi="Times New Roman" w:cs="Times New Roman"/>
          <w:sz w:val="24"/>
          <w:szCs w:val="24"/>
        </w:rPr>
        <w:t>Setting the Standard</w:t>
      </w:r>
      <w:r w:rsidR="00A000F3">
        <w:rPr>
          <w:rFonts w:ascii="Times New Roman" w:hAnsi="Times New Roman" w:cs="Times New Roman"/>
          <w:sz w:val="24"/>
          <w:szCs w:val="24"/>
        </w:rPr>
        <w:t>”</w:t>
      </w:r>
    </w:p>
    <w:p w:rsidR="00071DDC" w:rsidRDefault="00071DDC" w:rsidP="00071DDC">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Reference material: </w:t>
      </w:r>
      <w:r w:rsidR="00386EA7">
        <w:rPr>
          <w:rFonts w:ascii="Times New Roman" w:hAnsi="Times New Roman" w:cs="Times New Roman"/>
          <w:sz w:val="24"/>
          <w:szCs w:val="24"/>
        </w:rPr>
        <w:t xml:space="preserve">Cooper, Chapter 8; </w:t>
      </w:r>
      <w:proofErr w:type="spellStart"/>
      <w:r w:rsidR="00386EA7">
        <w:rPr>
          <w:rFonts w:ascii="Times New Roman" w:hAnsi="Times New Roman" w:cs="Times New Roman"/>
          <w:sz w:val="24"/>
          <w:szCs w:val="24"/>
        </w:rPr>
        <w:t>Geuras</w:t>
      </w:r>
      <w:proofErr w:type="spellEnd"/>
      <w:r w:rsidR="00386EA7">
        <w:rPr>
          <w:rFonts w:ascii="Times New Roman" w:hAnsi="Times New Roman" w:cs="Times New Roman"/>
          <w:sz w:val="24"/>
          <w:szCs w:val="24"/>
        </w:rPr>
        <w:t xml:space="preserve"> &amp; Garofalo, Chapter 12</w:t>
      </w:r>
    </w:p>
    <w:p w:rsidR="00972665" w:rsidRDefault="007C13B8" w:rsidP="00972665">
      <w:pPr>
        <w:pStyle w:val="NoSpacing"/>
        <w:ind w:left="1440"/>
        <w:rPr>
          <w:rFonts w:ascii="Times New Roman" w:hAnsi="Times New Roman" w:cs="Times New Roman"/>
          <w:b/>
          <w:sz w:val="24"/>
          <w:szCs w:val="24"/>
        </w:rPr>
      </w:pPr>
      <w:r>
        <w:rPr>
          <w:rFonts w:ascii="Times New Roman" w:hAnsi="Times New Roman" w:cs="Times New Roman"/>
          <w:b/>
          <w:sz w:val="24"/>
          <w:szCs w:val="24"/>
        </w:rPr>
        <w:t xml:space="preserve">Assignments: 1. </w:t>
      </w:r>
      <w:r w:rsidR="00972665">
        <w:rPr>
          <w:rFonts w:ascii="Times New Roman" w:hAnsi="Times New Roman" w:cs="Times New Roman"/>
          <w:b/>
          <w:sz w:val="24"/>
          <w:szCs w:val="24"/>
        </w:rPr>
        <w:t>Watch the video lecture.</w:t>
      </w:r>
    </w:p>
    <w:p w:rsidR="007C13B8" w:rsidRDefault="00972665" w:rsidP="007C13B8">
      <w:pPr>
        <w:pStyle w:val="NoSpacing"/>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2. </w:t>
      </w:r>
      <w:r w:rsidR="00F56F65">
        <w:rPr>
          <w:rFonts w:ascii="Times New Roman" w:hAnsi="Times New Roman" w:cs="Times New Roman"/>
          <w:b/>
          <w:sz w:val="24"/>
          <w:szCs w:val="24"/>
        </w:rPr>
        <w:t>Read Chapter 8 in the Cooper text.</w:t>
      </w:r>
    </w:p>
    <w:p w:rsidR="00F56F65" w:rsidRDefault="00972665" w:rsidP="005F3E8B">
      <w:pPr>
        <w:pStyle w:val="NoSpacing"/>
        <w:ind w:left="3150" w:hanging="270"/>
        <w:rPr>
          <w:rFonts w:ascii="Times New Roman" w:hAnsi="Times New Roman" w:cs="Times New Roman"/>
          <w:b/>
          <w:sz w:val="24"/>
          <w:szCs w:val="24"/>
        </w:rPr>
      </w:pPr>
      <w:r>
        <w:rPr>
          <w:rFonts w:ascii="Times New Roman" w:hAnsi="Times New Roman" w:cs="Times New Roman"/>
          <w:b/>
          <w:sz w:val="24"/>
          <w:szCs w:val="24"/>
        </w:rPr>
        <w:t>3</w:t>
      </w:r>
      <w:r w:rsidR="00127F7B">
        <w:rPr>
          <w:rFonts w:ascii="Times New Roman" w:hAnsi="Times New Roman" w:cs="Times New Roman"/>
          <w:b/>
          <w:sz w:val="24"/>
          <w:szCs w:val="24"/>
        </w:rPr>
        <w:t xml:space="preserve">. </w:t>
      </w:r>
      <w:r w:rsidR="005F3E8B">
        <w:rPr>
          <w:rFonts w:ascii="Times New Roman" w:hAnsi="Times New Roman" w:cs="Times New Roman"/>
          <w:b/>
          <w:sz w:val="24"/>
          <w:szCs w:val="24"/>
        </w:rPr>
        <w:t>Writing assignment for you to reflect upon the readings and our class discussion on whistl</w:t>
      </w:r>
      <w:r w:rsidR="0070207E">
        <w:rPr>
          <w:rFonts w:ascii="Times New Roman" w:hAnsi="Times New Roman" w:cs="Times New Roman"/>
          <w:b/>
          <w:sz w:val="24"/>
          <w:szCs w:val="24"/>
        </w:rPr>
        <w:t>e-blowing. Due no later than Satur</w:t>
      </w:r>
      <w:r w:rsidR="005F3E8B">
        <w:rPr>
          <w:rFonts w:ascii="Times New Roman" w:hAnsi="Times New Roman" w:cs="Times New Roman"/>
          <w:b/>
          <w:sz w:val="24"/>
          <w:szCs w:val="24"/>
        </w:rPr>
        <w:t xml:space="preserve">day, </w:t>
      </w:r>
      <w:r w:rsidR="0070207E">
        <w:rPr>
          <w:rFonts w:ascii="Times New Roman" w:hAnsi="Times New Roman" w:cs="Times New Roman"/>
          <w:b/>
          <w:sz w:val="24"/>
          <w:szCs w:val="24"/>
        </w:rPr>
        <w:t>November 7</w:t>
      </w:r>
      <w:r w:rsidR="005F3E8B">
        <w:rPr>
          <w:rFonts w:ascii="Times New Roman" w:hAnsi="Times New Roman" w:cs="Times New Roman"/>
          <w:b/>
          <w:sz w:val="24"/>
          <w:szCs w:val="24"/>
        </w:rPr>
        <w:t xml:space="preserve"> at 11:59pm.</w:t>
      </w:r>
    </w:p>
    <w:p w:rsidR="00177AA7" w:rsidRDefault="00177AA7" w:rsidP="005F3E8B">
      <w:pPr>
        <w:pStyle w:val="NoSpacing"/>
        <w:ind w:left="3150" w:hanging="270"/>
        <w:rPr>
          <w:rFonts w:ascii="Times New Roman" w:hAnsi="Times New Roman" w:cs="Times New Roman"/>
          <w:b/>
          <w:sz w:val="24"/>
          <w:szCs w:val="24"/>
        </w:rPr>
      </w:pPr>
    </w:p>
    <w:p w:rsidR="00C332D6" w:rsidRDefault="00C332D6" w:rsidP="005F3E8B">
      <w:pPr>
        <w:pStyle w:val="NoSpacing"/>
        <w:ind w:left="3150" w:hanging="270"/>
        <w:rPr>
          <w:rFonts w:ascii="Times New Roman" w:hAnsi="Times New Roman" w:cs="Times New Roman"/>
          <w:b/>
          <w:sz w:val="24"/>
          <w:szCs w:val="24"/>
        </w:rPr>
      </w:pPr>
    </w:p>
    <w:p w:rsidR="00C332D6" w:rsidRDefault="00C332D6" w:rsidP="005F3E8B">
      <w:pPr>
        <w:pStyle w:val="NoSpacing"/>
        <w:ind w:left="3150" w:hanging="270"/>
        <w:rPr>
          <w:rFonts w:ascii="Times New Roman" w:hAnsi="Times New Roman" w:cs="Times New Roman"/>
          <w:b/>
          <w:sz w:val="24"/>
          <w:szCs w:val="24"/>
        </w:rPr>
      </w:pPr>
    </w:p>
    <w:p w:rsidR="007C13B8" w:rsidRPr="00F23615" w:rsidRDefault="0070207E" w:rsidP="00177AA7">
      <w:pPr>
        <w:pStyle w:val="NoSpacing"/>
        <w:jc w:val="center"/>
        <w:rPr>
          <w:rFonts w:ascii="Times New Roman" w:hAnsi="Times New Roman" w:cs="Times New Roman"/>
          <w:sz w:val="28"/>
          <w:szCs w:val="28"/>
        </w:rPr>
      </w:pPr>
      <w:r w:rsidRPr="00F23615">
        <w:rPr>
          <w:rFonts w:ascii="Times New Roman" w:hAnsi="Times New Roman" w:cs="Times New Roman"/>
          <w:i/>
          <w:sz w:val="28"/>
          <w:szCs w:val="28"/>
        </w:rPr>
        <w:t>November 2</w:t>
      </w:r>
      <w:r w:rsidR="00177AA7" w:rsidRPr="00F23615">
        <w:rPr>
          <w:rFonts w:ascii="Times New Roman" w:hAnsi="Times New Roman" w:cs="Times New Roman"/>
          <w:i/>
          <w:sz w:val="28"/>
          <w:szCs w:val="28"/>
        </w:rPr>
        <w:t xml:space="preserve"> is the last day to withdraw with a “W”</w:t>
      </w:r>
    </w:p>
    <w:p w:rsidR="00177AA7" w:rsidRDefault="00177AA7" w:rsidP="00A0152B">
      <w:pPr>
        <w:pStyle w:val="NoSpacing"/>
        <w:rPr>
          <w:rFonts w:ascii="Times New Roman" w:hAnsi="Times New Roman" w:cs="Times New Roman"/>
          <w:sz w:val="24"/>
          <w:szCs w:val="24"/>
        </w:rPr>
      </w:pPr>
    </w:p>
    <w:p w:rsidR="00C332D6" w:rsidRPr="00A000F3" w:rsidRDefault="00C332D6" w:rsidP="00A0152B">
      <w:pPr>
        <w:pStyle w:val="NoSpacing"/>
        <w:rPr>
          <w:rFonts w:ascii="Times New Roman" w:hAnsi="Times New Roman" w:cs="Times New Roman"/>
          <w:sz w:val="24"/>
          <w:szCs w:val="24"/>
        </w:rPr>
      </w:pPr>
    </w:p>
    <w:p w:rsidR="00A0152B" w:rsidRDefault="00177AA7" w:rsidP="00A0152B">
      <w:pPr>
        <w:pStyle w:val="NoSpacing"/>
        <w:rPr>
          <w:rFonts w:ascii="Times New Roman" w:hAnsi="Times New Roman" w:cs="Times New Roman"/>
          <w:sz w:val="24"/>
          <w:szCs w:val="24"/>
        </w:rPr>
      </w:pPr>
      <w:r>
        <w:rPr>
          <w:rFonts w:ascii="Times New Roman" w:hAnsi="Times New Roman" w:cs="Times New Roman"/>
          <w:sz w:val="24"/>
          <w:szCs w:val="24"/>
        </w:rPr>
        <w:t>Week 12</w:t>
      </w:r>
      <w:r w:rsidR="00A0152B">
        <w:rPr>
          <w:rFonts w:ascii="Times New Roman" w:hAnsi="Times New Roman" w:cs="Times New Roman"/>
          <w:sz w:val="24"/>
          <w:szCs w:val="24"/>
        </w:rPr>
        <w:tab/>
      </w:r>
      <w:r w:rsidR="0070207E">
        <w:rPr>
          <w:rFonts w:ascii="Times New Roman" w:hAnsi="Times New Roman" w:cs="Times New Roman"/>
          <w:sz w:val="24"/>
          <w:szCs w:val="24"/>
        </w:rPr>
        <w:t>November 8-14</w:t>
      </w:r>
    </w:p>
    <w:p w:rsidR="00071DDC" w:rsidRDefault="00173B79" w:rsidP="00071DDC">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071DDC">
        <w:rPr>
          <w:rFonts w:ascii="Times New Roman" w:hAnsi="Times New Roman" w:cs="Times New Roman"/>
          <w:sz w:val="24"/>
          <w:szCs w:val="24"/>
        </w:rPr>
        <w:t>“</w:t>
      </w:r>
      <w:r w:rsidR="00386EA7">
        <w:rPr>
          <w:rFonts w:ascii="Times New Roman" w:hAnsi="Times New Roman" w:cs="Times New Roman"/>
          <w:sz w:val="24"/>
          <w:szCs w:val="24"/>
        </w:rPr>
        <w:t>Ethics and Performance</w:t>
      </w:r>
      <w:r w:rsidR="00071DDC">
        <w:rPr>
          <w:rFonts w:ascii="Times New Roman" w:hAnsi="Times New Roman" w:cs="Times New Roman"/>
          <w:sz w:val="24"/>
          <w:szCs w:val="24"/>
        </w:rPr>
        <w:t>”</w:t>
      </w:r>
    </w:p>
    <w:p w:rsidR="00177FFC" w:rsidRDefault="00071DDC" w:rsidP="00071DDC">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Reference material: </w:t>
      </w:r>
      <w:proofErr w:type="spellStart"/>
      <w:r w:rsidR="00386EA7">
        <w:rPr>
          <w:rFonts w:ascii="Times New Roman" w:hAnsi="Times New Roman" w:cs="Times New Roman"/>
          <w:sz w:val="24"/>
          <w:szCs w:val="24"/>
        </w:rPr>
        <w:t>Geuras</w:t>
      </w:r>
      <w:proofErr w:type="spellEnd"/>
      <w:r w:rsidR="00386EA7">
        <w:rPr>
          <w:rFonts w:ascii="Times New Roman" w:hAnsi="Times New Roman" w:cs="Times New Roman"/>
          <w:sz w:val="24"/>
          <w:szCs w:val="24"/>
        </w:rPr>
        <w:t xml:space="preserve"> &amp; Garofalo, Chapters 13 &amp; 14</w:t>
      </w:r>
    </w:p>
    <w:p w:rsidR="00125035" w:rsidRDefault="0076781B" w:rsidP="00125035">
      <w:pPr>
        <w:pStyle w:val="NoSpacing"/>
        <w:ind w:left="1440"/>
        <w:rPr>
          <w:rFonts w:ascii="Times New Roman" w:hAnsi="Times New Roman" w:cs="Times New Roman"/>
          <w:b/>
          <w:sz w:val="24"/>
          <w:szCs w:val="24"/>
        </w:rPr>
      </w:pPr>
      <w:r w:rsidRPr="0076781B">
        <w:rPr>
          <w:rFonts w:ascii="Times New Roman" w:hAnsi="Times New Roman" w:cs="Times New Roman"/>
          <w:b/>
          <w:sz w:val="24"/>
          <w:szCs w:val="24"/>
        </w:rPr>
        <w:t>Assignmen</w:t>
      </w:r>
      <w:r w:rsidR="00127F7B">
        <w:rPr>
          <w:rFonts w:ascii="Times New Roman" w:hAnsi="Times New Roman" w:cs="Times New Roman"/>
          <w:b/>
          <w:sz w:val="24"/>
          <w:szCs w:val="24"/>
        </w:rPr>
        <w:t>t</w:t>
      </w:r>
      <w:r>
        <w:rPr>
          <w:rFonts w:ascii="Times New Roman" w:hAnsi="Times New Roman" w:cs="Times New Roman"/>
          <w:b/>
          <w:sz w:val="24"/>
          <w:szCs w:val="24"/>
        </w:rPr>
        <w:t xml:space="preserve">: </w:t>
      </w:r>
      <w:r w:rsidR="00F56F65">
        <w:rPr>
          <w:rFonts w:ascii="Times New Roman" w:hAnsi="Times New Roman" w:cs="Times New Roman"/>
          <w:b/>
          <w:sz w:val="24"/>
          <w:szCs w:val="24"/>
        </w:rPr>
        <w:tab/>
      </w:r>
      <w:r>
        <w:rPr>
          <w:rFonts w:ascii="Times New Roman" w:hAnsi="Times New Roman" w:cs="Times New Roman"/>
          <w:b/>
          <w:sz w:val="24"/>
          <w:szCs w:val="24"/>
        </w:rPr>
        <w:t xml:space="preserve">1. </w:t>
      </w:r>
      <w:r w:rsidR="00125035">
        <w:rPr>
          <w:rFonts w:ascii="Times New Roman" w:hAnsi="Times New Roman" w:cs="Times New Roman"/>
          <w:b/>
          <w:sz w:val="24"/>
          <w:szCs w:val="24"/>
        </w:rPr>
        <w:t>Watch the video lecture.</w:t>
      </w:r>
    </w:p>
    <w:p w:rsidR="007C13B8" w:rsidRDefault="00125035" w:rsidP="007C13B8">
      <w:pPr>
        <w:pStyle w:val="NoSpacing"/>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2. </w:t>
      </w:r>
      <w:r w:rsidR="005F3E8B">
        <w:rPr>
          <w:rFonts w:ascii="Times New Roman" w:hAnsi="Times New Roman" w:cs="Times New Roman"/>
          <w:b/>
          <w:sz w:val="24"/>
          <w:szCs w:val="24"/>
        </w:rPr>
        <w:t>Read Chapters 12</w:t>
      </w:r>
      <w:r w:rsidR="00F56F65">
        <w:rPr>
          <w:rFonts w:ascii="Times New Roman" w:hAnsi="Times New Roman" w:cs="Times New Roman"/>
          <w:b/>
          <w:sz w:val="24"/>
          <w:szCs w:val="24"/>
        </w:rPr>
        <w:t xml:space="preserve"> &amp;</w:t>
      </w:r>
      <w:r w:rsidR="005F3E8B">
        <w:rPr>
          <w:rFonts w:ascii="Times New Roman" w:hAnsi="Times New Roman" w:cs="Times New Roman"/>
          <w:b/>
          <w:sz w:val="24"/>
          <w:szCs w:val="24"/>
        </w:rPr>
        <w:t xml:space="preserve"> 13</w:t>
      </w:r>
      <w:r w:rsidR="00F56F65">
        <w:rPr>
          <w:rFonts w:ascii="Times New Roman" w:hAnsi="Times New Roman" w:cs="Times New Roman"/>
          <w:b/>
          <w:sz w:val="24"/>
          <w:szCs w:val="24"/>
        </w:rPr>
        <w:t xml:space="preserve"> in the </w:t>
      </w:r>
      <w:proofErr w:type="spellStart"/>
      <w:r w:rsidR="00F56F65">
        <w:rPr>
          <w:rFonts w:ascii="Times New Roman" w:hAnsi="Times New Roman" w:cs="Times New Roman"/>
          <w:b/>
          <w:sz w:val="24"/>
          <w:szCs w:val="24"/>
        </w:rPr>
        <w:t>Geuras</w:t>
      </w:r>
      <w:proofErr w:type="spellEnd"/>
      <w:r w:rsidR="00F56F65">
        <w:rPr>
          <w:rFonts w:ascii="Times New Roman" w:hAnsi="Times New Roman" w:cs="Times New Roman"/>
          <w:b/>
          <w:sz w:val="24"/>
          <w:szCs w:val="24"/>
        </w:rPr>
        <w:t xml:space="preserve"> &amp; Garofalo text.</w:t>
      </w:r>
    </w:p>
    <w:p w:rsidR="00AE1244" w:rsidRPr="00D448EB" w:rsidRDefault="00125035" w:rsidP="00EB05E2">
      <w:pPr>
        <w:pStyle w:val="NoSpacing"/>
        <w:ind w:left="3150" w:hanging="270"/>
        <w:rPr>
          <w:rFonts w:ascii="Times New Roman" w:hAnsi="Times New Roman" w:cs="Times New Roman"/>
          <w:b/>
          <w:sz w:val="24"/>
          <w:szCs w:val="24"/>
        </w:rPr>
      </w:pPr>
      <w:r>
        <w:rPr>
          <w:rFonts w:ascii="Times New Roman" w:hAnsi="Times New Roman" w:cs="Times New Roman"/>
          <w:b/>
          <w:sz w:val="24"/>
          <w:szCs w:val="24"/>
        </w:rPr>
        <w:t>3</w:t>
      </w:r>
      <w:r w:rsidR="005F3E8B">
        <w:rPr>
          <w:rFonts w:ascii="Times New Roman" w:hAnsi="Times New Roman" w:cs="Times New Roman"/>
          <w:b/>
          <w:sz w:val="24"/>
          <w:szCs w:val="24"/>
        </w:rPr>
        <w:t xml:space="preserve">. Video and responses in </w:t>
      </w:r>
      <w:proofErr w:type="spellStart"/>
      <w:r w:rsidR="005F3E8B">
        <w:rPr>
          <w:rFonts w:ascii="Times New Roman" w:hAnsi="Times New Roman" w:cs="Times New Roman"/>
          <w:b/>
          <w:sz w:val="24"/>
          <w:szCs w:val="24"/>
        </w:rPr>
        <w:t>Flipgrid</w:t>
      </w:r>
      <w:proofErr w:type="spellEnd"/>
      <w:r w:rsidR="005F3E8B">
        <w:rPr>
          <w:rFonts w:ascii="Times New Roman" w:hAnsi="Times New Roman" w:cs="Times New Roman"/>
          <w:b/>
          <w:sz w:val="24"/>
          <w:szCs w:val="24"/>
        </w:rPr>
        <w:t xml:space="preserve"> in to ethically administering in the “reinvention” of government</w:t>
      </w:r>
      <w:r w:rsidR="00177AA7">
        <w:rPr>
          <w:rFonts w:ascii="Times New Roman" w:hAnsi="Times New Roman" w:cs="Times New Roman"/>
          <w:b/>
          <w:sz w:val="24"/>
          <w:szCs w:val="24"/>
        </w:rPr>
        <w:t xml:space="preserve"> era. Due no later than </w:t>
      </w:r>
      <w:r w:rsidR="0070207E">
        <w:rPr>
          <w:rFonts w:ascii="Times New Roman" w:hAnsi="Times New Roman" w:cs="Times New Roman"/>
          <w:b/>
          <w:sz w:val="24"/>
          <w:szCs w:val="24"/>
        </w:rPr>
        <w:t>Saturday, November 14</w:t>
      </w:r>
      <w:r w:rsidR="005F3E8B">
        <w:rPr>
          <w:rFonts w:ascii="Times New Roman" w:hAnsi="Times New Roman" w:cs="Times New Roman"/>
          <w:b/>
          <w:sz w:val="24"/>
          <w:szCs w:val="24"/>
        </w:rPr>
        <w:t xml:space="preserve"> at 11:59pm.</w:t>
      </w:r>
    </w:p>
    <w:p w:rsidR="00AE1244" w:rsidRDefault="00AE1244" w:rsidP="00A0152B">
      <w:pPr>
        <w:pStyle w:val="NoSpacing"/>
        <w:rPr>
          <w:rFonts w:ascii="Times New Roman" w:hAnsi="Times New Roman" w:cs="Times New Roman"/>
          <w:sz w:val="24"/>
          <w:szCs w:val="24"/>
        </w:rPr>
      </w:pPr>
    </w:p>
    <w:p w:rsidR="00C332D6" w:rsidRDefault="00C332D6" w:rsidP="00A0152B">
      <w:pPr>
        <w:pStyle w:val="NoSpacing"/>
        <w:rPr>
          <w:rFonts w:ascii="Times New Roman" w:hAnsi="Times New Roman" w:cs="Times New Roman"/>
          <w:sz w:val="24"/>
          <w:szCs w:val="24"/>
        </w:rPr>
      </w:pPr>
    </w:p>
    <w:p w:rsidR="00C332D6" w:rsidRDefault="00C332D6" w:rsidP="00A0152B">
      <w:pPr>
        <w:pStyle w:val="NoSpacing"/>
        <w:rPr>
          <w:rFonts w:ascii="Times New Roman" w:hAnsi="Times New Roman" w:cs="Times New Roman"/>
          <w:sz w:val="24"/>
          <w:szCs w:val="24"/>
        </w:rPr>
      </w:pPr>
    </w:p>
    <w:p w:rsidR="00A0152B" w:rsidRDefault="00015FFD" w:rsidP="00A0152B">
      <w:pPr>
        <w:pStyle w:val="NoSpacing"/>
        <w:rPr>
          <w:rFonts w:ascii="Times New Roman" w:hAnsi="Times New Roman" w:cs="Times New Roman"/>
          <w:sz w:val="24"/>
          <w:szCs w:val="24"/>
        </w:rPr>
      </w:pPr>
      <w:r>
        <w:rPr>
          <w:rFonts w:ascii="Times New Roman" w:hAnsi="Times New Roman" w:cs="Times New Roman"/>
          <w:sz w:val="24"/>
          <w:szCs w:val="24"/>
        </w:rPr>
        <w:lastRenderedPageBreak/>
        <w:t>Week 13</w:t>
      </w:r>
      <w:r w:rsidR="00A0152B">
        <w:rPr>
          <w:rFonts w:ascii="Times New Roman" w:hAnsi="Times New Roman" w:cs="Times New Roman"/>
          <w:sz w:val="24"/>
          <w:szCs w:val="24"/>
        </w:rPr>
        <w:tab/>
      </w:r>
      <w:r w:rsidR="0070207E">
        <w:rPr>
          <w:rFonts w:ascii="Times New Roman" w:hAnsi="Times New Roman" w:cs="Times New Roman"/>
          <w:sz w:val="24"/>
          <w:szCs w:val="24"/>
        </w:rPr>
        <w:t>November 15-21</w:t>
      </w:r>
    </w:p>
    <w:p w:rsidR="00071DDC" w:rsidRDefault="00173B79" w:rsidP="00071DDC">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071DDC">
        <w:rPr>
          <w:rFonts w:ascii="Times New Roman" w:hAnsi="Times New Roman" w:cs="Times New Roman"/>
          <w:sz w:val="24"/>
          <w:szCs w:val="24"/>
        </w:rPr>
        <w:t>“</w:t>
      </w:r>
      <w:r w:rsidR="00386EA7">
        <w:rPr>
          <w:rFonts w:ascii="Times New Roman" w:hAnsi="Times New Roman" w:cs="Times New Roman"/>
          <w:sz w:val="24"/>
          <w:szCs w:val="24"/>
        </w:rPr>
        <w:t>Being the Moral Model</w:t>
      </w:r>
      <w:r w:rsidR="00071DDC">
        <w:rPr>
          <w:rFonts w:ascii="Times New Roman" w:hAnsi="Times New Roman" w:cs="Times New Roman"/>
          <w:sz w:val="24"/>
          <w:szCs w:val="24"/>
        </w:rPr>
        <w:t>”</w:t>
      </w:r>
    </w:p>
    <w:p w:rsidR="00EA0C84" w:rsidRDefault="00071DDC" w:rsidP="00EA0C84">
      <w:pPr>
        <w:pStyle w:val="NoSpacing"/>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Reference material: </w:t>
      </w:r>
      <w:proofErr w:type="spellStart"/>
      <w:r w:rsidR="00386EA7">
        <w:rPr>
          <w:rFonts w:ascii="Times New Roman" w:hAnsi="Times New Roman" w:cs="Times New Roman"/>
          <w:sz w:val="24"/>
          <w:szCs w:val="24"/>
        </w:rPr>
        <w:t>Geuras</w:t>
      </w:r>
      <w:proofErr w:type="spellEnd"/>
      <w:r w:rsidR="00386EA7">
        <w:rPr>
          <w:rFonts w:ascii="Times New Roman" w:hAnsi="Times New Roman" w:cs="Times New Roman"/>
          <w:sz w:val="24"/>
          <w:szCs w:val="24"/>
        </w:rPr>
        <w:t xml:space="preserve"> &amp; Garofalo, Chapter 15</w:t>
      </w:r>
    </w:p>
    <w:p w:rsidR="00125035" w:rsidRDefault="00386EA7" w:rsidP="00125035">
      <w:pPr>
        <w:pStyle w:val="NoSpacing"/>
        <w:ind w:left="1440"/>
        <w:rPr>
          <w:rFonts w:ascii="Times New Roman" w:hAnsi="Times New Roman" w:cs="Times New Roman"/>
          <w:b/>
          <w:sz w:val="24"/>
          <w:szCs w:val="24"/>
        </w:rPr>
      </w:pPr>
      <w:r>
        <w:rPr>
          <w:rFonts w:ascii="Times New Roman" w:hAnsi="Times New Roman" w:cs="Times New Roman"/>
          <w:b/>
          <w:sz w:val="24"/>
          <w:szCs w:val="24"/>
        </w:rPr>
        <w:t xml:space="preserve">Assignment: </w:t>
      </w:r>
      <w:r w:rsidR="00F56F65">
        <w:rPr>
          <w:rFonts w:ascii="Times New Roman" w:hAnsi="Times New Roman" w:cs="Times New Roman"/>
          <w:b/>
          <w:sz w:val="24"/>
          <w:szCs w:val="24"/>
        </w:rPr>
        <w:tab/>
      </w:r>
      <w:r>
        <w:rPr>
          <w:rFonts w:ascii="Times New Roman" w:hAnsi="Times New Roman" w:cs="Times New Roman"/>
          <w:b/>
          <w:sz w:val="24"/>
          <w:szCs w:val="24"/>
        </w:rPr>
        <w:t xml:space="preserve">1. </w:t>
      </w:r>
      <w:r w:rsidR="00125035">
        <w:rPr>
          <w:rFonts w:ascii="Times New Roman" w:hAnsi="Times New Roman" w:cs="Times New Roman"/>
          <w:b/>
          <w:sz w:val="24"/>
          <w:szCs w:val="24"/>
        </w:rPr>
        <w:t>Watch the video lecture.</w:t>
      </w:r>
    </w:p>
    <w:p w:rsidR="0076781B" w:rsidRDefault="00125035" w:rsidP="00EA0C84">
      <w:pPr>
        <w:pStyle w:val="NoSpacing"/>
        <w:ind w:left="144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 xml:space="preserve">2. </w:t>
      </w:r>
      <w:r w:rsidR="00F56F65">
        <w:rPr>
          <w:rFonts w:ascii="Times New Roman" w:hAnsi="Times New Roman" w:cs="Times New Roman"/>
          <w:b/>
          <w:sz w:val="24"/>
          <w:szCs w:val="24"/>
        </w:rPr>
        <w:t xml:space="preserve">Read Chapter 15 in the </w:t>
      </w:r>
      <w:proofErr w:type="spellStart"/>
      <w:r w:rsidR="00F56F65">
        <w:rPr>
          <w:rFonts w:ascii="Times New Roman" w:hAnsi="Times New Roman" w:cs="Times New Roman"/>
          <w:b/>
          <w:sz w:val="24"/>
          <w:szCs w:val="24"/>
        </w:rPr>
        <w:t>Geuras</w:t>
      </w:r>
      <w:proofErr w:type="spellEnd"/>
      <w:r w:rsidR="00F56F65">
        <w:rPr>
          <w:rFonts w:ascii="Times New Roman" w:hAnsi="Times New Roman" w:cs="Times New Roman"/>
          <w:b/>
          <w:sz w:val="24"/>
          <w:szCs w:val="24"/>
        </w:rPr>
        <w:t xml:space="preserve"> &amp; Garofalo text.</w:t>
      </w:r>
    </w:p>
    <w:p w:rsidR="00125035" w:rsidRDefault="00125035" w:rsidP="001C0432">
      <w:pPr>
        <w:pStyle w:val="NoSpacing"/>
        <w:ind w:left="3060" w:hanging="180"/>
        <w:rPr>
          <w:rFonts w:ascii="Times New Roman" w:hAnsi="Times New Roman" w:cs="Times New Roman"/>
          <w:b/>
          <w:sz w:val="24"/>
          <w:szCs w:val="24"/>
        </w:rPr>
      </w:pPr>
      <w:r>
        <w:rPr>
          <w:rFonts w:ascii="Times New Roman" w:hAnsi="Times New Roman" w:cs="Times New Roman"/>
          <w:b/>
          <w:sz w:val="24"/>
          <w:szCs w:val="24"/>
        </w:rPr>
        <w:t>3</w:t>
      </w:r>
      <w:r w:rsidR="00F56F65">
        <w:rPr>
          <w:rFonts w:ascii="Times New Roman" w:hAnsi="Times New Roman" w:cs="Times New Roman"/>
          <w:b/>
          <w:sz w:val="24"/>
          <w:szCs w:val="24"/>
        </w:rPr>
        <w:t>. Semester Paper is due and must b</w:t>
      </w:r>
      <w:r>
        <w:rPr>
          <w:rFonts w:ascii="Times New Roman" w:hAnsi="Times New Roman" w:cs="Times New Roman"/>
          <w:b/>
          <w:sz w:val="24"/>
          <w:szCs w:val="24"/>
        </w:rPr>
        <w:t>e submitte</w:t>
      </w:r>
      <w:r w:rsidR="0070207E">
        <w:rPr>
          <w:rFonts w:ascii="Times New Roman" w:hAnsi="Times New Roman" w:cs="Times New Roman"/>
          <w:b/>
          <w:sz w:val="24"/>
          <w:szCs w:val="24"/>
        </w:rPr>
        <w:t>d no later than Satur</w:t>
      </w:r>
      <w:r w:rsidR="00177AA7">
        <w:rPr>
          <w:rFonts w:ascii="Times New Roman" w:hAnsi="Times New Roman" w:cs="Times New Roman"/>
          <w:b/>
          <w:sz w:val="24"/>
          <w:szCs w:val="24"/>
        </w:rPr>
        <w:t xml:space="preserve">day, </w:t>
      </w:r>
      <w:r w:rsidR="0070207E">
        <w:rPr>
          <w:rFonts w:ascii="Times New Roman" w:hAnsi="Times New Roman" w:cs="Times New Roman"/>
          <w:b/>
          <w:sz w:val="24"/>
          <w:szCs w:val="24"/>
        </w:rPr>
        <w:t>November 21</w:t>
      </w:r>
      <w:r>
        <w:rPr>
          <w:rFonts w:ascii="Times New Roman" w:hAnsi="Times New Roman" w:cs="Times New Roman"/>
          <w:b/>
          <w:sz w:val="24"/>
          <w:szCs w:val="24"/>
        </w:rPr>
        <w:t xml:space="preserve"> at 11:59</w:t>
      </w:r>
      <w:r w:rsidR="00F56F65">
        <w:rPr>
          <w:rFonts w:ascii="Times New Roman" w:hAnsi="Times New Roman" w:cs="Times New Roman"/>
          <w:b/>
          <w:sz w:val="24"/>
          <w:szCs w:val="24"/>
        </w:rPr>
        <w:t>pm.</w:t>
      </w:r>
    </w:p>
    <w:p w:rsidR="0070207E" w:rsidRDefault="0070207E" w:rsidP="001C0432">
      <w:pPr>
        <w:pStyle w:val="NoSpacing"/>
        <w:ind w:left="3060" w:hanging="180"/>
        <w:rPr>
          <w:rFonts w:ascii="Times New Roman" w:hAnsi="Times New Roman" w:cs="Times New Roman"/>
          <w:b/>
          <w:sz w:val="24"/>
          <w:szCs w:val="24"/>
        </w:rPr>
      </w:pPr>
    </w:p>
    <w:p w:rsidR="0070207E" w:rsidRDefault="0070207E" w:rsidP="0070207E">
      <w:pPr>
        <w:pStyle w:val="NoSpacing"/>
        <w:ind w:left="3060" w:hanging="1620"/>
        <w:rPr>
          <w:rFonts w:ascii="Times New Roman" w:hAnsi="Times New Roman" w:cs="Times New Roman"/>
          <w:i/>
          <w:sz w:val="24"/>
          <w:szCs w:val="24"/>
        </w:rPr>
      </w:pPr>
      <w:r>
        <w:rPr>
          <w:rFonts w:ascii="Times New Roman" w:hAnsi="Times New Roman" w:cs="Times New Roman"/>
          <w:i/>
          <w:sz w:val="24"/>
          <w:szCs w:val="24"/>
        </w:rPr>
        <w:t>November 22-28</w:t>
      </w:r>
    </w:p>
    <w:p w:rsidR="0070207E" w:rsidRDefault="0070207E" w:rsidP="0070207E">
      <w:pPr>
        <w:pStyle w:val="NoSpacing"/>
        <w:ind w:left="3060" w:hanging="1620"/>
        <w:rPr>
          <w:rFonts w:ascii="Times New Roman" w:hAnsi="Times New Roman" w:cs="Times New Roman"/>
          <w:i/>
          <w:sz w:val="24"/>
          <w:szCs w:val="24"/>
        </w:rPr>
      </w:pPr>
      <w:r>
        <w:rPr>
          <w:rFonts w:ascii="Times New Roman" w:hAnsi="Times New Roman" w:cs="Times New Roman"/>
          <w:i/>
          <w:sz w:val="24"/>
          <w:szCs w:val="24"/>
        </w:rPr>
        <w:t>“Thanksgiving”</w:t>
      </w:r>
    </w:p>
    <w:p w:rsidR="0070207E" w:rsidRPr="0070207E" w:rsidRDefault="0070207E" w:rsidP="0070207E">
      <w:pPr>
        <w:pStyle w:val="NoSpacing"/>
        <w:ind w:left="3060" w:hanging="1620"/>
        <w:rPr>
          <w:rFonts w:ascii="Times New Roman" w:hAnsi="Times New Roman" w:cs="Times New Roman"/>
          <w:i/>
          <w:sz w:val="24"/>
          <w:szCs w:val="24"/>
        </w:rPr>
      </w:pPr>
      <w:r>
        <w:rPr>
          <w:rFonts w:ascii="Times New Roman" w:hAnsi="Times New Roman" w:cs="Times New Roman"/>
          <w:i/>
          <w:sz w:val="24"/>
          <w:szCs w:val="24"/>
        </w:rPr>
        <w:t>University is Closed</w:t>
      </w:r>
    </w:p>
    <w:p w:rsidR="00125035" w:rsidRDefault="00125035" w:rsidP="00A0152B">
      <w:pPr>
        <w:pStyle w:val="NoSpacing"/>
        <w:rPr>
          <w:rFonts w:ascii="Times New Roman" w:hAnsi="Times New Roman" w:cs="Times New Roman"/>
          <w:sz w:val="24"/>
          <w:szCs w:val="24"/>
        </w:rPr>
      </w:pPr>
    </w:p>
    <w:p w:rsidR="00A0152B" w:rsidRDefault="00015FFD" w:rsidP="00A0152B">
      <w:pPr>
        <w:pStyle w:val="NoSpacing"/>
        <w:rPr>
          <w:rFonts w:ascii="Times New Roman" w:hAnsi="Times New Roman" w:cs="Times New Roman"/>
          <w:sz w:val="24"/>
          <w:szCs w:val="24"/>
        </w:rPr>
      </w:pPr>
      <w:r>
        <w:rPr>
          <w:rFonts w:ascii="Times New Roman" w:hAnsi="Times New Roman" w:cs="Times New Roman"/>
          <w:sz w:val="24"/>
          <w:szCs w:val="24"/>
        </w:rPr>
        <w:t>Week 14</w:t>
      </w:r>
      <w:r w:rsidR="00A0152B">
        <w:rPr>
          <w:rFonts w:ascii="Times New Roman" w:hAnsi="Times New Roman" w:cs="Times New Roman"/>
          <w:sz w:val="24"/>
          <w:szCs w:val="24"/>
        </w:rPr>
        <w:tab/>
      </w:r>
      <w:r w:rsidR="0070207E">
        <w:rPr>
          <w:rFonts w:ascii="Times New Roman" w:hAnsi="Times New Roman" w:cs="Times New Roman"/>
          <w:sz w:val="24"/>
          <w:szCs w:val="24"/>
        </w:rPr>
        <w:t>November 29-December 5</w:t>
      </w:r>
    </w:p>
    <w:p w:rsidR="00F53E9A" w:rsidRDefault="00A0152B" w:rsidP="007109C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73B79">
        <w:rPr>
          <w:rFonts w:ascii="Times New Roman" w:hAnsi="Times New Roman" w:cs="Times New Roman"/>
          <w:sz w:val="24"/>
          <w:szCs w:val="24"/>
        </w:rPr>
        <w:t>“</w:t>
      </w:r>
      <w:r w:rsidR="00386EA7">
        <w:rPr>
          <w:rFonts w:ascii="Times New Roman" w:hAnsi="Times New Roman" w:cs="Times New Roman"/>
          <w:sz w:val="24"/>
          <w:szCs w:val="24"/>
        </w:rPr>
        <w:t>Being Responsible”</w:t>
      </w:r>
    </w:p>
    <w:p w:rsidR="00173B79" w:rsidRDefault="00173B79" w:rsidP="007109C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Ref</w:t>
      </w:r>
      <w:r w:rsidR="00071DDC">
        <w:rPr>
          <w:rFonts w:ascii="Times New Roman" w:hAnsi="Times New Roman" w:cs="Times New Roman"/>
          <w:sz w:val="24"/>
          <w:szCs w:val="24"/>
        </w:rPr>
        <w:t xml:space="preserve">erence material: </w:t>
      </w:r>
      <w:r w:rsidR="00386EA7">
        <w:rPr>
          <w:rFonts w:ascii="Times New Roman" w:hAnsi="Times New Roman" w:cs="Times New Roman"/>
          <w:sz w:val="24"/>
          <w:szCs w:val="24"/>
        </w:rPr>
        <w:t>Cooper, Chapters 9 &amp; 10</w:t>
      </w:r>
    </w:p>
    <w:p w:rsidR="00125035" w:rsidRDefault="0076781B" w:rsidP="00125035">
      <w:pPr>
        <w:pStyle w:val="NoSpacing"/>
        <w:ind w:left="1440"/>
        <w:rPr>
          <w:rFonts w:ascii="Times New Roman" w:hAnsi="Times New Roman" w:cs="Times New Roman"/>
          <w:b/>
          <w:sz w:val="24"/>
          <w:szCs w:val="24"/>
        </w:rPr>
      </w:pPr>
      <w:r>
        <w:rPr>
          <w:rFonts w:ascii="Times New Roman" w:hAnsi="Times New Roman" w:cs="Times New Roman"/>
          <w:b/>
          <w:sz w:val="24"/>
          <w:szCs w:val="24"/>
        </w:rPr>
        <w:t xml:space="preserve">Assignment: </w:t>
      </w:r>
      <w:r w:rsidR="00F56F65">
        <w:rPr>
          <w:rFonts w:ascii="Times New Roman" w:hAnsi="Times New Roman" w:cs="Times New Roman"/>
          <w:b/>
          <w:sz w:val="24"/>
          <w:szCs w:val="24"/>
        </w:rPr>
        <w:tab/>
      </w:r>
      <w:r>
        <w:rPr>
          <w:rFonts w:ascii="Times New Roman" w:hAnsi="Times New Roman" w:cs="Times New Roman"/>
          <w:b/>
          <w:sz w:val="24"/>
          <w:szCs w:val="24"/>
        </w:rPr>
        <w:t>1</w:t>
      </w:r>
      <w:r w:rsidR="00F56F65">
        <w:rPr>
          <w:rFonts w:ascii="Times New Roman" w:hAnsi="Times New Roman" w:cs="Times New Roman"/>
          <w:b/>
          <w:sz w:val="24"/>
          <w:szCs w:val="24"/>
        </w:rPr>
        <w:t xml:space="preserve">. </w:t>
      </w:r>
      <w:r w:rsidR="00125035">
        <w:rPr>
          <w:rFonts w:ascii="Times New Roman" w:hAnsi="Times New Roman" w:cs="Times New Roman"/>
          <w:b/>
          <w:sz w:val="24"/>
          <w:szCs w:val="24"/>
        </w:rPr>
        <w:t>Watch the video lecture.</w:t>
      </w:r>
    </w:p>
    <w:p w:rsidR="00F56F65" w:rsidRDefault="00125035" w:rsidP="008B3C7D">
      <w:pPr>
        <w:pStyle w:val="NoSpacing"/>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2. </w:t>
      </w:r>
      <w:r w:rsidR="00F56F65">
        <w:rPr>
          <w:rFonts w:ascii="Times New Roman" w:hAnsi="Times New Roman" w:cs="Times New Roman"/>
          <w:b/>
          <w:sz w:val="24"/>
          <w:szCs w:val="24"/>
        </w:rPr>
        <w:t>Read Chapters 9 &amp; 10 in the Cooper text.</w:t>
      </w:r>
    </w:p>
    <w:p w:rsidR="00AE1244" w:rsidRDefault="008B3C7D" w:rsidP="00F56F65">
      <w:pPr>
        <w:pStyle w:val="NoSpacing"/>
        <w:ind w:left="3060" w:hanging="180"/>
        <w:rPr>
          <w:rFonts w:ascii="Times New Roman" w:hAnsi="Times New Roman" w:cs="Times New Roman"/>
          <w:sz w:val="24"/>
          <w:szCs w:val="24"/>
        </w:rPr>
      </w:pPr>
      <w:r>
        <w:rPr>
          <w:rFonts w:ascii="Times New Roman" w:hAnsi="Times New Roman" w:cs="Times New Roman"/>
          <w:b/>
          <w:sz w:val="24"/>
          <w:szCs w:val="24"/>
        </w:rPr>
        <w:t>3</w:t>
      </w:r>
      <w:r w:rsidR="00AE1244">
        <w:rPr>
          <w:rFonts w:ascii="Times New Roman" w:hAnsi="Times New Roman" w:cs="Times New Roman"/>
          <w:b/>
          <w:sz w:val="24"/>
          <w:szCs w:val="24"/>
        </w:rPr>
        <w:t>. Discussion in Canvas on ethical decision-making model</w:t>
      </w:r>
      <w:r w:rsidR="00177AA7">
        <w:rPr>
          <w:rFonts w:ascii="Times New Roman" w:hAnsi="Times New Roman" w:cs="Times New Roman"/>
          <w:b/>
          <w:sz w:val="24"/>
          <w:szCs w:val="24"/>
        </w:rPr>
        <w:t xml:space="preserve">s. Due no later than </w:t>
      </w:r>
      <w:r w:rsidR="0070207E">
        <w:rPr>
          <w:rFonts w:ascii="Times New Roman" w:hAnsi="Times New Roman" w:cs="Times New Roman"/>
          <w:b/>
          <w:sz w:val="24"/>
          <w:szCs w:val="24"/>
        </w:rPr>
        <w:t>Saturday, December 5</w:t>
      </w:r>
      <w:r w:rsidR="00AE1244">
        <w:rPr>
          <w:rFonts w:ascii="Times New Roman" w:hAnsi="Times New Roman" w:cs="Times New Roman"/>
          <w:b/>
          <w:sz w:val="24"/>
          <w:szCs w:val="24"/>
        </w:rPr>
        <w:t xml:space="preserve"> at 11:59pm.</w:t>
      </w:r>
    </w:p>
    <w:p w:rsidR="00071DDC" w:rsidRDefault="00071DDC" w:rsidP="00A0152B">
      <w:pPr>
        <w:pStyle w:val="NoSpacing"/>
        <w:rPr>
          <w:rFonts w:ascii="Times New Roman" w:hAnsi="Times New Roman" w:cs="Times New Roman"/>
          <w:sz w:val="24"/>
          <w:szCs w:val="24"/>
        </w:rPr>
      </w:pPr>
    </w:p>
    <w:p w:rsidR="00EA0C84" w:rsidRDefault="00015FFD" w:rsidP="00EA0C84">
      <w:pPr>
        <w:pStyle w:val="NoSpacing"/>
        <w:rPr>
          <w:rFonts w:ascii="Times New Roman" w:hAnsi="Times New Roman" w:cs="Times New Roman"/>
          <w:sz w:val="24"/>
          <w:szCs w:val="24"/>
        </w:rPr>
      </w:pPr>
      <w:r>
        <w:rPr>
          <w:rFonts w:ascii="Times New Roman" w:hAnsi="Times New Roman" w:cs="Times New Roman"/>
          <w:sz w:val="24"/>
          <w:szCs w:val="24"/>
        </w:rPr>
        <w:t>Week 15</w:t>
      </w:r>
      <w:r w:rsidR="00A0152B">
        <w:rPr>
          <w:rFonts w:ascii="Times New Roman" w:hAnsi="Times New Roman" w:cs="Times New Roman"/>
          <w:sz w:val="24"/>
          <w:szCs w:val="24"/>
        </w:rPr>
        <w:tab/>
      </w:r>
      <w:r w:rsidR="0070207E">
        <w:rPr>
          <w:rFonts w:ascii="Times New Roman" w:hAnsi="Times New Roman" w:cs="Times New Roman"/>
          <w:sz w:val="24"/>
          <w:szCs w:val="24"/>
        </w:rPr>
        <w:t>December 6-11</w:t>
      </w:r>
    </w:p>
    <w:p w:rsidR="0070207E" w:rsidRDefault="0070207E" w:rsidP="00EA0C84">
      <w:pPr>
        <w:pStyle w:val="NoSpacing"/>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t>“Finals Week”</w:t>
      </w:r>
    </w:p>
    <w:p w:rsidR="00062407" w:rsidRDefault="00071DDC" w:rsidP="00EA0C84">
      <w:pPr>
        <w:pStyle w:val="NoSpacing"/>
        <w:ind w:left="1440"/>
        <w:rPr>
          <w:rFonts w:ascii="Times New Roman" w:hAnsi="Times New Roman" w:cs="Times New Roman"/>
          <w:b/>
          <w:sz w:val="24"/>
          <w:szCs w:val="24"/>
        </w:rPr>
      </w:pPr>
      <w:r>
        <w:rPr>
          <w:rFonts w:ascii="Times New Roman" w:hAnsi="Times New Roman" w:cs="Times New Roman"/>
          <w:b/>
          <w:sz w:val="24"/>
          <w:szCs w:val="24"/>
        </w:rPr>
        <w:t>Final Exam—Du</w:t>
      </w:r>
      <w:r w:rsidR="00062407">
        <w:rPr>
          <w:rFonts w:ascii="Times New Roman" w:hAnsi="Times New Roman" w:cs="Times New Roman"/>
          <w:b/>
          <w:sz w:val="24"/>
          <w:szCs w:val="24"/>
        </w:rPr>
        <w:t>e by 11:59</w:t>
      </w:r>
      <w:r w:rsidR="00386EA7">
        <w:rPr>
          <w:rFonts w:ascii="Times New Roman" w:hAnsi="Times New Roman" w:cs="Times New Roman"/>
          <w:b/>
          <w:sz w:val="24"/>
          <w:szCs w:val="24"/>
        </w:rPr>
        <w:t xml:space="preserve">pm on </w:t>
      </w:r>
      <w:r w:rsidR="00062407">
        <w:rPr>
          <w:rFonts w:ascii="Times New Roman" w:hAnsi="Times New Roman" w:cs="Times New Roman"/>
          <w:b/>
          <w:sz w:val="24"/>
          <w:szCs w:val="24"/>
        </w:rPr>
        <w:t>Tues</w:t>
      </w:r>
      <w:r w:rsidR="00177AA7">
        <w:rPr>
          <w:rFonts w:ascii="Times New Roman" w:hAnsi="Times New Roman" w:cs="Times New Roman"/>
          <w:b/>
          <w:sz w:val="24"/>
          <w:szCs w:val="24"/>
        </w:rPr>
        <w:t xml:space="preserve">day, </w:t>
      </w:r>
      <w:r w:rsidR="0070207E">
        <w:rPr>
          <w:rFonts w:ascii="Times New Roman" w:hAnsi="Times New Roman" w:cs="Times New Roman"/>
          <w:b/>
          <w:sz w:val="24"/>
          <w:szCs w:val="24"/>
        </w:rPr>
        <w:t>December 8</w:t>
      </w:r>
      <w:r w:rsidR="00214657">
        <w:rPr>
          <w:rFonts w:ascii="Times New Roman" w:hAnsi="Times New Roman" w:cs="Times New Roman"/>
          <w:b/>
          <w:sz w:val="24"/>
          <w:szCs w:val="24"/>
        </w:rPr>
        <w:t>.</w:t>
      </w:r>
    </w:p>
    <w:p w:rsidR="00525413" w:rsidRPr="00525413" w:rsidRDefault="00525413" w:rsidP="00525413">
      <w:pPr>
        <w:keepNext/>
        <w:keepLines/>
        <w:spacing w:before="480"/>
        <w:outlineLvl w:val="0"/>
        <w:rPr>
          <w:rFonts w:eastAsiaTheme="majorEastAsia"/>
          <w:b/>
          <w:bCs/>
          <w:color w:val="365F91" w:themeColor="accent1" w:themeShade="BF"/>
          <w:sz w:val="28"/>
          <w:szCs w:val="28"/>
        </w:rPr>
      </w:pPr>
      <w:r w:rsidRPr="00525413">
        <w:rPr>
          <w:rFonts w:eastAsiaTheme="majorEastAsia"/>
          <w:b/>
          <w:bCs/>
          <w:color w:val="365F91" w:themeColor="accent1" w:themeShade="BF"/>
          <w:sz w:val="28"/>
          <w:szCs w:val="28"/>
        </w:rPr>
        <w:t xml:space="preserve">UNIVERSITY POLICIES AND ADDITIONAL INFORMATION THAT MUST APPEAR IN EACH COURSE SYLLABUS </w:t>
      </w:r>
    </w:p>
    <w:p w:rsidR="00525413" w:rsidRPr="00525413" w:rsidRDefault="00525413" w:rsidP="00525413">
      <w:pPr>
        <w:rPr>
          <w:rFonts w:eastAsiaTheme="minorHAnsi"/>
          <w:sz w:val="22"/>
          <w:szCs w:val="22"/>
        </w:rPr>
      </w:pPr>
    </w:p>
    <w:p w:rsidR="00525413" w:rsidRPr="00525413" w:rsidRDefault="00525413" w:rsidP="00525413">
      <w:pPr>
        <w:keepNext/>
        <w:keepLines/>
        <w:spacing w:before="200"/>
        <w:outlineLvl w:val="1"/>
        <w:rPr>
          <w:rFonts w:eastAsiaTheme="majorEastAsia"/>
          <w:b/>
          <w:bCs/>
          <w:color w:val="4F81BD" w:themeColor="accent1"/>
        </w:rPr>
      </w:pPr>
      <w:r w:rsidRPr="00525413">
        <w:rPr>
          <w:rFonts w:eastAsiaTheme="majorEastAsia"/>
          <w:b/>
          <w:bCs/>
          <w:color w:val="4F81BD" w:themeColor="accent1"/>
        </w:rPr>
        <w:t xml:space="preserve">UT Tyler Honor Code </w:t>
      </w:r>
    </w:p>
    <w:p w:rsidR="00525413" w:rsidRPr="00525413" w:rsidRDefault="00525413" w:rsidP="00525413">
      <w:pPr>
        <w:jc w:val="both"/>
        <w:rPr>
          <w:rFonts w:eastAsiaTheme="minorHAnsi"/>
        </w:rPr>
      </w:pPr>
      <w:r w:rsidRPr="00525413">
        <w:rPr>
          <w:rFonts w:eastAsiaTheme="minorHAnsi"/>
        </w:rPr>
        <w:t xml:space="preserve">Every member of the UT Tyler community joins together to embrace: Honor and integrity that will not allow me to lie, cheat, or steal, nor to accept the actions of those who do. </w:t>
      </w:r>
    </w:p>
    <w:p w:rsidR="00525413" w:rsidRPr="00525413" w:rsidRDefault="00525413" w:rsidP="00525413">
      <w:pPr>
        <w:keepNext/>
        <w:keepLines/>
        <w:spacing w:before="200"/>
        <w:outlineLvl w:val="1"/>
        <w:rPr>
          <w:rFonts w:eastAsiaTheme="minorHAnsi"/>
          <w:b/>
          <w:bCs/>
          <w:color w:val="4F81BD" w:themeColor="accent1"/>
        </w:rPr>
      </w:pPr>
      <w:r w:rsidRPr="00525413">
        <w:rPr>
          <w:rFonts w:eastAsiaTheme="majorEastAsia"/>
          <w:b/>
          <w:bCs/>
          <w:color w:val="4F81BD" w:themeColor="accent1"/>
        </w:rPr>
        <w:t>Students Rights and Responsibilities</w:t>
      </w:r>
      <w:r w:rsidRPr="00525413">
        <w:rPr>
          <w:rFonts w:eastAsiaTheme="minorHAnsi"/>
          <w:b/>
          <w:bCs/>
          <w:color w:val="4F81BD" w:themeColor="accent1"/>
        </w:rPr>
        <w:t xml:space="preserve"> </w:t>
      </w:r>
    </w:p>
    <w:p w:rsidR="00525413" w:rsidRPr="00525413" w:rsidRDefault="00525413" w:rsidP="00525413">
      <w:pPr>
        <w:jc w:val="both"/>
        <w:rPr>
          <w:rFonts w:eastAsiaTheme="minorHAnsi"/>
        </w:rPr>
      </w:pPr>
      <w:r w:rsidRPr="00525413">
        <w:rPr>
          <w:rFonts w:eastAsiaTheme="minorHAnsi"/>
        </w:rPr>
        <w:t xml:space="preserve">To know and understand the policies that affect your rights and responsibilities as a student at UT Tyler, please follow this link: </w:t>
      </w:r>
      <w:hyperlink r:id="rId15" w:history="1">
        <w:r w:rsidRPr="00525413">
          <w:rPr>
            <w:rFonts w:eastAsiaTheme="minorHAnsi"/>
            <w:color w:val="0000FF" w:themeColor="hyperlink"/>
            <w:u w:val="single"/>
          </w:rPr>
          <w:t>http://www.uttyler.edu/wellness/rightsresponsibilities.php</w:t>
        </w:r>
      </w:hyperlink>
      <w:r w:rsidRPr="00525413">
        <w:rPr>
          <w:rFonts w:eastAsiaTheme="minorHAnsi"/>
        </w:rPr>
        <w:t xml:space="preserve"> </w:t>
      </w:r>
    </w:p>
    <w:p w:rsidR="00525413" w:rsidRPr="00525413" w:rsidRDefault="00525413" w:rsidP="00525413">
      <w:pPr>
        <w:keepNext/>
        <w:keepLines/>
        <w:spacing w:before="200"/>
        <w:outlineLvl w:val="1"/>
        <w:rPr>
          <w:rFonts w:eastAsiaTheme="minorHAnsi"/>
          <w:b/>
          <w:bCs/>
          <w:color w:val="4F81BD" w:themeColor="accent1"/>
        </w:rPr>
      </w:pPr>
      <w:r w:rsidRPr="00525413">
        <w:rPr>
          <w:rFonts w:eastAsiaTheme="majorEastAsia"/>
          <w:b/>
          <w:bCs/>
          <w:color w:val="4F81BD" w:themeColor="accent1"/>
        </w:rPr>
        <w:t>Campus Carry</w:t>
      </w:r>
      <w:r w:rsidRPr="00525413">
        <w:rPr>
          <w:rFonts w:eastAsiaTheme="minorHAnsi"/>
          <w:b/>
          <w:bCs/>
          <w:color w:val="4F81BD" w:themeColor="accent1"/>
        </w:rPr>
        <w:t xml:space="preserve"> </w:t>
      </w:r>
    </w:p>
    <w:p w:rsidR="00525413" w:rsidRPr="00525413" w:rsidRDefault="00525413" w:rsidP="00525413">
      <w:pPr>
        <w:jc w:val="both"/>
        <w:rPr>
          <w:rFonts w:eastAsiaTheme="minorHAnsi"/>
        </w:rPr>
      </w:pPr>
      <w:r w:rsidRPr="00525413">
        <w:rPr>
          <w:rFonts w:eastAsiaTheme="minorHAnsi"/>
        </w:rPr>
        <w:t xml:space="preserve">We respect the right and privacy of students 21 and over who are duly licensed to carry concealed weapons in this class. License holders are expected to behave responsibly and keep a handgun secure and concealed. More information is available at </w:t>
      </w:r>
      <w:hyperlink r:id="rId16" w:history="1">
        <w:r w:rsidRPr="00525413">
          <w:rPr>
            <w:rFonts w:eastAsiaTheme="minorHAnsi"/>
            <w:color w:val="0000FF" w:themeColor="hyperlink"/>
            <w:u w:val="single"/>
          </w:rPr>
          <w:t>http://www.uttyler.edu/about/campus-carry/index.php</w:t>
        </w:r>
      </w:hyperlink>
      <w:r w:rsidRPr="00525413">
        <w:rPr>
          <w:rFonts w:eastAsiaTheme="minorHAnsi"/>
        </w:rPr>
        <w:t xml:space="preserve"> </w:t>
      </w:r>
    </w:p>
    <w:p w:rsidR="00525413" w:rsidRPr="00525413" w:rsidRDefault="00525413" w:rsidP="00525413">
      <w:pPr>
        <w:keepNext/>
        <w:keepLines/>
        <w:spacing w:before="200"/>
        <w:outlineLvl w:val="1"/>
        <w:rPr>
          <w:rFonts w:eastAsiaTheme="minorHAnsi"/>
          <w:b/>
          <w:bCs/>
          <w:color w:val="4F81BD" w:themeColor="accent1"/>
        </w:rPr>
      </w:pPr>
      <w:r w:rsidRPr="00525413">
        <w:rPr>
          <w:rFonts w:eastAsiaTheme="majorEastAsia"/>
          <w:b/>
          <w:bCs/>
          <w:color w:val="4F81BD" w:themeColor="accent1"/>
        </w:rPr>
        <w:t>UT Tyler a Tobacco-Free University</w:t>
      </w:r>
      <w:r w:rsidRPr="00525413">
        <w:rPr>
          <w:rFonts w:eastAsiaTheme="minorHAnsi"/>
          <w:b/>
          <w:bCs/>
          <w:color w:val="4F81BD" w:themeColor="accent1"/>
        </w:rPr>
        <w:t xml:space="preserve"> </w:t>
      </w:r>
    </w:p>
    <w:p w:rsidR="00525413" w:rsidRPr="00525413" w:rsidRDefault="00525413" w:rsidP="00525413">
      <w:pPr>
        <w:jc w:val="both"/>
        <w:rPr>
          <w:rFonts w:eastAsiaTheme="minorHAnsi"/>
        </w:rPr>
      </w:pPr>
      <w:r w:rsidRPr="00525413">
        <w:rPr>
          <w:rFonts w:eastAsiaTheme="minorHAnsi"/>
        </w:rPr>
        <w:t xml:space="preserve">All forms of tobacco will not be permitted on the UT Tyler main campus, branch campuses, and any property owned by UT Tyler. This applies to all members of the University community, including students, faculty, staff, University affiliates, contractors, and visitors. Forms of tobacco not permitted include cigarettes, cigars, pipes, water pipes (hookah), bidis, kreteks, electronic </w:t>
      </w:r>
      <w:r w:rsidRPr="00525413">
        <w:rPr>
          <w:rFonts w:eastAsiaTheme="minorHAnsi"/>
        </w:rPr>
        <w:lastRenderedPageBreak/>
        <w:t xml:space="preserve">cigarettes, smokeless tobacco, snuff, chewing tobacco, and all other tobacco products. There are several cessation programs available to students looking to quit smoking, including counseling, </w:t>
      </w:r>
      <w:proofErr w:type="spellStart"/>
      <w:r w:rsidRPr="00525413">
        <w:rPr>
          <w:rFonts w:eastAsiaTheme="minorHAnsi"/>
        </w:rPr>
        <w:t>quitlines</w:t>
      </w:r>
      <w:proofErr w:type="spellEnd"/>
      <w:r w:rsidRPr="00525413">
        <w:rPr>
          <w:rFonts w:eastAsiaTheme="minorHAnsi"/>
        </w:rPr>
        <w:t xml:space="preserve">, and group support. For more information on cessation programs please visit </w:t>
      </w:r>
      <w:hyperlink r:id="rId17" w:history="1">
        <w:r w:rsidRPr="00525413">
          <w:rPr>
            <w:rFonts w:eastAsiaTheme="minorHAnsi"/>
            <w:color w:val="0000FF" w:themeColor="hyperlink"/>
            <w:u w:val="single"/>
          </w:rPr>
          <w:t>www.uttyler.edu/tobacco-free</w:t>
        </w:r>
      </w:hyperlink>
      <w:r w:rsidRPr="00525413">
        <w:rPr>
          <w:rFonts w:eastAsiaTheme="minorHAnsi"/>
        </w:rPr>
        <w:t xml:space="preserve">. </w:t>
      </w:r>
    </w:p>
    <w:p w:rsidR="00525413" w:rsidRPr="00525413" w:rsidRDefault="00525413" w:rsidP="00525413">
      <w:pPr>
        <w:keepNext/>
        <w:keepLines/>
        <w:spacing w:before="200"/>
        <w:jc w:val="both"/>
        <w:outlineLvl w:val="1"/>
        <w:rPr>
          <w:rFonts w:eastAsiaTheme="minorHAnsi"/>
          <w:b/>
          <w:bCs/>
          <w:color w:val="4F81BD" w:themeColor="accent1"/>
        </w:rPr>
      </w:pPr>
      <w:r w:rsidRPr="00525413">
        <w:rPr>
          <w:rFonts w:eastAsiaTheme="majorEastAsia"/>
          <w:b/>
          <w:bCs/>
          <w:color w:val="4F81BD" w:themeColor="accent1"/>
        </w:rPr>
        <w:t>Grade Replacement/Forgiveness and Census Date Policies</w:t>
      </w:r>
      <w:r w:rsidRPr="00525413">
        <w:rPr>
          <w:rFonts w:eastAsiaTheme="minorHAnsi"/>
          <w:b/>
          <w:bCs/>
          <w:color w:val="4F81BD" w:themeColor="accent1"/>
        </w:rPr>
        <w:t xml:space="preserve"> </w:t>
      </w:r>
    </w:p>
    <w:p w:rsidR="00525413" w:rsidRPr="00525413" w:rsidRDefault="00525413" w:rsidP="00525413">
      <w:pPr>
        <w:jc w:val="both"/>
        <w:rPr>
          <w:rFonts w:eastAsiaTheme="minorHAnsi"/>
        </w:rPr>
      </w:pPr>
      <w:r w:rsidRPr="00525413">
        <w:rPr>
          <w:rFonts w:eastAsiaTheme="minorHAnsi"/>
        </w:rPr>
        <w:t xml:space="preserve">Students repeating a course for grade forgiveness (grade replacement) must file a Grade Replacement Contract with the Enrollment Services Center (ADM 230) on or before the Census Date of the semester in which the course will be repeated. Grade Replacement Contracts are available in the Enrollment Services Center or at </w:t>
      </w:r>
      <w:hyperlink r:id="rId18" w:history="1">
        <w:r w:rsidRPr="00525413">
          <w:rPr>
            <w:rFonts w:eastAsiaTheme="minorHAnsi"/>
            <w:color w:val="0000FF" w:themeColor="hyperlink"/>
            <w:u w:val="single"/>
          </w:rPr>
          <w:t>http://www.uttyler.edu/registrar</w:t>
        </w:r>
      </w:hyperlink>
      <w:r w:rsidRPr="00525413">
        <w:rPr>
          <w:rFonts w:eastAsiaTheme="minorHAnsi"/>
        </w:rPr>
        <w:t xml:space="preserve"> . Each semester’s Census Date can be found on the Contract itself, on the Academic Calendar, or in the information pamphlets published each semester by the Office of the Registrar. </w:t>
      </w:r>
    </w:p>
    <w:p w:rsidR="00525413" w:rsidRPr="00525413" w:rsidRDefault="00525413" w:rsidP="00525413">
      <w:pPr>
        <w:jc w:val="both"/>
        <w:rPr>
          <w:rFonts w:eastAsiaTheme="minorHAnsi"/>
        </w:rPr>
      </w:pPr>
    </w:p>
    <w:p w:rsidR="00525413" w:rsidRPr="00525413" w:rsidRDefault="00525413" w:rsidP="00525413">
      <w:pPr>
        <w:jc w:val="both"/>
        <w:rPr>
          <w:rFonts w:eastAsiaTheme="minorHAnsi"/>
        </w:rPr>
      </w:pPr>
      <w:r w:rsidRPr="00525413">
        <w:rPr>
          <w:rFonts w:eastAsiaTheme="minorHAnsi"/>
        </w:rPr>
        <w:t xml:space="preserve">Failure to file a Grade Replacement Contract will result in both the original and repeated grade being used to calculate your overall grade point average. Undergraduates are eligible to exercise grade replacement for only three course repeats during their career at UT Tyler; graduates are eligible for two grade replacements. Full policy details are printed on each Grade Replacement Contract. </w:t>
      </w:r>
    </w:p>
    <w:p w:rsidR="00525413" w:rsidRPr="00525413" w:rsidRDefault="00525413" w:rsidP="00525413">
      <w:pPr>
        <w:jc w:val="both"/>
        <w:rPr>
          <w:rFonts w:eastAsiaTheme="minorHAnsi"/>
        </w:rPr>
      </w:pPr>
      <w:r w:rsidRPr="00525413">
        <w:rPr>
          <w:rFonts w:eastAsiaTheme="minorHAnsi"/>
        </w:rPr>
        <w:t>The Census Date is the deadline for many forms and enrollment actions of which students need to be aware. These include:</w:t>
      </w:r>
    </w:p>
    <w:p w:rsidR="00525413" w:rsidRPr="00525413" w:rsidRDefault="00525413" w:rsidP="00525413">
      <w:pPr>
        <w:ind w:left="720" w:firstLine="45"/>
        <w:jc w:val="both"/>
        <w:rPr>
          <w:rFonts w:eastAsiaTheme="minorHAnsi"/>
        </w:rPr>
      </w:pPr>
      <w:r w:rsidRPr="00525413">
        <w:rPr>
          <w:rFonts w:eastAsiaTheme="minorHAnsi"/>
        </w:rPr>
        <w:sym w:font="Symbol" w:char="F0B7"/>
      </w:r>
      <w:r w:rsidRPr="00525413">
        <w:rPr>
          <w:rFonts w:eastAsiaTheme="minorHAnsi"/>
        </w:rPr>
        <w:t xml:space="preserve"> Submitting Grade Replacement Contracts, Transient Forms, requests to withhold directory information, approvals for taking courses as Audit, Pass/Fail or Credit/No Credit. </w:t>
      </w:r>
    </w:p>
    <w:p w:rsidR="00525413" w:rsidRPr="00525413" w:rsidRDefault="00525413" w:rsidP="00525413">
      <w:pPr>
        <w:ind w:left="720"/>
        <w:jc w:val="both"/>
        <w:rPr>
          <w:rFonts w:eastAsiaTheme="minorHAnsi"/>
        </w:rPr>
      </w:pPr>
      <w:r w:rsidRPr="00525413">
        <w:rPr>
          <w:rFonts w:eastAsiaTheme="minorHAnsi"/>
        </w:rPr>
        <w:sym w:font="Symbol" w:char="F0B7"/>
      </w:r>
      <w:r w:rsidRPr="00525413">
        <w:rPr>
          <w:rFonts w:eastAsiaTheme="minorHAnsi"/>
        </w:rPr>
        <w:t xml:space="preserve"> Receiving 100% refunds for partial withdrawals. (There is no refund for these after the Census Date) </w:t>
      </w:r>
    </w:p>
    <w:p w:rsidR="00525413" w:rsidRPr="00525413" w:rsidRDefault="00525413" w:rsidP="00525413">
      <w:pPr>
        <w:ind w:left="720"/>
        <w:jc w:val="both"/>
        <w:rPr>
          <w:rFonts w:eastAsiaTheme="minorHAnsi"/>
        </w:rPr>
      </w:pPr>
      <w:r w:rsidRPr="00525413">
        <w:rPr>
          <w:rFonts w:eastAsiaTheme="minorHAnsi"/>
        </w:rPr>
        <w:sym w:font="Symbol" w:char="F0B7"/>
      </w:r>
      <w:r w:rsidRPr="00525413">
        <w:rPr>
          <w:rFonts w:eastAsiaTheme="minorHAnsi"/>
        </w:rPr>
        <w:t xml:space="preserve"> Schedule adjustments (section changes, adding a new class, dropping without a “W” grade. </w:t>
      </w:r>
    </w:p>
    <w:p w:rsidR="00525413" w:rsidRPr="00525413" w:rsidRDefault="00525413" w:rsidP="00525413">
      <w:pPr>
        <w:ind w:firstLine="720"/>
        <w:jc w:val="both"/>
        <w:rPr>
          <w:rFonts w:eastAsiaTheme="minorHAnsi"/>
        </w:rPr>
      </w:pPr>
      <w:r w:rsidRPr="00525413">
        <w:rPr>
          <w:rFonts w:eastAsiaTheme="minorHAnsi"/>
        </w:rPr>
        <w:sym w:font="Symbol" w:char="F0B7"/>
      </w:r>
      <w:r w:rsidRPr="00525413">
        <w:rPr>
          <w:rFonts w:eastAsiaTheme="minorHAnsi"/>
        </w:rPr>
        <w:t xml:space="preserve"> Being reinstated or re-enrolled in classes after being dropped for non-payment </w:t>
      </w:r>
    </w:p>
    <w:p w:rsidR="00525413" w:rsidRPr="00525413" w:rsidRDefault="00525413" w:rsidP="00525413">
      <w:pPr>
        <w:ind w:firstLine="720"/>
        <w:jc w:val="both"/>
        <w:rPr>
          <w:rFonts w:eastAsiaTheme="minorHAnsi"/>
        </w:rPr>
      </w:pPr>
      <w:r w:rsidRPr="00525413">
        <w:rPr>
          <w:rFonts w:eastAsiaTheme="minorHAnsi"/>
        </w:rPr>
        <w:sym w:font="Symbol" w:char="F0B7"/>
      </w:r>
      <w:r w:rsidRPr="00525413">
        <w:rPr>
          <w:rFonts w:eastAsiaTheme="minorHAnsi"/>
        </w:rPr>
        <w:t xml:space="preserve"> Completing the process for tuition exemptions or waivers through Financial Aid </w:t>
      </w:r>
    </w:p>
    <w:p w:rsidR="00525413" w:rsidRPr="00525413" w:rsidRDefault="00525413" w:rsidP="00525413">
      <w:pPr>
        <w:keepNext/>
        <w:keepLines/>
        <w:spacing w:before="200"/>
        <w:outlineLvl w:val="1"/>
        <w:rPr>
          <w:rFonts w:eastAsiaTheme="majorEastAsia"/>
          <w:b/>
          <w:bCs/>
          <w:color w:val="4F81BD" w:themeColor="accent1"/>
        </w:rPr>
      </w:pPr>
      <w:r w:rsidRPr="00525413">
        <w:rPr>
          <w:rFonts w:eastAsiaTheme="majorEastAsia"/>
          <w:b/>
          <w:bCs/>
          <w:color w:val="4F81BD" w:themeColor="accent1"/>
        </w:rPr>
        <w:t>State-Mandated Course Drop Policy</w:t>
      </w:r>
    </w:p>
    <w:p w:rsidR="00525413" w:rsidRPr="00525413" w:rsidRDefault="00525413" w:rsidP="00525413">
      <w:pPr>
        <w:jc w:val="both"/>
        <w:rPr>
          <w:rFonts w:eastAsiaTheme="minorHAnsi"/>
        </w:rPr>
      </w:pPr>
      <w:r w:rsidRPr="00525413">
        <w:rPr>
          <w:rFonts w:eastAsiaTheme="minorHAnsi"/>
        </w:rPr>
        <w:t xml:space="preserve"> Texas law prohibits a student who began college for the first time in Fall 2007 or thereafter from dropping more than six courses during their entire undergraduate career. This includes courses dropped at another 2-year or 4-year Texas public college or university. For purposes of this rule, a dropped course is any course that is dropped after the census date (See Academic Calendar for the specific date). </w:t>
      </w:r>
    </w:p>
    <w:p w:rsidR="00525413" w:rsidRPr="00525413" w:rsidRDefault="00525413" w:rsidP="00525413">
      <w:pPr>
        <w:rPr>
          <w:rFonts w:eastAsiaTheme="minorHAnsi"/>
        </w:rPr>
      </w:pPr>
    </w:p>
    <w:p w:rsidR="00525413" w:rsidRPr="00525413" w:rsidRDefault="00525413" w:rsidP="00525413">
      <w:pPr>
        <w:jc w:val="both"/>
        <w:rPr>
          <w:rFonts w:eastAsiaTheme="minorHAnsi"/>
        </w:rPr>
      </w:pPr>
      <w:r w:rsidRPr="00525413">
        <w:rPr>
          <w:rFonts w:eastAsiaTheme="minorHAnsi"/>
        </w:rPr>
        <w:t xml:space="preserve">Exceptions to the 6-drop rule may be found in the catalog. Petitions for exemptions must be submitted to the Enrollment Services Center and must be accompanied by documentation of the extenuating circumstance. Please contact the Enrollment Services Center if you have any questions. </w:t>
      </w:r>
    </w:p>
    <w:p w:rsidR="00525413" w:rsidRPr="00525413" w:rsidRDefault="00525413" w:rsidP="00525413">
      <w:pPr>
        <w:keepNext/>
        <w:keepLines/>
        <w:spacing w:before="200"/>
        <w:outlineLvl w:val="1"/>
        <w:rPr>
          <w:rFonts w:eastAsiaTheme="minorHAnsi"/>
          <w:b/>
          <w:bCs/>
          <w:color w:val="4F81BD" w:themeColor="accent1"/>
        </w:rPr>
      </w:pPr>
      <w:r w:rsidRPr="00525413">
        <w:rPr>
          <w:rFonts w:eastAsiaTheme="majorEastAsia"/>
          <w:b/>
          <w:bCs/>
          <w:color w:val="4F81BD" w:themeColor="accent1"/>
        </w:rPr>
        <w:t>Disability/Accessibility Services</w:t>
      </w:r>
      <w:r w:rsidRPr="00525413">
        <w:rPr>
          <w:rFonts w:eastAsiaTheme="minorHAnsi"/>
          <w:b/>
          <w:bCs/>
          <w:color w:val="4F81BD" w:themeColor="accent1"/>
        </w:rPr>
        <w:t xml:space="preserve"> </w:t>
      </w:r>
    </w:p>
    <w:p w:rsidR="00525413" w:rsidRPr="00525413" w:rsidRDefault="00525413" w:rsidP="00525413">
      <w:pPr>
        <w:jc w:val="both"/>
        <w:rPr>
          <w:rFonts w:eastAsiaTheme="minorHAnsi"/>
        </w:rPr>
      </w:pPr>
      <w:r w:rsidRPr="00525413">
        <w:rPr>
          <w:rFonts w:eastAsiaTheme="minorHAnsi"/>
        </w:rPr>
        <w:t xml:space="preserve">In accordance with Section 504 of the Rehabilitation Act, Americans with Disabilities Act (ADA) and the ADA Amendments Act (ADAAA) the University of Texas at Tyler offers accommodations to students with learning, physical and/or psychological disabilities. If you have a disability, including a non-visible diagnosis such as a learning disorder, chronic illness, TBI, </w:t>
      </w:r>
      <w:r w:rsidRPr="00525413">
        <w:rPr>
          <w:rFonts w:eastAsiaTheme="minorHAnsi"/>
        </w:rPr>
        <w:lastRenderedPageBreak/>
        <w:t xml:space="preserve">PTSD, ADHD, or you have a history of modifications or accommodations in a previous educational environment, you are encouraged to visit </w:t>
      </w:r>
      <w:hyperlink r:id="rId19" w:history="1">
        <w:r w:rsidRPr="00525413">
          <w:rPr>
            <w:rFonts w:eastAsiaTheme="minorHAnsi"/>
            <w:color w:val="0000FF" w:themeColor="hyperlink"/>
            <w:u w:val="single"/>
          </w:rPr>
          <w:t>https://hood.accessiblelearning.com/UTTyler</w:t>
        </w:r>
      </w:hyperlink>
      <w:r w:rsidRPr="00525413">
        <w:rPr>
          <w:rFonts w:eastAsiaTheme="minorHAnsi"/>
        </w:rPr>
        <w:t xml:space="preserve">  and fill out the New Student application. The Student Accessibility and Resources (SAR) office will contact you when your application has been submitted and an appointment with Cynthia Lowery, Assistant Director of Student Services/ADA Coordinator. For more information, including filling out an application for services, please visit the SAR webpage at </w:t>
      </w:r>
      <w:hyperlink r:id="rId20" w:history="1">
        <w:r w:rsidRPr="00525413">
          <w:rPr>
            <w:rFonts w:eastAsiaTheme="minorHAnsi"/>
            <w:color w:val="0000FF" w:themeColor="hyperlink"/>
            <w:u w:val="single"/>
          </w:rPr>
          <w:t>http://www.uttyler.edu/disabilityservices</w:t>
        </w:r>
      </w:hyperlink>
      <w:r w:rsidRPr="00525413">
        <w:rPr>
          <w:rFonts w:eastAsiaTheme="minorHAnsi"/>
        </w:rPr>
        <w:t xml:space="preserve"> , the SAR office located in the University Center, # 3150 or call 903.566.7079. </w:t>
      </w:r>
    </w:p>
    <w:p w:rsidR="00525413" w:rsidRPr="00525413" w:rsidRDefault="00525413" w:rsidP="00525413">
      <w:pPr>
        <w:keepNext/>
        <w:keepLines/>
        <w:spacing w:before="200"/>
        <w:outlineLvl w:val="1"/>
        <w:rPr>
          <w:rFonts w:eastAsiaTheme="minorHAnsi"/>
          <w:b/>
          <w:bCs/>
          <w:color w:val="4F81BD" w:themeColor="accent1"/>
        </w:rPr>
      </w:pPr>
      <w:r w:rsidRPr="00525413">
        <w:rPr>
          <w:rFonts w:eastAsiaTheme="majorEastAsia"/>
          <w:b/>
          <w:bCs/>
          <w:color w:val="4F81BD" w:themeColor="accent1"/>
        </w:rPr>
        <w:t>Student Absence due to Religious Observance</w:t>
      </w:r>
      <w:r w:rsidRPr="00525413">
        <w:rPr>
          <w:rFonts w:eastAsiaTheme="minorHAnsi"/>
          <w:b/>
          <w:bCs/>
          <w:color w:val="4F81BD" w:themeColor="accent1"/>
        </w:rPr>
        <w:t xml:space="preserve"> </w:t>
      </w:r>
    </w:p>
    <w:p w:rsidR="00525413" w:rsidRPr="00525413" w:rsidRDefault="00525413" w:rsidP="00525413">
      <w:pPr>
        <w:jc w:val="both"/>
        <w:rPr>
          <w:rFonts w:eastAsiaTheme="minorHAnsi"/>
        </w:rPr>
      </w:pPr>
      <w:r w:rsidRPr="00525413">
        <w:rPr>
          <w:rFonts w:eastAsiaTheme="minorHAnsi"/>
        </w:rPr>
        <w:t xml:space="preserve">Students who anticipate being absent from class due to a religious observance are requested to inform the instructor of such absences by the second class meeting of the semester. </w:t>
      </w:r>
    </w:p>
    <w:p w:rsidR="00525413" w:rsidRPr="00525413" w:rsidRDefault="00525413" w:rsidP="00525413">
      <w:pPr>
        <w:keepNext/>
        <w:keepLines/>
        <w:spacing w:before="200"/>
        <w:outlineLvl w:val="1"/>
        <w:rPr>
          <w:rFonts w:eastAsiaTheme="minorHAnsi"/>
          <w:b/>
          <w:bCs/>
          <w:color w:val="4F81BD" w:themeColor="accent1"/>
        </w:rPr>
      </w:pPr>
      <w:r w:rsidRPr="00525413">
        <w:rPr>
          <w:rFonts w:eastAsiaTheme="majorEastAsia"/>
          <w:b/>
          <w:bCs/>
          <w:color w:val="4F81BD" w:themeColor="accent1"/>
        </w:rPr>
        <w:t>Student Absence for University-Sponsored Events and Activities</w:t>
      </w:r>
      <w:r w:rsidRPr="00525413">
        <w:rPr>
          <w:rFonts w:eastAsiaTheme="minorHAnsi"/>
          <w:b/>
          <w:bCs/>
          <w:color w:val="4F81BD" w:themeColor="accent1"/>
        </w:rPr>
        <w:t xml:space="preserve"> </w:t>
      </w:r>
    </w:p>
    <w:p w:rsidR="00525413" w:rsidRPr="00525413" w:rsidRDefault="00525413" w:rsidP="00525413">
      <w:pPr>
        <w:jc w:val="both"/>
        <w:rPr>
          <w:rFonts w:eastAsiaTheme="minorHAnsi"/>
        </w:rPr>
      </w:pPr>
      <w:r w:rsidRPr="00525413">
        <w:rPr>
          <w:rFonts w:eastAsiaTheme="minorHAnsi"/>
        </w:rPr>
        <w:t xml:space="preserve">Revised 05/19 If you intend to be absent for a university-sponsored event or activity, you (or the event sponsor) must notify the instructor at least two weeks prior to the date of the planned absence. At that time the instructor will set a date and time when make-up assignments will be completed. </w:t>
      </w:r>
    </w:p>
    <w:p w:rsidR="00525413" w:rsidRPr="00525413" w:rsidRDefault="00525413" w:rsidP="00525413">
      <w:pPr>
        <w:keepNext/>
        <w:keepLines/>
        <w:spacing w:before="200"/>
        <w:outlineLvl w:val="1"/>
        <w:rPr>
          <w:rFonts w:eastAsiaTheme="minorHAnsi"/>
          <w:b/>
          <w:bCs/>
          <w:color w:val="4F81BD" w:themeColor="accent1"/>
        </w:rPr>
      </w:pPr>
      <w:r w:rsidRPr="00525413">
        <w:rPr>
          <w:rFonts w:eastAsiaTheme="majorEastAsia"/>
          <w:b/>
          <w:bCs/>
          <w:color w:val="4F81BD" w:themeColor="accent1"/>
        </w:rPr>
        <w:t>Social Security and FERPA Statement</w:t>
      </w:r>
      <w:r w:rsidRPr="00525413">
        <w:rPr>
          <w:rFonts w:eastAsiaTheme="minorHAnsi"/>
          <w:b/>
          <w:bCs/>
          <w:color w:val="4F81BD" w:themeColor="accent1"/>
        </w:rPr>
        <w:t xml:space="preserve"> </w:t>
      </w:r>
    </w:p>
    <w:p w:rsidR="00525413" w:rsidRPr="00525413" w:rsidRDefault="00525413" w:rsidP="00525413">
      <w:pPr>
        <w:jc w:val="both"/>
        <w:rPr>
          <w:rFonts w:eastAsiaTheme="minorHAnsi"/>
        </w:rPr>
      </w:pPr>
      <w:r w:rsidRPr="00525413">
        <w:rPr>
          <w:rFonts w:eastAsiaTheme="minorHAnsi"/>
        </w:rPr>
        <w:t xml:space="preserve">It is the policy of The University of Texas at Tyler to protect the confidential nature of social security numbers. The University has changed its computer programming so that all students have an identification number. The electronic transmission of grades (e.g., via e-mail) risks violation of the Family Educational Rights and Privacy Act; grades will not be transmitted electronically. </w:t>
      </w:r>
    </w:p>
    <w:p w:rsidR="00525413" w:rsidRPr="00525413" w:rsidRDefault="00525413" w:rsidP="00525413">
      <w:pPr>
        <w:keepNext/>
        <w:keepLines/>
        <w:spacing w:before="200"/>
        <w:outlineLvl w:val="1"/>
        <w:rPr>
          <w:rFonts w:eastAsiaTheme="minorHAnsi"/>
          <w:b/>
          <w:bCs/>
          <w:color w:val="4F81BD" w:themeColor="accent1"/>
        </w:rPr>
      </w:pPr>
      <w:r w:rsidRPr="00525413">
        <w:rPr>
          <w:rFonts w:eastAsiaTheme="majorEastAsia"/>
          <w:b/>
          <w:bCs/>
          <w:color w:val="4F81BD" w:themeColor="accent1"/>
        </w:rPr>
        <w:t>Emergency Exits and Evacuation</w:t>
      </w:r>
      <w:r w:rsidRPr="00525413">
        <w:rPr>
          <w:rFonts w:eastAsiaTheme="minorHAnsi"/>
          <w:b/>
          <w:bCs/>
          <w:color w:val="4F81BD" w:themeColor="accent1"/>
        </w:rPr>
        <w:t xml:space="preserve"> </w:t>
      </w:r>
    </w:p>
    <w:p w:rsidR="00525413" w:rsidRPr="00525413" w:rsidRDefault="00525413" w:rsidP="00525413">
      <w:pPr>
        <w:jc w:val="both"/>
        <w:rPr>
          <w:rFonts w:eastAsiaTheme="minorHAnsi"/>
        </w:rPr>
      </w:pPr>
      <w:r w:rsidRPr="00525413">
        <w:rPr>
          <w:rFonts w:eastAsiaTheme="minorHAnsi"/>
        </w:rPr>
        <w:t xml:space="preserve">Everyone is required to exit the building when a fire alarm goes off. Follow your instructor’s directions regarding the appropriate exit. If you require assistance during an evacuation, inform your instructor in the first week of class. Do not re-enter the building unless given permission by University Police, Fire department, or Fire Prevention Services. </w:t>
      </w:r>
    </w:p>
    <w:p w:rsidR="00525413" w:rsidRPr="00525413" w:rsidRDefault="00525413" w:rsidP="00525413">
      <w:pPr>
        <w:keepNext/>
        <w:keepLines/>
        <w:spacing w:before="200"/>
        <w:outlineLvl w:val="1"/>
        <w:rPr>
          <w:rFonts w:eastAsiaTheme="minorHAnsi"/>
          <w:b/>
          <w:bCs/>
          <w:color w:val="4F81BD" w:themeColor="accent1"/>
        </w:rPr>
      </w:pPr>
      <w:r w:rsidRPr="00525413">
        <w:rPr>
          <w:rFonts w:eastAsiaTheme="majorEastAsia"/>
          <w:b/>
          <w:bCs/>
          <w:color w:val="4F81BD" w:themeColor="accent1"/>
        </w:rPr>
        <w:t>Student Standards of Academic Conduct</w:t>
      </w:r>
      <w:r w:rsidRPr="00525413">
        <w:rPr>
          <w:rFonts w:eastAsiaTheme="minorHAnsi"/>
          <w:b/>
          <w:bCs/>
          <w:color w:val="4F81BD" w:themeColor="accent1"/>
        </w:rPr>
        <w:t xml:space="preserve"> </w:t>
      </w:r>
    </w:p>
    <w:p w:rsidR="00525413" w:rsidRPr="00525413" w:rsidRDefault="00525413" w:rsidP="00525413">
      <w:pPr>
        <w:jc w:val="both"/>
        <w:rPr>
          <w:rFonts w:eastAsiaTheme="minorHAnsi"/>
        </w:rPr>
      </w:pPr>
      <w:r w:rsidRPr="00525413">
        <w:rPr>
          <w:rFonts w:eastAsiaTheme="minorHAnsi"/>
        </w:rPr>
        <w:t xml:space="preserve">Disciplinary proceedings may be initiated against any student who engages in scholastic dishonesty, including, but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525413" w:rsidRPr="00525413" w:rsidRDefault="00525413" w:rsidP="00525413">
      <w:pPr>
        <w:numPr>
          <w:ilvl w:val="0"/>
          <w:numId w:val="19"/>
        </w:numPr>
        <w:jc w:val="both"/>
        <w:rPr>
          <w:rFonts w:eastAsiaTheme="minorHAnsi"/>
        </w:rPr>
      </w:pPr>
      <w:r w:rsidRPr="00525413">
        <w:rPr>
          <w:rFonts w:eastAsiaTheme="minorHAnsi"/>
        </w:rPr>
        <w:t xml:space="preserve">“Cheating” includes, but is not limited to: </w:t>
      </w:r>
    </w:p>
    <w:p w:rsidR="00525413" w:rsidRPr="00525413" w:rsidRDefault="00525413" w:rsidP="00525413">
      <w:pPr>
        <w:ind w:left="1080"/>
        <w:jc w:val="both"/>
        <w:rPr>
          <w:rFonts w:eastAsiaTheme="minorHAnsi"/>
        </w:rPr>
      </w:pPr>
      <w:r w:rsidRPr="00525413">
        <w:rPr>
          <w:rFonts w:eastAsiaTheme="minorHAnsi"/>
        </w:rPr>
        <w:sym w:font="Symbol" w:char="F0B7"/>
      </w:r>
      <w:r w:rsidRPr="00525413">
        <w:rPr>
          <w:rFonts w:eastAsiaTheme="minorHAnsi"/>
        </w:rPr>
        <w:t xml:space="preserve"> copying from another student’s test paper; </w:t>
      </w:r>
    </w:p>
    <w:p w:rsidR="00525413" w:rsidRPr="00525413" w:rsidRDefault="00525413" w:rsidP="00525413">
      <w:pPr>
        <w:ind w:left="1080"/>
        <w:jc w:val="both"/>
        <w:rPr>
          <w:rFonts w:eastAsiaTheme="minorHAnsi"/>
        </w:rPr>
      </w:pPr>
      <w:r w:rsidRPr="00525413">
        <w:rPr>
          <w:rFonts w:eastAsiaTheme="minorHAnsi"/>
        </w:rPr>
        <w:sym w:font="Symbol" w:char="F0B7"/>
      </w:r>
      <w:r w:rsidRPr="00525413">
        <w:rPr>
          <w:rFonts w:eastAsiaTheme="minorHAnsi"/>
        </w:rPr>
        <w:t xml:space="preserve"> using, during a test, materials not authorized by the person giving the test; </w:t>
      </w:r>
    </w:p>
    <w:p w:rsidR="00525413" w:rsidRPr="00525413" w:rsidRDefault="00525413" w:rsidP="00525413">
      <w:pPr>
        <w:ind w:left="1080"/>
        <w:jc w:val="both"/>
        <w:rPr>
          <w:rFonts w:eastAsiaTheme="minorHAnsi"/>
        </w:rPr>
      </w:pPr>
      <w:r w:rsidRPr="00525413">
        <w:rPr>
          <w:rFonts w:eastAsiaTheme="minorHAnsi"/>
        </w:rPr>
        <w:sym w:font="Symbol" w:char="F0B7"/>
      </w:r>
      <w:r w:rsidRPr="00525413">
        <w:rPr>
          <w:rFonts w:eastAsiaTheme="minorHAnsi"/>
        </w:rPr>
        <w:t xml:space="preserve"> failure to comply with instructions given by the person administering the test; </w:t>
      </w:r>
    </w:p>
    <w:p w:rsidR="00525413" w:rsidRPr="00525413" w:rsidRDefault="00525413" w:rsidP="00525413">
      <w:pPr>
        <w:ind w:left="1080"/>
        <w:jc w:val="both"/>
        <w:rPr>
          <w:rFonts w:eastAsiaTheme="minorHAnsi"/>
        </w:rPr>
      </w:pPr>
      <w:r w:rsidRPr="00525413">
        <w:rPr>
          <w:rFonts w:eastAsiaTheme="minorHAnsi"/>
        </w:rPr>
        <w:sym w:font="Symbol" w:char="F0B7"/>
      </w:r>
      <w:r w:rsidRPr="00525413">
        <w:rPr>
          <w:rFonts w:eastAsiaTheme="minorHAnsi"/>
        </w:rPr>
        <w:t xml:space="preserve"> possession during a test of materials which are not authorized by the person giving the test, such as class notes or specifically designed “crib notes”. The presence of textbooks constitutes a violation if they have been specifically prohibited by the person administering the test; </w:t>
      </w:r>
    </w:p>
    <w:p w:rsidR="00525413" w:rsidRPr="00525413" w:rsidRDefault="00525413" w:rsidP="00525413">
      <w:pPr>
        <w:ind w:left="1080"/>
        <w:jc w:val="both"/>
        <w:rPr>
          <w:rFonts w:eastAsiaTheme="minorHAnsi"/>
        </w:rPr>
      </w:pPr>
      <w:r w:rsidRPr="00525413">
        <w:rPr>
          <w:rFonts w:eastAsiaTheme="minorHAnsi"/>
        </w:rPr>
        <w:sym w:font="Symbol" w:char="F0B7"/>
      </w:r>
      <w:r w:rsidRPr="00525413">
        <w:rPr>
          <w:rFonts w:eastAsiaTheme="minorHAnsi"/>
        </w:rPr>
        <w:t xml:space="preserve"> using, buying, stealing, transporting, or soliciting in whole or part the contents of an </w:t>
      </w:r>
      <w:proofErr w:type="spellStart"/>
      <w:r w:rsidRPr="00525413">
        <w:rPr>
          <w:rFonts w:eastAsiaTheme="minorHAnsi"/>
        </w:rPr>
        <w:t>unadministered</w:t>
      </w:r>
      <w:proofErr w:type="spellEnd"/>
      <w:r w:rsidRPr="00525413">
        <w:rPr>
          <w:rFonts w:eastAsiaTheme="minorHAnsi"/>
        </w:rPr>
        <w:t xml:space="preserve"> test, test key, homework solution, or computer program; </w:t>
      </w:r>
    </w:p>
    <w:p w:rsidR="00525413" w:rsidRPr="00525413" w:rsidRDefault="00525413" w:rsidP="00525413">
      <w:pPr>
        <w:ind w:left="1080"/>
        <w:jc w:val="both"/>
        <w:rPr>
          <w:rFonts w:eastAsiaTheme="minorHAnsi"/>
        </w:rPr>
      </w:pPr>
      <w:r w:rsidRPr="00525413">
        <w:rPr>
          <w:rFonts w:eastAsiaTheme="minorHAnsi"/>
        </w:rPr>
        <w:lastRenderedPageBreak/>
        <w:sym w:font="Symbol" w:char="F0B7"/>
      </w:r>
      <w:r w:rsidRPr="00525413">
        <w:rPr>
          <w:rFonts w:eastAsiaTheme="minorHAnsi"/>
        </w:rPr>
        <w:t xml:space="preserve"> collaborating with or seeking aid from another student during a test or other assignment without authority; </w:t>
      </w:r>
    </w:p>
    <w:p w:rsidR="00525413" w:rsidRPr="00525413" w:rsidRDefault="00525413" w:rsidP="00525413">
      <w:pPr>
        <w:ind w:left="1080"/>
        <w:jc w:val="both"/>
        <w:rPr>
          <w:rFonts w:eastAsiaTheme="minorHAnsi"/>
        </w:rPr>
      </w:pPr>
      <w:r w:rsidRPr="00525413">
        <w:rPr>
          <w:rFonts w:eastAsiaTheme="minorHAnsi"/>
        </w:rPr>
        <w:sym w:font="Symbol" w:char="F0B7"/>
      </w:r>
      <w:r w:rsidRPr="00525413">
        <w:rPr>
          <w:rFonts w:eastAsiaTheme="minorHAnsi"/>
        </w:rPr>
        <w:t xml:space="preserve"> discussing the contents of an examination with another student who will take the examination; </w:t>
      </w:r>
    </w:p>
    <w:p w:rsidR="00525413" w:rsidRPr="00525413" w:rsidRDefault="00525413" w:rsidP="00525413">
      <w:pPr>
        <w:ind w:left="1080"/>
        <w:jc w:val="both"/>
        <w:rPr>
          <w:rFonts w:eastAsiaTheme="minorHAnsi"/>
        </w:rPr>
      </w:pPr>
      <w:r w:rsidRPr="00525413">
        <w:rPr>
          <w:rFonts w:eastAsiaTheme="minorHAnsi"/>
        </w:rPr>
        <w:sym w:font="Symbol" w:char="F0B7"/>
      </w:r>
      <w:r w:rsidRPr="00525413">
        <w:rPr>
          <w:rFonts w:eastAsiaTheme="minorHAnsi"/>
        </w:rPr>
        <w:t xml:space="preserve"> divulging the contents of an examination, for the purpose of preserving questions for use by another, when the instructors has designated that the examination is not to be removed from the examination room or not to be returned or to be kept by the student; </w:t>
      </w:r>
    </w:p>
    <w:p w:rsidR="00525413" w:rsidRPr="00525413" w:rsidRDefault="00525413" w:rsidP="00525413">
      <w:pPr>
        <w:ind w:left="1080"/>
        <w:jc w:val="both"/>
        <w:rPr>
          <w:rFonts w:eastAsiaTheme="minorHAnsi"/>
        </w:rPr>
      </w:pPr>
      <w:r w:rsidRPr="00525413">
        <w:rPr>
          <w:rFonts w:eastAsiaTheme="minorHAnsi"/>
        </w:rPr>
        <w:sym w:font="Symbol" w:char="F0B7"/>
      </w:r>
      <w:r w:rsidRPr="00525413">
        <w:rPr>
          <w:rFonts w:eastAsiaTheme="minorHAnsi"/>
        </w:rPr>
        <w:t xml:space="preserve"> substituting for another person, or permitting another person to substitute for oneself to take a course, a test, or any course-related assignment; </w:t>
      </w:r>
    </w:p>
    <w:p w:rsidR="00525413" w:rsidRPr="00525413" w:rsidRDefault="00525413" w:rsidP="00525413">
      <w:pPr>
        <w:ind w:left="1080"/>
        <w:jc w:val="both"/>
        <w:rPr>
          <w:rFonts w:eastAsiaTheme="minorHAnsi"/>
        </w:rPr>
      </w:pPr>
      <w:r w:rsidRPr="00525413">
        <w:rPr>
          <w:rFonts w:eastAsiaTheme="minorHAnsi"/>
        </w:rPr>
        <w:sym w:font="Symbol" w:char="F0B7"/>
      </w:r>
      <w:r w:rsidRPr="00525413">
        <w:rPr>
          <w:rFonts w:eastAsiaTheme="minorHAnsi"/>
        </w:rPr>
        <w:t xml:space="preserve"> paying or offering money or other valuable thing to, or coercing another person to obtain an </w:t>
      </w:r>
      <w:proofErr w:type="spellStart"/>
      <w:r w:rsidRPr="00525413">
        <w:rPr>
          <w:rFonts w:eastAsiaTheme="minorHAnsi"/>
        </w:rPr>
        <w:t>unadministered</w:t>
      </w:r>
      <w:proofErr w:type="spellEnd"/>
      <w:r w:rsidRPr="00525413">
        <w:rPr>
          <w:rFonts w:eastAsiaTheme="minorHAnsi"/>
        </w:rPr>
        <w:t xml:space="preserve"> test, test key, homework solution, or computer program or information about an </w:t>
      </w:r>
      <w:proofErr w:type="spellStart"/>
      <w:r w:rsidRPr="00525413">
        <w:rPr>
          <w:rFonts w:eastAsiaTheme="minorHAnsi"/>
        </w:rPr>
        <w:t>unadministered</w:t>
      </w:r>
      <w:proofErr w:type="spellEnd"/>
      <w:r w:rsidRPr="00525413">
        <w:rPr>
          <w:rFonts w:eastAsiaTheme="minorHAnsi"/>
        </w:rPr>
        <w:t xml:space="preserve"> test, test key, home solution or computer program; </w:t>
      </w:r>
    </w:p>
    <w:p w:rsidR="00525413" w:rsidRPr="00525413" w:rsidRDefault="00525413" w:rsidP="00525413">
      <w:pPr>
        <w:ind w:left="1080"/>
        <w:jc w:val="both"/>
        <w:rPr>
          <w:rFonts w:eastAsiaTheme="minorHAnsi"/>
        </w:rPr>
      </w:pPr>
      <w:r w:rsidRPr="00525413">
        <w:rPr>
          <w:rFonts w:eastAsiaTheme="minorHAnsi"/>
        </w:rPr>
        <w:sym w:font="Symbol" w:char="F0B7"/>
      </w:r>
      <w:r w:rsidRPr="00525413">
        <w:rPr>
          <w:rFonts w:eastAsiaTheme="minorHAnsi"/>
        </w:rPr>
        <w:t xml:space="preserve"> falsifying research data, laboratory reports, and/or other academic work offered for credit; </w:t>
      </w:r>
      <w:r w:rsidRPr="00525413">
        <w:rPr>
          <w:rFonts w:eastAsiaTheme="minorHAnsi"/>
        </w:rPr>
        <w:sym w:font="Symbol" w:char="F0B7"/>
      </w:r>
      <w:r w:rsidRPr="00525413">
        <w:rPr>
          <w:rFonts w:eastAsiaTheme="minorHAnsi"/>
        </w:rPr>
        <w:t xml:space="preserve"> taking, keeping, misplacing, or damaging the property of The University of Texas at Tyler, or of another, if the student knows or reasonably should know that an unfair academic advantage would be gained by such conduct; and </w:t>
      </w:r>
    </w:p>
    <w:p w:rsidR="00525413" w:rsidRPr="00525413" w:rsidRDefault="00525413" w:rsidP="00525413">
      <w:pPr>
        <w:ind w:left="1080"/>
        <w:jc w:val="both"/>
        <w:rPr>
          <w:rFonts w:eastAsiaTheme="minorHAnsi"/>
        </w:rPr>
      </w:pPr>
      <w:r w:rsidRPr="00525413">
        <w:rPr>
          <w:rFonts w:eastAsiaTheme="minorHAnsi"/>
        </w:rPr>
        <w:sym w:font="Symbol" w:char="F0B7"/>
      </w:r>
      <w:r w:rsidRPr="00525413">
        <w:rPr>
          <w:rFonts w:eastAsiaTheme="minorHAnsi"/>
        </w:rPr>
        <w:t xml:space="preserve"> misrepresenting facts, including providing false grades or resumes, </w:t>
      </w:r>
      <w:proofErr w:type="gramStart"/>
      <w:r w:rsidRPr="00525413">
        <w:rPr>
          <w:rFonts w:eastAsiaTheme="minorHAnsi"/>
        </w:rPr>
        <w:t>for the purpose of</w:t>
      </w:r>
      <w:proofErr w:type="gramEnd"/>
      <w:r w:rsidRPr="00525413">
        <w:rPr>
          <w:rFonts w:eastAsiaTheme="minorHAnsi"/>
        </w:rPr>
        <w:t xml:space="preserve"> obtaining an academic or financial benefit or injuring another student academically or financially. </w:t>
      </w:r>
    </w:p>
    <w:p w:rsidR="00525413" w:rsidRPr="00525413" w:rsidRDefault="00525413" w:rsidP="00525413">
      <w:pPr>
        <w:numPr>
          <w:ilvl w:val="0"/>
          <w:numId w:val="19"/>
        </w:numPr>
        <w:jc w:val="both"/>
        <w:rPr>
          <w:rFonts w:eastAsiaTheme="minorHAnsi"/>
        </w:rPr>
      </w:pPr>
      <w:r w:rsidRPr="00525413">
        <w:rPr>
          <w:rFonts w:eastAsiaTheme="minorHAnsi"/>
        </w:rPr>
        <w:t xml:space="preserve">“Plagiarism” includes, but is not limited to, the appropriation, buying, receiving as a gift, or obtaining by any means another’s work and the submission of it as one’s own academic work offered for credit. </w:t>
      </w:r>
    </w:p>
    <w:p w:rsidR="00525413" w:rsidRPr="00525413" w:rsidRDefault="00525413" w:rsidP="00525413">
      <w:pPr>
        <w:numPr>
          <w:ilvl w:val="0"/>
          <w:numId w:val="19"/>
        </w:numPr>
        <w:jc w:val="both"/>
        <w:rPr>
          <w:rFonts w:eastAsiaTheme="minorHAnsi"/>
        </w:rPr>
      </w:pPr>
      <w:r w:rsidRPr="00525413">
        <w:rPr>
          <w:rFonts w:eastAsiaTheme="minorHAnsi"/>
        </w:rPr>
        <w:t xml:space="preserve">iii. “Collusion” includes, but is not limited to, the unauthorized collaboration with another person in preparing academic assignments offered for credit or collaboration with another person to commit a violation of any section of the rules on scholastic dishonesty. </w:t>
      </w:r>
    </w:p>
    <w:p w:rsidR="00525413" w:rsidRPr="00525413" w:rsidRDefault="00525413" w:rsidP="00525413">
      <w:pPr>
        <w:numPr>
          <w:ilvl w:val="0"/>
          <w:numId w:val="19"/>
        </w:numPr>
        <w:jc w:val="both"/>
        <w:rPr>
          <w:rFonts w:eastAsiaTheme="minorHAnsi"/>
        </w:rPr>
      </w:pPr>
      <w:r w:rsidRPr="00525413">
        <w:rPr>
          <w:rFonts w:eastAsiaTheme="minorHAnsi"/>
        </w:rPr>
        <w:t xml:space="preserve">iv. All written work that is submitted will be subject to review by plagiarism software. </w:t>
      </w:r>
    </w:p>
    <w:p w:rsidR="00525413" w:rsidRPr="00525413" w:rsidRDefault="00525413" w:rsidP="00525413">
      <w:pPr>
        <w:keepNext/>
        <w:keepLines/>
        <w:spacing w:before="200"/>
        <w:outlineLvl w:val="1"/>
        <w:rPr>
          <w:rFonts w:eastAsiaTheme="minorHAnsi"/>
          <w:b/>
          <w:bCs/>
          <w:color w:val="4F81BD" w:themeColor="accent1"/>
        </w:rPr>
      </w:pPr>
      <w:r w:rsidRPr="00525413">
        <w:rPr>
          <w:rFonts w:eastAsiaTheme="majorEastAsia"/>
          <w:b/>
          <w:bCs/>
          <w:color w:val="4F81BD" w:themeColor="accent1"/>
        </w:rPr>
        <w:t>UT Tyler Resources for Students</w:t>
      </w:r>
      <w:r w:rsidRPr="00525413">
        <w:rPr>
          <w:rFonts w:eastAsiaTheme="minorHAnsi"/>
          <w:b/>
          <w:bCs/>
          <w:color w:val="4F81BD" w:themeColor="accent1"/>
        </w:rPr>
        <w:t xml:space="preserve"> </w:t>
      </w:r>
    </w:p>
    <w:p w:rsidR="00525413" w:rsidRPr="00525413" w:rsidRDefault="00525413" w:rsidP="00525413">
      <w:pPr>
        <w:jc w:val="both"/>
        <w:rPr>
          <w:rFonts w:eastAsiaTheme="minorHAnsi"/>
        </w:rPr>
      </w:pPr>
      <w:r w:rsidRPr="00525413">
        <w:rPr>
          <w:rFonts w:eastAsiaTheme="minorHAnsi"/>
        </w:rPr>
        <w:sym w:font="Symbol" w:char="F0B7"/>
      </w:r>
      <w:r w:rsidRPr="00525413">
        <w:rPr>
          <w:rFonts w:eastAsiaTheme="minorHAnsi"/>
        </w:rPr>
        <w:t xml:space="preserve"> UT Tyler Writing Center (903.565.5995), </w:t>
      </w:r>
      <w:hyperlink r:id="rId21" w:history="1">
        <w:r w:rsidRPr="00525413">
          <w:rPr>
            <w:rFonts w:eastAsiaTheme="minorHAnsi"/>
            <w:color w:val="0000FF" w:themeColor="hyperlink"/>
            <w:u w:val="single"/>
          </w:rPr>
          <w:t>writingcenter@uttyler.edu</w:t>
        </w:r>
      </w:hyperlink>
    </w:p>
    <w:p w:rsidR="00525413" w:rsidRPr="00525413" w:rsidRDefault="00525413" w:rsidP="00525413">
      <w:pPr>
        <w:jc w:val="both"/>
        <w:rPr>
          <w:rFonts w:eastAsiaTheme="minorHAnsi"/>
        </w:rPr>
      </w:pPr>
      <w:r w:rsidRPr="00525413">
        <w:rPr>
          <w:rFonts w:eastAsiaTheme="minorHAnsi"/>
        </w:rPr>
        <w:sym w:font="Symbol" w:char="F0B7"/>
      </w:r>
      <w:r w:rsidRPr="00525413">
        <w:rPr>
          <w:rFonts w:eastAsiaTheme="minorHAnsi"/>
        </w:rPr>
        <w:t xml:space="preserve"> UT Tyler Tutoring Center (903.565.5964), </w:t>
      </w:r>
      <w:hyperlink r:id="rId22" w:history="1">
        <w:r w:rsidRPr="00525413">
          <w:rPr>
            <w:rFonts w:eastAsiaTheme="minorHAnsi"/>
            <w:color w:val="0000FF" w:themeColor="hyperlink"/>
            <w:u w:val="single"/>
          </w:rPr>
          <w:t>tutoring@uttyler.edu</w:t>
        </w:r>
      </w:hyperlink>
      <w:r w:rsidRPr="00525413">
        <w:rPr>
          <w:rFonts w:eastAsiaTheme="minorHAnsi"/>
        </w:rPr>
        <w:t xml:space="preserve"> </w:t>
      </w:r>
    </w:p>
    <w:p w:rsidR="00525413" w:rsidRPr="00525413" w:rsidRDefault="00525413" w:rsidP="00525413">
      <w:pPr>
        <w:jc w:val="both"/>
        <w:rPr>
          <w:rFonts w:eastAsiaTheme="minorHAnsi"/>
        </w:rPr>
      </w:pPr>
      <w:r w:rsidRPr="00525413">
        <w:rPr>
          <w:rFonts w:eastAsiaTheme="minorHAnsi"/>
        </w:rPr>
        <w:sym w:font="Symbol" w:char="F0B7"/>
      </w:r>
      <w:r w:rsidRPr="00525413">
        <w:rPr>
          <w:rFonts w:eastAsiaTheme="minorHAnsi"/>
        </w:rPr>
        <w:t xml:space="preserve"> The Mathematics Learning Center, RBN 4021, this is the open access computer lab for math students, with tutors on duty to assist students who are enrolled in early-career courses. </w:t>
      </w:r>
    </w:p>
    <w:p w:rsidR="00525413" w:rsidRPr="00525413" w:rsidRDefault="00525413" w:rsidP="00525413">
      <w:pPr>
        <w:jc w:val="both"/>
        <w:rPr>
          <w:rFonts w:eastAsiaTheme="minorHAnsi"/>
        </w:rPr>
      </w:pPr>
      <w:r w:rsidRPr="00525413">
        <w:rPr>
          <w:rFonts w:eastAsiaTheme="minorHAnsi"/>
        </w:rPr>
        <w:sym w:font="Symbol" w:char="F0B7"/>
      </w:r>
      <w:r w:rsidRPr="00525413">
        <w:rPr>
          <w:rFonts w:eastAsiaTheme="minorHAnsi"/>
        </w:rPr>
        <w:t xml:space="preserve"> UT Tyler Counseling Center (903.566.7254)</w:t>
      </w:r>
    </w:p>
    <w:p w:rsidR="00525413" w:rsidRPr="00525413" w:rsidRDefault="00525413" w:rsidP="00525413">
      <w:pPr>
        <w:rPr>
          <w:rFonts w:eastAsiaTheme="minorHAnsi"/>
        </w:rPr>
      </w:pPr>
    </w:p>
    <w:p w:rsidR="00525413" w:rsidRPr="00525413" w:rsidRDefault="00525413" w:rsidP="00525413">
      <w:pPr>
        <w:jc w:val="both"/>
        <w:rPr>
          <w:rFonts w:eastAsiaTheme="minorHAnsi"/>
        </w:rPr>
      </w:pPr>
      <w:r w:rsidRPr="00525413">
        <w:rPr>
          <w:rFonts w:eastAsiaTheme="minorHAnsi"/>
        </w:rPr>
        <w:t xml:space="preserve">These policies are also available on the university website, please click the link </w:t>
      </w:r>
      <w:hyperlink r:id="rId23" w:history="1">
        <w:r w:rsidRPr="00525413">
          <w:rPr>
            <w:rFonts w:eastAsiaTheme="minorHAnsi"/>
            <w:color w:val="0000FF" w:themeColor="hyperlink"/>
            <w:u w:val="single"/>
          </w:rPr>
          <w:t>https://www.uttyler.edu/academicaffairs/files/syllabuspolicy.pdf</w:t>
        </w:r>
      </w:hyperlink>
      <w:r w:rsidRPr="00525413">
        <w:rPr>
          <w:rFonts w:eastAsiaTheme="minorHAnsi"/>
        </w:rPr>
        <w:t xml:space="preserve"> to confirm the policies are accurate as the university makes changes to the policies periodically. From experience, changes to these policies have occurred without faculty knowledge to ensure this syllabus is updated at the same time as the university makes policy changes. Thus, please verify through the university website. </w:t>
      </w:r>
      <w:hyperlink r:id="rId24" w:history="1">
        <w:r w:rsidRPr="00525413">
          <w:rPr>
            <w:rFonts w:eastAsiaTheme="minorHAnsi"/>
            <w:color w:val="0000FF" w:themeColor="hyperlink"/>
            <w:u w:val="single"/>
          </w:rPr>
          <w:t>https://www.uttyler.edu/academicaffairs/files/syllabuspolicy.pdf</w:t>
        </w:r>
      </w:hyperlink>
    </w:p>
    <w:p w:rsidR="00525413" w:rsidRPr="00525413" w:rsidRDefault="00525413" w:rsidP="00525413">
      <w:pPr>
        <w:rPr>
          <w:rFonts w:eastAsiaTheme="minorHAnsi"/>
        </w:rPr>
      </w:pPr>
    </w:p>
    <w:p w:rsidR="00525413" w:rsidRPr="00525413" w:rsidRDefault="00525413" w:rsidP="00525413">
      <w:pPr>
        <w:ind w:left="720"/>
        <w:jc w:val="both"/>
        <w:rPr>
          <w:rFonts w:eastAsiaTheme="minorHAnsi"/>
          <w:b/>
          <w:sz w:val="32"/>
          <w:szCs w:val="32"/>
        </w:rPr>
      </w:pPr>
      <w:r w:rsidRPr="00525413">
        <w:rPr>
          <w:rFonts w:eastAsiaTheme="minorHAnsi"/>
          <w:b/>
          <w:sz w:val="32"/>
          <w:szCs w:val="32"/>
        </w:rPr>
        <w:lastRenderedPageBreak/>
        <w:t>I RESERVE THE RIGHT TO MODIFY THIS SYLLABUS AT ANY TIME. THEREFORE, YOUR ATTENDANCE AND ATTENTION TO THE ANNOUNCEMENTS IN CANVAS ARE CRUCIAL BECAUSE IT WILL ASSIST YOU REMAIN CURRENT ON THE MATERIAL AND KNOW WHEN THE SYLLABUS MAY BE MODIFIED.</w:t>
      </w:r>
    </w:p>
    <w:p w:rsidR="00C75C98" w:rsidRPr="00B509B8" w:rsidRDefault="00C75C98" w:rsidP="00525413">
      <w:pPr>
        <w:pStyle w:val="Heading1"/>
        <w:rPr>
          <w:rFonts w:ascii="Times New Roman" w:hAnsi="Times New Roman" w:cs="Times New Roman"/>
          <w:sz w:val="24"/>
          <w:szCs w:val="24"/>
        </w:rPr>
      </w:pPr>
    </w:p>
    <w:sectPr w:rsidR="00C75C98" w:rsidRPr="00B509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A2FE7"/>
    <w:multiLevelType w:val="hybridMultilevel"/>
    <w:tmpl w:val="BC1AE9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A43539"/>
    <w:multiLevelType w:val="hybridMultilevel"/>
    <w:tmpl w:val="0F5A3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46AAA"/>
    <w:multiLevelType w:val="hybridMultilevel"/>
    <w:tmpl w:val="B81C8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FC7880"/>
    <w:multiLevelType w:val="hybridMultilevel"/>
    <w:tmpl w:val="3A205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C20A18"/>
    <w:multiLevelType w:val="hybridMultilevel"/>
    <w:tmpl w:val="D44C0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AF2B71"/>
    <w:multiLevelType w:val="hybridMultilevel"/>
    <w:tmpl w:val="345886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5916EAD"/>
    <w:multiLevelType w:val="hybridMultilevel"/>
    <w:tmpl w:val="827EA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A04B1B"/>
    <w:multiLevelType w:val="hybridMultilevel"/>
    <w:tmpl w:val="1E589B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8BB0E7A"/>
    <w:multiLevelType w:val="hybridMultilevel"/>
    <w:tmpl w:val="2D3A7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1D7774"/>
    <w:multiLevelType w:val="hybridMultilevel"/>
    <w:tmpl w:val="F1840B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8F35017"/>
    <w:multiLevelType w:val="hybridMultilevel"/>
    <w:tmpl w:val="9686FEF0"/>
    <w:lvl w:ilvl="0" w:tplc="5C0CB5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DB15478"/>
    <w:multiLevelType w:val="hybridMultilevel"/>
    <w:tmpl w:val="86FA847E"/>
    <w:lvl w:ilvl="0" w:tplc="0409001B">
      <w:start w:val="1"/>
      <w:numFmt w:val="lowerRoman"/>
      <w:lvlText w:val="%1."/>
      <w:lvlJc w:val="righ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15:restartNumberingAfterBreak="0">
    <w:nsid w:val="501F0857"/>
    <w:multiLevelType w:val="hybridMultilevel"/>
    <w:tmpl w:val="72222240"/>
    <w:lvl w:ilvl="0" w:tplc="87C865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D57432"/>
    <w:multiLevelType w:val="hybridMultilevel"/>
    <w:tmpl w:val="D3E238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73E347F"/>
    <w:multiLevelType w:val="hybridMultilevel"/>
    <w:tmpl w:val="5BC058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8706939"/>
    <w:multiLevelType w:val="hybridMultilevel"/>
    <w:tmpl w:val="EE525D12"/>
    <w:lvl w:ilvl="0" w:tplc="D7B62046">
      <w:start w:val="1"/>
      <w:numFmt w:val="decimal"/>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687C3A28"/>
    <w:multiLevelType w:val="hybridMultilevel"/>
    <w:tmpl w:val="B4386EA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15:restartNumberingAfterBreak="0">
    <w:nsid w:val="763B7B34"/>
    <w:multiLevelType w:val="hybridMultilevel"/>
    <w:tmpl w:val="A30EF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BD3CEC"/>
    <w:multiLevelType w:val="multilevel"/>
    <w:tmpl w:val="B8D8A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3"/>
  </w:num>
  <w:num w:numId="3">
    <w:abstractNumId w:val="14"/>
  </w:num>
  <w:num w:numId="4">
    <w:abstractNumId w:val="3"/>
  </w:num>
  <w:num w:numId="5">
    <w:abstractNumId w:val="4"/>
  </w:num>
  <w:num w:numId="6">
    <w:abstractNumId w:val="7"/>
  </w:num>
  <w:num w:numId="7">
    <w:abstractNumId w:val="9"/>
  </w:num>
  <w:num w:numId="8">
    <w:abstractNumId w:val="15"/>
  </w:num>
  <w:num w:numId="9">
    <w:abstractNumId w:val="5"/>
  </w:num>
  <w:num w:numId="10">
    <w:abstractNumId w:val="1"/>
  </w:num>
  <w:num w:numId="11">
    <w:abstractNumId w:val="16"/>
  </w:num>
  <w:num w:numId="12">
    <w:abstractNumId w:val="2"/>
  </w:num>
  <w:num w:numId="13">
    <w:abstractNumId w:val="11"/>
  </w:num>
  <w:num w:numId="14">
    <w:abstractNumId w:val="18"/>
  </w:num>
  <w:num w:numId="15">
    <w:abstractNumId w:val="10"/>
  </w:num>
  <w:num w:numId="16">
    <w:abstractNumId w:val="8"/>
  </w:num>
  <w:num w:numId="17">
    <w:abstractNumId w:val="6"/>
  </w:num>
  <w:num w:numId="18">
    <w:abstractNumId w:val="17"/>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AyNjcB0pbmRiam5ko6SsGpxcWZ+XkgBYa1AAolEQQsAAAA"/>
  </w:docVars>
  <w:rsids>
    <w:rsidRoot w:val="00C75C98"/>
    <w:rsid w:val="00001D7A"/>
    <w:rsid w:val="000023C0"/>
    <w:rsid w:val="00002D24"/>
    <w:rsid w:val="00002E04"/>
    <w:rsid w:val="00004765"/>
    <w:rsid w:val="00005CA5"/>
    <w:rsid w:val="00007E81"/>
    <w:rsid w:val="0001394B"/>
    <w:rsid w:val="00015FFD"/>
    <w:rsid w:val="0003017E"/>
    <w:rsid w:val="0003445E"/>
    <w:rsid w:val="0003524E"/>
    <w:rsid w:val="00042677"/>
    <w:rsid w:val="0004272C"/>
    <w:rsid w:val="000429AE"/>
    <w:rsid w:val="00042D89"/>
    <w:rsid w:val="000439E3"/>
    <w:rsid w:val="00047079"/>
    <w:rsid w:val="00051DEC"/>
    <w:rsid w:val="00052176"/>
    <w:rsid w:val="000543F6"/>
    <w:rsid w:val="00057B7F"/>
    <w:rsid w:val="00060D03"/>
    <w:rsid w:val="0006170E"/>
    <w:rsid w:val="00062407"/>
    <w:rsid w:val="000650E2"/>
    <w:rsid w:val="000678D8"/>
    <w:rsid w:val="00071305"/>
    <w:rsid w:val="00071DDC"/>
    <w:rsid w:val="000755C1"/>
    <w:rsid w:val="00080B4A"/>
    <w:rsid w:val="00080C64"/>
    <w:rsid w:val="00087680"/>
    <w:rsid w:val="00096E15"/>
    <w:rsid w:val="000A0B84"/>
    <w:rsid w:val="000A1FB9"/>
    <w:rsid w:val="000A34CE"/>
    <w:rsid w:val="000A7D95"/>
    <w:rsid w:val="000B3935"/>
    <w:rsid w:val="000B5462"/>
    <w:rsid w:val="000C3464"/>
    <w:rsid w:val="000C6904"/>
    <w:rsid w:val="000D25B5"/>
    <w:rsid w:val="000D353C"/>
    <w:rsid w:val="000D4116"/>
    <w:rsid w:val="000F34BC"/>
    <w:rsid w:val="00104354"/>
    <w:rsid w:val="00104A98"/>
    <w:rsid w:val="00105D87"/>
    <w:rsid w:val="00106999"/>
    <w:rsid w:val="00112F40"/>
    <w:rsid w:val="0011367C"/>
    <w:rsid w:val="00113CA6"/>
    <w:rsid w:val="00116369"/>
    <w:rsid w:val="00121BE0"/>
    <w:rsid w:val="00123104"/>
    <w:rsid w:val="00125035"/>
    <w:rsid w:val="001252B7"/>
    <w:rsid w:val="00125B74"/>
    <w:rsid w:val="00127F7B"/>
    <w:rsid w:val="00134392"/>
    <w:rsid w:val="00143971"/>
    <w:rsid w:val="001460C7"/>
    <w:rsid w:val="00147E32"/>
    <w:rsid w:val="00151103"/>
    <w:rsid w:val="00151F39"/>
    <w:rsid w:val="001523A7"/>
    <w:rsid w:val="001574A5"/>
    <w:rsid w:val="00173B79"/>
    <w:rsid w:val="00177AA7"/>
    <w:rsid w:val="00177FFC"/>
    <w:rsid w:val="00182EF6"/>
    <w:rsid w:val="00190F2C"/>
    <w:rsid w:val="001931F4"/>
    <w:rsid w:val="001A6519"/>
    <w:rsid w:val="001B5FD3"/>
    <w:rsid w:val="001B72CF"/>
    <w:rsid w:val="001C0432"/>
    <w:rsid w:val="001C4798"/>
    <w:rsid w:val="001C52E6"/>
    <w:rsid w:val="001D5F5C"/>
    <w:rsid w:val="001D7AE9"/>
    <w:rsid w:val="001D7FD1"/>
    <w:rsid w:val="001E78C4"/>
    <w:rsid w:val="001F7D01"/>
    <w:rsid w:val="0020104C"/>
    <w:rsid w:val="00203867"/>
    <w:rsid w:val="00207630"/>
    <w:rsid w:val="00214657"/>
    <w:rsid w:val="00215BDE"/>
    <w:rsid w:val="00217FA8"/>
    <w:rsid w:val="0022127E"/>
    <w:rsid w:val="00225EEA"/>
    <w:rsid w:val="00226229"/>
    <w:rsid w:val="00227A3F"/>
    <w:rsid w:val="00232105"/>
    <w:rsid w:val="002350D4"/>
    <w:rsid w:val="002358E0"/>
    <w:rsid w:val="00244AF0"/>
    <w:rsid w:val="00244F08"/>
    <w:rsid w:val="00252DFD"/>
    <w:rsid w:val="002533DA"/>
    <w:rsid w:val="00261B7E"/>
    <w:rsid w:val="00264BAB"/>
    <w:rsid w:val="00265069"/>
    <w:rsid w:val="002656F6"/>
    <w:rsid w:val="00265F34"/>
    <w:rsid w:val="002733C9"/>
    <w:rsid w:val="002746FB"/>
    <w:rsid w:val="0028466F"/>
    <w:rsid w:val="00284C5E"/>
    <w:rsid w:val="00285FC7"/>
    <w:rsid w:val="002864F1"/>
    <w:rsid w:val="002A10DE"/>
    <w:rsid w:val="002A13E9"/>
    <w:rsid w:val="002A598A"/>
    <w:rsid w:val="002B3CF5"/>
    <w:rsid w:val="002B679F"/>
    <w:rsid w:val="002C352E"/>
    <w:rsid w:val="002C35DC"/>
    <w:rsid w:val="002C5D1F"/>
    <w:rsid w:val="002D07B5"/>
    <w:rsid w:val="002D189E"/>
    <w:rsid w:val="002D1A68"/>
    <w:rsid w:val="002D34A9"/>
    <w:rsid w:val="002D575F"/>
    <w:rsid w:val="002D601F"/>
    <w:rsid w:val="002E306F"/>
    <w:rsid w:val="002E6AF3"/>
    <w:rsid w:val="002F286F"/>
    <w:rsid w:val="002F3720"/>
    <w:rsid w:val="002F5D89"/>
    <w:rsid w:val="00307B9C"/>
    <w:rsid w:val="003205F2"/>
    <w:rsid w:val="00323442"/>
    <w:rsid w:val="00333506"/>
    <w:rsid w:val="00334A48"/>
    <w:rsid w:val="00337C08"/>
    <w:rsid w:val="003474B0"/>
    <w:rsid w:val="0035105A"/>
    <w:rsid w:val="0036101C"/>
    <w:rsid w:val="00362A91"/>
    <w:rsid w:val="00364556"/>
    <w:rsid w:val="00370DA6"/>
    <w:rsid w:val="00372A10"/>
    <w:rsid w:val="0037388C"/>
    <w:rsid w:val="00374E5B"/>
    <w:rsid w:val="00382ABA"/>
    <w:rsid w:val="0038356D"/>
    <w:rsid w:val="00386EA7"/>
    <w:rsid w:val="0039015E"/>
    <w:rsid w:val="0039168F"/>
    <w:rsid w:val="00392C87"/>
    <w:rsid w:val="003A2144"/>
    <w:rsid w:val="003A3492"/>
    <w:rsid w:val="003A5C3D"/>
    <w:rsid w:val="003A75E5"/>
    <w:rsid w:val="003B1FC9"/>
    <w:rsid w:val="003B3444"/>
    <w:rsid w:val="003B7A34"/>
    <w:rsid w:val="003C6CAD"/>
    <w:rsid w:val="003D25AF"/>
    <w:rsid w:val="003D2D91"/>
    <w:rsid w:val="003D30C1"/>
    <w:rsid w:val="003D4363"/>
    <w:rsid w:val="003D44A1"/>
    <w:rsid w:val="003D69C7"/>
    <w:rsid w:val="003F0D9C"/>
    <w:rsid w:val="003F445B"/>
    <w:rsid w:val="0040105F"/>
    <w:rsid w:val="004014D1"/>
    <w:rsid w:val="00404A47"/>
    <w:rsid w:val="004079E0"/>
    <w:rsid w:val="004109E6"/>
    <w:rsid w:val="0041343B"/>
    <w:rsid w:val="00413E7A"/>
    <w:rsid w:val="004142D1"/>
    <w:rsid w:val="00416BC0"/>
    <w:rsid w:val="004220C5"/>
    <w:rsid w:val="00423DA6"/>
    <w:rsid w:val="00427E04"/>
    <w:rsid w:val="00432550"/>
    <w:rsid w:val="00433314"/>
    <w:rsid w:val="00443109"/>
    <w:rsid w:val="004457B4"/>
    <w:rsid w:val="004501D8"/>
    <w:rsid w:val="004502D6"/>
    <w:rsid w:val="0045382D"/>
    <w:rsid w:val="004573B8"/>
    <w:rsid w:val="00462E8C"/>
    <w:rsid w:val="00475EB4"/>
    <w:rsid w:val="00481BDF"/>
    <w:rsid w:val="00484C26"/>
    <w:rsid w:val="00490071"/>
    <w:rsid w:val="004923D2"/>
    <w:rsid w:val="004945B9"/>
    <w:rsid w:val="00497145"/>
    <w:rsid w:val="004A6982"/>
    <w:rsid w:val="004B1B42"/>
    <w:rsid w:val="004C21E6"/>
    <w:rsid w:val="004D187C"/>
    <w:rsid w:val="004D4F9D"/>
    <w:rsid w:val="004F36E5"/>
    <w:rsid w:val="004F4323"/>
    <w:rsid w:val="004F5911"/>
    <w:rsid w:val="00503083"/>
    <w:rsid w:val="005037BE"/>
    <w:rsid w:val="00504D66"/>
    <w:rsid w:val="00521D07"/>
    <w:rsid w:val="00523D30"/>
    <w:rsid w:val="00525413"/>
    <w:rsid w:val="005277E6"/>
    <w:rsid w:val="00532C31"/>
    <w:rsid w:val="00533089"/>
    <w:rsid w:val="00537C53"/>
    <w:rsid w:val="00553F58"/>
    <w:rsid w:val="00557335"/>
    <w:rsid w:val="00560FD2"/>
    <w:rsid w:val="005614E4"/>
    <w:rsid w:val="00561D0C"/>
    <w:rsid w:val="0056432C"/>
    <w:rsid w:val="00573464"/>
    <w:rsid w:val="00574411"/>
    <w:rsid w:val="00581DA9"/>
    <w:rsid w:val="00583B5C"/>
    <w:rsid w:val="005855A7"/>
    <w:rsid w:val="00585BFF"/>
    <w:rsid w:val="005A0B26"/>
    <w:rsid w:val="005A292C"/>
    <w:rsid w:val="005A3111"/>
    <w:rsid w:val="005A5226"/>
    <w:rsid w:val="005A7975"/>
    <w:rsid w:val="005B2E3B"/>
    <w:rsid w:val="005B715C"/>
    <w:rsid w:val="005C0725"/>
    <w:rsid w:val="005C08EF"/>
    <w:rsid w:val="005C68D2"/>
    <w:rsid w:val="005D41EA"/>
    <w:rsid w:val="005D4E74"/>
    <w:rsid w:val="005D7CBA"/>
    <w:rsid w:val="005D7E8B"/>
    <w:rsid w:val="005F1CAB"/>
    <w:rsid w:val="005F3E8B"/>
    <w:rsid w:val="005F436A"/>
    <w:rsid w:val="005F4EA0"/>
    <w:rsid w:val="006032B7"/>
    <w:rsid w:val="00610068"/>
    <w:rsid w:val="006156A2"/>
    <w:rsid w:val="00624A57"/>
    <w:rsid w:val="006277B7"/>
    <w:rsid w:val="00631620"/>
    <w:rsid w:val="00636CDB"/>
    <w:rsid w:val="00640515"/>
    <w:rsid w:val="00642A55"/>
    <w:rsid w:val="00643967"/>
    <w:rsid w:val="006476CF"/>
    <w:rsid w:val="0065322D"/>
    <w:rsid w:val="00654472"/>
    <w:rsid w:val="00655FC9"/>
    <w:rsid w:val="006610ED"/>
    <w:rsid w:val="00665448"/>
    <w:rsid w:val="00666097"/>
    <w:rsid w:val="006660D6"/>
    <w:rsid w:val="006662F4"/>
    <w:rsid w:val="0067016A"/>
    <w:rsid w:val="00670E0C"/>
    <w:rsid w:val="00675F02"/>
    <w:rsid w:val="00681933"/>
    <w:rsid w:val="006822AF"/>
    <w:rsid w:val="006832E3"/>
    <w:rsid w:val="00683917"/>
    <w:rsid w:val="006912C4"/>
    <w:rsid w:val="00692D4B"/>
    <w:rsid w:val="00696E82"/>
    <w:rsid w:val="00696F2E"/>
    <w:rsid w:val="006970F0"/>
    <w:rsid w:val="00697E41"/>
    <w:rsid w:val="006A0FF3"/>
    <w:rsid w:val="006B256B"/>
    <w:rsid w:val="006B48EE"/>
    <w:rsid w:val="006B4DDB"/>
    <w:rsid w:val="006C2501"/>
    <w:rsid w:val="006C2A24"/>
    <w:rsid w:val="006C3F32"/>
    <w:rsid w:val="006C61D4"/>
    <w:rsid w:val="006D079A"/>
    <w:rsid w:val="006E1D77"/>
    <w:rsid w:val="006E695B"/>
    <w:rsid w:val="006F1427"/>
    <w:rsid w:val="006F6E36"/>
    <w:rsid w:val="006F7F82"/>
    <w:rsid w:val="00700789"/>
    <w:rsid w:val="0070207E"/>
    <w:rsid w:val="00703402"/>
    <w:rsid w:val="007109CD"/>
    <w:rsid w:val="00721F40"/>
    <w:rsid w:val="00721F8E"/>
    <w:rsid w:val="0072332C"/>
    <w:rsid w:val="00734358"/>
    <w:rsid w:val="007439EB"/>
    <w:rsid w:val="007440C0"/>
    <w:rsid w:val="00744A95"/>
    <w:rsid w:val="00755D6B"/>
    <w:rsid w:val="00761215"/>
    <w:rsid w:val="007651DF"/>
    <w:rsid w:val="00765267"/>
    <w:rsid w:val="0076781B"/>
    <w:rsid w:val="00770DE2"/>
    <w:rsid w:val="0077319D"/>
    <w:rsid w:val="00774516"/>
    <w:rsid w:val="007758F7"/>
    <w:rsid w:val="007775E0"/>
    <w:rsid w:val="00783B8F"/>
    <w:rsid w:val="007A4260"/>
    <w:rsid w:val="007C13B8"/>
    <w:rsid w:val="007C485A"/>
    <w:rsid w:val="007C6264"/>
    <w:rsid w:val="007D6433"/>
    <w:rsid w:val="007E4080"/>
    <w:rsid w:val="007E7CF0"/>
    <w:rsid w:val="007F4321"/>
    <w:rsid w:val="007F734F"/>
    <w:rsid w:val="007F7D01"/>
    <w:rsid w:val="0080046D"/>
    <w:rsid w:val="008013E6"/>
    <w:rsid w:val="00803433"/>
    <w:rsid w:val="00813F8D"/>
    <w:rsid w:val="00816B10"/>
    <w:rsid w:val="0082078A"/>
    <w:rsid w:val="008209F6"/>
    <w:rsid w:val="00824BC5"/>
    <w:rsid w:val="00835C9E"/>
    <w:rsid w:val="00837CE0"/>
    <w:rsid w:val="008433C1"/>
    <w:rsid w:val="00847639"/>
    <w:rsid w:val="00850645"/>
    <w:rsid w:val="00851A60"/>
    <w:rsid w:val="0085217B"/>
    <w:rsid w:val="008570D8"/>
    <w:rsid w:val="008603E4"/>
    <w:rsid w:val="00860DFA"/>
    <w:rsid w:val="00867C70"/>
    <w:rsid w:val="00873842"/>
    <w:rsid w:val="0088199F"/>
    <w:rsid w:val="00885332"/>
    <w:rsid w:val="0089089F"/>
    <w:rsid w:val="008A2820"/>
    <w:rsid w:val="008A4CAE"/>
    <w:rsid w:val="008B3B00"/>
    <w:rsid w:val="008B3C7D"/>
    <w:rsid w:val="008B512E"/>
    <w:rsid w:val="008B735A"/>
    <w:rsid w:val="008C1070"/>
    <w:rsid w:val="008C3440"/>
    <w:rsid w:val="008C52D1"/>
    <w:rsid w:val="008D1207"/>
    <w:rsid w:val="008D1D43"/>
    <w:rsid w:val="008E1BF4"/>
    <w:rsid w:val="008E2CA4"/>
    <w:rsid w:val="008F38AD"/>
    <w:rsid w:val="008F4221"/>
    <w:rsid w:val="00902743"/>
    <w:rsid w:val="00905B90"/>
    <w:rsid w:val="009166AB"/>
    <w:rsid w:val="0092496D"/>
    <w:rsid w:val="00926883"/>
    <w:rsid w:val="00930059"/>
    <w:rsid w:val="00930063"/>
    <w:rsid w:val="00930E66"/>
    <w:rsid w:val="00932CD0"/>
    <w:rsid w:val="00933F45"/>
    <w:rsid w:val="00937E93"/>
    <w:rsid w:val="00940103"/>
    <w:rsid w:val="009423B3"/>
    <w:rsid w:val="00942489"/>
    <w:rsid w:val="00943472"/>
    <w:rsid w:val="009456F6"/>
    <w:rsid w:val="0095179F"/>
    <w:rsid w:val="009578FF"/>
    <w:rsid w:val="00961609"/>
    <w:rsid w:val="00961EA4"/>
    <w:rsid w:val="009623D3"/>
    <w:rsid w:val="0096467B"/>
    <w:rsid w:val="00971641"/>
    <w:rsid w:val="00971E2E"/>
    <w:rsid w:val="00972665"/>
    <w:rsid w:val="00974957"/>
    <w:rsid w:val="009813F0"/>
    <w:rsid w:val="009814AE"/>
    <w:rsid w:val="009851B0"/>
    <w:rsid w:val="0099292E"/>
    <w:rsid w:val="009941F3"/>
    <w:rsid w:val="009955E0"/>
    <w:rsid w:val="009A0106"/>
    <w:rsid w:val="009A318E"/>
    <w:rsid w:val="009A3AC2"/>
    <w:rsid w:val="009B3351"/>
    <w:rsid w:val="009B46DF"/>
    <w:rsid w:val="009B79A3"/>
    <w:rsid w:val="009C7BA1"/>
    <w:rsid w:val="009D3F8C"/>
    <w:rsid w:val="009D5828"/>
    <w:rsid w:val="009D718F"/>
    <w:rsid w:val="009E30CC"/>
    <w:rsid w:val="009F14FE"/>
    <w:rsid w:val="009F4370"/>
    <w:rsid w:val="009F68A7"/>
    <w:rsid w:val="009F7C87"/>
    <w:rsid w:val="00A000F3"/>
    <w:rsid w:val="00A004E9"/>
    <w:rsid w:val="00A0152B"/>
    <w:rsid w:val="00A03153"/>
    <w:rsid w:val="00A114EE"/>
    <w:rsid w:val="00A13332"/>
    <w:rsid w:val="00A13895"/>
    <w:rsid w:val="00A16ADF"/>
    <w:rsid w:val="00A17B22"/>
    <w:rsid w:val="00A20F70"/>
    <w:rsid w:val="00A27969"/>
    <w:rsid w:val="00A27CC9"/>
    <w:rsid w:val="00A31980"/>
    <w:rsid w:val="00A33215"/>
    <w:rsid w:val="00A37A41"/>
    <w:rsid w:val="00A37CEE"/>
    <w:rsid w:val="00A4127D"/>
    <w:rsid w:val="00A45885"/>
    <w:rsid w:val="00A63528"/>
    <w:rsid w:val="00A64733"/>
    <w:rsid w:val="00A702D4"/>
    <w:rsid w:val="00A7223D"/>
    <w:rsid w:val="00A81761"/>
    <w:rsid w:val="00A81C6A"/>
    <w:rsid w:val="00A84B0A"/>
    <w:rsid w:val="00A93579"/>
    <w:rsid w:val="00A93B73"/>
    <w:rsid w:val="00A93BD0"/>
    <w:rsid w:val="00A9459A"/>
    <w:rsid w:val="00A953B9"/>
    <w:rsid w:val="00A95EFD"/>
    <w:rsid w:val="00A97F7F"/>
    <w:rsid w:val="00A97FF9"/>
    <w:rsid w:val="00AA42A9"/>
    <w:rsid w:val="00AB13C3"/>
    <w:rsid w:val="00AB3A34"/>
    <w:rsid w:val="00AB4248"/>
    <w:rsid w:val="00AC54CE"/>
    <w:rsid w:val="00AC7159"/>
    <w:rsid w:val="00AD44D4"/>
    <w:rsid w:val="00AD63CD"/>
    <w:rsid w:val="00AE1244"/>
    <w:rsid w:val="00AE2392"/>
    <w:rsid w:val="00AF12B0"/>
    <w:rsid w:val="00AF52DB"/>
    <w:rsid w:val="00AF692D"/>
    <w:rsid w:val="00B0008F"/>
    <w:rsid w:val="00B0036D"/>
    <w:rsid w:val="00B00AF8"/>
    <w:rsid w:val="00B02A16"/>
    <w:rsid w:val="00B06858"/>
    <w:rsid w:val="00B116D0"/>
    <w:rsid w:val="00B1248F"/>
    <w:rsid w:val="00B1390E"/>
    <w:rsid w:val="00B13DEE"/>
    <w:rsid w:val="00B14853"/>
    <w:rsid w:val="00B30978"/>
    <w:rsid w:val="00B328F1"/>
    <w:rsid w:val="00B40B01"/>
    <w:rsid w:val="00B509B8"/>
    <w:rsid w:val="00B52814"/>
    <w:rsid w:val="00B572A4"/>
    <w:rsid w:val="00B57CA0"/>
    <w:rsid w:val="00B631F5"/>
    <w:rsid w:val="00B647CF"/>
    <w:rsid w:val="00B65C70"/>
    <w:rsid w:val="00B70CCF"/>
    <w:rsid w:val="00B72A60"/>
    <w:rsid w:val="00B74BBF"/>
    <w:rsid w:val="00B81301"/>
    <w:rsid w:val="00B83395"/>
    <w:rsid w:val="00B872A2"/>
    <w:rsid w:val="00B92203"/>
    <w:rsid w:val="00B97C40"/>
    <w:rsid w:val="00BA0A9E"/>
    <w:rsid w:val="00BA1A25"/>
    <w:rsid w:val="00BA26B9"/>
    <w:rsid w:val="00BA3ABD"/>
    <w:rsid w:val="00BA60B0"/>
    <w:rsid w:val="00BB3612"/>
    <w:rsid w:val="00BB43B0"/>
    <w:rsid w:val="00BB4896"/>
    <w:rsid w:val="00BB64A7"/>
    <w:rsid w:val="00BC1B20"/>
    <w:rsid w:val="00BC2056"/>
    <w:rsid w:val="00BC2743"/>
    <w:rsid w:val="00BD0AA4"/>
    <w:rsid w:val="00BD0F43"/>
    <w:rsid w:val="00BD36AC"/>
    <w:rsid w:val="00BD6E41"/>
    <w:rsid w:val="00BE0633"/>
    <w:rsid w:val="00BE37A1"/>
    <w:rsid w:val="00BF03A0"/>
    <w:rsid w:val="00BF3106"/>
    <w:rsid w:val="00BF7BCE"/>
    <w:rsid w:val="00C00696"/>
    <w:rsid w:val="00C02542"/>
    <w:rsid w:val="00C065F5"/>
    <w:rsid w:val="00C10851"/>
    <w:rsid w:val="00C111E2"/>
    <w:rsid w:val="00C12604"/>
    <w:rsid w:val="00C30775"/>
    <w:rsid w:val="00C3158E"/>
    <w:rsid w:val="00C3264D"/>
    <w:rsid w:val="00C332D6"/>
    <w:rsid w:val="00C36F15"/>
    <w:rsid w:val="00C41270"/>
    <w:rsid w:val="00C41727"/>
    <w:rsid w:val="00C54C79"/>
    <w:rsid w:val="00C65404"/>
    <w:rsid w:val="00C659C1"/>
    <w:rsid w:val="00C7031E"/>
    <w:rsid w:val="00C7397C"/>
    <w:rsid w:val="00C75C98"/>
    <w:rsid w:val="00C813CC"/>
    <w:rsid w:val="00C8347F"/>
    <w:rsid w:val="00C871B3"/>
    <w:rsid w:val="00C90734"/>
    <w:rsid w:val="00C91708"/>
    <w:rsid w:val="00C95953"/>
    <w:rsid w:val="00C95D31"/>
    <w:rsid w:val="00C96725"/>
    <w:rsid w:val="00C97B30"/>
    <w:rsid w:val="00CB1EFD"/>
    <w:rsid w:val="00CB29C6"/>
    <w:rsid w:val="00CB2BCC"/>
    <w:rsid w:val="00CB5445"/>
    <w:rsid w:val="00CB6E41"/>
    <w:rsid w:val="00CC38E1"/>
    <w:rsid w:val="00CC56C4"/>
    <w:rsid w:val="00CE13BB"/>
    <w:rsid w:val="00CF07A6"/>
    <w:rsid w:val="00D019AE"/>
    <w:rsid w:val="00D04852"/>
    <w:rsid w:val="00D0539A"/>
    <w:rsid w:val="00D06EB1"/>
    <w:rsid w:val="00D15EC5"/>
    <w:rsid w:val="00D300FE"/>
    <w:rsid w:val="00D32AE2"/>
    <w:rsid w:val="00D34863"/>
    <w:rsid w:val="00D448EB"/>
    <w:rsid w:val="00D52F4A"/>
    <w:rsid w:val="00D545E1"/>
    <w:rsid w:val="00D6103D"/>
    <w:rsid w:val="00D73CC9"/>
    <w:rsid w:val="00D75CD9"/>
    <w:rsid w:val="00D7719C"/>
    <w:rsid w:val="00D77FFA"/>
    <w:rsid w:val="00D81740"/>
    <w:rsid w:val="00D85734"/>
    <w:rsid w:val="00D85B34"/>
    <w:rsid w:val="00D91029"/>
    <w:rsid w:val="00D91194"/>
    <w:rsid w:val="00D931E9"/>
    <w:rsid w:val="00DA13B3"/>
    <w:rsid w:val="00DA3848"/>
    <w:rsid w:val="00DA5D18"/>
    <w:rsid w:val="00DB12AB"/>
    <w:rsid w:val="00DB3B2E"/>
    <w:rsid w:val="00DB7BD2"/>
    <w:rsid w:val="00DC1472"/>
    <w:rsid w:val="00DC4B81"/>
    <w:rsid w:val="00DC4CA5"/>
    <w:rsid w:val="00DC524D"/>
    <w:rsid w:val="00DD53BF"/>
    <w:rsid w:val="00DD5808"/>
    <w:rsid w:val="00DE29AA"/>
    <w:rsid w:val="00DE5800"/>
    <w:rsid w:val="00DF1107"/>
    <w:rsid w:val="00DF33FD"/>
    <w:rsid w:val="00DF4065"/>
    <w:rsid w:val="00E067A2"/>
    <w:rsid w:val="00E114A7"/>
    <w:rsid w:val="00E11D8D"/>
    <w:rsid w:val="00E2365A"/>
    <w:rsid w:val="00E26A1F"/>
    <w:rsid w:val="00E3716C"/>
    <w:rsid w:val="00E3770F"/>
    <w:rsid w:val="00E37718"/>
    <w:rsid w:val="00E503C6"/>
    <w:rsid w:val="00E55A65"/>
    <w:rsid w:val="00E71F18"/>
    <w:rsid w:val="00E81039"/>
    <w:rsid w:val="00E832DC"/>
    <w:rsid w:val="00E85AEF"/>
    <w:rsid w:val="00E9123A"/>
    <w:rsid w:val="00E94805"/>
    <w:rsid w:val="00E970F5"/>
    <w:rsid w:val="00EA0C84"/>
    <w:rsid w:val="00EA2278"/>
    <w:rsid w:val="00EB05E2"/>
    <w:rsid w:val="00EC08CA"/>
    <w:rsid w:val="00EC3A54"/>
    <w:rsid w:val="00ED16A8"/>
    <w:rsid w:val="00ED4302"/>
    <w:rsid w:val="00F01A61"/>
    <w:rsid w:val="00F04AA6"/>
    <w:rsid w:val="00F13872"/>
    <w:rsid w:val="00F13CF7"/>
    <w:rsid w:val="00F21C73"/>
    <w:rsid w:val="00F21E75"/>
    <w:rsid w:val="00F23615"/>
    <w:rsid w:val="00F27784"/>
    <w:rsid w:val="00F31450"/>
    <w:rsid w:val="00F32630"/>
    <w:rsid w:val="00F34AEB"/>
    <w:rsid w:val="00F368F8"/>
    <w:rsid w:val="00F36B0C"/>
    <w:rsid w:val="00F40CC8"/>
    <w:rsid w:val="00F46F85"/>
    <w:rsid w:val="00F50120"/>
    <w:rsid w:val="00F52DDE"/>
    <w:rsid w:val="00F53A8A"/>
    <w:rsid w:val="00F53E9A"/>
    <w:rsid w:val="00F560B7"/>
    <w:rsid w:val="00F56F65"/>
    <w:rsid w:val="00F622D5"/>
    <w:rsid w:val="00F6281D"/>
    <w:rsid w:val="00F65DE7"/>
    <w:rsid w:val="00F71371"/>
    <w:rsid w:val="00F73677"/>
    <w:rsid w:val="00F77628"/>
    <w:rsid w:val="00F8192F"/>
    <w:rsid w:val="00F86C88"/>
    <w:rsid w:val="00F8706B"/>
    <w:rsid w:val="00F90B77"/>
    <w:rsid w:val="00F936CA"/>
    <w:rsid w:val="00F95A90"/>
    <w:rsid w:val="00FA523B"/>
    <w:rsid w:val="00FA5D5D"/>
    <w:rsid w:val="00FB1A2C"/>
    <w:rsid w:val="00FC7369"/>
    <w:rsid w:val="00FD1DE1"/>
    <w:rsid w:val="00FD3957"/>
    <w:rsid w:val="00FD4722"/>
    <w:rsid w:val="00FE0A1E"/>
    <w:rsid w:val="00FE3FDE"/>
    <w:rsid w:val="00FF134D"/>
    <w:rsid w:val="00FF2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DA44A"/>
  <w15:docId w15:val="{43C6CAB1-F9A0-4368-B651-D84F83EB7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763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B715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B715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5B715C"/>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5C98"/>
    <w:pPr>
      <w:spacing w:after="0" w:line="240" w:lineRule="auto"/>
    </w:pPr>
  </w:style>
  <w:style w:type="paragraph" w:customStyle="1" w:styleId="Default">
    <w:name w:val="Default"/>
    <w:rsid w:val="00B509B8"/>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B509B8"/>
    <w:rPr>
      <w:color w:val="0000FF" w:themeColor="hyperlink"/>
      <w:u w:val="single"/>
    </w:rPr>
  </w:style>
  <w:style w:type="paragraph" w:styleId="BalloonText">
    <w:name w:val="Balloon Text"/>
    <w:basedOn w:val="Normal"/>
    <w:link w:val="BalloonTextChar"/>
    <w:uiPriority w:val="99"/>
    <w:semiHidden/>
    <w:unhideWhenUsed/>
    <w:rsid w:val="004538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382D"/>
    <w:rPr>
      <w:rFonts w:ascii="Segoe UI" w:eastAsia="Times New Roman" w:hAnsi="Segoe UI" w:cs="Segoe UI"/>
      <w:sz w:val="18"/>
      <w:szCs w:val="18"/>
    </w:rPr>
  </w:style>
  <w:style w:type="paragraph" w:styleId="ListParagraph">
    <w:name w:val="List Paragraph"/>
    <w:basedOn w:val="Normal"/>
    <w:uiPriority w:val="34"/>
    <w:qFormat/>
    <w:rsid w:val="00B872A2"/>
    <w:pPr>
      <w:ind w:left="720"/>
      <w:contextualSpacing/>
    </w:pPr>
  </w:style>
  <w:style w:type="character" w:styleId="Strong">
    <w:name w:val="Strong"/>
    <w:basedOn w:val="DefaultParagraphFont"/>
    <w:uiPriority w:val="22"/>
    <w:qFormat/>
    <w:rsid w:val="002F3720"/>
    <w:rPr>
      <w:b/>
      <w:bCs/>
    </w:rPr>
  </w:style>
  <w:style w:type="character" w:styleId="FollowedHyperlink">
    <w:name w:val="FollowedHyperlink"/>
    <w:basedOn w:val="DefaultParagraphFont"/>
    <w:uiPriority w:val="99"/>
    <w:semiHidden/>
    <w:unhideWhenUsed/>
    <w:rsid w:val="008F38AD"/>
    <w:rPr>
      <w:color w:val="800080" w:themeColor="followedHyperlink"/>
      <w:u w:val="single"/>
    </w:rPr>
  </w:style>
  <w:style w:type="paragraph" w:styleId="NormalWeb">
    <w:name w:val="Normal (Web)"/>
    <w:basedOn w:val="Normal"/>
    <w:uiPriority w:val="99"/>
    <w:semiHidden/>
    <w:unhideWhenUsed/>
    <w:rsid w:val="00F936CA"/>
    <w:pPr>
      <w:spacing w:before="100" w:beforeAutospacing="1" w:after="100" w:afterAutospacing="1"/>
    </w:pPr>
  </w:style>
  <w:style w:type="character" w:styleId="Emphasis">
    <w:name w:val="Emphasis"/>
    <w:basedOn w:val="DefaultParagraphFont"/>
    <w:uiPriority w:val="20"/>
    <w:qFormat/>
    <w:rsid w:val="00F936CA"/>
    <w:rPr>
      <w:i/>
      <w:iCs/>
    </w:rPr>
  </w:style>
  <w:style w:type="character" w:customStyle="1" w:styleId="Heading1Char">
    <w:name w:val="Heading 1 Char"/>
    <w:basedOn w:val="DefaultParagraphFont"/>
    <w:link w:val="Heading1"/>
    <w:uiPriority w:val="9"/>
    <w:rsid w:val="005B715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B715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5B715C"/>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59"/>
    <w:rsid w:val="008521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5217B"/>
    <w:rPr>
      <w:sz w:val="16"/>
      <w:szCs w:val="16"/>
    </w:rPr>
  </w:style>
  <w:style w:type="paragraph" w:styleId="CommentText">
    <w:name w:val="annotation text"/>
    <w:basedOn w:val="Normal"/>
    <w:link w:val="CommentTextChar"/>
    <w:uiPriority w:val="99"/>
    <w:semiHidden/>
    <w:unhideWhenUsed/>
    <w:rsid w:val="0085217B"/>
    <w:rPr>
      <w:sz w:val="20"/>
      <w:szCs w:val="20"/>
    </w:rPr>
  </w:style>
  <w:style w:type="character" w:customStyle="1" w:styleId="CommentTextChar">
    <w:name w:val="Comment Text Char"/>
    <w:basedOn w:val="DefaultParagraphFont"/>
    <w:link w:val="CommentText"/>
    <w:uiPriority w:val="99"/>
    <w:semiHidden/>
    <w:rsid w:val="0085217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5217B"/>
    <w:rPr>
      <w:b/>
      <w:bCs/>
    </w:rPr>
  </w:style>
  <w:style w:type="character" w:customStyle="1" w:styleId="CommentSubjectChar">
    <w:name w:val="Comment Subject Char"/>
    <w:basedOn w:val="CommentTextChar"/>
    <w:link w:val="CommentSubject"/>
    <w:uiPriority w:val="99"/>
    <w:semiHidden/>
    <w:rsid w:val="0085217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1597474">
      <w:bodyDiv w:val="1"/>
      <w:marLeft w:val="0"/>
      <w:marRight w:val="0"/>
      <w:marTop w:val="0"/>
      <w:marBottom w:val="0"/>
      <w:divBdr>
        <w:top w:val="none" w:sz="0" w:space="0" w:color="auto"/>
        <w:left w:val="none" w:sz="0" w:space="0" w:color="auto"/>
        <w:bottom w:val="none" w:sz="0" w:space="0" w:color="auto"/>
        <w:right w:val="none" w:sz="0" w:space="0" w:color="auto"/>
      </w:divBdr>
      <w:divsChild>
        <w:div w:id="1254509843">
          <w:marLeft w:val="0"/>
          <w:marRight w:val="0"/>
          <w:marTop w:val="0"/>
          <w:marBottom w:val="0"/>
          <w:divBdr>
            <w:top w:val="none" w:sz="0" w:space="0" w:color="auto"/>
            <w:left w:val="none" w:sz="0" w:space="0" w:color="auto"/>
            <w:bottom w:val="none" w:sz="0" w:space="0" w:color="auto"/>
            <w:right w:val="none" w:sz="0" w:space="0" w:color="auto"/>
          </w:divBdr>
        </w:div>
        <w:div w:id="1736392586">
          <w:marLeft w:val="0"/>
          <w:marRight w:val="0"/>
          <w:marTop w:val="0"/>
          <w:marBottom w:val="0"/>
          <w:divBdr>
            <w:top w:val="none" w:sz="0" w:space="0" w:color="auto"/>
            <w:left w:val="none" w:sz="0" w:space="0" w:color="auto"/>
            <w:bottom w:val="none" w:sz="0" w:space="0" w:color="auto"/>
            <w:right w:val="none" w:sz="0" w:space="0" w:color="auto"/>
          </w:divBdr>
        </w:div>
      </w:divsChild>
    </w:div>
    <w:div w:id="989600361">
      <w:bodyDiv w:val="1"/>
      <w:marLeft w:val="0"/>
      <w:marRight w:val="0"/>
      <w:marTop w:val="0"/>
      <w:marBottom w:val="0"/>
      <w:divBdr>
        <w:top w:val="none" w:sz="0" w:space="0" w:color="auto"/>
        <w:left w:val="none" w:sz="0" w:space="0" w:color="auto"/>
        <w:bottom w:val="none" w:sz="0" w:space="0" w:color="auto"/>
        <w:right w:val="none" w:sz="0" w:space="0" w:color="auto"/>
      </w:divBdr>
    </w:div>
    <w:div w:id="157870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yperlink" Target="mailto:rhelfers@uttyler.edu" TargetMode="External"/><Relationship Id="rId18" Type="http://schemas.openxmlformats.org/officeDocument/2006/relationships/hyperlink" Target="http://www.uttyler.edu/registra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writingcenter@uttyler.edu" TargetMode="External"/><Relationship Id="rId7" Type="http://schemas.openxmlformats.org/officeDocument/2006/relationships/image" Target="media/image2.jpeg"/><Relationship Id="rId12" Type="http://schemas.openxmlformats.org/officeDocument/2006/relationships/hyperlink" Target="mailto:saroffice@uttyler.edu" TargetMode="External"/><Relationship Id="rId17" Type="http://schemas.openxmlformats.org/officeDocument/2006/relationships/hyperlink" Target="http://www.uttyler.edu/tobacco-fre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ttyler.edu/about/campus-carry/index.php" TargetMode="External"/><Relationship Id="rId20" Type="http://schemas.openxmlformats.org/officeDocument/2006/relationships/hyperlink" Target="http://www.uttyler.edu/disabilityservices"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uttyler.edu/center-for-ethics/" TargetMode="External"/><Relationship Id="rId24" Type="http://schemas.openxmlformats.org/officeDocument/2006/relationships/hyperlink" Target="https://www.uttyler.edu/academicaffairs/files/syllabuspolicy.pdf" TargetMode="External"/><Relationship Id="rId5" Type="http://schemas.openxmlformats.org/officeDocument/2006/relationships/webSettings" Target="webSettings.xml"/><Relationship Id="rId15" Type="http://schemas.openxmlformats.org/officeDocument/2006/relationships/hyperlink" Target="http://www.uttyler.edu/wellness/rightsresponsibilities.php" TargetMode="External"/><Relationship Id="rId23" Type="http://schemas.openxmlformats.org/officeDocument/2006/relationships/hyperlink" Target="https://www.uttyler.edu/academicaffairs/files/syllabuspolicy.pdf" TargetMode="External"/><Relationship Id="rId10" Type="http://schemas.openxmlformats.org/officeDocument/2006/relationships/hyperlink" Target="https://www.uttyler.edu/reboot/files/ut-tyler-fall-2020-procedures-rev-07-14.pdf" TargetMode="External"/><Relationship Id="rId19" Type="http://schemas.openxmlformats.org/officeDocument/2006/relationships/hyperlink" Target="https://hood.accessiblelearning.com/UTTyler"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s://webmail.uttyler.edu/owa/redir.aspx?C=75q6wHfGWk2KYXCxGwbRDFkkYq01btAIWia6OaopduskOcT-L76SaFTGYIkXwyb5uUdyBpl2K1Q.&amp;URL=http%3a%2f%2flibguides.uttyler.edu%2fsociology" TargetMode="External"/><Relationship Id="rId22" Type="http://schemas.openxmlformats.org/officeDocument/2006/relationships/hyperlink" Target="mailto:tutoring@uttyle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B750494D-0BE0-4464-8FA4-9BFC39119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17</Pages>
  <Words>5441</Words>
  <Characters>31014</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dc:creator>
  <cp:lastModifiedBy>Richard Helfers</cp:lastModifiedBy>
  <cp:revision>9</cp:revision>
  <cp:lastPrinted>2017-12-18T16:48:00Z</cp:lastPrinted>
  <dcterms:created xsi:type="dcterms:W3CDTF">2020-08-05T20:09:00Z</dcterms:created>
  <dcterms:modified xsi:type="dcterms:W3CDTF">2020-08-11T14:30:00Z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