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FC34" w14:textId="4F9D64F7" w:rsidR="00173CA2" w:rsidRPr="00D52E01" w:rsidRDefault="00820606" w:rsidP="00173CA2">
      <w:pPr>
        <w:widowControl w:val="0"/>
        <w:autoSpaceDE w:val="0"/>
        <w:autoSpaceDN w:val="0"/>
        <w:adjustRightInd w:val="0"/>
        <w:ind w:right="-90"/>
        <w:jc w:val="center"/>
        <w:rPr>
          <w:rFonts w:ascii="Times New Roman" w:hAnsi="Times New Roman" w:cs="Times New Roman"/>
          <w:b/>
          <w:bCs/>
        </w:rPr>
      </w:pPr>
      <w:r w:rsidRPr="00D52E01">
        <w:rPr>
          <w:rFonts w:ascii="Times New Roman" w:hAnsi="Times New Roman" w:cs="Times New Roman"/>
          <w:b/>
          <w:bCs/>
        </w:rPr>
        <w:t xml:space="preserve">CRIJ </w:t>
      </w:r>
      <w:r w:rsidR="00DC3055" w:rsidRPr="00D52E01">
        <w:rPr>
          <w:rFonts w:ascii="Times New Roman" w:hAnsi="Times New Roman" w:cs="Times New Roman"/>
          <w:b/>
          <w:bCs/>
        </w:rPr>
        <w:t>4332</w:t>
      </w:r>
    </w:p>
    <w:p w14:paraId="03E2433E" w14:textId="6FDBB9E7" w:rsidR="00173CA2" w:rsidRPr="00D52E01" w:rsidRDefault="00DC3055" w:rsidP="00173CA2">
      <w:pPr>
        <w:widowControl w:val="0"/>
        <w:autoSpaceDE w:val="0"/>
        <w:autoSpaceDN w:val="0"/>
        <w:adjustRightInd w:val="0"/>
        <w:jc w:val="center"/>
        <w:rPr>
          <w:rFonts w:ascii="Times New Roman" w:hAnsi="Times New Roman" w:cs="Times New Roman"/>
          <w:b/>
          <w:bCs/>
        </w:rPr>
      </w:pPr>
      <w:r w:rsidRPr="00D52E01">
        <w:rPr>
          <w:rFonts w:ascii="Times New Roman" w:hAnsi="Times New Roman" w:cs="Times New Roman"/>
          <w:b/>
          <w:bCs/>
        </w:rPr>
        <w:t>Criminal Investigation</w:t>
      </w:r>
    </w:p>
    <w:p w14:paraId="1A3A47AA" w14:textId="2B4EB2C1" w:rsidR="00173CA2" w:rsidRPr="00D52E01" w:rsidRDefault="0075087D" w:rsidP="00173CA2">
      <w:pPr>
        <w:widowControl w:val="0"/>
        <w:autoSpaceDE w:val="0"/>
        <w:autoSpaceDN w:val="0"/>
        <w:adjustRightInd w:val="0"/>
        <w:jc w:val="center"/>
        <w:rPr>
          <w:rFonts w:ascii="Times New Roman" w:hAnsi="Times New Roman" w:cs="Times New Roman"/>
          <w:b/>
          <w:bCs/>
        </w:rPr>
      </w:pPr>
      <w:r w:rsidRPr="00D52E01">
        <w:rPr>
          <w:rFonts w:ascii="Times New Roman" w:hAnsi="Times New Roman" w:cs="Times New Roman"/>
          <w:b/>
          <w:bCs/>
        </w:rPr>
        <w:t xml:space="preserve">UT Tyler </w:t>
      </w:r>
      <w:r w:rsidR="00DC3055" w:rsidRPr="00D52E01">
        <w:rPr>
          <w:rFonts w:ascii="Times New Roman" w:hAnsi="Times New Roman" w:cs="Times New Roman"/>
          <w:b/>
          <w:bCs/>
        </w:rPr>
        <w:t>Spring 201</w:t>
      </w:r>
      <w:r w:rsidR="00840105">
        <w:rPr>
          <w:rFonts w:ascii="Times New Roman" w:hAnsi="Times New Roman" w:cs="Times New Roman"/>
          <w:b/>
          <w:bCs/>
        </w:rPr>
        <w:t>0</w:t>
      </w:r>
      <w:r w:rsidR="00DC3055" w:rsidRPr="00D52E01">
        <w:rPr>
          <w:rFonts w:ascii="Times New Roman" w:hAnsi="Times New Roman" w:cs="Times New Roman"/>
          <w:b/>
          <w:bCs/>
        </w:rPr>
        <w:t xml:space="preserve"> Syllabus</w:t>
      </w:r>
    </w:p>
    <w:p w14:paraId="48DC09B1" w14:textId="77777777" w:rsidR="00173CA2" w:rsidRPr="00D52E01" w:rsidRDefault="00173CA2" w:rsidP="00173CA2">
      <w:pPr>
        <w:widowControl w:val="0"/>
        <w:autoSpaceDE w:val="0"/>
        <w:autoSpaceDN w:val="0"/>
        <w:adjustRightInd w:val="0"/>
        <w:jc w:val="center"/>
        <w:rPr>
          <w:rFonts w:ascii="Times New Roman" w:hAnsi="Times New Roman" w:cs="Times New Roman"/>
          <w:b/>
          <w:bCs/>
        </w:rPr>
      </w:pPr>
    </w:p>
    <w:p w14:paraId="3C6CA956" w14:textId="7658C14C" w:rsidR="00B80AE0" w:rsidRPr="00D52E01" w:rsidRDefault="00173CA2" w:rsidP="00173CA2">
      <w:pPr>
        <w:widowControl w:val="0"/>
        <w:autoSpaceDE w:val="0"/>
        <w:autoSpaceDN w:val="0"/>
        <w:adjustRightInd w:val="0"/>
        <w:jc w:val="center"/>
        <w:rPr>
          <w:rFonts w:ascii="Times New Roman" w:hAnsi="Times New Roman" w:cs="Times New Roman"/>
        </w:rPr>
      </w:pPr>
      <w:r w:rsidRPr="00D52E01">
        <w:rPr>
          <w:rFonts w:ascii="Times New Roman" w:hAnsi="Times New Roman" w:cs="Times New Roman"/>
          <w:b/>
          <w:bCs/>
        </w:rPr>
        <w:t xml:space="preserve">Class Hours: </w:t>
      </w:r>
      <w:r w:rsidRPr="00D52E01">
        <w:rPr>
          <w:rFonts w:ascii="Times New Roman" w:hAnsi="Times New Roman" w:cs="Times New Roman"/>
          <w:b/>
          <w:bCs/>
        </w:rPr>
        <w:tab/>
      </w:r>
      <w:r w:rsidR="00840105">
        <w:rPr>
          <w:rFonts w:ascii="Times New Roman" w:hAnsi="Times New Roman" w:cs="Times New Roman"/>
        </w:rPr>
        <w:t>6</w:t>
      </w:r>
      <w:r w:rsidR="00DC3055" w:rsidRPr="00D52E01">
        <w:rPr>
          <w:rFonts w:ascii="Times New Roman" w:hAnsi="Times New Roman" w:cs="Times New Roman"/>
        </w:rPr>
        <w:t>-</w:t>
      </w:r>
      <w:r w:rsidR="00840105">
        <w:rPr>
          <w:rFonts w:ascii="Times New Roman" w:hAnsi="Times New Roman" w:cs="Times New Roman"/>
        </w:rPr>
        <w:t>8</w:t>
      </w:r>
      <w:r w:rsidR="00DC3055" w:rsidRPr="00D52E01">
        <w:rPr>
          <w:rFonts w:ascii="Times New Roman" w:hAnsi="Times New Roman" w:cs="Times New Roman"/>
        </w:rPr>
        <w:t>:45</w:t>
      </w:r>
      <w:r w:rsidR="00D505D3" w:rsidRPr="00D52E01">
        <w:rPr>
          <w:rFonts w:ascii="Times New Roman" w:hAnsi="Times New Roman" w:cs="Times New Roman"/>
        </w:rPr>
        <w:t xml:space="preserve"> PM</w:t>
      </w:r>
      <w:r w:rsidR="00FF15DE" w:rsidRPr="00D52E01">
        <w:rPr>
          <w:rFonts w:ascii="Times New Roman" w:hAnsi="Times New Roman" w:cs="Times New Roman"/>
        </w:rPr>
        <w:t xml:space="preserve"> </w:t>
      </w:r>
      <w:r w:rsidR="00D505D3" w:rsidRPr="00D52E01">
        <w:rPr>
          <w:rFonts w:ascii="Times New Roman" w:hAnsi="Times New Roman" w:cs="Times New Roman"/>
        </w:rPr>
        <w:t>T</w:t>
      </w:r>
      <w:r w:rsidR="00DC3055" w:rsidRPr="00D52E01">
        <w:rPr>
          <w:rFonts w:ascii="Times New Roman" w:hAnsi="Times New Roman" w:cs="Times New Roman"/>
        </w:rPr>
        <w:t>uesday</w:t>
      </w:r>
      <w:r w:rsidR="00D505D3" w:rsidRPr="00D52E01">
        <w:rPr>
          <w:rFonts w:ascii="Times New Roman" w:hAnsi="Times New Roman" w:cs="Times New Roman"/>
        </w:rPr>
        <w:t xml:space="preserve"> Evenings</w:t>
      </w:r>
    </w:p>
    <w:p w14:paraId="2FA92082" w14:textId="63179220" w:rsidR="00173CA2" w:rsidRPr="00D52E01" w:rsidRDefault="00B80AE0" w:rsidP="00173CA2">
      <w:pPr>
        <w:widowControl w:val="0"/>
        <w:autoSpaceDE w:val="0"/>
        <w:autoSpaceDN w:val="0"/>
        <w:adjustRightInd w:val="0"/>
        <w:jc w:val="center"/>
        <w:rPr>
          <w:rFonts w:ascii="Times New Roman" w:hAnsi="Times New Roman" w:cs="Times New Roman"/>
        </w:rPr>
      </w:pPr>
      <w:r w:rsidRPr="00D52E01">
        <w:rPr>
          <w:rFonts w:ascii="Times New Roman" w:hAnsi="Times New Roman" w:cs="Times New Roman"/>
        </w:rPr>
        <w:t>(</w:t>
      </w:r>
      <w:r w:rsidR="00AC237F" w:rsidRPr="00D52E01">
        <w:rPr>
          <w:rFonts w:ascii="Times New Roman" w:hAnsi="Times New Roman" w:cs="Times New Roman"/>
        </w:rPr>
        <w:t>Face-to-Face</w:t>
      </w:r>
      <w:r w:rsidR="00173CA2" w:rsidRPr="00D52E01">
        <w:rPr>
          <w:rFonts w:ascii="Times New Roman" w:hAnsi="Times New Roman" w:cs="Times New Roman"/>
        </w:rPr>
        <w:t xml:space="preserve"> course </w:t>
      </w:r>
      <w:r w:rsidR="00840105">
        <w:rPr>
          <w:rFonts w:ascii="Times New Roman" w:hAnsi="Times New Roman" w:cs="Times New Roman"/>
        </w:rPr>
        <w:t xml:space="preserve">and </w:t>
      </w:r>
      <w:r w:rsidR="00173CA2" w:rsidRPr="00D52E01">
        <w:rPr>
          <w:rFonts w:ascii="Times New Roman" w:hAnsi="Times New Roman" w:cs="Times New Roman"/>
        </w:rPr>
        <w:t xml:space="preserve">UT Tyler </w:t>
      </w:r>
      <w:r w:rsidR="00106F76">
        <w:rPr>
          <w:rFonts w:ascii="Times New Roman" w:hAnsi="Times New Roman" w:cs="Times New Roman"/>
        </w:rPr>
        <w:t>Canvas</w:t>
      </w:r>
      <w:r w:rsidRPr="00D52E01">
        <w:rPr>
          <w:rFonts w:ascii="Times New Roman" w:hAnsi="Times New Roman" w:cs="Times New Roman"/>
        </w:rPr>
        <w:t>)</w:t>
      </w:r>
    </w:p>
    <w:p w14:paraId="3527B9C1" w14:textId="77777777" w:rsidR="00173CA2" w:rsidRPr="00D52E01" w:rsidRDefault="00173CA2" w:rsidP="00173CA2">
      <w:pPr>
        <w:widowControl w:val="0"/>
        <w:autoSpaceDE w:val="0"/>
        <w:autoSpaceDN w:val="0"/>
        <w:adjustRightInd w:val="0"/>
        <w:jc w:val="center"/>
        <w:rPr>
          <w:rFonts w:ascii="Times New Roman" w:hAnsi="Times New Roman" w:cs="Times New Roman"/>
          <w:b/>
          <w:bCs/>
        </w:rPr>
      </w:pPr>
    </w:p>
    <w:p w14:paraId="500DEA18" w14:textId="5AAFB34B"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b/>
          <w:bCs/>
        </w:rPr>
        <w:t>Instructor:</w:t>
      </w:r>
      <w:r w:rsidRPr="00D52E01">
        <w:rPr>
          <w:rFonts w:ascii="Times New Roman" w:hAnsi="Times New Roman" w:cs="Times New Roman"/>
          <w:b/>
          <w:bCs/>
        </w:rPr>
        <w:tab/>
        <w:t xml:space="preserve"> </w:t>
      </w:r>
      <w:r w:rsidR="00DC3055" w:rsidRPr="00D52E01">
        <w:rPr>
          <w:rFonts w:ascii="Times New Roman" w:hAnsi="Times New Roman" w:cs="Times New Roman"/>
        </w:rPr>
        <w:t>Rolf K. Kotulla, MSCJ</w:t>
      </w:r>
    </w:p>
    <w:p w14:paraId="40DA7169" w14:textId="20338427" w:rsidR="00173CA2" w:rsidRPr="00D52E01" w:rsidRDefault="00675B49"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b/>
          <w:bCs/>
        </w:rPr>
        <w:t>Class</w:t>
      </w:r>
      <w:r w:rsidR="00115983">
        <w:rPr>
          <w:rFonts w:ascii="Times New Roman" w:hAnsi="Times New Roman" w:cs="Times New Roman"/>
          <w:b/>
          <w:bCs/>
        </w:rPr>
        <w:t>r</w:t>
      </w:r>
      <w:bookmarkStart w:id="0" w:name="_GoBack"/>
      <w:bookmarkEnd w:id="0"/>
      <w:r w:rsidRPr="00D52E01">
        <w:rPr>
          <w:rFonts w:ascii="Times New Roman" w:hAnsi="Times New Roman" w:cs="Times New Roman"/>
          <w:b/>
          <w:bCs/>
        </w:rPr>
        <w:t>oom:</w:t>
      </w:r>
      <w:r w:rsidRPr="00D52E01">
        <w:rPr>
          <w:rFonts w:ascii="Times New Roman" w:hAnsi="Times New Roman" w:cs="Times New Roman"/>
          <w:b/>
          <w:bCs/>
        </w:rPr>
        <w:tab/>
      </w:r>
      <w:r w:rsidR="00AC237F" w:rsidRPr="00D52E01">
        <w:rPr>
          <w:rFonts w:ascii="Times New Roman" w:hAnsi="Times New Roman" w:cs="Times New Roman"/>
          <w:b/>
          <w:bCs/>
        </w:rPr>
        <w:t xml:space="preserve"> </w:t>
      </w:r>
      <w:r w:rsidR="0075087D" w:rsidRPr="00D52E01">
        <w:rPr>
          <w:rFonts w:ascii="Times New Roman" w:hAnsi="Times New Roman" w:cs="Times New Roman"/>
          <w:bCs/>
        </w:rPr>
        <w:t>R</w:t>
      </w:r>
      <w:r w:rsidRPr="00D52E01">
        <w:rPr>
          <w:rFonts w:ascii="Times New Roman" w:hAnsi="Times New Roman" w:cs="Times New Roman"/>
          <w:bCs/>
        </w:rPr>
        <w:t xml:space="preserve">oom </w:t>
      </w:r>
      <w:r w:rsidR="00B825BB" w:rsidRPr="00D52E01">
        <w:rPr>
          <w:rFonts w:ascii="Times New Roman" w:hAnsi="Times New Roman" w:cs="Times New Roman"/>
          <w:bCs/>
        </w:rPr>
        <w:t xml:space="preserve">UTT </w:t>
      </w:r>
      <w:r w:rsidR="00840105">
        <w:rPr>
          <w:rFonts w:ascii="Times New Roman" w:hAnsi="Times New Roman" w:cs="Times New Roman"/>
          <w:bCs/>
        </w:rPr>
        <w:t>CAS 104</w:t>
      </w:r>
      <w:r w:rsidR="001F5871" w:rsidRPr="00D52E01">
        <w:rPr>
          <w:rFonts w:ascii="Times New Roman" w:hAnsi="Times New Roman" w:cs="Times New Roman"/>
          <w:bCs/>
        </w:rPr>
        <w:t xml:space="preserve"> </w:t>
      </w:r>
    </w:p>
    <w:p w14:paraId="173DA90E" w14:textId="624FB4A2"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b/>
          <w:bCs/>
        </w:rPr>
        <w:t>Telephone:</w:t>
      </w:r>
      <w:r w:rsidR="00AC237F" w:rsidRPr="00D52E01">
        <w:rPr>
          <w:rFonts w:ascii="Times New Roman" w:hAnsi="Times New Roman" w:cs="Times New Roman"/>
        </w:rPr>
        <w:tab/>
        <w:t xml:space="preserve"> (9</w:t>
      </w:r>
      <w:r w:rsidR="00DC3055" w:rsidRPr="00D52E01">
        <w:rPr>
          <w:rFonts w:ascii="Times New Roman" w:hAnsi="Times New Roman" w:cs="Times New Roman"/>
        </w:rPr>
        <w:t>03) 235-7117</w:t>
      </w:r>
    </w:p>
    <w:p w14:paraId="338B44BF" w14:textId="0A493C04"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b/>
          <w:bCs/>
        </w:rPr>
        <w:t>E-mail:</w:t>
      </w:r>
      <w:r w:rsidRPr="00D52E01">
        <w:rPr>
          <w:rFonts w:ascii="Times New Roman" w:hAnsi="Times New Roman" w:cs="Times New Roman"/>
          <w:b/>
          <w:bCs/>
        </w:rPr>
        <w:tab/>
        <w:t xml:space="preserve"> </w:t>
      </w:r>
      <w:hyperlink r:id="rId7" w:history="1">
        <w:r w:rsidR="00840105" w:rsidRPr="000A1783">
          <w:rPr>
            <w:rStyle w:val="Hyperlink"/>
            <w:rFonts w:ascii="Times New Roman" w:hAnsi="Times New Roman" w:cs="Times New Roman"/>
          </w:rPr>
          <w:t>rkotulla1@gmail.com</w:t>
        </w:r>
      </w:hyperlink>
      <w:r w:rsidR="00840105">
        <w:rPr>
          <w:rFonts w:ascii="Times New Roman" w:hAnsi="Times New Roman" w:cs="Times New Roman"/>
          <w:color w:val="007F7F"/>
        </w:rPr>
        <w:t xml:space="preserve"> or rkotulla@</w:t>
      </w:r>
      <w:r w:rsidRPr="00D52E01">
        <w:rPr>
          <w:rFonts w:ascii="Times New Roman" w:hAnsi="Times New Roman" w:cs="Times New Roman"/>
          <w:color w:val="007F7F"/>
        </w:rPr>
        <w:t>uttyler.edu</w:t>
      </w:r>
    </w:p>
    <w:p w14:paraId="099C90EE" w14:textId="77777777" w:rsidR="00CE766C" w:rsidRPr="00D52E01" w:rsidRDefault="00CE766C" w:rsidP="00173CA2">
      <w:pPr>
        <w:widowControl w:val="0"/>
        <w:autoSpaceDE w:val="0"/>
        <w:autoSpaceDN w:val="0"/>
        <w:adjustRightInd w:val="0"/>
        <w:rPr>
          <w:rFonts w:ascii="Times New Roman" w:hAnsi="Times New Roman" w:cs="Times New Roman"/>
        </w:rPr>
      </w:pPr>
    </w:p>
    <w:p w14:paraId="506E4A5B" w14:textId="18FD6C8C" w:rsidR="00CE766C" w:rsidRPr="00D52E01" w:rsidRDefault="00CE766C" w:rsidP="00CE766C">
      <w:pPr>
        <w:pStyle w:val="Default"/>
      </w:pPr>
      <w:r w:rsidRPr="00D52E01">
        <w:rPr>
          <w:b/>
          <w:bCs/>
        </w:rPr>
        <w:t xml:space="preserve">How to Contact Me: </w:t>
      </w:r>
    </w:p>
    <w:p w14:paraId="17DDF0C9" w14:textId="77777777" w:rsidR="00CE766C" w:rsidRPr="00D52E01" w:rsidRDefault="00CE766C" w:rsidP="00CE766C">
      <w:pPr>
        <w:pStyle w:val="Default"/>
      </w:pPr>
      <w:r w:rsidRPr="00D52E01">
        <w:t>You may reach me for immediate issues via text message at 903-235-7117.</w:t>
      </w:r>
    </w:p>
    <w:p w14:paraId="32276BDD" w14:textId="22A10F8A" w:rsidR="00CE766C" w:rsidRPr="00D52E01" w:rsidRDefault="00CE766C" w:rsidP="00CE766C">
      <w:pPr>
        <w:pStyle w:val="Default"/>
      </w:pPr>
      <w:r w:rsidRPr="00D52E01">
        <w:t xml:space="preserve"> </w:t>
      </w:r>
    </w:p>
    <w:p w14:paraId="757ABBA0" w14:textId="2D5D085B" w:rsidR="00173CA2" w:rsidRPr="00D52E01" w:rsidRDefault="00CE766C" w:rsidP="00CE766C">
      <w:pPr>
        <w:widowControl w:val="0"/>
        <w:autoSpaceDE w:val="0"/>
        <w:autoSpaceDN w:val="0"/>
        <w:adjustRightInd w:val="0"/>
        <w:rPr>
          <w:rFonts w:ascii="Times New Roman" w:hAnsi="Times New Roman" w:cs="Times New Roman"/>
        </w:rPr>
      </w:pPr>
      <w:r w:rsidRPr="00D52E01">
        <w:rPr>
          <w:rFonts w:ascii="Times New Roman" w:hAnsi="Times New Roman" w:cs="Times New Roman"/>
        </w:rPr>
        <w:t xml:space="preserve">E-mail me with any questions you may have through </w:t>
      </w:r>
      <w:r w:rsidRPr="00D52E01">
        <w:rPr>
          <w:rFonts w:ascii="Times New Roman" w:hAnsi="Times New Roman" w:cs="Times New Roman"/>
          <w:b/>
          <w:bCs/>
        </w:rPr>
        <w:t xml:space="preserve">my University email </w:t>
      </w:r>
      <w:r w:rsidRPr="00D52E01">
        <w:rPr>
          <w:rFonts w:ascii="Times New Roman" w:hAnsi="Times New Roman" w:cs="Times New Roman"/>
        </w:rPr>
        <w:t xml:space="preserve">account. My e-mail is </w:t>
      </w:r>
      <w:hyperlink r:id="rId8" w:history="1">
        <w:r w:rsidRPr="00D52E01">
          <w:rPr>
            <w:rStyle w:val="Hyperlink"/>
            <w:rFonts w:ascii="Times New Roman" w:hAnsi="Times New Roman" w:cs="Times New Roman"/>
          </w:rPr>
          <w:t>rkotulla@uttyler.edu</w:t>
        </w:r>
      </w:hyperlink>
      <w:r w:rsidRPr="00D52E01">
        <w:rPr>
          <w:rFonts w:ascii="Times New Roman" w:hAnsi="Times New Roman" w:cs="Times New Roman"/>
        </w:rPr>
        <w:t xml:space="preserve">. Or, you may call my cell phone. If I am not available, please leave a message. I will return your call as soon as possible. </w:t>
      </w:r>
      <w:r w:rsidR="00173CA2" w:rsidRPr="00D52E01">
        <w:rPr>
          <w:rFonts w:ascii="Times New Roman" w:hAnsi="Times New Roman" w:cs="Times New Roman"/>
        </w:rPr>
        <w:t xml:space="preserve">          </w:t>
      </w:r>
      <w:r w:rsidR="00173CA2" w:rsidRPr="00D52E01">
        <w:rPr>
          <w:rFonts w:ascii="Times New Roman" w:hAnsi="Times New Roman" w:cs="Times New Roman"/>
        </w:rPr>
        <w:tab/>
      </w:r>
    </w:p>
    <w:p w14:paraId="6DAAFE16" w14:textId="77777777" w:rsidR="00CE766C" w:rsidRPr="00D52E01" w:rsidRDefault="00CE766C" w:rsidP="00CE766C">
      <w:pPr>
        <w:widowControl w:val="0"/>
        <w:autoSpaceDE w:val="0"/>
        <w:autoSpaceDN w:val="0"/>
        <w:adjustRightInd w:val="0"/>
        <w:rPr>
          <w:rFonts w:ascii="Times New Roman" w:hAnsi="Times New Roman" w:cs="Times New Roman"/>
        </w:rPr>
      </w:pPr>
    </w:p>
    <w:p w14:paraId="007CD4E0" w14:textId="77777777" w:rsidR="00173CA2" w:rsidRPr="00D52E01" w:rsidRDefault="00173CA2" w:rsidP="00173CA2">
      <w:pPr>
        <w:widowControl w:val="0"/>
        <w:autoSpaceDE w:val="0"/>
        <w:autoSpaceDN w:val="0"/>
        <w:adjustRightInd w:val="0"/>
        <w:rPr>
          <w:rFonts w:ascii="Times New Roman" w:hAnsi="Times New Roman" w:cs="Times New Roman"/>
          <w:b/>
          <w:bCs/>
          <w:u w:val="single"/>
        </w:rPr>
      </w:pPr>
      <w:r w:rsidRPr="00D52E01">
        <w:rPr>
          <w:rFonts w:ascii="Times New Roman" w:hAnsi="Times New Roman" w:cs="Times New Roman"/>
          <w:b/>
          <w:bCs/>
          <w:u w:val="single"/>
        </w:rPr>
        <w:t>REQUIRED TEXTBOOK(S):</w:t>
      </w:r>
    </w:p>
    <w:p w14:paraId="4FFF50A5"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6E4D31FB" w14:textId="7421F35F" w:rsidR="00217D6D" w:rsidRPr="00D52E01" w:rsidRDefault="00E965F5" w:rsidP="00173CA2">
      <w:pPr>
        <w:widowControl w:val="0"/>
        <w:autoSpaceDE w:val="0"/>
        <w:autoSpaceDN w:val="0"/>
        <w:adjustRightInd w:val="0"/>
        <w:rPr>
          <w:rFonts w:ascii="Times New Roman" w:hAnsi="Times New Roman" w:cs="Times New Roman"/>
          <w:bCs/>
        </w:rPr>
      </w:pPr>
      <w:r w:rsidRPr="00D52E01">
        <w:rPr>
          <w:rFonts w:ascii="Times New Roman" w:hAnsi="Times New Roman" w:cs="Times New Roman"/>
          <w:bCs/>
          <w:noProof/>
        </w:rPr>
        <w:drawing>
          <wp:inline distT="0" distB="0" distL="0" distR="0" wp14:anchorId="55827E3E" wp14:editId="56E1E979">
            <wp:extent cx="5442857" cy="1493097"/>
            <wp:effectExtent l="0" t="0" r="571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 Information.PNG"/>
                    <pic:cNvPicPr/>
                  </pic:nvPicPr>
                  <pic:blipFill>
                    <a:blip r:embed="rId9"/>
                    <a:stretch>
                      <a:fillRect/>
                    </a:stretch>
                  </pic:blipFill>
                  <pic:spPr>
                    <a:xfrm>
                      <a:off x="0" y="0"/>
                      <a:ext cx="5542342" cy="1520388"/>
                    </a:xfrm>
                    <a:prstGeom prst="rect">
                      <a:avLst/>
                    </a:prstGeom>
                  </pic:spPr>
                </pic:pic>
              </a:graphicData>
            </a:graphic>
          </wp:inline>
        </w:drawing>
      </w:r>
    </w:p>
    <w:p w14:paraId="1F37D389" w14:textId="3BBAF01C" w:rsidR="00DC3055" w:rsidRPr="00D52E01" w:rsidRDefault="00DC3055" w:rsidP="00173CA2">
      <w:pPr>
        <w:widowControl w:val="0"/>
        <w:autoSpaceDE w:val="0"/>
        <w:autoSpaceDN w:val="0"/>
        <w:adjustRightInd w:val="0"/>
        <w:rPr>
          <w:rFonts w:ascii="Times New Roman" w:hAnsi="Times New Roman" w:cs="Times New Roman"/>
          <w:bCs/>
        </w:rPr>
      </w:pPr>
    </w:p>
    <w:p w14:paraId="0D9A24A3" w14:textId="77777777" w:rsidR="00DC3055" w:rsidRPr="00D52E01" w:rsidRDefault="00DC3055" w:rsidP="00173CA2">
      <w:pPr>
        <w:widowControl w:val="0"/>
        <w:autoSpaceDE w:val="0"/>
        <w:autoSpaceDN w:val="0"/>
        <w:adjustRightInd w:val="0"/>
        <w:rPr>
          <w:rFonts w:ascii="Times New Roman" w:hAnsi="Times New Roman" w:cs="Times New Roman"/>
          <w:bCs/>
        </w:rPr>
      </w:pPr>
    </w:p>
    <w:p w14:paraId="6EC30D0D" w14:textId="77777777" w:rsidR="00173CA2" w:rsidRPr="00D52E01" w:rsidRDefault="00173CA2" w:rsidP="00173CA2">
      <w:pPr>
        <w:widowControl w:val="0"/>
        <w:autoSpaceDE w:val="0"/>
        <w:autoSpaceDN w:val="0"/>
        <w:adjustRightInd w:val="0"/>
        <w:rPr>
          <w:rFonts w:ascii="Times New Roman" w:hAnsi="Times New Roman" w:cs="Times New Roman"/>
          <w:b/>
          <w:bCs/>
          <w:u w:val="single"/>
        </w:rPr>
      </w:pPr>
      <w:r w:rsidRPr="00D52E01">
        <w:rPr>
          <w:rFonts w:ascii="Times New Roman" w:hAnsi="Times New Roman" w:cs="Times New Roman"/>
          <w:b/>
          <w:bCs/>
          <w:u w:val="single"/>
        </w:rPr>
        <w:t>Other Resources</w:t>
      </w:r>
    </w:p>
    <w:p w14:paraId="4BD8A9FA" w14:textId="77777777" w:rsidR="00173CA2" w:rsidRPr="00D52E01" w:rsidRDefault="00173CA2" w:rsidP="00173CA2">
      <w:pPr>
        <w:widowControl w:val="0"/>
        <w:autoSpaceDE w:val="0"/>
        <w:autoSpaceDN w:val="0"/>
        <w:adjustRightInd w:val="0"/>
        <w:rPr>
          <w:rFonts w:ascii="Times New Roman" w:hAnsi="Times New Roman" w:cs="Times New Roman"/>
          <w:b/>
          <w:bCs/>
          <w:u w:val="single"/>
        </w:rPr>
      </w:pPr>
    </w:p>
    <w:p w14:paraId="51FDB835"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 xml:space="preserve">This is a lecture and seminar discussion course; therefore, students should bring a </w:t>
      </w:r>
      <w:r w:rsidRPr="00D52E01">
        <w:rPr>
          <w:rFonts w:ascii="Times New Roman" w:hAnsi="Times New Roman" w:cs="Times New Roman"/>
          <w:b/>
          <w:bCs/>
        </w:rPr>
        <w:t>notebook</w:t>
      </w:r>
      <w:r w:rsidRPr="00D52E01">
        <w:rPr>
          <w:rFonts w:ascii="Times New Roman" w:hAnsi="Times New Roman" w:cs="Times New Roman"/>
        </w:rPr>
        <w:t xml:space="preserve"> of their choice for taking notes each scheduled lecture.  Additionally, the following resources (and resource limitations) should be noted:</w:t>
      </w:r>
    </w:p>
    <w:p w14:paraId="0D90A1AC" w14:textId="77777777" w:rsidR="00173CA2" w:rsidRPr="00D52E01" w:rsidRDefault="00173CA2" w:rsidP="00173CA2">
      <w:pPr>
        <w:widowControl w:val="0"/>
        <w:autoSpaceDE w:val="0"/>
        <w:autoSpaceDN w:val="0"/>
        <w:adjustRightInd w:val="0"/>
        <w:rPr>
          <w:rFonts w:ascii="Times New Roman" w:hAnsi="Times New Roman" w:cs="Times New Roman"/>
        </w:rPr>
      </w:pPr>
    </w:p>
    <w:p w14:paraId="009703DA" w14:textId="77777777" w:rsidR="00173CA2" w:rsidRPr="00D52E01" w:rsidRDefault="00173CA2" w:rsidP="00173CA2">
      <w:pPr>
        <w:widowControl w:val="0"/>
        <w:numPr>
          <w:ilvl w:val="0"/>
          <w:numId w:val="1"/>
        </w:numPr>
        <w:tabs>
          <w:tab w:val="left" w:pos="720"/>
        </w:tabs>
        <w:autoSpaceDE w:val="0"/>
        <w:autoSpaceDN w:val="0"/>
        <w:adjustRightInd w:val="0"/>
        <w:rPr>
          <w:rFonts w:ascii="Times New Roman" w:hAnsi="Times New Roman" w:cs="Times New Roman"/>
          <w:u w:color="0000FF"/>
        </w:rPr>
      </w:pPr>
      <w:r w:rsidRPr="00D52E01">
        <w:rPr>
          <w:rFonts w:ascii="Times New Roman" w:hAnsi="Times New Roman" w:cs="Times New Roman"/>
        </w:rPr>
        <w:t xml:space="preserve">Periodic review of </w:t>
      </w:r>
      <w:r w:rsidRPr="00D52E01">
        <w:rPr>
          <w:rFonts w:ascii="Times New Roman" w:hAnsi="Times New Roman" w:cs="Times New Roman"/>
          <w:b/>
          <w:bCs/>
          <w:color w:val="0000FF"/>
          <w:u w:val="single" w:color="0000FF"/>
        </w:rPr>
        <w:t>www.ncjrs.gov</w:t>
      </w:r>
      <w:r w:rsidRPr="00D52E01">
        <w:rPr>
          <w:rFonts w:ascii="Times New Roman" w:hAnsi="Times New Roman" w:cs="Times New Roman"/>
          <w:u w:color="0000FF"/>
        </w:rPr>
        <w:t xml:space="preserve">, researching content relevant to (a) this course and (b) one’s intended specialization within CJ, e.g., police, juvenile probation, etc.  </w:t>
      </w:r>
    </w:p>
    <w:p w14:paraId="3C7B76CC" w14:textId="77777777" w:rsidR="00173CA2" w:rsidRPr="00D52E01" w:rsidRDefault="00173CA2" w:rsidP="00173CA2">
      <w:pPr>
        <w:widowControl w:val="0"/>
        <w:numPr>
          <w:ilvl w:val="0"/>
          <w:numId w:val="1"/>
        </w:numPr>
        <w:tabs>
          <w:tab w:val="left" w:pos="720"/>
        </w:tabs>
        <w:autoSpaceDE w:val="0"/>
        <w:autoSpaceDN w:val="0"/>
        <w:adjustRightInd w:val="0"/>
        <w:rPr>
          <w:rFonts w:ascii="Times New Roman" w:hAnsi="Times New Roman" w:cs="Times New Roman"/>
          <w:u w:color="0000FF"/>
        </w:rPr>
      </w:pPr>
      <w:r w:rsidRPr="00D52E01">
        <w:rPr>
          <w:rFonts w:ascii="Times New Roman" w:hAnsi="Times New Roman" w:cs="Times New Roman"/>
          <w:u w:color="0000FF"/>
        </w:rPr>
        <w:t xml:space="preserve">A major daily newspaper (e.g., </w:t>
      </w:r>
      <w:r w:rsidRPr="00D52E01">
        <w:rPr>
          <w:rFonts w:ascii="Times New Roman" w:hAnsi="Times New Roman" w:cs="Times New Roman"/>
          <w:i/>
          <w:iCs/>
          <w:u w:color="0000FF"/>
        </w:rPr>
        <w:t>Wall Street Journal, The New York Times, The Washington Post)</w:t>
      </w:r>
      <w:r w:rsidRPr="00D52E01">
        <w:rPr>
          <w:rFonts w:ascii="Times New Roman" w:hAnsi="Times New Roman" w:cs="Times New Roman"/>
          <w:u w:color="0000FF"/>
        </w:rPr>
        <w:t xml:space="preserve"> or daily news service on the Internet (e.g., </w:t>
      </w:r>
      <w:r w:rsidRPr="00D52E01">
        <w:rPr>
          <w:rFonts w:ascii="Times New Roman" w:hAnsi="Times New Roman" w:cs="Times New Roman"/>
          <w:i/>
          <w:iCs/>
          <w:u w:color="0000FF"/>
        </w:rPr>
        <w:t xml:space="preserve">PointCast, MSNBC, CNN On-line, NY Times On-line, USA Today On-line) </w:t>
      </w:r>
      <w:r w:rsidRPr="00D52E01">
        <w:rPr>
          <w:rFonts w:ascii="Times New Roman" w:hAnsi="Times New Roman" w:cs="Times New Roman"/>
          <w:u w:color="0000FF"/>
        </w:rPr>
        <w:t>from which the student shall extract relevant criminal justice items for class discussion.</w:t>
      </w:r>
    </w:p>
    <w:p w14:paraId="67893737" w14:textId="77777777" w:rsidR="00173CA2" w:rsidRPr="00D52E01" w:rsidRDefault="00173CA2" w:rsidP="00173CA2">
      <w:pPr>
        <w:widowControl w:val="0"/>
        <w:numPr>
          <w:ilvl w:val="0"/>
          <w:numId w:val="1"/>
        </w:numPr>
        <w:tabs>
          <w:tab w:val="left" w:pos="720"/>
        </w:tabs>
        <w:autoSpaceDE w:val="0"/>
        <w:autoSpaceDN w:val="0"/>
        <w:adjustRightInd w:val="0"/>
        <w:rPr>
          <w:rFonts w:ascii="Times New Roman" w:hAnsi="Times New Roman" w:cs="Times New Roman"/>
          <w:u w:color="0000FF"/>
        </w:rPr>
      </w:pPr>
      <w:r w:rsidRPr="00D52E01">
        <w:rPr>
          <w:rFonts w:ascii="Times New Roman" w:hAnsi="Times New Roman" w:cs="Times New Roman"/>
          <w:b/>
          <w:bCs/>
          <w:u w:color="0000FF"/>
        </w:rPr>
        <w:t xml:space="preserve">The use of on-line dictionaries and so-called encyclopedias, e.g., </w:t>
      </w:r>
      <w:r w:rsidRPr="00D52E01">
        <w:rPr>
          <w:rFonts w:ascii="Times New Roman" w:hAnsi="Times New Roman" w:cs="Times New Roman"/>
          <w:b/>
          <w:bCs/>
          <w:i/>
          <w:iCs/>
          <w:u w:color="0000FF"/>
        </w:rPr>
        <w:t>Wikipedia</w:t>
      </w:r>
      <w:r w:rsidRPr="00D52E01">
        <w:rPr>
          <w:rFonts w:ascii="Times New Roman" w:hAnsi="Times New Roman" w:cs="Times New Roman"/>
          <w:b/>
          <w:bCs/>
          <w:u w:color="0000FF"/>
        </w:rPr>
        <w:t xml:space="preserve">, is </w:t>
      </w:r>
      <w:r w:rsidRPr="00D52E01">
        <w:rPr>
          <w:rFonts w:ascii="Times New Roman" w:hAnsi="Times New Roman" w:cs="Times New Roman"/>
          <w:b/>
          <w:bCs/>
          <w:u w:val="single"/>
        </w:rPr>
        <w:t>strictly forbidden in this course</w:t>
      </w:r>
      <w:r w:rsidRPr="00D52E01">
        <w:rPr>
          <w:rFonts w:ascii="Times New Roman" w:hAnsi="Times New Roman" w:cs="Times New Roman"/>
          <w:b/>
          <w:bCs/>
          <w:u w:color="0000FF"/>
        </w:rPr>
        <w:t xml:space="preserve">.  </w:t>
      </w:r>
      <w:r w:rsidRPr="00D52E01">
        <w:rPr>
          <w:rFonts w:ascii="Times New Roman" w:hAnsi="Times New Roman" w:cs="Times New Roman"/>
          <w:u w:color="0000FF"/>
        </w:rPr>
        <w:t xml:space="preserve">Such sources are unreliable—often containing </w:t>
      </w:r>
      <w:r w:rsidRPr="00D52E01">
        <w:rPr>
          <w:rFonts w:ascii="Times New Roman" w:hAnsi="Times New Roman" w:cs="Times New Roman"/>
          <w:u w:color="0000FF"/>
        </w:rPr>
        <w:lastRenderedPageBreak/>
        <w:t xml:space="preserve">misinformation, error by omission and, occasionally, disinformation. </w:t>
      </w:r>
    </w:p>
    <w:p w14:paraId="16182CBF" w14:textId="6E52A356" w:rsidR="00E90494" w:rsidRPr="00D52E01" w:rsidRDefault="00173CA2" w:rsidP="00173CA2">
      <w:pPr>
        <w:widowControl w:val="0"/>
        <w:numPr>
          <w:ilvl w:val="0"/>
          <w:numId w:val="1"/>
        </w:numPr>
        <w:tabs>
          <w:tab w:val="left" w:pos="720"/>
        </w:tabs>
        <w:autoSpaceDE w:val="0"/>
        <w:autoSpaceDN w:val="0"/>
        <w:adjustRightInd w:val="0"/>
        <w:rPr>
          <w:rFonts w:ascii="Times New Roman" w:hAnsi="Times New Roman" w:cs="Times New Roman"/>
          <w:u w:color="0000FF"/>
        </w:rPr>
      </w:pPr>
      <w:r w:rsidRPr="00D52E01">
        <w:rPr>
          <w:rFonts w:ascii="Times New Roman" w:hAnsi="Times New Roman" w:cs="Times New Roman"/>
          <w:u w:color="0000FF"/>
        </w:rPr>
        <w:t xml:space="preserve">Daily checking of </w:t>
      </w:r>
      <w:r w:rsidR="00E965F5" w:rsidRPr="00D52E01">
        <w:rPr>
          <w:rFonts w:ascii="Times New Roman" w:hAnsi="Times New Roman" w:cs="Times New Roman"/>
          <w:i/>
          <w:iCs/>
          <w:u w:color="0000FF"/>
        </w:rPr>
        <w:t>Canvas</w:t>
      </w:r>
      <w:r w:rsidRPr="00D52E01">
        <w:rPr>
          <w:rFonts w:ascii="Times New Roman" w:hAnsi="Times New Roman" w:cs="Times New Roman"/>
          <w:u w:color="0000FF"/>
        </w:rPr>
        <w:t>® for announcements. Although messages may not be frequent, t</w:t>
      </w:r>
      <w:r w:rsidR="00E90494" w:rsidRPr="00D52E01">
        <w:rPr>
          <w:rFonts w:ascii="Times New Roman" w:hAnsi="Times New Roman" w:cs="Times New Roman"/>
          <w:u w:color="0000FF"/>
        </w:rPr>
        <w:t>hey are high priority when sent.</w:t>
      </w:r>
    </w:p>
    <w:p w14:paraId="38796737" w14:textId="77777777" w:rsidR="00280859" w:rsidRPr="00D52E01" w:rsidRDefault="00280859" w:rsidP="00E90494">
      <w:pPr>
        <w:widowControl w:val="0"/>
        <w:tabs>
          <w:tab w:val="left" w:pos="720"/>
        </w:tabs>
        <w:autoSpaceDE w:val="0"/>
        <w:autoSpaceDN w:val="0"/>
        <w:adjustRightInd w:val="0"/>
        <w:rPr>
          <w:rFonts w:ascii="Times New Roman" w:hAnsi="Times New Roman" w:cs="Times New Roman"/>
          <w:b/>
          <w:bCs/>
          <w:u w:val="single"/>
        </w:rPr>
      </w:pPr>
    </w:p>
    <w:p w14:paraId="2CD11279" w14:textId="77777777" w:rsidR="0093218D" w:rsidRDefault="0093218D" w:rsidP="00E90494">
      <w:pPr>
        <w:widowControl w:val="0"/>
        <w:tabs>
          <w:tab w:val="left" w:pos="720"/>
        </w:tabs>
        <w:autoSpaceDE w:val="0"/>
        <w:autoSpaceDN w:val="0"/>
        <w:adjustRightInd w:val="0"/>
        <w:rPr>
          <w:rFonts w:ascii="Times New Roman" w:hAnsi="Times New Roman" w:cs="Times New Roman"/>
          <w:b/>
          <w:bCs/>
          <w:u w:val="single"/>
        </w:rPr>
      </w:pPr>
    </w:p>
    <w:p w14:paraId="0FC2F54D" w14:textId="4F709355" w:rsidR="00173CA2" w:rsidRPr="00D52E01" w:rsidRDefault="00173CA2" w:rsidP="00E90494">
      <w:pPr>
        <w:widowControl w:val="0"/>
        <w:tabs>
          <w:tab w:val="left" w:pos="720"/>
        </w:tabs>
        <w:autoSpaceDE w:val="0"/>
        <w:autoSpaceDN w:val="0"/>
        <w:adjustRightInd w:val="0"/>
        <w:rPr>
          <w:rFonts w:ascii="Times New Roman" w:hAnsi="Times New Roman" w:cs="Times New Roman"/>
          <w:u w:color="0000FF"/>
        </w:rPr>
      </w:pPr>
      <w:r w:rsidRPr="00D52E01">
        <w:rPr>
          <w:rFonts w:ascii="Times New Roman" w:hAnsi="Times New Roman" w:cs="Times New Roman"/>
          <w:b/>
          <w:bCs/>
          <w:u w:val="single"/>
        </w:rPr>
        <w:t>COURSE DESCRIPTION AND STUDENT LEARNING OBJECTIVES</w:t>
      </w:r>
    </w:p>
    <w:p w14:paraId="454940D9"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26498F50" w14:textId="77777777" w:rsidR="00173CA2" w:rsidRPr="00D52E01" w:rsidRDefault="00FF15DE" w:rsidP="00B80AE0">
      <w:pPr>
        <w:widowControl w:val="0"/>
        <w:autoSpaceDE w:val="0"/>
        <w:autoSpaceDN w:val="0"/>
        <w:adjustRightInd w:val="0"/>
        <w:jc w:val="both"/>
        <w:rPr>
          <w:rFonts w:ascii="Times New Roman" w:hAnsi="Times New Roman" w:cs="Times New Roman"/>
          <w:b/>
        </w:rPr>
      </w:pPr>
      <w:r w:rsidRPr="00D52E01">
        <w:rPr>
          <w:rFonts w:ascii="Times New Roman" w:hAnsi="Times New Roman" w:cs="Times New Roman"/>
          <w:b/>
        </w:rPr>
        <w:t xml:space="preserve">Course </w:t>
      </w:r>
      <w:r w:rsidR="00173CA2" w:rsidRPr="00D52E01">
        <w:rPr>
          <w:rFonts w:ascii="Times New Roman" w:hAnsi="Times New Roman" w:cs="Times New Roman"/>
          <w:b/>
        </w:rPr>
        <w:t>Description:</w:t>
      </w:r>
      <w:r w:rsidR="00173CA2" w:rsidRPr="00D52E01">
        <w:rPr>
          <w:rFonts w:ascii="Times New Roman" w:hAnsi="Times New Roman" w:cs="Times New Roman"/>
          <w:b/>
        </w:rPr>
        <w:tab/>
      </w:r>
    </w:p>
    <w:p w14:paraId="2263A224" w14:textId="77777777" w:rsidR="00842F23" w:rsidRPr="00D52E01" w:rsidRDefault="00E965F5" w:rsidP="00842F23">
      <w:pPr>
        <w:widowControl w:val="0"/>
        <w:autoSpaceDE w:val="0"/>
        <w:autoSpaceDN w:val="0"/>
        <w:adjustRightInd w:val="0"/>
        <w:rPr>
          <w:rFonts w:ascii="Times New Roman" w:hAnsi="Times New Roman" w:cs="Times New Roman"/>
          <w:color w:val="333333"/>
          <w:shd w:val="clear" w:color="auto" w:fill="FFFFFF"/>
        </w:rPr>
      </w:pPr>
      <w:r w:rsidRPr="00D52E01">
        <w:rPr>
          <w:rFonts w:ascii="Times New Roman" w:hAnsi="Times New Roman" w:cs="Times New Roman"/>
          <w:color w:val="333333"/>
          <w:shd w:val="clear" w:color="auto" w:fill="FFFFFF"/>
        </w:rPr>
        <w:t xml:space="preserve">This course delivers a practical, field-based approach to the modern investigative principles and practices you need to succeed in criminal justice. Demonstrating techniques and their many applications, the book introduces long-standing tools, practices, and policies alongside the latest innovations in technology and science to give you a broad perspective of criminal investigations today. Topics covered include D.N.A. science, terrorism and homeland security, cybercrime, crimes against children, forensics and physical evidence, investigative photography and sketching, identity theft, white-collar crime, ethics, and many others. Examples and case citations show how investigations affect the world around you. </w:t>
      </w:r>
    </w:p>
    <w:p w14:paraId="1220C953" w14:textId="77777777" w:rsidR="00842F23" w:rsidRPr="00D52E01" w:rsidRDefault="00842F23" w:rsidP="00842F23">
      <w:pPr>
        <w:widowControl w:val="0"/>
        <w:autoSpaceDE w:val="0"/>
        <w:autoSpaceDN w:val="0"/>
        <w:adjustRightInd w:val="0"/>
        <w:rPr>
          <w:rFonts w:ascii="Times New Roman" w:hAnsi="Times New Roman" w:cs="Times New Roman"/>
          <w:color w:val="333333"/>
          <w:shd w:val="clear" w:color="auto" w:fill="FFFFFF"/>
        </w:rPr>
      </w:pPr>
    </w:p>
    <w:p w14:paraId="4D3B7B64" w14:textId="592C0919" w:rsidR="00173CA2" w:rsidRPr="00D52E01" w:rsidRDefault="00842F23" w:rsidP="00842F23">
      <w:pPr>
        <w:widowControl w:val="0"/>
        <w:autoSpaceDE w:val="0"/>
        <w:autoSpaceDN w:val="0"/>
        <w:adjustRightInd w:val="0"/>
        <w:rPr>
          <w:rFonts w:ascii="Times New Roman" w:hAnsi="Times New Roman" w:cs="Times New Roman"/>
        </w:rPr>
      </w:pPr>
      <w:r w:rsidRPr="00D52E01">
        <w:rPr>
          <w:rFonts w:ascii="Times New Roman" w:hAnsi="Times New Roman" w:cs="Times New Roman"/>
          <w:color w:val="333333"/>
          <w:shd w:val="clear" w:color="auto" w:fill="FFFFFF"/>
        </w:rPr>
        <w:t xml:space="preserve">Additional resources which accompany </w:t>
      </w:r>
      <w:r w:rsidR="00E965F5" w:rsidRPr="00D52E01">
        <w:rPr>
          <w:rFonts w:ascii="Times New Roman" w:hAnsi="Times New Roman" w:cs="Times New Roman"/>
          <w:color w:val="333333"/>
          <w:shd w:val="clear" w:color="auto" w:fill="FFFFFF"/>
        </w:rPr>
        <w:t>th</w:t>
      </w:r>
      <w:r w:rsidRPr="00D52E01">
        <w:rPr>
          <w:rFonts w:ascii="Times New Roman" w:hAnsi="Times New Roman" w:cs="Times New Roman"/>
          <w:color w:val="333333"/>
          <w:shd w:val="clear" w:color="auto" w:fill="FFFFFF"/>
        </w:rPr>
        <w:t xml:space="preserve">e </w:t>
      </w:r>
      <w:r w:rsidR="00E965F5" w:rsidRPr="00D52E01">
        <w:rPr>
          <w:rFonts w:ascii="Times New Roman" w:hAnsi="Times New Roman" w:cs="Times New Roman"/>
          <w:color w:val="333333"/>
          <w:shd w:val="clear" w:color="auto" w:fill="FFFFFF"/>
        </w:rPr>
        <w:t xml:space="preserve">text </w:t>
      </w:r>
      <w:r w:rsidRPr="00D52E01">
        <w:rPr>
          <w:rFonts w:ascii="Times New Roman" w:hAnsi="Times New Roman" w:cs="Times New Roman"/>
          <w:color w:val="333333"/>
          <w:shd w:val="clear" w:color="auto" w:fill="FFFFFF"/>
        </w:rPr>
        <w:t>will guide the student</w:t>
      </w:r>
      <w:r w:rsidR="00E965F5" w:rsidRPr="00D52E01">
        <w:rPr>
          <w:rFonts w:ascii="Times New Roman" w:hAnsi="Times New Roman" w:cs="Times New Roman"/>
          <w:color w:val="333333"/>
          <w:shd w:val="clear" w:color="auto" w:fill="FFFFFF"/>
        </w:rPr>
        <w:t xml:space="preserve"> through </w:t>
      </w:r>
      <w:r w:rsidRPr="00D52E01">
        <w:rPr>
          <w:rFonts w:ascii="Times New Roman" w:hAnsi="Times New Roman" w:cs="Times New Roman"/>
          <w:color w:val="333333"/>
          <w:shd w:val="clear" w:color="auto" w:fill="FFFFFF"/>
        </w:rPr>
        <w:t>the</w:t>
      </w:r>
      <w:r w:rsidR="00E965F5" w:rsidRPr="00D52E01">
        <w:rPr>
          <w:rFonts w:ascii="Times New Roman" w:hAnsi="Times New Roman" w:cs="Times New Roman"/>
          <w:color w:val="333333"/>
          <w:shd w:val="clear" w:color="auto" w:fill="FFFFFF"/>
        </w:rPr>
        <w:t xml:space="preserve"> course and include video cases, career scenarios, visual summaries, and interactive labs that allow </w:t>
      </w:r>
      <w:r w:rsidRPr="00D52E01">
        <w:rPr>
          <w:rFonts w:ascii="Times New Roman" w:hAnsi="Times New Roman" w:cs="Times New Roman"/>
          <w:color w:val="333333"/>
          <w:shd w:val="clear" w:color="auto" w:fill="FFFFFF"/>
        </w:rPr>
        <w:t>the exploration of</w:t>
      </w:r>
      <w:r w:rsidR="00E965F5" w:rsidRPr="00D52E01">
        <w:rPr>
          <w:rFonts w:ascii="Times New Roman" w:hAnsi="Times New Roman" w:cs="Times New Roman"/>
          <w:color w:val="333333"/>
          <w:shd w:val="clear" w:color="auto" w:fill="FFFFFF"/>
        </w:rPr>
        <w:t xml:space="preserve"> investigative techniques.</w:t>
      </w:r>
      <w:r w:rsidR="00173CA2" w:rsidRPr="00D52E01">
        <w:rPr>
          <w:rFonts w:ascii="Times New Roman" w:hAnsi="Times New Roman" w:cs="Times New Roman"/>
        </w:rPr>
        <w:tab/>
      </w:r>
      <w:r w:rsidR="00173CA2" w:rsidRPr="00D52E01">
        <w:rPr>
          <w:rFonts w:ascii="Times New Roman" w:hAnsi="Times New Roman" w:cs="Times New Roman"/>
        </w:rPr>
        <w:tab/>
      </w:r>
    </w:p>
    <w:p w14:paraId="7DF99679" w14:textId="77777777" w:rsidR="00173CA2" w:rsidRPr="00D52E01" w:rsidRDefault="00173CA2" w:rsidP="00173CA2">
      <w:pPr>
        <w:widowControl w:val="0"/>
        <w:autoSpaceDE w:val="0"/>
        <w:autoSpaceDN w:val="0"/>
        <w:adjustRightInd w:val="0"/>
        <w:ind w:left="720" w:firstLine="720"/>
        <w:jc w:val="both"/>
        <w:rPr>
          <w:rFonts w:ascii="Times New Roman" w:hAnsi="Times New Roman" w:cs="Times New Roman"/>
        </w:rPr>
      </w:pPr>
      <w:r w:rsidRPr="00D52E01">
        <w:rPr>
          <w:rFonts w:ascii="Times New Roman" w:hAnsi="Times New Roman" w:cs="Times New Roman"/>
        </w:rPr>
        <w:tab/>
      </w:r>
      <w:r w:rsidRPr="00D52E01">
        <w:rPr>
          <w:rFonts w:ascii="Times New Roman" w:hAnsi="Times New Roman" w:cs="Times New Roman"/>
        </w:rPr>
        <w:tab/>
      </w:r>
    </w:p>
    <w:p w14:paraId="7FDC135B" w14:textId="77777777" w:rsidR="009416BF" w:rsidRPr="00D52E01" w:rsidRDefault="00A96E9F"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b/>
        </w:rPr>
        <w:t xml:space="preserve">Course </w:t>
      </w:r>
      <w:r w:rsidR="00173CA2" w:rsidRPr="00D52E01">
        <w:rPr>
          <w:rFonts w:ascii="Times New Roman" w:hAnsi="Times New Roman" w:cs="Times New Roman"/>
          <w:b/>
        </w:rPr>
        <w:t>Objectives:</w:t>
      </w:r>
      <w:r w:rsidR="00173CA2" w:rsidRPr="00D52E01">
        <w:rPr>
          <w:rFonts w:ascii="Times New Roman" w:hAnsi="Times New Roman" w:cs="Times New Roman"/>
        </w:rPr>
        <w:t xml:space="preserve">  </w:t>
      </w:r>
    </w:p>
    <w:p w14:paraId="6B0E966B" w14:textId="2956BEA2"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Upon successful completion of this course, students should be able to:</w:t>
      </w:r>
    </w:p>
    <w:p w14:paraId="29AD6775"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ab/>
      </w:r>
    </w:p>
    <w:p w14:paraId="5B82595B" w14:textId="7B914F76" w:rsidR="00A96E9F" w:rsidRPr="00D52E01" w:rsidRDefault="00130E88" w:rsidP="00A96E9F">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 xml:space="preserve">Define and identify the laws pertaining to </w:t>
      </w:r>
      <w:r w:rsidR="00A96E9F" w:rsidRPr="00D52E01">
        <w:rPr>
          <w:rFonts w:ascii="Times New Roman" w:hAnsi="Times New Roman" w:cs="Times New Roman"/>
        </w:rPr>
        <w:t>criminal investigations.</w:t>
      </w:r>
    </w:p>
    <w:p w14:paraId="7898D54B" w14:textId="4F7AAB97" w:rsidR="00173CA2"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Understand basic investigative responsibilities by documenting crime scenes, writing effective reports, conducting searches, interviewing witnesses, victims, and suspects, and collecting evidence.</w:t>
      </w:r>
    </w:p>
    <w:p w14:paraId="3015B1BF" w14:textId="45268FC5" w:rsidR="00A96E9F"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Describe the process of investigating violent crimes, such as death investigations, assaults, domestic violence, sex crimes, and others.</w:t>
      </w:r>
    </w:p>
    <w:p w14:paraId="73665241" w14:textId="08BE190A" w:rsidR="00A96E9F"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 xml:space="preserve">Compare and contrast the differences between crimes against property and crimes against persons. </w:t>
      </w:r>
    </w:p>
    <w:p w14:paraId="7FD34B2D" w14:textId="0EEDD19E" w:rsidR="00A96E9F"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List the various crimes against property.</w:t>
      </w:r>
    </w:p>
    <w:p w14:paraId="548F512C" w14:textId="6948BC17" w:rsidR="00A96E9F"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Identify and list the crimes against persons.</w:t>
      </w:r>
    </w:p>
    <w:p w14:paraId="2664B292" w14:textId="48FEEAE9" w:rsidR="00A96E9F" w:rsidRPr="00D52E01" w:rsidRDefault="00A96E9F" w:rsidP="00173CA2">
      <w:pPr>
        <w:pStyle w:val="ListParagraph"/>
        <w:widowControl w:val="0"/>
        <w:numPr>
          <w:ilvl w:val="0"/>
          <w:numId w:val="4"/>
        </w:numPr>
        <w:autoSpaceDE w:val="0"/>
        <w:autoSpaceDN w:val="0"/>
        <w:adjustRightInd w:val="0"/>
        <w:rPr>
          <w:rFonts w:ascii="Times New Roman" w:hAnsi="Times New Roman" w:cs="Times New Roman"/>
        </w:rPr>
      </w:pPr>
      <w:r w:rsidRPr="00D52E01">
        <w:rPr>
          <w:rFonts w:ascii="Times New Roman" w:hAnsi="Times New Roman" w:cs="Times New Roman"/>
        </w:rPr>
        <w:t xml:space="preserve">Define challenges a criminal investigator may face. </w:t>
      </w:r>
    </w:p>
    <w:p w14:paraId="0A81C280" w14:textId="6DA31AD1" w:rsidR="00A96E9F" w:rsidRPr="00D52E01" w:rsidRDefault="00A96E9F" w:rsidP="00A96E9F">
      <w:pPr>
        <w:widowControl w:val="0"/>
        <w:autoSpaceDE w:val="0"/>
        <w:autoSpaceDN w:val="0"/>
        <w:adjustRightInd w:val="0"/>
        <w:rPr>
          <w:rFonts w:ascii="Times New Roman" w:hAnsi="Times New Roman" w:cs="Times New Roman"/>
        </w:rPr>
      </w:pPr>
    </w:p>
    <w:p w14:paraId="2548B153" w14:textId="2F58153B" w:rsidR="00A96E9F" w:rsidRPr="00D52E01" w:rsidRDefault="00A96E9F" w:rsidP="00A96E9F">
      <w:pPr>
        <w:widowControl w:val="0"/>
        <w:autoSpaceDE w:val="0"/>
        <w:autoSpaceDN w:val="0"/>
        <w:adjustRightInd w:val="0"/>
        <w:rPr>
          <w:rFonts w:ascii="Times New Roman" w:hAnsi="Times New Roman" w:cs="Times New Roman"/>
        </w:rPr>
      </w:pPr>
    </w:p>
    <w:p w14:paraId="78DC1A52" w14:textId="2F280F27" w:rsidR="00173CA2" w:rsidRPr="00D52E01" w:rsidRDefault="00173CA2" w:rsidP="009416BF">
      <w:pPr>
        <w:widowControl w:val="0"/>
        <w:tabs>
          <w:tab w:val="center" w:pos="4680"/>
        </w:tabs>
        <w:autoSpaceDE w:val="0"/>
        <w:autoSpaceDN w:val="0"/>
        <w:adjustRightInd w:val="0"/>
        <w:rPr>
          <w:rFonts w:ascii="Times New Roman" w:hAnsi="Times New Roman" w:cs="Times New Roman"/>
          <w:b/>
          <w:bCs/>
        </w:rPr>
      </w:pPr>
      <w:r w:rsidRPr="00D52E01">
        <w:rPr>
          <w:rFonts w:ascii="Times New Roman" w:hAnsi="Times New Roman" w:cs="Times New Roman"/>
          <w:b/>
          <w:bCs/>
        </w:rPr>
        <w:t>Course Requirements and Evaluation Criteria</w:t>
      </w:r>
      <w:r w:rsidR="009416BF" w:rsidRPr="00D52E01">
        <w:rPr>
          <w:rFonts w:ascii="Times New Roman" w:hAnsi="Times New Roman" w:cs="Times New Roman"/>
          <w:b/>
          <w:bCs/>
        </w:rPr>
        <w:t>:</w:t>
      </w:r>
    </w:p>
    <w:p w14:paraId="2EEAA4D7" w14:textId="7F5ACB75" w:rsidR="00173CA2" w:rsidRPr="00D52E01" w:rsidRDefault="00173CA2" w:rsidP="00173CA2">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rPr>
        <w:t xml:space="preserve">Criminal Justice is a professional preparation program. Graduates of this CJ program are expected to exhibit professional communication skills, appropriate business demeanor, including respect for others, cooperation, behavioral attributes considered appropriate for the business environment and dress is also required. Professional demeanor is one evaluation category in which credit may not be earned but can be deducted.  Career development will be an additional component of this class where possible.  </w:t>
      </w:r>
    </w:p>
    <w:p w14:paraId="7AC2990E"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5839C442" w14:textId="77777777" w:rsidR="009416BF" w:rsidRPr="00D52E01" w:rsidRDefault="00173CA2" w:rsidP="00173CA2">
      <w:pPr>
        <w:widowControl w:val="0"/>
        <w:autoSpaceDE w:val="0"/>
        <w:autoSpaceDN w:val="0"/>
        <w:adjustRightInd w:val="0"/>
        <w:rPr>
          <w:rFonts w:ascii="Times New Roman" w:hAnsi="Times New Roman" w:cs="Times New Roman"/>
          <w:b/>
          <w:bCs/>
        </w:rPr>
      </w:pPr>
      <w:r w:rsidRPr="00D52E01">
        <w:rPr>
          <w:rFonts w:ascii="Times New Roman" w:hAnsi="Times New Roman" w:cs="Times New Roman"/>
          <w:b/>
          <w:bCs/>
        </w:rPr>
        <w:t>Communication</w:t>
      </w:r>
      <w:r w:rsidR="009416BF" w:rsidRPr="00D52E01">
        <w:rPr>
          <w:rFonts w:ascii="Times New Roman" w:hAnsi="Times New Roman" w:cs="Times New Roman"/>
          <w:b/>
          <w:bCs/>
        </w:rPr>
        <w:t>:</w:t>
      </w:r>
    </w:p>
    <w:p w14:paraId="16769CD5" w14:textId="17568319" w:rsidR="00173CA2" w:rsidRPr="00D52E01" w:rsidRDefault="00173CA2" w:rsidP="009416BF">
      <w:pPr>
        <w:widowControl w:val="0"/>
        <w:autoSpaceDE w:val="0"/>
        <w:autoSpaceDN w:val="0"/>
        <w:adjustRightInd w:val="0"/>
        <w:rPr>
          <w:rFonts w:ascii="Times New Roman" w:hAnsi="Times New Roman" w:cs="Times New Roman"/>
        </w:rPr>
      </w:pPr>
      <w:r w:rsidRPr="00D52E01">
        <w:rPr>
          <w:rFonts w:ascii="Times New Roman" w:hAnsi="Times New Roman" w:cs="Times New Roman"/>
        </w:rPr>
        <w:t>As a college educated criminal justice practitioner, you will be expected to speak and write professionally, that is, have a highly developed vocabulary and make appropriate word choices, use correct grammar when speaking and writing, and speak and write concisely and accurately</w:t>
      </w:r>
      <w:r w:rsidR="009416BF" w:rsidRPr="00D52E01">
        <w:rPr>
          <w:rFonts w:ascii="Times New Roman" w:hAnsi="Times New Roman" w:cs="Times New Roman"/>
        </w:rPr>
        <w:t xml:space="preserve">. </w:t>
      </w:r>
      <w:r w:rsidRPr="00D52E01">
        <w:rPr>
          <w:rFonts w:ascii="Times New Roman" w:hAnsi="Times New Roman" w:cs="Times New Roman"/>
        </w:rPr>
        <w:t xml:space="preserve">As a professional, your reports will be examined by agency superiors, prosecution and defense attorneys, judges and, under FOI, the media. Your oral communication skills will be judged both within your agency and externally as you speak daily with professionals, conduct interviews, testify in court, and are recorded by or quoted in the press. All written assignments should be word-processed and subjected to thorough spelling and grammar checks. These standards apply to your everyday speech, emails, etc. </w:t>
      </w:r>
      <w:r w:rsidR="000E7CD2" w:rsidRPr="00D52E01">
        <w:rPr>
          <w:rFonts w:ascii="Times New Roman" w:hAnsi="Times New Roman" w:cs="Times New Roman"/>
        </w:rPr>
        <w:t>always</w:t>
      </w:r>
      <w:r w:rsidRPr="00D52E01">
        <w:rPr>
          <w:rFonts w:ascii="Times New Roman" w:hAnsi="Times New Roman" w:cs="Times New Roman"/>
        </w:rPr>
        <w:t>.</w:t>
      </w:r>
    </w:p>
    <w:p w14:paraId="37751524" w14:textId="77777777" w:rsidR="00B825BB" w:rsidRPr="00D52E01" w:rsidRDefault="00B825BB" w:rsidP="00173CA2">
      <w:pPr>
        <w:widowControl w:val="0"/>
        <w:tabs>
          <w:tab w:val="left" w:pos="0"/>
        </w:tabs>
        <w:autoSpaceDE w:val="0"/>
        <w:autoSpaceDN w:val="0"/>
        <w:adjustRightInd w:val="0"/>
        <w:rPr>
          <w:rFonts w:ascii="Times New Roman" w:hAnsi="Times New Roman" w:cs="Times New Roman"/>
        </w:rPr>
      </w:pPr>
    </w:p>
    <w:p w14:paraId="34D56631" w14:textId="4FFDC7CB" w:rsidR="00173CA2" w:rsidRPr="00D52E01" w:rsidRDefault="00173CA2" w:rsidP="00173CA2">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rPr>
        <w:t>Improving students’ oral and written communication skills is a University of Texas at Tyler instructional objective, reinforced by each college, department, and program therein. Therefore, it is an important objective of this course and every opportunity will be seized to accomplish this objective.</w:t>
      </w:r>
    </w:p>
    <w:p w14:paraId="79BE4794" w14:textId="77777777" w:rsidR="00173CA2" w:rsidRPr="00D52E01" w:rsidRDefault="00173CA2" w:rsidP="00173CA2">
      <w:pPr>
        <w:widowControl w:val="0"/>
        <w:tabs>
          <w:tab w:val="left" w:pos="0"/>
        </w:tabs>
        <w:autoSpaceDE w:val="0"/>
        <w:autoSpaceDN w:val="0"/>
        <w:adjustRightInd w:val="0"/>
        <w:rPr>
          <w:rFonts w:ascii="Times New Roman" w:hAnsi="Times New Roman" w:cs="Times New Roman"/>
        </w:rPr>
      </w:pPr>
    </w:p>
    <w:p w14:paraId="13CCFA8B" w14:textId="65728B06" w:rsidR="00173CA2" w:rsidRPr="00D52E01" w:rsidRDefault="00173CA2" w:rsidP="00173CA2">
      <w:pPr>
        <w:widowControl w:val="0"/>
        <w:tabs>
          <w:tab w:val="left" w:pos="0"/>
        </w:tabs>
        <w:autoSpaceDE w:val="0"/>
        <w:autoSpaceDN w:val="0"/>
        <w:adjustRightInd w:val="0"/>
        <w:rPr>
          <w:rFonts w:ascii="Times New Roman" w:hAnsi="Times New Roman" w:cs="Times New Roman"/>
          <w:b/>
          <w:bCs/>
          <w:i/>
          <w:iCs/>
        </w:rPr>
      </w:pPr>
      <w:r w:rsidRPr="00D52E01">
        <w:rPr>
          <w:rFonts w:ascii="Times New Roman" w:hAnsi="Times New Roman" w:cs="Times New Roman"/>
        </w:rPr>
        <w:t xml:space="preserve">Each class member is expected to complete all assigned readings and demonstrate an increasing ability to analyze, synthesize, and evaluate relevant information. Class members will be assigned as discussion leaders relating to various topics and readings.  Active and thoughtful participation through informed comment and demonstration of leadership behavior through class discussion shall constitute a major portion of one's course grade. </w:t>
      </w:r>
      <w:r w:rsidRPr="00D52E01">
        <w:rPr>
          <w:rFonts w:ascii="Times New Roman" w:hAnsi="Times New Roman" w:cs="Times New Roman"/>
          <w:b/>
          <w:bCs/>
          <w:i/>
          <w:iCs/>
        </w:rPr>
        <w:t>Mere attendance does not constitute participation.</w:t>
      </w:r>
    </w:p>
    <w:p w14:paraId="39B4710D" w14:textId="77777777" w:rsidR="00173CA2" w:rsidRPr="00D52E01" w:rsidRDefault="00173CA2" w:rsidP="00173CA2">
      <w:pPr>
        <w:widowControl w:val="0"/>
        <w:tabs>
          <w:tab w:val="left" w:pos="0"/>
        </w:tabs>
        <w:autoSpaceDE w:val="0"/>
        <w:autoSpaceDN w:val="0"/>
        <w:adjustRightInd w:val="0"/>
        <w:rPr>
          <w:rFonts w:ascii="Times New Roman" w:hAnsi="Times New Roman" w:cs="Times New Roman"/>
          <w:b/>
          <w:bCs/>
          <w:i/>
          <w:iCs/>
        </w:rPr>
      </w:pPr>
    </w:p>
    <w:p w14:paraId="755A6CB3" w14:textId="0BBDFFB7" w:rsidR="00173CA2" w:rsidRPr="00D52E01" w:rsidRDefault="00173CA2" w:rsidP="00173CA2">
      <w:pPr>
        <w:widowControl w:val="0"/>
        <w:tabs>
          <w:tab w:val="left" w:pos="0"/>
        </w:tabs>
        <w:autoSpaceDE w:val="0"/>
        <w:autoSpaceDN w:val="0"/>
        <w:adjustRightInd w:val="0"/>
        <w:rPr>
          <w:rFonts w:ascii="Times New Roman" w:hAnsi="Times New Roman" w:cs="Times New Roman"/>
          <w:b/>
          <w:bCs/>
          <w:i/>
          <w:iCs/>
        </w:rPr>
      </w:pPr>
      <w:r w:rsidRPr="00D52E01">
        <w:rPr>
          <w:rFonts w:ascii="Times New Roman" w:hAnsi="Times New Roman" w:cs="Times New Roman"/>
          <w:b/>
          <w:bCs/>
          <w:i/>
          <w:iCs/>
        </w:rPr>
        <w:t xml:space="preserve">This is what a UT Tyler Criminal Justice graduate is expected to do in the CJ workplace. </w:t>
      </w:r>
    </w:p>
    <w:p w14:paraId="1307D099" w14:textId="77777777" w:rsidR="009416BF" w:rsidRPr="00D52E01" w:rsidRDefault="009416BF" w:rsidP="00173CA2">
      <w:pPr>
        <w:widowControl w:val="0"/>
        <w:tabs>
          <w:tab w:val="left" w:pos="0"/>
        </w:tabs>
        <w:autoSpaceDE w:val="0"/>
        <w:autoSpaceDN w:val="0"/>
        <w:adjustRightInd w:val="0"/>
        <w:rPr>
          <w:rFonts w:ascii="Times New Roman" w:hAnsi="Times New Roman" w:cs="Times New Roman"/>
          <w:b/>
          <w:bCs/>
          <w:i/>
          <w:iCs/>
        </w:rPr>
      </w:pPr>
    </w:p>
    <w:p w14:paraId="290903EB" w14:textId="77777777" w:rsidR="00173CA2" w:rsidRPr="00D52E01" w:rsidRDefault="00173CA2" w:rsidP="00173CA2">
      <w:pPr>
        <w:widowControl w:val="0"/>
        <w:tabs>
          <w:tab w:val="left" w:pos="0"/>
        </w:tabs>
        <w:autoSpaceDE w:val="0"/>
        <w:autoSpaceDN w:val="0"/>
        <w:adjustRightInd w:val="0"/>
        <w:rPr>
          <w:rFonts w:ascii="Times New Roman" w:hAnsi="Times New Roman" w:cs="Times New Roman"/>
          <w:b/>
          <w:bCs/>
          <w:i/>
          <w:iCs/>
        </w:rPr>
      </w:pPr>
    </w:p>
    <w:p w14:paraId="59E80FA2" w14:textId="77777777" w:rsidR="00173CA2" w:rsidRPr="00D52E01" w:rsidRDefault="00173CA2" w:rsidP="00173CA2">
      <w:pPr>
        <w:widowControl w:val="0"/>
        <w:autoSpaceDE w:val="0"/>
        <w:autoSpaceDN w:val="0"/>
        <w:adjustRightInd w:val="0"/>
        <w:jc w:val="both"/>
        <w:rPr>
          <w:rFonts w:ascii="Times New Roman" w:hAnsi="Times New Roman" w:cs="Times New Roman"/>
        </w:rPr>
      </w:pPr>
      <w:r w:rsidRPr="00D52E01">
        <w:rPr>
          <w:rFonts w:ascii="Times New Roman" w:hAnsi="Times New Roman" w:cs="Times New Roman"/>
          <w:b/>
          <w:bCs/>
          <w:u w:val="single"/>
        </w:rPr>
        <w:t>ASSIGNMENTS AND GRADING POLICY:</w:t>
      </w:r>
    </w:p>
    <w:p w14:paraId="36AC9BB5" w14:textId="77777777" w:rsidR="00173CA2" w:rsidRPr="00D52E01" w:rsidRDefault="00173CA2" w:rsidP="00173CA2">
      <w:pPr>
        <w:widowControl w:val="0"/>
        <w:autoSpaceDE w:val="0"/>
        <w:autoSpaceDN w:val="0"/>
        <w:adjustRightInd w:val="0"/>
        <w:jc w:val="both"/>
        <w:rPr>
          <w:rFonts w:ascii="Times New Roman" w:hAnsi="Times New Roman" w:cs="Times New Roman"/>
        </w:rPr>
      </w:pPr>
    </w:p>
    <w:p w14:paraId="16DE5123" w14:textId="0EB7943D" w:rsidR="00173CA2" w:rsidRPr="00D52E01" w:rsidRDefault="00173CA2" w:rsidP="00173CA2">
      <w:pPr>
        <w:widowControl w:val="0"/>
        <w:autoSpaceDE w:val="0"/>
        <w:autoSpaceDN w:val="0"/>
        <w:adjustRightInd w:val="0"/>
        <w:jc w:val="both"/>
        <w:rPr>
          <w:rFonts w:ascii="Times New Roman" w:hAnsi="Times New Roman" w:cs="Times New Roman"/>
        </w:rPr>
      </w:pPr>
      <w:r w:rsidRPr="00D52E01">
        <w:rPr>
          <w:rFonts w:ascii="Times New Roman" w:hAnsi="Times New Roman" w:cs="Times New Roman"/>
        </w:rPr>
        <w:t xml:space="preserve">Final grade determination will be made based upon the following scale: 90 plus average </w:t>
      </w:r>
      <w:r w:rsidR="002118D3" w:rsidRPr="00D52E01">
        <w:rPr>
          <w:rFonts w:ascii="Times New Roman" w:hAnsi="Times New Roman" w:cs="Times New Roman"/>
        </w:rPr>
        <w:t xml:space="preserve">= “A”; 80 to 89 average = “B”; </w:t>
      </w:r>
      <w:r w:rsidR="003760CF" w:rsidRPr="00D52E01">
        <w:rPr>
          <w:rFonts w:ascii="Times New Roman" w:hAnsi="Times New Roman" w:cs="Times New Roman"/>
        </w:rPr>
        <w:t xml:space="preserve">70 to 79 average = “C”; </w:t>
      </w:r>
      <w:r w:rsidRPr="00D52E01">
        <w:rPr>
          <w:rFonts w:ascii="Times New Roman" w:hAnsi="Times New Roman" w:cs="Times New Roman"/>
        </w:rPr>
        <w:t>60 to 69 average = “D”: 59 and below average = “F”.  Students should neither depend on nor expect a “curve” or other statistical modification of this grading system.</w:t>
      </w:r>
    </w:p>
    <w:p w14:paraId="33BEACF2" w14:textId="77777777" w:rsidR="003760CF" w:rsidRPr="00D52E01" w:rsidRDefault="003760CF" w:rsidP="00173CA2">
      <w:pPr>
        <w:widowControl w:val="0"/>
        <w:autoSpaceDE w:val="0"/>
        <w:autoSpaceDN w:val="0"/>
        <w:adjustRightInd w:val="0"/>
        <w:jc w:val="both"/>
        <w:rPr>
          <w:rFonts w:ascii="Times New Roman" w:hAnsi="Times New Roman" w:cs="Times New Roman"/>
        </w:rPr>
      </w:pPr>
    </w:p>
    <w:p w14:paraId="34FD9003" w14:textId="7E8AA398" w:rsidR="003760CF" w:rsidRPr="00D52E01" w:rsidRDefault="003760CF" w:rsidP="00173CA2">
      <w:pPr>
        <w:widowControl w:val="0"/>
        <w:autoSpaceDE w:val="0"/>
        <w:autoSpaceDN w:val="0"/>
        <w:adjustRightInd w:val="0"/>
        <w:jc w:val="both"/>
        <w:rPr>
          <w:rFonts w:ascii="Times New Roman" w:hAnsi="Times New Roman" w:cs="Times New Roman"/>
          <w:b/>
          <w:color w:val="FF0000"/>
        </w:rPr>
      </w:pPr>
      <w:r w:rsidRPr="00D52E01">
        <w:rPr>
          <w:rFonts w:ascii="Times New Roman" w:hAnsi="Times New Roman" w:cs="Times New Roman"/>
          <w:b/>
          <w:color w:val="FF0000"/>
        </w:rPr>
        <w:t xml:space="preserve">Note: An 89.99999999999 is still a B! </w:t>
      </w:r>
    </w:p>
    <w:p w14:paraId="69DB7225" w14:textId="77777777" w:rsidR="00173CA2" w:rsidRPr="00D52E01" w:rsidRDefault="00173CA2" w:rsidP="00173CA2">
      <w:pPr>
        <w:widowControl w:val="0"/>
        <w:tabs>
          <w:tab w:val="left" w:pos="0"/>
        </w:tabs>
        <w:autoSpaceDE w:val="0"/>
        <w:autoSpaceDN w:val="0"/>
        <w:adjustRightInd w:val="0"/>
        <w:rPr>
          <w:rFonts w:ascii="Times New Roman" w:hAnsi="Times New Roman" w:cs="Times New Roman"/>
          <w:b/>
          <w:bCs/>
        </w:rPr>
      </w:pPr>
    </w:p>
    <w:p w14:paraId="44794C52" w14:textId="341B123A" w:rsidR="005E6F01" w:rsidRPr="00D52E01" w:rsidRDefault="005E6F01" w:rsidP="005E6F01">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b/>
          <w:bCs/>
        </w:rPr>
        <w:t>A</w:t>
      </w:r>
      <w:r w:rsidR="00173CA2" w:rsidRPr="00D52E01">
        <w:rPr>
          <w:rFonts w:ascii="Times New Roman" w:hAnsi="Times New Roman" w:cs="Times New Roman"/>
          <w:b/>
          <w:bCs/>
        </w:rPr>
        <w:t xml:space="preserve">.  </w:t>
      </w:r>
      <w:r w:rsidRPr="00D52E01">
        <w:rPr>
          <w:rFonts w:ascii="Times New Roman" w:hAnsi="Times New Roman" w:cs="Times New Roman"/>
          <w:b/>
        </w:rPr>
        <w:t>Discussion Board (25%)</w:t>
      </w:r>
    </w:p>
    <w:p w14:paraId="7C71CDB6" w14:textId="7601B7B9" w:rsidR="005E6F01" w:rsidRPr="00D52E01" w:rsidRDefault="005E6F01" w:rsidP="005E6F01">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rPr>
        <w:t xml:space="preserve">Each week the student will engage and respond to the discussion board.  The discussion board is a tool that allows each student to interact with the professor and other students.  The Discussion Board will post one question each week during the course relevant to the reading material.  </w:t>
      </w:r>
      <w:r w:rsidRPr="00D52E01">
        <w:rPr>
          <w:rFonts w:ascii="Times New Roman" w:hAnsi="Times New Roman" w:cs="Times New Roman"/>
          <w:b/>
          <w:color w:val="FF0000"/>
        </w:rPr>
        <w:t>The student will be responsible for answering the professor’s question first in his or her response and then responding to a minimum of one</w:t>
      </w:r>
      <w:r w:rsidR="0075307F">
        <w:rPr>
          <w:rFonts w:ascii="Times New Roman" w:hAnsi="Times New Roman" w:cs="Times New Roman"/>
          <w:b/>
          <w:color w:val="FF0000"/>
        </w:rPr>
        <w:t xml:space="preserve"> </w:t>
      </w:r>
      <w:r w:rsidRPr="00D52E01">
        <w:rPr>
          <w:rFonts w:ascii="Times New Roman" w:hAnsi="Times New Roman" w:cs="Times New Roman"/>
          <w:b/>
          <w:color w:val="FF0000"/>
        </w:rPr>
        <w:t>student’s response each week.</w:t>
      </w:r>
      <w:r w:rsidRPr="00D52E01">
        <w:rPr>
          <w:rFonts w:ascii="Times New Roman" w:hAnsi="Times New Roman" w:cs="Times New Roman"/>
        </w:rPr>
        <w:t xml:space="preserve">   The responses should be thought out and detailed explaining the student’s position and why or why not he or she agrees with the professor or other student’s response.  </w:t>
      </w:r>
    </w:p>
    <w:p w14:paraId="34EDBCD9" w14:textId="47061B93" w:rsidR="005E6F01" w:rsidRPr="00D52E01" w:rsidRDefault="005E6F01" w:rsidP="005E6F01">
      <w:pPr>
        <w:pStyle w:val="ListParagraph"/>
        <w:widowControl w:val="0"/>
        <w:numPr>
          <w:ilvl w:val="0"/>
          <w:numId w:val="3"/>
        </w:numPr>
        <w:tabs>
          <w:tab w:val="left" w:pos="0"/>
        </w:tabs>
        <w:autoSpaceDE w:val="0"/>
        <w:autoSpaceDN w:val="0"/>
        <w:adjustRightInd w:val="0"/>
        <w:rPr>
          <w:rFonts w:ascii="Times New Roman" w:hAnsi="Times New Roman" w:cs="Times New Roman"/>
          <w:b/>
          <w:bCs/>
        </w:rPr>
      </w:pPr>
      <w:r w:rsidRPr="00D52E01">
        <w:rPr>
          <w:rFonts w:ascii="Times New Roman" w:hAnsi="Times New Roman" w:cs="Times New Roman"/>
          <w:b/>
          <w:bCs/>
        </w:rPr>
        <w:t>50% for the initial post to the Instructor’s question</w:t>
      </w:r>
      <w:r w:rsidR="00FA1B87" w:rsidRPr="00D52E01">
        <w:rPr>
          <w:rFonts w:ascii="Times New Roman" w:hAnsi="Times New Roman" w:cs="Times New Roman"/>
          <w:b/>
          <w:bCs/>
        </w:rPr>
        <w:t xml:space="preserve"> (</w:t>
      </w:r>
      <w:r w:rsidR="00405FC7" w:rsidRPr="00D52E01">
        <w:rPr>
          <w:rFonts w:ascii="Times New Roman" w:hAnsi="Times New Roman" w:cs="Times New Roman"/>
          <w:b/>
          <w:bCs/>
        </w:rPr>
        <w:t>200-word</w:t>
      </w:r>
      <w:r w:rsidR="00FA1B87" w:rsidRPr="00D52E01">
        <w:rPr>
          <w:rFonts w:ascii="Times New Roman" w:hAnsi="Times New Roman" w:cs="Times New Roman"/>
          <w:b/>
          <w:bCs/>
        </w:rPr>
        <w:t xml:space="preserve"> minimum)</w:t>
      </w:r>
    </w:p>
    <w:p w14:paraId="4E6DC515" w14:textId="0CBA2508" w:rsidR="005E6F01" w:rsidRPr="00D52E01" w:rsidRDefault="009416BF" w:rsidP="001A64BC">
      <w:pPr>
        <w:pStyle w:val="ListParagraph"/>
        <w:widowControl w:val="0"/>
        <w:numPr>
          <w:ilvl w:val="0"/>
          <w:numId w:val="3"/>
        </w:numPr>
        <w:tabs>
          <w:tab w:val="left" w:pos="0"/>
        </w:tabs>
        <w:autoSpaceDE w:val="0"/>
        <w:autoSpaceDN w:val="0"/>
        <w:adjustRightInd w:val="0"/>
        <w:rPr>
          <w:rFonts w:ascii="Times New Roman" w:hAnsi="Times New Roman" w:cs="Times New Roman"/>
          <w:b/>
          <w:bCs/>
        </w:rPr>
      </w:pPr>
      <w:r w:rsidRPr="00D52E01">
        <w:rPr>
          <w:rFonts w:ascii="Times New Roman" w:hAnsi="Times New Roman" w:cs="Times New Roman"/>
          <w:b/>
          <w:bCs/>
        </w:rPr>
        <w:t>50</w:t>
      </w:r>
      <w:r w:rsidR="005E6F01" w:rsidRPr="00D52E01">
        <w:rPr>
          <w:rFonts w:ascii="Times New Roman" w:hAnsi="Times New Roman" w:cs="Times New Roman"/>
          <w:b/>
          <w:bCs/>
        </w:rPr>
        <w:t>% for the second post to another student’s DB post</w:t>
      </w:r>
      <w:r w:rsidR="00FA1B87" w:rsidRPr="00D52E01">
        <w:rPr>
          <w:rFonts w:ascii="Times New Roman" w:hAnsi="Times New Roman" w:cs="Times New Roman"/>
          <w:b/>
          <w:bCs/>
        </w:rPr>
        <w:t xml:space="preserve"> (</w:t>
      </w:r>
      <w:r w:rsidR="00405FC7" w:rsidRPr="00D52E01">
        <w:rPr>
          <w:rFonts w:ascii="Times New Roman" w:hAnsi="Times New Roman" w:cs="Times New Roman"/>
          <w:b/>
          <w:bCs/>
        </w:rPr>
        <w:t>100-word</w:t>
      </w:r>
      <w:r w:rsidR="00FA1B87" w:rsidRPr="00D52E01">
        <w:rPr>
          <w:rFonts w:ascii="Times New Roman" w:hAnsi="Times New Roman" w:cs="Times New Roman"/>
          <w:b/>
          <w:bCs/>
        </w:rPr>
        <w:t xml:space="preserve"> minimum)</w:t>
      </w:r>
    </w:p>
    <w:p w14:paraId="69521E4C" w14:textId="77777777" w:rsidR="005E6F01" w:rsidRPr="00D52E01" w:rsidRDefault="005E6F01" w:rsidP="00173CA2">
      <w:pPr>
        <w:widowControl w:val="0"/>
        <w:tabs>
          <w:tab w:val="left" w:pos="0"/>
        </w:tabs>
        <w:autoSpaceDE w:val="0"/>
        <w:autoSpaceDN w:val="0"/>
        <w:adjustRightInd w:val="0"/>
        <w:rPr>
          <w:rFonts w:ascii="Times New Roman" w:hAnsi="Times New Roman" w:cs="Times New Roman"/>
          <w:b/>
          <w:bCs/>
        </w:rPr>
      </w:pPr>
    </w:p>
    <w:p w14:paraId="5B4FE0D7" w14:textId="0580AA8A" w:rsidR="00173CA2" w:rsidRPr="00D52E01" w:rsidRDefault="005E6F01" w:rsidP="00173CA2">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b/>
          <w:bCs/>
        </w:rPr>
        <w:t>B. Mid-Term</w:t>
      </w:r>
      <w:r w:rsidR="00173CA2" w:rsidRPr="00D52E01">
        <w:rPr>
          <w:rFonts w:ascii="Times New Roman" w:hAnsi="Times New Roman" w:cs="Times New Roman"/>
          <w:b/>
          <w:bCs/>
        </w:rPr>
        <w:t xml:space="preserve"> (2</w:t>
      </w:r>
      <w:r w:rsidRPr="00D52E01">
        <w:rPr>
          <w:rFonts w:ascii="Times New Roman" w:hAnsi="Times New Roman" w:cs="Times New Roman"/>
          <w:b/>
          <w:bCs/>
        </w:rPr>
        <w:t>5</w:t>
      </w:r>
      <w:r w:rsidR="00173CA2" w:rsidRPr="00D52E01">
        <w:rPr>
          <w:rFonts w:ascii="Times New Roman" w:hAnsi="Times New Roman" w:cs="Times New Roman"/>
          <w:b/>
          <w:bCs/>
        </w:rPr>
        <w:t>%)</w:t>
      </w:r>
    </w:p>
    <w:p w14:paraId="77214C15" w14:textId="2023E76D" w:rsidR="00EE5B1E" w:rsidRPr="00D52E01" w:rsidRDefault="00FA1B87" w:rsidP="00EE5B1E">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rPr>
        <w:t>The Mid-Term</w:t>
      </w:r>
      <w:r w:rsidR="00173CA2" w:rsidRPr="00D52E01">
        <w:rPr>
          <w:rFonts w:ascii="Times New Roman" w:hAnsi="Times New Roman" w:cs="Times New Roman"/>
        </w:rPr>
        <w:t xml:space="preserve"> will be comprehensive to include all lectures, readings, and any handouts covered up to that point in the semester.  </w:t>
      </w:r>
      <w:r w:rsidRPr="00D52E01">
        <w:rPr>
          <w:rFonts w:ascii="Times New Roman" w:hAnsi="Times New Roman" w:cs="Times New Roman"/>
        </w:rPr>
        <w:t xml:space="preserve">It </w:t>
      </w:r>
      <w:r w:rsidR="00173CA2" w:rsidRPr="00D52E01">
        <w:rPr>
          <w:rFonts w:ascii="Times New Roman" w:hAnsi="Times New Roman" w:cs="Times New Roman"/>
        </w:rPr>
        <w:t>will</w:t>
      </w:r>
      <w:r w:rsidR="002118D3" w:rsidRPr="00D52E01">
        <w:rPr>
          <w:rFonts w:ascii="Times New Roman" w:hAnsi="Times New Roman" w:cs="Times New Roman"/>
        </w:rPr>
        <w:t xml:space="preserve"> be multiple choice</w:t>
      </w:r>
      <w:r w:rsidRPr="00D52E01">
        <w:rPr>
          <w:rFonts w:ascii="Times New Roman" w:hAnsi="Times New Roman" w:cs="Times New Roman"/>
        </w:rPr>
        <w:t xml:space="preserve">, </w:t>
      </w:r>
      <w:r w:rsidR="002118D3" w:rsidRPr="00D52E01">
        <w:rPr>
          <w:rFonts w:ascii="Times New Roman" w:hAnsi="Times New Roman" w:cs="Times New Roman"/>
        </w:rPr>
        <w:t>“</w:t>
      </w:r>
      <w:r w:rsidR="005E6F01" w:rsidRPr="00D52E01">
        <w:rPr>
          <w:rFonts w:ascii="Times New Roman" w:hAnsi="Times New Roman" w:cs="Times New Roman"/>
        </w:rPr>
        <w:t>t</w:t>
      </w:r>
      <w:r w:rsidR="002118D3" w:rsidRPr="00D52E01">
        <w:rPr>
          <w:rFonts w:ascii="Times New Roman" w:hAnsi="Times New Roman" w:cs="Times New Roman"/>
        </w:rPr>
        <w:t>rue/</w:t>
      </w:r>
      <w:r w:rsidR="005E6F01" w:rsidRPr="00D52E01">
        <w:rPr>
          <w:rFonts w:ascii="Times New Roman" w:hAnsi="Times New Roman" w:cs="Times New Roman"/>
        </w:rPr>
        <w:t>f</w:t>
      </w:r>
      <w:r w:rsidR="002118D3" w:rsidRPr="00D52E01">
        <w:rPr>
          <w:rFonts w:ascii="Times New Roman" w:hAnsi="Times New Roman" w:cs="Times New Roman"/>
        </w:rPr>
        <w:t>alse</w:t>
      </w:r>
      <w:r w:rsidR="005E6F01" w:rsidRPr="00D52E01">
        <w:rPr>
          <w:rFonts w:ascii="Times New Roman" w:hAnsi="Times New Roman" w:cs="Times New Roman"/>
        </w:rPr>
        <w:t>,</w:t>
      </w:r>
      <w:r w:rsidR="002118D3" w:rsidRPr="00D52E01">
        <w:rPr>
          <w:rFonts w:ascii="Times New Roman" w:hAnsi="Times New Roman" w:cs="Times New Roman"/>
        </w:rPr>
        <w:t>”</w:t>
      </w:r>
      <w:r w:rsidR="00173CA2" w:rsidRPr="00D52E01">
        <w:rPr>
          <w:rFonts w:ascii="Times New Roman" w:hAnsi="Times New Roman" w:cs="Times New Roman"/>
        </w:rPr>
        <w:t xml:space="preserve"> </w:t>
      </w:r>
      <w:r w:rsidR="005E6F01" w:rsidRPr="00D52E01">
        <w:rPr>
          <w:rFonts w:ascii="Times New Roman" w:hAnsi="Times New Roman" w:cs="Times New Roman"/>
        </w:rPr>
        <w:t xml:space="preserve">and short essay </w:t>
      </w:r>
      <w:r w:rsidR="00173CA2" w:rsidRPr="00D52E01">
        <w:rPr>
          <w:rFonts w:ascii="Times New Roman" w:hAnsi="Times New Roman" w:cs="Times New Roman"/>
        </w:rPr>
        <w:t>in format and will be completed during the normal time of the class period.  The professor reserves th</w:t>
      </w:r>
      <w:r w:rsidR="00EE5B1E" w:rsidRPr="00D52E01">
        <w:rPr>
          <w:rFonts w:ascii="Times New Roman" w:hAnsi="Times New Roman" w:cs="Times New Roman"/>
        </w:rPr>
        <w:t xml:space="preserve">e prerogative to administer </w:t>
      </w:r>
      <w:r w:rsidR="005E6F01" w:rsidRPr="00D52E01">
        <w:rPr>
          <w:rFonts w:ascii="Times New Roman" w:hAnsi="Times New Roman" w:cs="Times New Roman"/>
        </w:rPr>
        <w:t>the Mid-Term</w:t>
      </w:r>
      <w:r w:rsidR="00EE5B1E" w:rsidRPr="00D52E01">
        <w:rPr>
          <w:rFonts w:ascii="Times New Roman" w:hAnsi="Times New Roman" w:cs="Times New Roman"/>
        </w:rPr>
        <w:t xml:space="preserve"> examination</w:t>
      </w:r>
      <w:r w:rsidR="00173CA2" w:rsidRPr="00D52E01">
        <w:rPr>
          <w:rFonts w:ascii="Times New Roman" w:hAnsi="Times New Roman" w:cs="Times New Roman"/>
        </w:rPr>
        <w:t xml:space="preserve"> in an online or a take-home format.</w:t>
      </w:r>
    </w:p>
    <w:p w14:paraId="5370A6DB" w14:textId="77777777" w:rsidR="00EE5B1E" w:rsidRPr="00D52E01" w:rsidRDefault="00EE5B1E" w:rsidP="00EE5B1E">
      <w:pPr>
        <w:widowControl w:val="0"/>
        <w:tabs>
          <w:tab w:val="left" w:pos="0"/>
        </w:tabs>
        <w:autoSpaceDE w:val="0"/>
        <w:autoSpaceDN w:val="0"/>
        <w:adjustRightInd w:val="0"/>
        <w:rPr>
          <w:rFonts w:ascii="Times New Roman" w:hAnsi="Times New Roman" w:cs="Times New Roman"/>
        </w:rPr>
      </w:pPr>
    </w:p>
    <w:p w14:paraId="18540DA8" w14:textId="3FEA4451" w:rsidR="00173CA2" w:rsidRPr="00D52E01" w:rsidRDefault="002118D3" w:rsidP="0075307F">
      <w:pPr>
        <w:widowControl w:val="0"/>
        <w:tabs>
          <w:tab w:val="left" w:pos="0"/>
        </w:tabs>
        <w:autoSpaceDE w:val="0"/>
        <w:autoSpaceDN w:val="0"/>
        <w:adjustRightInd w:val="0"/>
        <w:rPr>
          <w:rFonts w:ascii="Times New Roman" w:hAnsi="Times New Roman" w:cs="Times New Roman"/>
          <w:b/>
          <w:bCs/>
        </w:rPr>
      </w:pPr>
      <w:r w:rsidRPr="00D52E01">
        <w:rPr>
          <w:rFonts w:ascii="Times New Roman" w:hAnsi="Times New Roman" w:cs="Times New Roman"/>
          <w:b/>
          <w:bCs/>
        </w:rPr>
        <w:t>C.  Final Exam (2</w:t>
      </w:r>
      <w:r w:rsidR="005E6F01" w:rsidRPr="00D52E01">
        <w:rPr>
          <w:rFonts w:ascii="Times New Roman" w:hAnsi="Times New Roman" w:cs="Times New Roman"/>
          <w:b/>
          <w:bCs/>
        </w:rPr>
        <w:t>5</w:t>
      </w:r>
      <w:r w:rsidR="00173CA2" w:rsidRPr="00D52E01">
        <w:rPr>
          <w:rFonts w:ascii="Times New Roman" w:hAnsi="Times New Roman" w:cs="Times New Roman"/>
          <w:b/>
          <w:bCs/>
        </w:rPr>
        <w:t>%)</w:t>
      </w:r>
    </w:p>
    <w:p w14:paraId="6B9CB3F4" w14:textId="59BD9C70" w:rsidR="00173CA2" w:rsidRPr="00D52E01" w:rsidRDefault="00173CA2" w:rsidP="00173CA2">
      <w:pPr>
        <w:widowControl w:val="0"/>
        <w:tabs>
          <w:tab w:val="left" w:pos="0"/>
        </w:tabs>
        <w:autoSpaceDE w:val="0"/>
        <w:autoSpaceDN w:val="0"/>
        <w:adjustRightInd w:val="0"/>
        <w:rPr>
          <w:rFonts w:ascii="Times New Roman" w:hAnsi="Times New Roman" w:cs="Times New Roman"/>
        </w:rPr>
      </w:pPr>
      <w:r w:rsidRPr="00D52E01">
        <w:rPr>
          <w:rFonts w:ascii="Times New Roman" w:hAnsi="Times New Roman" w:cs="Times New Roman"/>
        </w:rPr>
        <w:t xml:space="preserve">There will be one (1) scheduled Final Exam.  The Final Exam will be </w:t>
      </w:r>
      <w:r w:rsidRPr="00D52E01">
        <w:rPr>
          <w:rFonts w:ascii="Times New Roman" w:hAnsi="Times New Roman" w:cs="Times New Roman"/>
          <w:b/>
          <w:u w:val="single"/>
        </w:rPr>
        <w:t>comprehensive</w:t>
      </w:r>
      <w:r w:rsidRPr="00D52E01">
        <w:rPr>
          <w:rFonts w:ascii="Times New Roman" w:hAnsi="Times New Roman" w:cs="Times New Roman"/>
        </w:rPr>
        <w:t xml:space="preserve"> to include all lectures, readings, and any handouts covered up to that point in the semester.  The Final Exam will </w:t>
      </w:r>
      <w:r w:rsidR="002118D3" w:rsidRPr="00D52E01">
        <w:rPr>
          <w:rFonts w:ascii="Times New Roman" w:hAnsi="Times New Roman" w:cs="Times New Roman"/>
        </w:rPr>
        <w:t>be multiple choice</w:t>
      </w:r>
      <w:r w:rsidR="005E6F01" w:rsidRPr="00D52E01">
        <w:rPr>
          <w:rFonts w:ascii="Times New Roman" w:hAnsi="Times New Roman" w:cs="Times New Roman"/>
        </w:rPr>
        <w:t xml:space="preserve">, </w:t>
      </w:r>
      <w:r w:rsidR="002118D3" w:rsidRPr="00D52E01">
        <w:rPr>
          <w:rFonts w:ascii="Times New Roman" w:hAnsi="Times New Roman" w:cs="Times New Roman"/>
        </w:rPr>
        <w:t>“true/false</w:t>
      </w:r>
      <w:r w:rsidR="005E6F01" w:rsidRPr="00D52E01">
        <w:rPr>
          <w:rFonts w:ascii="Times New Roman" w:hAnsi="Times New Roman" w:cs="Times New Roman"/>
        </w:rPr>
        <w:t>,</w:t>
      </w:r>
      <w:r w:rsidR="002118D3" w:rsidRPr="00D52E01">
        <w:rPr>
          <w:rFonts w:ascii="Times New Roman" w:hAnsi="Times New Roman" w:cs="Times New Roman"/>
        </w:rPr>
        <w:t>”</w:t>
      </w:r>
      <w:r w:rsidR="005E6F01" w:rsidRPr="00D52E01">
        <w:rPr>
          <w:rFonts w:ascii="Times New Roman" w:hAnsi="Times New Roman" w:cs="Times New Roman"/>
        </w:rPr>
        <w:t xml:space="preserve"> and short essay</w:t>
      </w:r>
      <w:r w:rsidR="002118D3" w:rsidRPr="00D52E01">
        <w:rPr>
          <w:rFonts w:ascii="Times New Roman" w:hAnsi="Times New Roman" w:cs="Times New Roman"/>
        </w:rPr>
        <w:t xml:space="preserve"> </w:t>
      </w:r>
      <w:r w:rsidRPr="00D52E01">
        <w:rPr>
          <w:rFonts w:ascii="Times New Roman" w:hAnsi="Times New Roman" w:cs="Times New Roman"/>
        </w:rPr>
        <w:t xml:space="preserve">in format and will be completed during the normal time of the class period. The professor reserves the prerogative to administer the </w:t>
      </w:r>
      <w:r w:rsidR="005E6F01" w:rsidRPr="00D52E01">
        <w:rPr>
          <w:rFonts w:ascii="Times New Roman" w:hAnsi="Times New Roman" w:cs="Times New Roman"/>
        </w:rPr>
        <w:t xml:space="preserve">Final </w:t>
      </w:r>
      <w:r w:rsidRPr="00D52E01">
        <w:rPr>
          <w:rFonts w:ascii="Times New Roman" w:hAnsi="Times New Roman" w:cs="Times New Roman"/>
        </w:rPr>
        <w:t>Exam in</w:t>
      </w:r>
      <w:r w:rsidR="00A934FA" w:rsidRPr="00D52E01">
        <w:rPr>
          <w:rFonts w:ascii="Times New Roman" w:hAnsi="Times New Roman" w:cs="Times New Roman"/>
        </w:rPr>
        <w:t xml:space="preserve"> an online or in class format</w:t>
      </w:r>
      <w:r w:rsidRPr="00D52E01">
        <w:rPr>
          <w:rFonts w:ascii="Times New Roman" w:hAnsi="Times New Roman" w:cs="Times New Roman"/>
        </w:rPr>
        <w:t>.</w:t>
      </w:r>
    </w:p>
    <w:p w14:paraId="343B4620" w14:textId="77777777" w:rsidR="005B0F71" w:rsidRPr="00D52E01" w:rsidRDefault="005B0F71" w:rsidP="005B0F71">
      <w:pPr>
        <w:widowControl w:val="0"/>
        <w:tabs>
          <w:tab w:val="left" w:pos="0"/>
        </w:tabs>
        <w:autoSpaceDE w:val="0"/>
        <w:autoSpaceDN w:val="0"/>
        <w:adjustRightInd w:val="0"/>
        <w:rPr>
          <w:rFonts w:ascii="Times New Roman" w:hAnsi="Times New Roman" w:cs="Times New Roman"/>
          <w:b/>
          <w:bCs/>
        </w:rPr>
      </w:pPr>
    </w:p>
    <w:p w14:paraId="376EB357" w14:textId="194BA188" w:rsidR="005B0F71" w:rsidRPr="00D52E01" w:rsidRDefault="005E6F01" w:rsidP="005B0F71">
      <w:pPr>
        <w:widowControl w:val="0"/>
        <w:tabs>
          <w:tab w:val="left" w:pos="0"/>
        </w:tabs>
        <w:autoSpaceDE w:val="0"/>
        <w:autoSpaceDN w:val="0"/>
        <w:adjustRightInd w:val="0"/>
        <w:rPr>
          <w:rFonts w:ascii="Times New Roman" w:hAnsi="Times New Roman" w:cs="Times New Roman"/>
          <w:b/>
          <w:bCs/>
        </w:rPr>
      </w:pPr>
      <w:r w:rsidRPr="00D52E01">
        <w:rPr>
          <w:rFonts w:ascii="Times New Roman" w:hAnsi="Times New Roman" w:cs="Times New Roman"/>
          <w:b/>
          <w:bCs/>
        </w:rPr>
        <w:t>D</w:t>
      </w:r>
      <w:r w:rsidR="005B0F71" w:rsidRPr="00D52E01">
        <w:rPr>
          <w:rFonts w:ascii="Times New Roman" w:hAnsi="Times New Roman" w:cs="Times New Roman"/>
          <w:b/>
          <w:bCs/>
        </w:rPr>
        <w:t>.  Research Paper</w:t>
      </w:r>
      <w:r w:rsidR="00B825BB" w:rsidRPr="00D52E01">
        <w:rPr>
          <w:rFonts w:ascii="Times New Roman" w:hAnsi="Times New Roman" w:cs="Times New Roman"/>
          <w:b/>
          <w:bCs/>
        </w:rPr>
        <w:t>/Presentation</w:t>
      </w:r>
      <w:r w:rsidR="005B0F71" w:rsidRPr="00D52E01">
        <w:rPr>
          <w:rFonts w:ascii="Times New Roman" w:hAnsi="Times New Roman" w:cs="Times New Roman"/>
          <w:b/>
          <w:bCs/>
        </w:rPr>
        <w:t xml:space="preserve"> (2</w:t>
      </w:r>
      <w:r w:rsidRPr="00D52E01">
        <w:rPr>
          <w:rFonts w:ascii="Times New Roman" w:hAnsi="Times New Roman" w:cs="Times New Roman"/>
          <w:b/>
          <w:bCs/>
        </w:rPr>
        <w:t>5</w:t>
      </w:r>
      <w:r w:rsidR="005B0F71" w:rsidRPr="00D52E01">
        <w:rPr>
          <w:rFonts w:ascii="Times New Roman" w:hAnsi="Times New Roman" w:cs="Times New Roman"/>
          <w:b/>
          <w:bCs/>
        </w:rPr>
        <w:t>%)</w:t>
      </w:r>
    </w:p>
    <w:p w14:paraId="2CE2DDA2" w14:textId="021DB709" w:rsidR="005B0F71" w:rsidRPr="00D52E01" w:rsidRDefault="005B0F71" w:rsidP="005B0F71">
      <w:pPr>
        <w:widowControl w:val="0"/>
        <w:tabs>
          <w:tab w:val="left" w:pos="0"/>
        </w:tabs>
        <w:autoSpaceDE w:val="0"/>
        <w:autoSpaceDN w:val="0"/>
        <w:adjustRightInd w:val="0"/>
        <w:rPr>
          <w:rFonts w:ascii="Times New Roman" w:hAnsi="Times New Roman" w:cs="Times New Roman"/>
          <w:bCs/>
          <w:color w:val="FF0000"/>
        </w:rPr>
      </w:pPr>
      <w:r w:rsidRPr="00D52E01">
        <w:rPr>
          <w:rFonts w:ascii="Times New Roman" w:hAnsi="Times New Roman" w:cs="Times New Roman"/>
          <w:bCs/>
        </w:rPr>
        <w:t>For the final requirement for this course the student will be expected to conduct a research paper for 2</w:t>
      </w:r>
      <w:r w:rsidR="001322B8">
        <w:rPr>
          <w:rFonts w:ascii="Times New Roman" w:hAnsi="Times New Roman" w:cs="Times New Roman"/>
          <w:bCs/>
        </w:rPr>
        <w:t>5</w:t>
      </w:r>
      <w:r w:rsidRPr="00D52E01">
        <w:rPr>
          <w:rFonts w:ascii="Times New Roman" w:hAnsi="Times New Roman" w:cs="Times New Roman"/>
          <w:bCs/>
        </w:rPr>
        <w:t xml:space="preserve">% of the final average.  The subject of the research paper will consist of either a case study or topic from the course addressing </w:t>
      </w:r>
      <w:r w:rsidR="008F7429" w:rsidRPr="00D52E01">
        <w:rPr>
          <w:rFonts w:ascii="Times New Roman" w:hAnsi="Times New Roman" w:cs="Times New Roman"/>
          <w:bCs/>
        </w:rPr>
        <w:t>domestic violence</w:t>
      </w:r>
      <w:r w:rsidRPr="00D52E01">
        <w:rPr>
          <w:rFonts w:ascii="Times New Roman" w:hAnsi="Times New Roman" w:cs="Times New Roman"/>
          <w:bCs/>
        </w:rPr>
        <w:t xml:space="preserve"> investigations.  The student will be responsible for drafting a</w:t>
      </w:r>
      <w:r w:rsidR="00FA1B87" w:rsidRPr="00D52E01">
        <w:rPr>
          <w:rFonts w:ascii="Times New Roman" w:hAnsi="Times New Roman" w:cs="Times New Roman"/>
          <w:bCs/>
        </w:rPr>
        <w:t>n</w:t>
      </w:r>
      <w:r w:rsidRPr="00D52E01">
        <w:rPr>
          <w:rFonts w:ascii="Times New Roman" w:hAnsi="Times New Roman" w:cs="Times New Roman"/>
          <w:bCs/>
        </w:rPr>
        <w:t xml:space="preserve"> </w:t>
      </w:r>
      <w:r w:rsidR="001A756C" w:rsidRPr="00D52E01">
        <w:rPr>
          <w:rFonts w:ascii="Times New Roman" w:hAnsi="Times New Roman" w:cs="Times New Roman"/>
          <w:bCs/>
        </w:rPr>
        <w:t>8</w:t>
      </w:r>
      <w:r w:rsidR="00FA1B87" w:rsidRPr="00D52E01">
        <w:rPr>
          <w:rFonts w:ascii="Times New Roman" w:hAnsi="Times New Roman" w:cs="Times New Roman"/>
          <w:bCs/>
        </w:rPr>
        <w:t>-</w:t>
      </w:r>
      <w:r w:rsidRPr="00D52E01">
        <w:rPr>
          <w:rFonts w:ascii="Times New Roman" w:hAnsi="Times New Roman" w:cs="Times New Roman"/>
          <w:bCs/>
        </w:rPr>
        <w:t xml:space="preserve">page research paper while adhering to the APA format at all times.  </w:t>
      </w:r>
      <w:r w:rsidRPr="00D52E01">
        <w:rPr>
          <w:rFonts w:ascii="Times New Roman" w:hAnsi="Times New Roman" w:cs="Times New Roman"/>
          <w:b/>
          <w:bCs/>
          <w:color w:val="FF0000"/>
        </w:rPr>
        <w:t>This research paper</w:t>
      </w:r>
      <w:r w:rsidR="00B825BB" w:rsidRPr="00D52E01">
        <w:rPr>
          <w:rFonts w:ascii="Times New Roman" w:hAnsi="Times New Roman" w:cs="Times New Roman"/>
          <w:b/>
          <w:bCs/>
          <w:color w:val="FF0000"/>
        </w:rPr>
        <w:t xml:space="preserve"> and presentation</w:t>
      </w:r>
      <w:r w:rsidRPr="00D52E01">
        <w:rPr>
          <w:rFonts w:ascii="Times New Roman" w:hAnsi="Times New Roman" w:cs="Times New Roman"/>
          <w:b/>
          <w:bCs/>
          <w:color w:val="FF0000"/>
        </w:rPr>
        <w:t xml:space="preserve"> will be due the week before final examinations.  No late work will be accepted!</w:t>
      </w:r>
      <w:r w:rsidRPr="00D52E01">
        <w:rPr>
          <w:rFonts w:ascii="Times New Roman" w:hAnsi="Times New Roman" w:cs="Times New Roman"/>
          <w:bCs/>
          <w:color w:val="FF0000"/>
        </w:rPr>
        <w:t xml:space="preserve"> </w:t>
      </w:r>
    </w:p>
    <w:p w14:paraId="32146CB9" w14:textId="549BD317" w:rsidR="00FA1B87" w:rsidRPr="00D52E01" w:rsidRDefault="00FA1B87" w:rsidP="005B0F71">
      <w:pPr>
        <w:widowControl w:val="0"/>
        <w:tabs>
          <w:tab w:val="left" w:pos="0"/>
        </w:tabs>
        <w:autoSpaceDE w:val="0"/>
        <w:autoSpaceDN w:val="0"/>
        <w:adjustRightInd w:val="0"/>
        <w:rPr>
          <w:rFonts w:ascii="Times New Roman" w:hAnsi="Times New Roman" w:cs="Times New Roman"/>
          <w:bCs/>
        </w:rPr>
      </w:pPr>
    </w:p>
    <w:p w14:paraId="3039EFF0" w14:textId="77777777" w:rsidR="002B2D6A" w:rsidRDefault="00FA1B87" w:rsidP="00CE0890">
      <w:pPr>
        <w:pStyle w:val="Default"/>
        <w:numPr>
          <w:ilvl w:val="0"/>
          <w:numId w:val="5"/>
        </w:numPr>
      </w:pPr>
      <w:r w:rsidRPr="00D52E01">
        <w:t>The selection of the topic for this paper will be up to the student.</w:t>
      </w:r>
      <w:r w:rsidR="00106F76">
        <w:t xml:space="preserve"> </w:t>
      </w:r>
      <w:r w:rsidR="00106F76" w:rsidRPr="00D52E01">
        <w:t xml:space="preserve">You must have a pre-selected topic that you are interested in learning more about that is specific to criminal investigations. </w:t>
      </w:r>
    </w:p>
    <w:p w14:paraId="37C1A3C7" w14:textId="3EACB55D" w:rsidR="002B2D6A" w:rsidRPr="002B2D6A" w:rsidRDefault="002B2D6A" w:rsidP="002B2D6A">
      <w:pPr>
        <w:pStyle w:val="Default"/>
        <w:numPr>
          <w:ilvl w:val="1"/>
          <w:numId w:val="5"/>
        </w:numPr>
      </w:pPr>
      <w:r>
        <w:t xml:space="preserve">Due on January </w:t>
      </w:r>
      <w:r w:rsidR="0003696D">
        <w:t>31st</w:t>
      </w:r>
    </w:p>
    <w:p w14:paraId="2A41A5F2" w14:textId="48565223" w:rsidR="002B2D6A" w:rsidRDefault="002B2D6A" w:rsidP="002B2D6A">
      <w:pPr>
        <w:pStyle w:val="Default"/>
        <w:numPr>
          <w:ilvl w:val="1"/>
          <w:numId w:val="5"/>
        </w:numPr>
      </w:pPr>
      <w:r>
        <w:t>Minimum of 2-pages covering your thesis, intent of paper and summary of paper</w:t>
      </w:r>
    </w:p>
    <w:p w14:paraId="30E8E7B6" w14:textId="4C53997A" w:rsidR="00FA1B87" w:rsidRPr="00D52E01" w:rsidRDefault="00FA1B87" w:rsidP="00CE0890">
      <w:pPr>
        <w:pStyle w:val="Default"/>
        <w:numPr>
          <w:ilvl w:val="0"/>
          <w:numId w:val="5"/>
        </w:numPr>
      </w:pPr>
      <w:r w:rsidRPr="00D52E01">
        <w:t xml:space="preserve">An oral presentation </w:t>
      </w:r>
      <w:r w:rsidR="00025F28" w:rsidRPr="00D52E01">
        <w:t xml:space="preserve">with appropriate PowerPoint, Prezi, or Google Slide aides </w:t>
      </w:r>
      <w:r w:rsidRPr="00D52E01">
        <w:t>of this work (</w:t>
      </w:r>
      <w:r w:rsidR="009537A8">
        <w:t>15-20</w:t>
      </w:r>
      <w:r w:rsidRPr="00D52E01">
        <w:t xml:space="preserve"> minutes) will also be part of the grade for the papers.</w:t>
      </w:r>
    </w:p>
    <w:p w14:paraId="75220C44" w14:textId="77777777" w:rsidR="00025F28" w:rsidRPr="00D52E01" w:rsidRDefault="00FA1B87" w:rsidP="00FA1B87">
      <w:pPr>
        <w:pStyle w:val="Default"/>
        <w:numPr>
          <w:ilvl w:val="0"/>
          <w:numId w:val="5"/>
        </w:numPr>
        <w:spacing w:after="27"/>
      </w:pPr>
      <w:r w:rsidRPr="00D52E01">
        <w:t xml:space="preserve">The topic must be pre-approved by me. It is necessary that you complete a two or three paragraph explanation of the topic for my approval. </w:t>
      </w:r>
    </w:p>
    <w:p w14:paraId="62E0AAB6" w14:textId="764C3F2A" w:rsidR="00025F28" w:rsidRPr="00D52E01" w:rsidRDefault="00FA1B87" w:rsidP="00FA1B87">
      <w:pPr>
        <w:pStyle w:val="Default"/>
        <w:numPr>
          <w:ilvl w:val="0"/>
          <w:numId w:val="5"/>
        </w:numPr>
        <w:spacing w:after="27"/>
      </w:pPr>
      <w:r w:rsidRPr="00D52E01">
        <w:t xml:space="preserve">You must use one-inch margins, Times New Roman with 12pt font. </w:t>
      </w:r>
    </w:p>
    <w:p w14:paraId="13DF96A8" w14:textId="77777777" w:rsidR="00025F28" w:rsidRPr="00D52E01" w:rsidRDefault="00FA1B87" w:rsidP="00FA1B87">
      <w:pPr>
        <w:pStyle w:val="Default"/>
        <w:numPr>
          <w:ilvl w:val="0"/>
          <w:numId w:val="5"/>
        </w:numPr>
        <w:spacing w:after="27"/>
      </w:pPr>
      <w:r w:rsidRPr="00D52E01">
        <w:t xml:space="preserve">Use APA format (this includes title page, page numbering, running head, in text citations and references). </w:t>
      </w:r>
    </w:p>
    <w:p w14:paraId="6802F533" w14:textId="77777777" w:rsidR="00025F28" w:rsidRPr="009537A8" w:rsidRDefault="00FA1B87" w:rsidP="007D4674">
      <w:pPr>
        <w:pStyle w:val="Default"/>
        <w:numPr>
          <w:ilvl w:val="0"/>
          <w:numId w:val="5"/>
        </w:numPr>
        <w:spacing w:after="27"/>
        <w:rPr>
          <w:b/>
          <w:bCs/>
        </w:rPr>
      </w:pPr>
      <w:r w:rsidRPr="009537A8">
        <w:rPr>
          <w:b/>
          <w:bCs/>
        </w:rPr>
        <w:t>A</w:t>
      </w:r>
      <w:r w:rsidR="00025F28" w:rsidRPr="009537A8">
        <w:rPr>
          <w:b/>
          <w:bCs/>
        </w:rPr>
        <w:t>n eight (8)</w:t>
      </w:r>
      <w:r w:rsidRPr="009537A8">
        <w:rPr>
          <w:b/>
          <w:bCs/>
        </w:rPr>
        <w:t xml:space="preserve"> page minimum that utilizes peer-reviewed references. (Your Title page, Abstract, and Reference page(s) are not included in the minimum). </w:t>
      </w:r>
    </w:p>
    <w:p w14:paraId="00A5A803" w14:textId="6352F39F" w:rsidR="00FA1B87" w:rsidRPr="00D52E01" w:rsidRDefault="00FA1B87" w:rsidP="007D4674">
      <w:pPr>
        <w:pStyle w:val="Default"/>
        <w:numPr>
          <w:ilvl w:val="0"/>
          <w:numId w:val="5"/>
        </w:numPr>
        <w:spacing w:after="27"/>
      </w:pPr>
      <w:r w:rsidRPr="00D52E01">
        <w:t xml:space="preserve">Your paper will be subject to submission through safe assign. Therefore, DO NOT PLAGIARIZE. </w:t>
      </w:r>
    </w:p>
    <w:p w14:paraId="1D028693" w14:textId="77777777" w:rsidR="00173CA2" w:rsidRPr="00D52E01" w:rsidRDefault="00173CA2" w:rsidP="00173CA2">
      <w:pPr>
        <w:widowControl w:val="0"/>
        <w:autoSpaceDE w:val="0"/>
        <w:autoSpaceDN w:val="0"/>
        <w:adjustRightInd w:val="0"/>
        <w:rPr>
          <w:rFonts w:ascii="Times New Roman" w:hAnsi="Times New Roman" w:cs="Times New Roman"/>
        </w:rPr>
      </w:pPr>
    </w:p>
    <w:p w14:paraId="405942FC" w14:textId="56305102" w:rsidR="00173CA2" w:rsidRPr="00D52E01" w:rsidRDefault="00173CA2" w:rsidP="001D11A7">
      <w:pPr>
        <w:widowControl w:val="0"/>
        <w:tabs>
          <w:tab w:val="left" w:pos="0"/>
        </w:tabs>
        <w:autoSpaceDE w:val="0"/>
        <w:autoSpaceDN w:val="0"/>
        <w:adjustRightInd w:val="0"/>
        <w:jc w:val="center"/>
        <w:rPr>
          <w:rFonts w:ascii="Times New Roman" w:hAnsi="Times New Roman" w:cs="Times New Roman"/>
          <w:b/>
          <w:bCs/>
        </w:rPr>
      </w:pPr>
      <w:r w:rsidRPr="00D52E01">
        <w:rPr>
          <w:rFonts w:ascii="Times New Roman" w:hAnsi="Times New Roman" w:cs="Times New Roman"/>
          <w:b/>
          <w:bCs/>
        </w:rPr>
        <w:t>GRADING PERCENTAGE SUMMARY</w:t>
      </w:r>
    </w:p>
    <w:p w14:paraId="3B6B8148" w14:textId="77777777" w:rsidR="00173CA2" w:rsidRPr="00D52E01" w:rsidRDefault="00173CA2" w:rsidP="001D11A7">
      <w:pPr>
        <w:widowControl w:val="0"/>
        <w:tabs>
          <w:tab w:val="left" w:pos="0"/>
        </w:tabs>
        <w:autoSpaceDE w:val="0"/>
        <w:autoSpaceDN w:val="0"/>
        <w:adjustRightInd w:val="0"/>
        <w:jc w:val="center"/>
        <w:rPr>
          <w:rFonts w:ascii="Times New Roman" w:hAnsi="Times New Roman" w:cs="Times New Roman"/>
          <w:b/>
          <w:bCs/>
        </w:rPr>
      </w:pPr>
    </w:p>
    <w:p w14:paraId="3ACB7ADC" w14:textId="06F6325A" w:rsidR="00173CA2" w:rsidRPr="00D52E01" w:rsidRDefault="001A756C" w:rsidP="001D11A7">
      <w:pPr>
        <w:widowControl w:val="0"/>
        <w:tabs>
          <w:tab w:val="left" w:pos="0"/>
        </w:tabs>
        <w:autoSpaceDE w:val="0"/>
        <w:autoSpaceDN w:val="0"/>
        <w:adjustRightInd w:val="0"/>
        <w:jc w:val="center"/>
        <w:rPr>
          <w:rFonts w:ascii="Times New Roman" w:hAnsi="Times New Roman" w:cs="Times New Roman"/>
        </w:rPr>
      </w:pPr>
      <w:r w:rsidRPr="00D52E01">
        <w:rPr>
          <w:rFonts w:ascii="Times New Roman" w:hAnsi="Times New Roman" w:cs="Times New Roman"/>
        </w:rPr>
        <w:t>Mid-Term</w:t>
      </w:r>
      <w:r w:rsidRPr="00D52E01">
        <w:rPr>
          <w:rFonts w:ascii="Times New Roman" w:hAnsi="Times New Roman" w:cs="Times New Roman"/>
        </w:rPr>
        <w:tab/>
      </w:r>
      <w:r w:rsidR="00173CA2" w:rsidRPr="00D52E01">
        <w:rPr>
          <w:rFonts w:ascii="Times New Roman" w:hAnsi="Times New Roman" w:cs="Times New Roman"/>
        </w:rPr>
        <w:tab/>
      </w:r>
      <w:r w:rsidR="00173CA2" w:rsidRPr="00D52E01">
        <w:rPr>
          <w:rFonts w:ascii="Times New Roman" w:hAnsi="Times New Roman" w:cs="Times New Roman"/>
        </w:rPr>
        <w:tab/>
        <w:t>2</w:t>
      </w:r>
      <w:r w:rsidRPr="00D52E01">
        <w:rPr>
          <w:rFonts w:ascii="Times New Roman" w:hAnsi="Times New Roman" w:cs="Times New Roman"/>
        </w:rPr>
        <w:t>5</w:t>
      </w:r>
      <w:r w:rsidR="00173CA2" w:rsidRPr="00D52E01">
        <w:rPr>
          <w:rFonts w:ascii="Times New Roman" w:hAnsi="Times New Roman" w:cs="Times New Roman"/>
        </w:rPr>
        <w:t>%</w:t>
      </w:r>
    </w:p>
    <w:p w14:paraId="2F9B8DAB" w14:textId="3E4B06EE" w:rsidR="00173CA2" w:rsidRPr="00D52E01" w:rsidRDefault="005B0F71" w:rsidP="001D11A7">
      <w:pPr>
        <w:widowControl w:val="0"/>
        <w:tabs>
          <w:tab w:val="left" w:pos="0"/>
        </w:tabs>
        <w:autoSpaceDE w:val="0"/>
        <w:autoSpaceDN w:val="0"/>
        <w:adjustRightInd w:val="0"/>
        <w:jc w:val="center"/>
        <w:rPr>
          <w:rFonts w:ascii="Times New Roman" w:hAnsi="Times New Roman" w:cs="Times New Roman"/>
        </w:rPr>
      </w:pPr>
      <w:r w:rsidRPr="00D52E01">
        <w:rPr>
          <w:rFonts w:ascii="Times New Roman" w:hAnsi="Times New Roman" w:cs="Times New Roman"/>
        </w:rPr>
        <w:t>Research Paper</w:t>
      </w:r>
      <w:r w:rsidR="00025F28" w:rsidRPr="00D52E01">
        <w:rPr>
          <w:rFonts w:ascii="Times New Roman" w:hAnsi="Times New Roman" w:cs="Times New Roman"/>
        </w:rPr>
        <w:t>/Presentation</w:t>
      </w:r>
      <w:r w:rsidR="002118D3" w:rsidRPr="00D52E01">
        <w:rPr>
          <w:rFonts w:ascii="Times New Roman" w:hAnsi="Times New Roman" w:cs="Times New Roman"/>
        </w:rPr>
        <w:tab/>
        <w:t>2</w:t>
      </w:r>
      <w:r w:rsidR="001A756C" w:rsidRPr="00D52E01">
        <w:rPr>
          <w:rFonts w:ascii="Times New Roman" w:hAnsi="Times New Roman" w:cs="Times New Roman"/>
        </w:rPr>
        <w:t>5</w:t>
      </w:r>
      <w:r w:rsidR="00173CA2" w:rsidRPr="00D52E01">
        <w:rPr>
          <w:rFonts w:ascii="Times New Roman" w:hAnsi="Times New Roman" w:cs="Times New Roman"/>
        </w:rPr>
        <w:t>%</w:t>
      </w:r>
    </w:p>
    <w:p w14:paraId="7D96B641" w14:textId="7BBC8550" w:rsidR="002118D3" w:rsidRPr="00D52E01" w:rsidRDefault="00AC237F" w:rsidP="001D11A7">
      <w:pPr>
        <w:widowControl w:val="0"/>
        <w:tabs>
          <w:tab w:val="left" w:pos="0"/>
        </w:tabs>
        <w:autoSpaceDE w:val="0"/>
        <w:autoSpaceDN w:val="0"/>
        <w:adjustRightInd w:val="0"/>
        <w:jc w:val="center"/>
        <w:rPr>
          <w:rFonts w:ascii="Times New Roman" w:hAnsi="Times New Roman" w:cs="Times New Roman"/>
        </w:rPr>
      </w:pPr>
      <w:r w:rsidRPr="00D52E01">
        <w:rPr>
          <w:rFonts w:ascii="Times New Roman" w:hAnsi="Times New Roman" w:cs="Times New Roman"/>
        </w:rPr>
        <w:t xml:space="preserve">Final </w:t>
      </w:r>
      <w:r w:rsidR="002118D3" w:rsidRPr="00D52E01">
        <w:rPr>
          <w:rFonts w:ascii="Times New Roman" w:hAnsi="Times New Roman" w:cs="Times New Roman"/>
        </w:rPr>
        <w:t>Examination</w:t>
      </w:r>
      <w:r w:rsidRPr="00D52E01">
        <w:rPr>
          <w:rFonts w:ascii="Times New Roman" w:hAnsi="Times New Roman" w:cs="Times New Roman"/>
        </w:rPr>
        <w:t xml:space="preserve"> </w:t>
      </w:r>
      <w:r w:rsidR="002118D3" w:rsidRPr="00D52E01">
        <w:rPr>
          <w:rFonts w:ascii="Times New Roman" w:hAnsi="Times New Roman" w:cs="Times New Roman"/>
        </w:rPr>
        <w:tab/>
      </w:r>
      <w:r w:rsidR="002118D3" w:rsidRPr="00D52E01">
        <w:rPr>
          <w:rFonts w:ascii="Times New Roman" w:hAnsi="Times New Roman" w:cs="Times New Roman"/>
        </w:rPr>
        <w:tab/>
        <w:t>2</w:t>
      </w:r>
      <w:r w:rsidR="001A756C" w:rsidRPr="00D52E01">
        <w:rPr>
          <w:rFonts w:ascii="Times New Roman" w:hAnsi="Times New Roman" w:cs="Times New Roman"/>
        </w:rPr>
        <w:t>5</w:t>
      </w:r>
      <w:r w:rsidR="002118D3" w:rsidRPr="00D52E01">
        <w:rPr>
          <w:rFonts w:ascii="Times New Roman" w:hAnsi="Times New Roman" w:cs="Times New Roman"/>
        </w:rPr>
        <w:t>%</w:t>
      </w:r>
    </w:p>
    <w:p w14:paraId="19DAD35A" w14:textId="59A7CE71" w:rsidR="00173CA2" w:rsidRPr="00D52E01" w:rsidRDefault="00173CA2" w:rsidP="001D11A7">
      <w:pPr>
        <w:widowControl w:val="0"/>
        <w:tabs>
          <w:tab w:val="left" w:pos="0"/>
        </w:tabs>
        <w:autoSpaceDE w:val="0"/>
        <w:autoSpaceDN w:val="0"/>
        <w:adjustRightInd w:val="0"/>
        <w:jc w:val="center"/>
        <w:rPr>
          <w:rFonts w:ascii="Times New Roman" w:hAnsi="Times New Roman" w:cs="Times New Roman"/>
          <w:u w:val="single"/>
        </w:rPr>
      </w:pPr>
      <w:r w:rsidRPr="00D52E01">
        <w:rPr>
          <w:rFonts w:ascii="Times New Roman" w:hAnsi="Times New Roman" w:cs="Times New Roman"/>
          <w:u w:val="single"/>
        </w:rPr>
        <w:t>Discussion Bo</w:t>
      </w:r>
      <w:r w:rsidR="002118D3" w:rsidRPr="00D52E01">
        <w:rPr>
          <w:rFonts w:ascii="Times New Roman" w:hAnsi="Times New Roman" w:cs="Times New Roman"/>
          <w:u w:val="single"/>
        </w:rPr>
        <w:t>ard</w:t>
      </w:r>
      <w:r w:rsidR="002118D3" w:rsidRPr="00D52E01">
        <w:rPr>
          <w:rFonts w:ascii="Times New Roman" w:hAnsi="Times New Roman" w:cs="Times New Roman"/>
          <w:u w:val="single"/>
        </w:rPr>
        <w:tab/>
      </w:r>
      <w:r w:rsidR="002118D3" w:rsidRPr="00D52E01">
        <w:rPr>
          <w:rFonts w:ascii="Times New Roman" w:hAnsi="Times New Roman" w:cs="Times New Roman"/>
          <w:u w:val="single"/>
        </w:rPr>
        <w:tab/>
      </w:r>
      <w:r w:rsidR="001A756C" w:rsidRPr="00D52E01">
        <w:rPr>
          <w:rFonts w:ascii="Times New Roman" w:hAnsi="Times New Roman" w:cs="Times New Roman"/>
          <w:u w:val="single"/>
        </w:rPr>
        <w:t>25</w:t>
      </w:r>
      <w:r w:rsidRPr="00D52E01">
        <w:rPr>
          <w:rFonts w:ascii="Times New Roman" w:hAnsi="Times New Roman" w:cs="Times New Roman"/>
          <w:u w:val="single"/>
        </w:rPr>
        <w:t>%</w:t>
      </w:r>
    </w:p>
    <w:p w14:paraId="1FD47312" w14:textId="7F4B97FC" w:rsidR="00173CA2" w:rsidRPr="00D52E01" w:rsidRDefault="00AC237F" w:rsidP="001D11A7">
      <w:pPr>
        <w:widowControl w:val="0"/>
        <w:tabs>
          <w:tab w:val="left" w:pos="0"/>
        </w:tabs>
        <w:autoSpaceDE w:val="0"/>
        <w:autoSpaceDN w:val="0"/>
        <w:adjustRightInd w:val="0"/>
        <w:jc w:val="center"/>
        <w:rPr>
          <w:rFonts w:ascii="Times New Roman" w:hAnsi="Times New Roman" w:cs="Times New Roman"/>
          <w:b/>
        </w:rPr>
      </w:pPr>
      <w:r w:rsidRPr="00D52E01">
        <w:rPr>
          <w:rFonts w:ascii="Times New Roman" w:hAnsi="Times New Roman" w:cs="Times New Roman"/>
          <w:b/>
        </w:rPr>
        <w:t xml:space="preserve">Total %          </w:t>
      </w:r>
      <w:r w:rsidRPr="00D52E01">
        <w:rPr>
          <w:rFonts w:ascii="Times New Roman" w:hAnsi="Times New Roman" w:cs="Times New Roman"/>
          <w:b/>
        </w:rPr>
        <w:tab/>
      </w:r>
      <w:r w:rsidRPr="00D52E01">
        <w:rPr>
          <w:rFonts w:ascii="Times New Roman" w:hAnsi="Times New Roman" w:cs="Times New Roman"/>
          <w:b/>
        </w:rPr>
        <w:tab/>
        <w:t xml:space="preserve">         </w:t>
      </w:r>
      <w:r w:rsidR="00173CA2" w:rsidRPr="00D52E01">
        <w:rPr>
          <w:rFonts w:ascii="Times New Roman" w:hAnsi="Times New Roman" w:cs="Times New Roman"/>
          <w:b/>
        </w:rPr>
        <w:t>100 %</w:t>
      </w:r>
    </w:p>
    <w:p w14:paraId="1212AD5D" w14:textId="7191845A" w:rsidR="00FA1B87" w:rsidRPr="00D52E01" w:rsidRDefault="00FA1B87" w:rsidP="001D11A7">
      <w:pPr>
        <w:widowControl w:val="0"/>
        <w:tabs>
          <w:tab w:val="left" w:pos="0"/>
        </w:tabs>
        <w:autoSpaceDE w:val="0"/>
        <w:autoSpaceDN w:val="0"/>
        <w:adjustRightInd w:val="0"/>
        <w:jc w:val="center"/>
        <w:rPr>
          <w:rFonts w:ascii="Times New Roman" w:hAnsi="Times New Roman" w:cs="Times New Roman"/>
          <w:b/>
        </w:rPr>
      </w:pPr>
    </w:p>
    <w:p w14:paraId="768F5A0B" w14:textId="1CB7B0E7" w:rsidR="00FA1B87" w:rsidRDefault="00D52E01" w:rsidP="00D52E01">
      <w:pPr>
        <w:widowControl w:val="0"/>
        <w:tabs>
          <w:tab w:val="left" w:pos="0"/>
        </w:tabs>
        <w:autoSpaceDE w:val="0"/>
        <w:autoSpaceDN w:val="0"/>
        <w:adjustRightInd w:val="0"/>
        <w:rPr>
          <w:rFonts w:ascii="Times New Roman" w:hAnsi="Times New Roman" w:cs="Times New Roman"/>
          <w:b/>
        </w:rPr>
      </w:pPr>
      <w:r>
        <w:rPr>
          <w:rFonts w:ascii="Times New Roman" w:hAnsi="Times New Roman" w:cs="Times New Roman"/>
          <w:b/>
        </w:rPr>
        <w:t>Tentative Schedule:</w:t>
      </w:r>
    </w:p>
    <w:p w14:paraId="6D39E20C" w14:textId="60A1CF68" w:rsidR="00D52E01" w:rsidRDefault="00D52E01" w:rsidP="00D52E01">
      <w:pPr>
        <w:widowControl w:val="0"/>
        <w:tabs>
          <w:tab w:val="left" w:pos="0"/>
        </w:tabs>
        <w:autoSpaceDE w:val="0"/>
        <w:autoSpaceDN w:val="0"/>
        <w:adjustRightInd w:val="0"/>
        <w:rPr>
          <w:rFonts w:ascii="Times New Roman" w:hAnsi="Times New Roman" w:cs="Times New Roman"/>
          <w:b/>
        </w:rPr>
      </w:pPr>
    </w:p>
    <w:p w14:paraId="3A9EBC19" w14:textId="7157DA61"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w:t>
      </w:r>
      <w:r w:rsidR="00A47ED3">
        <w:rPr>
          <w:rFonts w:ascii="Times New Roman" w:hAnsi="Times New Roman" w:cs="Times New Roman"/>
        </w:rPr>
        <w:t xml:space="preserve"> 1 – January </w:t>
      </w:r>
      <w:r w:rsidR="0003696D">
        <w:rPr>
          <w:rFonts w:ascii="Times New Roman" w:hAnsi="Times New Roman" w:cs="Times New Roman"/>
        </w:rPr>
        <w:t>13</w:t>
      </w:r>
      <w:r w:rsidR="00106F76">
        <w:rPr>
          <w:rFonts w:ascii="Times New Roman" w:hAnsi="Times New Roman" w:cs="Times New Roman"/>
        </w:rPr>
        <w:t xml:space="preserve"> </w:t>
      </w:r>
      <w:r w:rsidR="002D7F09">
        <w:rPr>
          <w:rFonts w:ascii="Times New Roman" w:hAnsi="Times New Roman" w:cs="Times New Roman"/>
        </w:rPr>
        <w:t>–</w:t>
      </w:r>
      <w:r w:rsidR="00FA7056">
        <w:rPr>
          <w:rFonts w:ascii="Times New Roman" w:hAnsi="Times New Roman" w:cs="Times New Roman"/>
        </w:rPr>
        <w:t xml:space="preserve"> Introduction</w:t>
      </w:r>
      <w:r w:rsidR="002D7F09">
        <w:rPr>
          <w:rFonts w:ascii="Times New Roman" w:hAnsi="Times New Roman" w:cs="Times New Roman"/>
        </w:rPr>
        <w:t>, Housekeeping, Chapter 1</w:t>
      </w:r>
    </w:p>
    <w:p w14:paraId="706850CF" w14:textId="6CF0FD59" w:rsidR="00D52E01" w:rsidRDefault="00D52E01" w:rsidP="00D52E01">
      <w:pPr>
        <w:widowControl w:val="0"/>
        <w:tabs>
          <w:tab w:val="left" w:pos="0"/>
        </w:tabs>
        <w:autoSpaceDE w:val="0"/>
        <w:autoSpaceDN w:val="0"/>
        <w:adjustRightInd w:val="0"/>
        <w:rPr>
          <w:rFonts w:ascii="Times New Roman" w:hAnsi="Times New Roman" w:cs="Times New Roman"/>
        </w:rPr>
      </w:pPr>
    </w:p>
    <w:p w14:paraId="74342BC0" w14:textId="45F6B1D8"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w:t>
      </w:r>
      <w:r w:rsidR="00A47ED3">
        <w:rPr>
          <w:rFonts w:ascii="Times New Roman" w:hAnsi="Times New Roman" w:cs="Times New Roman"/>
        </w:rPr>
        <w:t xml:space="preserve"> 2 – January </w:t>
      </w:r>
      <w:r w:rsidR="0003696D">
        <w:rPr>
          <w:rFonts w:ascii="Times New Roman" w:hAnsi="Times New Roman" w:cs="Times New Roman"/>
        </w:rPr>
        <w:t xml:space="preserve">20 </w:t>
      </w:r>
      <w:r w:rsidR="0003696D">
        <w:rPr>
          <w:rFonts w:ascii="Times New Roman" w:hAnsi="Times New Roman" w:cs="Times New Roman"/>
        </w:rPr>
        <w:t xml:space="preserve">– </w:t>
      </w:r>
      <w:r w:rsidR="002D7F09">
        <w:rPr>
          <w:rFonts w:ascii="Times New Roman" w:hAnsi="Times New Roman" w:cs="Times New Roman"/>
        </w:rPr>
        <w:t>Chapter</w:t>
      </w:r>
      <w:r w:rsidR="002B2D6A">
        <w:rPr>
          <w:rFonts w:ascii="Times New Roman" w:hAnsi="Times New Roman" w:cs="Times New Roman"/>
        </w:rPr>
        <w:t>s</w:t>
      </w:r>
      <w:r w:rsidR="002D7F09">
        <w:rPr>
          <w:rFonts w:ascii="Times New Roman" w:hAnsi="Times New Roman" w:cs="Times New Roman"/>
        </w:rPr>
        <w:t xml:space="preserve"> 2 - 3</w:t>
      </w:r>
    </w:p>
    <w:p w14:paraId="10A761F3" w14:textId="2206D3C9"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br/>
        <w:t xml:space="preserve">Week </w:t>
      </w:r>
      <w:r w:rsidR="00A47ED3">
        <w:rPr>
          <w:rFonts w:ascii="Times New Roman" w:hAnsi="Times New Roman" w:cs="Times New Roman"/>
        </w:rPr>
        <w:t xml:space="preserve">3 – January </w:t>
      </w:r>
      <w:r w:rsidR="0003696D">
        <w:rPr>
          <w:rFonts w:ascii="Times New Roman" w:hAnsi="Times New Roman" w:cs="Times New Roman"/>
        </w:rPr>
        <w:t>31</w:t>
      </w:r>
      <w:r w:rsidR="002D7F09">
        <w:rPr>
          <w:rFonts w:ascii="Times New Roman" w:hAnsi="Times New Roman" w:cs="Times New Roman"/>
        </w:rPr>
        <w:t xml:space="preserve"> – </w:t>
      </w:r>
      <w:r w:rsidR="002D7F09" w:rsidRPr="002B2D6A">
        <w:rPr>
          <w:rFonts w:ascii="Times New Roman" w:hAnsi="Times New Roman" w:cs="Times New Roman"/>
          <w:b/>
        </w:rPr>
        <w:t>Paper Topics Due</w:t>
      </w:r>
      <w:r w:rsidR="002D7F09">
        <w:rPr>
          <w:rFonts w:ascii="Times New Roman" w:hAnsi="Times New Roman" w:cs="Times New Roman"/>
        </w:rPr>
        <w:t>, Chapter</w:t>
      </w:r>
      <w:r w:rsidR="002B2D6A">
        <w:rPr>
          <w:rFonts w:ascii="Times New Roman" w:hAnsi="Times New Roman" w:cs="Times New Roman"/>
        </w:rPr>
        <w:t>s</w:t>
      </w:r>
      <w:r w:rsidR="002D7F09">
        <w:rPr>
          <w:rFonts w:ascii="Times New Roman" w:hAnsi="Times New Roman" w:cs="Times New Roman"/>
        </w:rPr>
        <w:t xml:space="preserve"> 4 - 5</w:t>
      </w:r>
    </w:p>
    <w:p w14:paraId="50AFDE77" w14:textId="05F661A9" w:rsidR="00D52E01" w:rsidRDefault="00D52E01" w:rsidP="00D52E01">
      <w:pPr>
        <w:widowControl w:val="0"/>
        <w:tabs>
          <w:tab w:val="left" w:pos="0"/>
        </w:tabs>
        <w:autoSpaceDE w:val="0"/>
        <w:autoSpaceDN w:val="0"/>
        <w:adjustRightInd w:val="0"/>
        <w:rPr>
          <w:rFonts w:ascii="Times New Roman" w:hAnsi="Times New Roman" w:cs="Times New Roman"/>
        </w:rPr>
      </w:pPr>
    </w:p>
    <w:p w14:paraId="580D4F7C" w14:textId="063E694F"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w:t>
      </w:r>
      <w:r w:rsidR="00A47ED3">
        <w:rPr>
          <w:rFonts w:ascii="Times New Roman" w:hAnsi="Times New Roman" w:cs="Times New Roman"/>
        </w:rPr>
        <w:t xml:space="preserve"> 4 - </w:t>
      </w:r>
      <w:r>
        <w:rPr>
          <w:rFonts w:ascii="Times New Roman" w:hAnsi="Times New Roman" w:cs="Times New Roman"/>
        </w:rPr>
        <w:t xml:space="preserve">February </w:t>
      </w:r>
      <w:r w:rsidR="0003696D">
        <w:rPr>
          <w:rFonts w:ascii="Times New Roman" w:hAnsi="Times New Roman" w:cs="Times New Roman"/>
        </w:rPr>
        <w:t>3</w:t>
      </w:r>
      <w:r w:rsidR="002D7F09">
        <w:rPr>
          <w:rFonts w:ascii="Times New Roman" w:hAnsi="Times New Roman" w:cs="Times New Roman"/>
        </w:rPr>
        <w:t xml:space="preserve"> – Chapter</w:t>
      </w:r>
      <w:r w:rsidR="002B2D6A">
        <w:rPr>
          <w:rFonts w:ascii="Times New Roman" w:hAnsi="Times New Roman" w:cs="Times New Roman"/>
        </w:rPr>
        <w:t>s</w:t>
      </w:r>
      <w:r w:rsidR="002D7F09">
        <w:rPr>
          <w:rFonts w:ascii="Times New Roman" w:hAnsi="Times New Roman" w:cs="Times New Roman"/>
        </w:rPr>
        <w:t xml:space="preserve"> 6 - 7</w:t>
      </w:r>
    </w:p>
    <w:p w14:paraId="3E70D594" w14:textId="09BE66E3" w:rsidR="00D52E01" w:rsidRDefault="00D52E01" w:rsidP="00D52E01">
      <w:pPr>
        <w:widowControl w:val="0"/>
        <w:tabs>
          <w:tab w:val="left" w:pos="0"/>
        </w:tabs>
        <w:autoSpaceDE w:val="0"/>
        <w:autoSpaceDN w:val="0"/>
        <w:adjustRightInd w:val="0"/>
        <w:rPr>
          <w:rFonts w:ascii="Times New Roman" w:hAnsi="Times New Roman" w:cs="Times New Roman"/>
        </w:rPr>
      </w:pPr>
    </w:p>
    <w:p w14:paraId="687DB6F4" w14:textId="48DA7E72"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w:t>
      </w:r>
      <w:r w:rsidR="00A47ED3">
        <w:rPr>
          <w:rFonts w:ascii="Times New Roman" w:hAnsi="Times New Roman" w:cs="Times New Roman"/>
        </w:rPr>
        <w:t xml:space="preserve"> 5 - </w:t>
      </w:r>
      <w:r>
        <w:rPr>
          <w:rFonts w:ascii="Times New Roman" w:hAnsi="Times New Roman" w:cs="Times New Roman"/>
        </w:rPr>
        <w:t xml:space="preserve">February </w:t>
      </w:r>
      <w:r w:rsidR="0003696D">
        <w:rPr>
          <w:rFonts w:ascii="Times New Roman" w:hAnsi="Times New Roman" w:cs="Times New Roman"/>
        </w:rPr>
        <w:t>10</w:t>
      </w:r>
      <w:r w:rsidR="002D7F09">
        <w:rPr>
          <w:rFonts w:ascii="Times New Roman" w:hAnsi="Times New Roman" w:cs="Times New Roman"/>
        </w:rPr>
        <w:t xml:space="preserve"> - </w:t>
      </w:r>
      <w:r w:rsidR="002D7F09" w:rsidRPr="002B2D6A">
        <w:rPr>
          <w:rFonts w:ascii="Times New Roman" w:hAnsi="Times New Roman" w:cs="Times New Roman"/>
          <w:b/>
        </w:rPr>
        <w:t>Annotated Bibliographies Due</w:t>
      </w:r>
      <w:r w:rsidR="002D7F09">
        <w:rPr>
          <w:rFonts w:ascii="Times New Roman" w:hAnsi="Times New Roman" w:cs="Times New Roman"/>
        </w:rPr>
        <w:t xml:space="preserve">, </w:t>
      </w:r>
      <w:r w:rsidR="00D85EA6">
        <w:rPr>
          <w:rFonts w:ascii="Times New Roman" w:hAnsi="Times New Roman" w:cs="Times New Roman"/>
        </w:rPr>
        <w:t>Chapters 8 - 9</w:t>
      </w:r>
    </w:p>
    <w:p w14:paraId="15F7D1EE" w14:textId="66CABD2B"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br/>
        <w:t xml:space="preserve">Week </w:t>
      </w:r>
      <w:r w:rsidR="00A47ED3">
        <w:rPr>
          <w:rFonts w:ascii="Times New Roman" w:hAnsi="Times New Roman" w:cs="Times New Roman"/>
        </w:rPr>
        <w:t xml:space="preserve">6 - </w:t>
      </w:r>
      <w:r>
        <w:rPr>
          <w:rFonts w:ascii="Times New Roman" w:hAnsi="Times New Roman" w:cs="Times New Roman"/>
        </w:rPr>
        <w:t xml:space="preserve">February </w:t>
      </w:r>
      <w:r w:rsidR="0003696D">
        <w:rPr>
          <w:rFonts w:ascii="Times New Roman" w:hAnsi="Times New Roman" w:cs="Times New Roman"/>
        </w:rPr>
        <w:t>17</w:t>
      </w:r>
      <w:r w:rsidR="00B326B8">
        <w:rPr>
          <w:rFonts w:ascii="Times New Roman" w:hAnsi="Times New Roman" w:cs="Times New Roman"/>
        </w:rPr>
        <w:t xml:space="preserve"> –</w:t>
      </w:r>
      <w:r w:rsidR="00D85EA6">
        <w:rPr>
          <w:rFonts w:ascii="Times New Roman" w:hAnsi="Times New Roman" w:cs="Times New Roman"/>
        </w:rPr>
        <w:t>Chapters 10 - 11</w:t>
      </w:r>
    </w:p>
    <w:p w14:paraId="7290CBB5" w14:textId="37E3DD89" w:rsidR="00D52E01" w:rsidRDefault="00D52E01" w:rsidP="00D52E01">
      <w:pPr>
        <w:widowControl w:val="0"/>
        <w:tabs>
          <w:tab w:val="left" w:pos="0"/>
        </w:tabs>
        <w:autoSpaceDE w:val="0"/>
        <w:autoSpaceDN w:val="0"/>
        <w:adjustRightInd w:val="0"/>
        <w:rPr>
          <w:rFonts w:ascii="Times New Roman" w:hAnsi="Times New Roman" w:cs="Times New Roman"/>
        </w:rPr>
      </w:pPr>
    </w:p>
    <w:p w14:paraId="3BB69122" w14:textId="719C6365"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7 - </w:t>
      </w:r>
      <w:r>
        <w:rPr>
          <w:rFonts w:ascii="Times New Roman" w:hAnsi="Times New Roman" w:cs="Times New Roman"/>
        </w:rPr>
        <w:t xml:space="preserve">February </w:t>
      </w:r>
      <w:r w:rsidR="0003696D">
        <w:rPr>
          <w:rFonts w:ascii="Times New Roman" w:hAnsi="Times New Roman" w:cs="Times New Roman"/>
        </w:rPr>
        <w:t>24</w:t>
      </w:r>
      <w:r w:rsidR="002D7F09">
        <w:rPr>
          <w:rFonts w:ascii="Times New Roman" w:hAnsi="Times New Roman" w:cs="Times New Roman"/>
        </w:rPr>
        <w:t xml:space="preserve"> – </w:t>
      </w:r>
      <w:r w:rsidR="00D85EA6">
        <w:rPr>
          <w:rFonts w:ascii="Times New Roman" w:hAnsi="Times New Roman" w:cs="Times New Roman"/>
        </w:rPr>
        <w:t>Review Chapters 1 - 11</w:t>
      </w:r>
    </w:p>
    <w:p w14:paraId="0AB48799" w14:textId="4AC2A3D1" w:rsidR="00D52E01" w:rsidRDefault="00D52E01" w:rsidP="00D52E01">
      <w:pPr>
        <w:widowControl w:val="0"/>
        <w:tabs>
          <w:tab w:val="left" w:pos="0"/>
        </w:tabs>
        <w:autoSpaceDE w:val="0"/>
        <w:autoSpaceDN w:val="0"/>
        <w:adjustRightInd w:val="0"/>
        <w:rPr>
          <w:rFonts w:ascii="Times New Roman" w:hAnsi="Times New Roman" w:cs="Times New Roman"/>
        </w:rPr>
      </w:pPr>
    </w:p>
    <w:p w14:paraId="28135B59" w14:textId="273A592E"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8 - </w:t>
      </w:r>
      <w:r>
        <w:rPr>
          <w:rFonts w:ascii="Times New Roman" w:hAnsi="Times New Roman" w:cs="Times New Roman"/>
        </w:rPr>
        <w:t xml:space="preserve">March </w:t>
      </w:r>
      <w:r w:rsidR="0003696D">
        <w:rPr>
          <w:rFonts w:ascii="Times New Roman" w:hAnsi="Times New Roman" w:cs="Times New Roman"/>
        </w:rPr>
        <w:t>2</w:t>
      </w:r>
      <w:r w:rsidR="002D7F09">
        <w:rPr>
          <w:rFonts w:ascii="Times New Roman" w:hAnsi="Times New Roman" w:cs="Times New Roman"/>
        </w:rPr>
        <w:t xml:space="preserve"> – </w:t>
      </w:r>
      <w:r w:rsidR="00805CBF">
        <w:rPr>
          <w:rFonts w:ascii="Times New Roman" w:hAnsi="Times New Roman" w:cs="Times New Roman"/>
        </w:rPr>
        <w:t>MID-TERM TEST</w:t>
      </w:r>
    </w:p>
    <w:p w14:paraId="6923CE90" w14:textId="1DB867BF" w:rsidR="00D52E01" w:rsidRDefault="00D52E01" w:rsidP="00D52E01">
      <w:pPr>
        <w:widowControl w:val="0"/>
        <w:tabs>
          <w:tab w:val="left" w:pos="0"/>
        </w:tabs>
        <w:autoSpaceDE w:val="0"/>
        <w:autoSpaceDN w:val="0"/>
        <w:adjustRightInd w:val="0"/>
        <w:rPr>
          <w:rFonts w:ascii="Times New Roman" w:hAnsi="Times New Roman" w:cs="Times New Roman"/>
        </w:rPr>
      </w:pPr>
    </w:p>
    <w:p w14:paraId="4670C069" w14:textId="76E3A3BD"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w:t>
      </w:r>
      <w:r w:rsidR="00A47ED3">
        <w:rPr>
          <w:rFonts w:ascii="Times New Roman" w:hAnsi="Times New Roman" w:cs="Times New Roman"/>
        </w:rPr>
        <w:t xml:space="preserve"> 9 - </w:t>
      </w:r>
      <w:r>
        <w:rPr>
          <w:rFonts w:ascii="Times New Roman" w:hAnsi="Times New Roman" w:cs="Times New Roman"/>
        </w:rPr>
        <w:t xml:space="preserve">March </w:t>
      </w:r>
      <w:r w:rsidR="0003696D">
        <w:rPr>
          <w:rFonts w:ascii="Times New Roman" w:hAnsi="Times New Roman" w:cs="Times New Roman"/>
        </w:rPr>
        <w:t>9</w:t>
      </w:r>
      <w:r w:rsidR="00D82D92">
        <w:rPr>
          <w:rFonts w:ascii="Times New Roman" w:hAnsi="Times New Roman" w:cs="Times New Roman"/>
        </w:rPr>
        <w:t xml:space="preserve"> – </w:t>
      </w:r>
      <w:r w:rsidR="00D82D92" w:rsidRPr="002B2D6A">
        <w:rPr>
          <w:rFonts w:ascii="Times New Roman" w:hAnsi="Times New Roman" w:cs="Times New Roman"/>
          <w:b/>
        </w:rPr>
        <w:t>SPRING BREAK</w:t>
      </w:r>
    </w:p>
    <w:p w14:paraId="589160E2" w14:textId="5C3EAB7F" w:rsidR="00D52E01" w:rsidRDefault="00D52E01" w:rsidP="00D52E01">
      <w:pPr>
        <w:widowControl w:val="0"/>
        <w:tabs>
          <w:tab w:val="left" w:pos="0"/>
        </w:tabs>
        <w:autoSpaceDE w:val="0"/>
        <w:autoSpaceDN w:val="0"/>
        <w:adjustRightInd w:val="0"/>
        <w:rPr>
          <w:rFonts w:ascii="Times New Roman" w:hAnsi="Times New Roman" w:cs="Times New Roman"/>
        </w:rPr>
      </w:pPr>
    </w:p>
    <w:p w14:paraId="6B460877" w14:textId="1310F501"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10 - </w:t>
      </w:r>
      <w:r>
        <w:rPr>
          <w:rFonts w:ascii="Times New Roman" w:hAnsi="Times New Roman" w:cs="Times New Roman"/>
        </w:rPr>
        <w:t xml:space="preserve">March </w:t>
      </w:r>
      <w:r w:rsidR="0003696D">
        <w:rPr>
          <w:rFonts w:ascii="Times New Roman" w:hAnsi="Times New Roman" w:cs="Times New Roman"/>
        </w:rPr>
        <w:t>23</w:t>
      </w:r>
      <w:r w:rsidR="002D7F09">
        <w:rPr>
          <w:rFonts w:ascii="Times New Roman" w:hAnsi="Times New Roman" w:cs="Times New Roman"/>
        </w:rPr>
        <w:t xml:space="preserve"> – Chapter</w:t>
      </w:r>
      <w:r w:rsidR="002B2D6A">
        <w:rPr>
          <w:rFonts w:ascii="Times New Roman" w:hAnsi="Times New Roman" w:cs="Times New Roman"/>
        </w:rPr>
        <w:t>s</w:t>
      </w:r>
      <w:r w:rsidR="002D7F09">
        <w:rPr>
          <w:rFonts w:ascii="Times New Roman" w:hAnsi="Times New Roman" w:cs="Times New Roman"/>
        </w:rPr>
        <w:t xml:space="preserve"> 12 – 13 </w:t>
      </w:r>
    </w:p>
    <w:p w14:paraId="4AFD2525" w14:textId="6C86C6FE" w:rsidR="00D52E01" w:rsidRDefault="00D52E01" w:rsidP="00D52E01">
      <w:pPr>
        <w:widowControl w:val="0"/>
        <w:tabs>
          <w:tab w:val="left" w:pos="0"/>
        </w:tabs>
        <w:autoSpaceDE w:val="0"/>
        <w:autoSpaceDN w:val="0"/>
        <w:adjustRightInd w:val="0"/>
        <w:rPr>
          <w:rFonts w:ascii="Times New Roman" w:hAnsi="Times New Roman" w:cs="Times New Roman"/>
        </w:rPr>
      </w:pPr>
    </w:p>
    <w:p w14:paraId="098CF437" w14:textId="6AE28FAD"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11- </w:t>
      </w:r>
      <w:r>
        <w:rPr>
          <w:rFonts w:ascii="Times New Roman" w:hAnsi="Times New Roman" w:cs="Times New Roman"/>
        </w:rPr>
        <w:t xml:space="preserve">March </w:t>
      </w:r>
      <w:r w:rsidR="0003696D">
        <w:rPr>
          <w:rFonts w:ascii="Times New Roman" w:hAnsi="Times New Roman" w:cs="Times New Roman"/>
        </w:rPr>
        <w:t>30</w:t>
      </w:r>
      <w:r w:rsidR="002D7F09">
        <w:rPr>
          <w:rFonts w:ascii="Times New Roman" w:hAnsi="Times New Roman" w:cs="Times New Roman"/>
        </w:rPr>
        <w:t xml:space="preserve"> – Chapter</w:t>
      </w:r>
      <w:r w:rsidR="002B2D6A">
        <w:rPr>
          <w:rFonts w:ascii="Times New Roman" w:hAnsi="Times New Roman" w:cs="Times New Roman"/>
        </w:rPr>
        <w:t>s</w:t>
      </w:r>
      <w:r w:rsidR="002D7F09">
        <w:rPr>
          <w:rFonts w:ascii="Times New Roman" w:hAnsi="Times New Roman" w:cs="Times New Roman"/>
        </w:rPr>
        <w:t xml:space="preserve"> 14 - 16</w:t>
      </w:r>
    </w:p>
    <w:p w14:paraId="46D5909A" w14:textId="0A193BEA" w:rsidR="00D52E01" w:rsidRDefault="00D52E01" w:rsidP="00D52E01">
      <w:pPr>
        <w:widowControl w:val="0"/>
        <w:tabs>
          <w:tab w:val="left" w:pos="0"/>
        </w:tabs>
        <w:autoSpaceDE w:val="0"/>
        <w:autoSpaceDN w:val="0"/>
        <w:adjustRightInd w:val="0"/>
        <w:rPr>
          <w:rFonts w:ascii="Times New Roman" w:hAnsi="Times New Roman" w:cs="Times New Roman"/>
        </w:rPr>
      </w:pPr>
    </w:p>
    <w:p w14:paraId="405B5342" w14:textId="1FAB0656"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12 -</w:t>
      </w:r>
      <w:r>
        <w:rPr>
          <w:rFonts w:ascii="Times New Roman" w:hAnsi="Times New Roman" w:cs="Times New Roman"/>
        </w:rPr>
        <w:t xml:space="preserve"> April </w:t>
      </w:r>
      <w:r w:rsidR="0003696D">
        <w:rPr>
          <w:rFonts w:ascii="Times New Roman" w:hAnsi="Times New Roman" w:cs="Times New Roman"/>
        </w:rPr>
        <w:t>6</w:t>
      </w:r>
      <w:r w:rsidR="002D7F09">
        <w:rPr>
          <w:rFonts w:ascii="Times New Roman" w:hAnsi="Times New Roman" w:cs="Times New Roman"/>
        </w:rPr>
        <w:t xml:space="preserve"> – Chapter</w:t>
      </w:r>
      <w:r w:rsidR="002B2D6A">
        <w:rPr>
          <w:rFonts w:ascii="Times New Roman" w:hAnsi="Times New Roman" w:cs="Times New Roman"/>
        </w:rPr>
        <w:t>s</w:t>
      </w:r>
      <w:r w:rsidR="002D7F09">
        <w:rPr>
          <w:rFonts w:ascii="Times New Roman" w:hAnsi="Times New Roman" w:cs="Times New Roman"/>
        </w:rPr>
        <w:t xml:space="preserve"> 17 - 18</w:t>
      </w:r>
    </w:p>
    <w:p w14:paraId="31DCEA18" w14:textId="77777777" w:rsidR="00D52E01" w:rsidRDefault="00D52E01" w:rsidP="00D52E01">
      <w:pPr>
        <w:widowControl w:val="0"/>
        <w:tabs>
          <w:tab w:val="left" w:pos="0"/>
        </w:tabs>
        <w:autoSpaceDE w:val="0"/>
        <w:autoSpaceDN w:val="0"/>
        <w:adjustRightInd w:val="0"/>
        <w:rPr>
          <w:rFonts w:ascii="Times New Roman" w:hAnsi="Times New Roman" w:cs="Times New Roman"/>
        </w:rPr>
      </w:pPr>
    </w:p>
    <w:p w14:paraId="464AED81" w14:textId="77F1D5D9"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13 - </w:t>
      </w:r>
      <w:r>
        <w:rPr>
          <w:rFonts w:ascii="Times New Roman" w:hAnsi="Times New Roman" w:cs="Times New Roman"/>
        </w:rPr>
        <w:t xml:space="preserve">April </w:t>
      </w:r>
      <w:r w:rsidR="0003696D">
        <w:rPr>
          <w:rFonts w:ascii="Times New Roman" w:hAnsi="Times New Roman" w:cs="Times New Roman"/>
        </w:rPr>
        <w:t>13</w:t>
      </w:r>
      <w:r w:rsidR="002D7F09">
        <w:rPr>
          <w:rFonts w:ascii="Times New Roman" w:hAnsi="Times New Roman" w:cs="Times New Roman"/>
        </w:rPr>
        <w:t xml:space="preserve"> – Chapters 19 - 21</w:t>
      </w:r>
    </w:p>
    <w:p w14:paraId="12FAC4BC" w14:textId="77777777" w:rsidR="00D52E01" w:rsidRDefault="00D52E01" w:rsidP="00D52E01">
      <w:pPr>
        <w:widowControl w:val="0"/>
        <w:tabs>
          <w:tab w:val="left" w:pos="0"/>
        </w:tabs>
        <w:autoSpaceDE w:val="0"/>
        <w:autoSpaceDN w:val="0"/>
        <w:adjustRightInd w:val="0"/>
        <w:rPr>
          <w:rFonts w:ascii="Times New Roman" w:hAnsi="Times New Roman" w:cs="Times New Roman"/>
        </w:rPr>
      </w:pPr>
    </w:p>
    <w:p w14:paraId="2928CF80" w14:textId="09C50501"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14 - </w:t>
      </w:r>
      <w:r>
        <w:rPr>
          <w:rFonts w:ascii="Times New Roman" w:hAnsi="Times New Roman" w:cs="Times New Roman"/>
        </w:rPr>
        <w:t xml:space="preserve">April </w:t>
      </w:r>
      <w:r w:rsidR="0003696D">
        <w:rPr>
          <w:rFonts w:ascii="Times New Roman" w:hAnsi="Times New Roman" w:cs="Times New Roman"/>
        </w:rPr>
        <w:t>20</w:t>
      </w:r>
      <w:r w:rsidR="00D82D92">
        <w:rPr>
          <w:rFonts w:ascii="Times New Roman" w:hAnsi="Times New Roman" w:cs="Times New Roman"/>
        </w:rPr>
        <w:t xml:space="preserve"> – </w:t>
      </w:r>
      <w:r w:rsidR="00D82D92" w:rsidRPr="002B2D6A">
        <w:rPr>
          <w:rFonts w:ascii="Times New Roman" w:hAnsi="Times New Roman" w:cs="Times New Roman"/>
          <w:b/>
        </w:rPr>
        <w:t>Research Papers Due</w:t>
      </w:r>
      <w:r w:rsidR="00D82D92">
        <w:rPr>
          <w:rFonts w:ascii="Times New Roman" w:hAnsi="Times New Roman" w:cs="Times New Roman"/>
        </w:rPr>
        <w:t xml:space="preserve"> - Presentations</w:t>
      </w:r>
    </w:p>
    <w:p w14:paraId="19C48A8A" w14:textId="77777777" w:rsidR="00D52E01" w:rsidRDefault="00D52E01" w:rsidP="00D52E01">
      <w:pPr>
        <w:widowControl w:val="0"/>
        <w:tabs>
          <w:tab w:val="left" w:pos="0"/>
        </w:tabs>
        <w:autoSpaceDE w:val="0"/>
        <w:autoSpaceDN w:val="0"/>
        <w:adjustRightInd w:val="0"/>
        <w:rPr>
          <w:rFonts w:ascii="Times New Roman" w:hAnsi="Times New Roman" w:cs="Times New Roman"/>
        </w:rPr>
      </w:pPr>
    </w:p>
    <w:p w14:paraId="3C3DB44D" w14:textId="252D44FE" w:rsidR="00D52E01"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15 - </w:t>
      </w:r>
      <w:r>
        <w:rPr>
          <w:rFonts w:ascii="Times New Roman" w:hAnsi="Times New Roman" w:cs="Times New Roman"/>
        </w:rPr>
        <w:t xml:space="preserve">April </w:t>
      </w:r>
      <w:r w:rsidR="0003696D">
        <w:rPr>
          <w:rFonts w:ascii="Times New Roman" w:hAnsi="Times New Roman" w:cs="Times New Roman"/>
        </w:rPr>
        <w:t>27</w:t>
      </w:r>
      <w:r w:rsidR="00D82D92">
        <w:rPr>
          <w:rFonts w:ascii="Times New Roman" w:hAnsi="Times New Roman" w:cs="Times New Roman"/>
        </w:rPr>
        <w:t xml:space="preserve"> – Pr</w:t>
      </w:r>
      <w:r w:rsidR="00106F76">
        <w:rPr>
          <w:rFonts w:ascii="Times New Roman" w:hAnsi="Times New Roman" w:cs="Times New Roman"/>
        </w:rPr>
        <w:t>esen</w:t>
      </w:r>
      <w:r w:rsidR="00D82D92">
        <w:rPr>
          <w:rFonts w:ascii="Times New Roman" w:hAnsi="Times New Roman" w:cs="Times New Roman"/>
        </w:rPr>
        <w:t xml:space="preserve">tations and Review for Final </w:t>
      </w:r>
    </w:p>
    <w:p w14:paraId="0CDF9DB7" w14:textId="77777777" w:rsidR="00106F76" w:rsidRDefault="00106F76" w:rsidP="00D52E01">
      <w:pPr>
        <w:widowControl w:val="0"/>
        <w:tabs>
          <w:tab w:val="left" w:pos="0"/>
        </w:tabs>
        <w:autoSpaceDE w:val="0"/>
        <w:autoSpaceDN w:val="0"/>
        <w:adjustRightInd w:val="0"/>
        <w:rPr>
          <w:rFonts w:ascii="Times New Roman" w:hAnsi="Times New Roman" w:cs="Times New Roman"/>
        </w:rPr>
      </w:pPr>
    </w:p>
    <w:p w14:paraId="5DC0AD1E" w14:textId="77777777" w:rsidR="0003696D" w:rsidRDefault="00D52E01"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Week </w:t>
      </w:r>
      <w:r w:rsidR="00A47ED3">
        <w:rPr>
          <w:rFonts w:ascii="Times New Roman" w:hAnsi="Times New Roman" w:cs="Times New Roman"/>
        </w:rPr>
        <w:t xml:space="preserve">16 - </w:t>
      </w:r>
      <w:r>
        <w:rPr>
          <w:rFonts w:ascii="Times New Roman" w:hAnsi="Times New Roman" w:cs="Times New Roman"/>
        </w:rPr>
        <w:t xml:space="preserve">April </w:t>
      </w:r>
      <w:r w:rsidR="00A47ED3">
        <w:rPr>
          <w:rFonts w:ascii="Times New Roman" w:hAnsi="Times New Roman" w:cs="Times New Roman"/>
        </w:rPr>
        <w:t>30</w:t>
      </w:r>
      <w:r w:rsidR="00D82D92">
        <w:rPr>
          <w:rFonts w:ascii="Times New Roman" w:hAnsi="Times New Roman" w:cs="Times New Roman"/>
        </w:rPr>
        <w:t xml:space="preserve"> – FINAL</w:t>
      </w:r>
    </w:p>
    <w:p w14:paraId="75E26AA9" w14:textId="77777777" w:rsidR="0003696D" w:rsidRDefault="0003696D" w:rsidP="00D52E01">
      <w:pPr>
        <w:widowControl w:val="0"/>
        <w:tabs>
          <w:tab w:val="left" w:pos="0"/>
        </w:tabs>
        <w:autoSpaceDE w:val="0"/>
        <w:autoSpaceDN w:val="0"/>
        <w:adjustRightInd w:val="0"/>
        <w:rPr>
          <w:rFonts w:ascii="Times New Roman" w:hAnsi="Times New Roman" w:cs="Times New Roman"/>
        </w:rPr>
      </w:pPr>
    </w:p>
    <w:p w14:paraId="6A7903DF" w14:textId="7C42368A" w:rsidR="00D52E01" w:rsidRDefault="0003696D"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Week 17 – May 5 – GRADES DUE!!!!!</w:t>
      </w:r>
      <w:r w:rsidR="00D82D92">
        <w:rPr>
          <w:rFonts w:ascii="Times New Roman" w:hAnsi="Times New Roman" w:cs="Times New Roman"/>
        </w:rPr>
        <w:t xml:space="preserve"> </w:t>
      </w:r>
    </w:p>
    <w:p w14:paraId="59973912" w14:textId="19753F82" w:rsidR="00D82D92" w:rsidRDefault="00D82D92" w:rsidP="00D52E01">
      <w:pPr>
        <w:widowControl w:val="0"/>
        <w:tabs>
          <w:tab w:val="left" w:pos="0"/>
        </w:tabs>
        <w:autoSpaceDE w:val="0"/>
        <w:autoSpaceDN w:val="0"/>
        <w:adjustRightInd w:val="0"/>
        <w:rPr>
          <w:rFonts w:ascii="Times New Roman" w:hAnsi="Times New Roman" w:cs="Times New Roman"/>
        </w:rPr>
      </w:pPr>
    </w:p>
    <w:p w14:paraId="42121B25" w14:textId="397FE145" w:rsidR="00D82D92" w:rsidRDefault="00D82D92" w:rsidP="00D52E01">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May 7</w:t>
      </w:r>
      <w:r w:rsidRPr="00D82D92">
        <w:rPr>
          <w:rFonts w:ascii="Times New Roman" w:hAnsi="Times New Roman" w:cs="Times New Roman"/>
          <w:vertAlign w:val="superscript"/>
        </w:rPr>
        <w:t>th</w:t>
      </w:r>
      <w:r>
        <w:rPr>
          <w:rFonts w:ascii="Times New Roman" w:hAnsi="Times New Roman" w:cs="Times New Roman"/>
        </w:rPr>
        <w:t xml:space="preserve"> – Grades Due</w:t>
      </w:r>
    </w:p>
    <w:p w14:paraId="07B52E0F" w14:textId="77777777" w:rsidR="0093218D" w:rsidRDefault="0093218D" w:rsidP="00D52E01">
      <w:pPr>
        <w:widowControl w:val="0"/>
        <w:tabs>
          <w:tab w:val="left" w:pos="0"/>
        </w:tabs>
        <w:autoSpaceDE w:val="0"/>
        <w:autoSpaceDN w:val="0"/>
        <w:adjustRightInd w:val="0"/>
        <w:rPr>
          <w:rFonts w:ascii="Times New Roman" w:hAnsi="Times New Roman" w:cs="Times New Roman"/>
          <w:b/>
          <w:u w:val="single"/>
        </w:rPr>
      </w:pPr>
    </w:p>
    <w:p w14:paraId="404DDF57" w14:textId="336D3137" w:rsidR="00D52E01" w:rsidRPr="0075307F" w:rsidRDefault="0075307F" w:rsidP="0093218D">
      <w:pPr>
        <w:widowControl w:val="0"/>
        <w:tabs>
          <w:tab w:val="left" w:pos="0"/>
        </w:tabs>
        <w:autoSpaceDE w:val="0"/>
        <w:autoSpaceDN w:val="0"/>
        <w:adjustRightInd w:val="0"/>
        <w:jc w:val="center"/>
        <w:rPr>
          <w:rFonts w:ascii="Times New Roman" w:hAnsi="Times New Roman" w:cs="Times New Roman"/>
          <w:b/>
          <w:u w:val="single"/>
        </w:rPr>
      </w:pPr>
      <w:r w:rsidRPr="0075307F">
        <w:rPr>
          <w:rFonts w:ascii="Times New Roman" w:hAnsi="Times New Roman" w:cs="Times New Roman"/>
          <w:b/>
          <w:u w:val="single"/>
        </w:rPr>
        <w:t>UT Tyler Codes of Conduct and Policies</w:t>
      </w:r>
    </w:p>
    <w:p w14:paraId="50DD5718" w14:textId="77777777" w:rsidR="00FA1B87" w:rsidRPr="00D52E01" w:rsidRDefault="00FA1B87" w:rsidP="001D11A7">
      <w:pPr>
        <w:widowControl w:val="0"/>
        <w:tabs>
          <w:tab w:val="left" w:pos="0"/>
        </w:tabs>
        <w:autoSpaceDE w:val="0"/>
        <w:autoSpaceDN w:val="0"/>
        <w:adjustRightInd w:val="0"/>
        <w:jc w:val="center"/>
        <w:rPr>
          <w:rFonts w:ascii="Times New Roman" w:hAnsi="Times New Roman" w:cs="Times New Roman"/>
          <w:b/>
        </w:rPr>
      </w:pPr>
    </w:p>
    <w:p w14:paraId="32DAD9D3" w14:textId="07B77FDC" w:rsidR="009002C2" w:rsidRPr="0075307F" w:rsidRDefault="009002C2" w:rsidP="0075307F">
      <w:pPr>
        <w:widowControl w:val="0"/>
        <w:autoSpaceDE w:val="0"/>
        <w:autoSpaceDN w:val="0"/>
        <w:adjustRightInd w:val="0"/>
        <w:rPr>
          <w:rFonts w:ascii="Times New Roman" w:hAnsi="Times New Roman" w:cs="Times New Roman"/>
          <w:i/>
          <w:u w:val="single"/>
        </w:rPr>
      </w:pPr>
      <w:r w:rsidRPr="0075307F">
        <w:rPr>
          <w:rFonts w:ascii="Times New Roman" w:hAnsi="Times New Roman" w:cs="Times New Roman"/>
          <w:b/>
          <w:bCs/>
          <w:i/>
          <w:u w:val="single"/>
        </w:rPr>
        <w:t>Handguns in the Classroom</w:t>
      </w:r>
    </w:p>
    <w:p w14:paraId="10E3390A" w14:textId="35F964B4" w:rsidR="009002C2" w:rsidRPr="00D52E01" w:rsidRDefault="009002C2" w:rsidP="009002C2">
      <w:pPr>
        <w:widowControl w:val="0"/>
        <w:autoSpaceDE w:val="0"/>
        <w:autoSpaceDN w:val="0"/>
        <w:adjustRightInd w:val="0"/>
        <w:rPr>
          <w:rFonts w:ascii="Times New Roman" w:hAnsi="Times New Roman" w:cs="Times New Roman"/>
        </w:rPr>
      </w:pPr>
      <w:r w:rsidRPr="00D52E01">
        <w:rPr>
          <w:rFonts w:ascii="Times New Roman" w:hAnsi="Times New Roman" w:cs="Times New Roman"/>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0" w:history="1">
        <w:r w:rsidRPr="00D52E01">
          <w:rPr>
            <w:rFonts w:ascii="Times New Roman" w:hAnsi="Times New Roman" w:cs="Times New Roman"/>
            <w:color w:val="0B4CB4"/>
            <w:u w:val="single" w:color="0B4CB4"/>
          </w:rPr>
          <w:t>http://www.uttyler.edu/about/campus-carry/index.php</w:t>
        </w:r>
      </w:hyperlink>
      <w:r w:rsidRPr="00D52E01">
        <w:rPr>
          <w:rFonts w:ascii="Times New Roman" w:hAnsi="Times New Roman" w:cs="Times New Roman"/>
        </w:rPr>
        <w:t>.</w:t>
      </w:r>
    </w:p>
    <w:p w14:paraId="654F744F" w14:textId="77777777" w:rsidR="00EB5917" w:rsidRPr="00D52E01" w:rsidRDefault="00EB5917" w:rsidP="009002C2">
      <w:pPr>
        <w:widowControl w:val="0"/>
        <w:autoSpaceDE w:val="0"/>
        <w:autoSpaceDN w:val="0"/>
        <w:adjustRightInd w:val="0"/>
        <w:rPr>
          <w:rFonts w:ascii="Times New Roman" w:hAnsi="Times New Roman" w:cs="Times New Roman"/>
        </w:rPr>
      </w:pPr>
    </w:p>
    <w:p w14:paraId="2B79A6D6" w14:textId="5A004894" w:rsidR="00EB5917" w:rsidRPr="00D52E01" w:rsidRDefault="00EB5917" w:rsidP="009002C2">
      <w:pPr>
        <w:widowControl w:val="0"/>
        <w:autoSpaceDE w:val="0"/>
        <w:autoSpaceDN w:val="0"/>
        <w:adjustRightInd w:val="0"/>
        <w:rPr>
          <w:rFonts w:ascii="Times New Roman" w:hAnsi="Times New Roman" w:cs="Times New Roman"/>
        </w:rPr>
      </w:pPr>
    </w:p>
    <w:p w14:paraId="29C1CF98" w14:textId="4FB0EE96" w:rsidR="009002C2" w:rsidRPr="0075307F" w:rsidRDefault="009002C2" w:rsidP="009002C2">
      <w:pPr>
        <w:widowControl w:val="0"/>
        <w:autoSpaceDE w:val="0"/>
        <w:autoSpaceDN w:val="0"/>
        <w:adjustRightInd w:val="0"/>
        <w:rPr>
          <w:rFonts w:ascii="Times New Roman" w:hAnsi="Times New Roman" w:cs="Times New Roman"/>
          <w:i/>
        </w:rPr>
      </w:pPr>
      <w:r w:rsidRPr="0075307F">
        <w:rPr>
          <w:rFonts w:ascii="Times New Roman" w:hAnsi="Times New Roman" w:cs="Times New Roman"/>
          <w:b/>
          <w:i/>
          <w:u w:val="single"/>
        </w:rPr>
        <w:t>UT Tyler a Tobacco-Free University</w:t>
      </w:r>
    </w:p>
    <w:p w14:paraId="0B45BDE2" w14:textId="77777777" w:rsidR="009002C2" w:rsidRPr="00D52E01" w:rsidRDefault="009002C2" w:rsidP="009002C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2E01">
        <w:rPr>
          <w:rFonts w:ascii="Times New Roman" w:hAnsi="Times New Roman" w:cs="Times New Roman"/>
        </w:rPr>
        <w:t>All forms of tobacco will not be permitted on the UT Tyler main campus, branch campuses, and any property owned by UT Tyler</w:t>
      </w:r>
      <w:r w:rsidRPr="00D52E01">
        <w:rPr>
          <w:rFonts w:ascii="Times New Roman" w:hAnsi="Times New Roman" w:cs="Times New Roman"/>
          <w:color w:val="18376A"/>
        </w:rPr>
        <w:t xml:space="preserve">.  </w:t>
      </w:r>
      <w:r w:rsidRPr="00D52E01">
        <w:rPr>
          <w:rFonts w:ascii="Times New Roman" w:hAnsi="Times New Roman" w:cs="Times New Roman"/>
        </w:rPr>
        <w:t>This applies to all members of the University community, including students, faculty, staff, University affiliates, contractors, and visitors.</w:t>
      </w:r>
    </w:p>
    <w:p w14:paraId="0D923B68" w14:textId="77777777" w:rsidR="009002C2" w:rsidRPr="00D52E01" w:rsidRDefault="009002C2" w:rsidP="009002C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D52E01">
        <w:rPr>
          <w:rFonts w:ascii="Times New Roman" w:hAnsi="Times New Roman" w:cs="Times New Roman"/>
        </w:rPr>
        <w:t>Forms of tobacco not permitted include cigarettes, cigars</w:t>
      </w:r>
      <w:r w:rsidRPr="00D52E01">
        <w:rPr>
          <w:rFonts w:ascii="Times New Roman" w:hAnsi="Times New Roman" w:cs="Times New Roman"/>
          <w:color w:val="18376A"/>
        </w:rPr>
        <w:t>,</w:t>
      </w:r>
      <w:r w:rsidRPr="00D52E01">
        <w:rPr>
          <w:rFonts w:ascii="Times New Roman" w:hAnsi="Times New Roman" w:cs="Times New Roman"/>
        </w:rPr>
        <w:t xml:space="preserve"> pipes, water pipes (hookah), bidis, kreteks, electronic cigarettes, smokeless tobacco, snuff, chewing tobacco, and all other tobacco products.</w:t>
      </w:r>
    </w:p>
    <w:p w14:paraId="0B4E98D5" w14:textId="51BDBFFE" w:rsidR="009002C2" w:rsidRPr="00D52E01" w:rsidRDefault="009002C2" w:rsidP="009002C2">
      <w:pPr>
        <w:widowControl w:val="0"/>
        <w:autoSpaceDE w:val="0"/>
        <w:autoSpaceDN w:val="0"/>
        <w:adjustRightInd w:val="0"/>
        <w:rPr>
          <w:rFonts w:ascii="Times New Roman" w:hAnsi="Times New Roman" w:cs="Times New Roman"/>
        </w:rPr>
      </w:pPr>
      <w:r w:rsidRPr="00D52E01">
        <w:rPr>
          <w:rFonts w:ascii="Times New Roman" w:hAnsi="Times New Roman" w:cs="Times New Roman"/>
        </w:rPr>
        <w:t xml:space="preserve">There are several cessation programs available to students looking to quit smoking, including counseling, quit-lines, and group support. For more information on cessation programs please visit </w:t>
      </w:r>
      <w:hyperlink r:id="rId11" w:history="1">
        <w:r w:rsidRPr="00D52E01">
          <w:rPr>
            <w:rFonts w:ascii="Times New Roman" w:hAnsi="Times New Roman" w:cs="Times New Roman"/>
            <w:color w:val="0B4CB4"/>
            <w:u w:val="single" w:color="0B4CB4"/>
          </w:rPr>
          <w:t>www.uttyler.edu/tobacco-free</w:t>
        </w:r>
      </w:hyperlink>
      <w:r w:rsidRPr="00D52E01">
        <w:rPr>
          <w:rFonts w:ascii="Times New Roman" w:hAnsi="Times New Roman" w:cs="Times New Roman"/>
        </w:rPr>
        <w:t>.</w:t>
      </w:r>
    </w:p>
    <w:p w14:paraId="657B6DF4" w14:textId="77777777" w:rsidR="005B0F71" w:rsidRPr="00D52E01" w:rsidRDefault="005B0F71" w:rsidP="00173CA2">
      <w:pPr>
        <w:widowControl w:val="0"/>
        <w:tabs>
          <w:tab w:val="center" w:pos="4680"/>
        </w:tabs>
        <w:autoSpaceDE w:val="0"/>
        <w:autoSpaceDN w:val="0"/>
        <w:adjustRightInd w:val="0"/>
        <w:rPr>
          <w:rFonts w:ascii="Times New Roman" w:hAnsi="Times New Roman" w:cs="Times New Roman"/>
        </w:rPr>
      </w:pPr>
    </w:p>
    <w:p w14:paraId="6B18CBE8" w14:textId="62CF994D" w:rsidR="00173CA2" w:rsidRPr="00D52E01" w:rsidRDefault="00173CA2" w:rsidP="0075307F">
      <w:pPr>
        <w:widowControl w:val="0"/>
        <w:tabs>
          <w:tab w:val="center" w:pos="4680"/>
        </w:tabs>
        <w:autoSpaceDE w:val="0"/>
        <w:autoSpaceDN w:val="0"/>
        <w:adjustRightInd w:val="0"/>
        <w:rPr>
          <w:rFonts w:ascii="Times New Roman" w:hAnsi="Times New Roman" w:cs="Times New Roman"/>
        </w:rPr>
      </w:pPr>
      <w:r w:rsidRPr="0075307F">
        <w:rPr>
          <w:rFonts w:ascii="Times New Roman" w:hAnsi="Times New Roman" w:cs="Times New Roman"/>
          <w:b/>
          <w:bCs/>
          <w:i/>
          <w:u w:val="single"/>
        </w:rPr>
        <w:t>Academic Policies</w:t>
      </w:r>
    </w:p>
    <w:p w14:paraId="31537FBD" w14:textId="77777777" w:rsidR="00173CA2" w:rsidRPr="00D52E01" w:rsidRDefault="00173CA2" w:rsidP="00173CA2">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u w:val="single"/>
        </w:rPr>
        <w:t>Make-up Tests</w:t>
      </w:r>
      <w:r w:rsidRPr="00D52E01">
        <w:rPr>
          <w:rFonts w:ascii="Times New Roman" w:hAnsi="Times New Roman" w:cs="Times New Roman"/>
        </w:rPr>
        <w:t xml:space="preserve">:  </w:t>
      </w:r>
      <w:r w:rsidRPr="00D52E01">
        <w:rPr>
          <w:rFonts w:ascii="Times New Roman" w:hAnsi="Times New Roman" w:cs="Times New Roman"/>
        </w:rPr>
        <w:tab/>
        <w:t xml:space="preserve">The </w:t>
      </w:r>
      <w:r w:rsidRPr="00D52E01">
        <w:rPr>
          <w:rFonts w:ascii="Times New Roman" w:hAnsi="Times New Roman" w:cs="Times New Roman"/>
          <w:i/>
          <w:iCs/>
        </w:rPr>
        <w:t>University Catalog</w:t>
      </w:r>
      <w:r w:rsidRPr="00D52E01">
        <w:rPr>
          <w:rFonts w:ascii="Times New Roman" w:hAnsi="Times New Roman" w:cs="Times New Roman"/>
        </w:rPr>
        <w:t xml:space="preserve"> (2006-2008, pp. 36-37) </w:t>
      </w:r>
      <w:r w:rsidRPr="00D52E01">
        <w:rPr>
          <w:rFonts w:ascii="Times New Roman" w:hAnsi="Times New Roman" w:cs="Times New Roman"/>
          <w:i/>
          <w:iCs/>
        </w:rPr>
        <w:t>does not</w:t>
      </w:r>
      <w:r w:rsidRPr="00D52E01">
        <w:rPr>
          <w:rFonts w:ascii="Times New Roman" w:hAnsi="Times New Roman" w:cs="Times New Roman"/>
        </w:rPr>
        <w:t xml:space="preserve"> establish make-ups as a student right.  Major tests are forecasted; therefore, no make-up opportunities are contemplated.  Opportunities to make-up missed examinations will be provided under conditions determined to be dire circumstances and must be documented (e.g., hospital records, obituaries).  Make-up examinations may be in forms completely different from original examinations and will be scheduled at the convenience of the instructor.</w:t>
      </w:r>
    </w:p>
    <w:p w14:paraId="6B584442" w14:textId="77777777" w:rsidR="00173CA2" w:rsidRPr="00D52E01" w:rsidRDefault="00173CA2" w:rsidP="00173CA2">
      <w:pPr>
        <w:widowControl w:val="0"/>
        <w:tabs>
          <w:tab w:val="center" w:pos="4680"/>
        </w:tabs>
        <w:autoSpaceDE w:val="0"/>
        <w:autoSpaceDN w:val="0"/>
        <w:adjustRightInd w:val="0"/>
        <w:rPr>
          <w:rFonts w:ascii="Times New Roman" w:hAnsi="Times New Roman" w:cs="Times New Roman"/>
          <w:b/>
          <w:bCs/>
        </w:rPr>
      </w:pPr>
    </w:p>
    <w:p w14:paraId="343F8692" w14:textId="0EB824B8" w:rsidR="00173CA2" w:rsidRPr="00D52E01" w:rsidRDefault="00173CA2" w:rsidP="00173CA2">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u w:val="single"/>
        </w:rPr>
        <w:t>Deadlines</w:t>
      </w:r>
      <w:r w:rsidRPr="00D52E01">
        <w:rPr>
          <w:rFonts w:ascii="Times New Roman" w:hAnsi="Times New Roman" w:cs="Times New Roman"/>
        </w:rPr>
        <w:t xml:space="preserve">:  </w:t>
      </w:r>
      <w:r w:rsidRPr="00D52E01">
        <w:rPr>
          <w:rFonts w:ascii="Times New Roman" w:hAnsi="Times New Roman" w:cs="Times New Roman"/>
        </w:rPr>
        <w:tab/>
      </w:r>
      <w:r w:rsidRPr="00D52E01">
        <w:rPr>
          <w:rFonts w:ascii="Times New Roman" w:hAnsi="Times New Roman" w:cs="Times New Roman"/>
          <w:b/>
          <w:color w:val="FF0000"/>
          <w:u w:val="single"/>
        </w:rPr>
        <w:t>Deadlines are absolute</w:t>
      </w:r>
      <w:r w:rsidRPr="00D52E01">
        <w:rPr>
          <w:rFonts w:ascii="Times New Roman" w:hAnsi="Times New Roman" w:cs="Times New Roman"/>
        </w:rPr>
        <w:t>.  Assignments not delivered to the instructor at class time on the designated date will earn the grade of F. As in the work environment employees must report to the Director on time or risk termination. Students must anticipate technological failures and plan accordingly. Pretest any equipment that may be required for presentation, handouts, etc.</w:t>
      </w:r>
    </w:p>
    <w:p w14:paraId="041A6CC7"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04CBCAB0" w14:textId="57ED310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Grade Replacement</w:t>
      </w:r>
      <w:r w:rsidRPr="00D52E01">
        <w:rPr>
          <w:rFonts w:ascii="Times New Roman" w:hAnsi="Times New Roman" w:cs="Times New Roman"/>
        </w:rPr>
        <w:t xml:space="preserve"> (Grade Forgiveness):  A student repeating this course for grade replacement must file an “Intent to Receive Grade Forgiveness Form” with the Registrar </w:t>
      </w:r>
    </w:p>
    <w:p w14:paraId="192B84DA"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by the 12</w:t>
      </w:r>
      <w:r w:rsidRPr="00D52E01">
        <w:rPr>
          <w:rFonts w:ascii="Times New Roman" w:hAnsi="Times New Roman" w:cs="Times New Roman"/>
          <w:vertAlign w:val="superscript"/>
        </w:rPr>
        <w:t>th</w:t>
      </w:r>
      <w:r w:rsidRPr="00D52E01">
        <w:rPr>
          <w:rFonts w:ascii="Times New Roman" w:hAnsi="Times New Roman" w:cs="Times New Roman"/>
        </w:rPr>
        <w:t xml:space="preserve"> class day of the semester.  Failure to file such an intent to use grade forgiveness will result in both the original and the repeated grade being used to calculate one’s overall grade point average.  As an undergraduate, a student will receive grade forgiveness (grade replacement) for only three course repeats during his or her career at UT Tyler; as a graduate student, only two.  (</w:t>
      </w:r>
      <w:r w:rsidRPr="00D52E01">
        <w:rPr>
          <w:rFonts w:ascii="Times New Roman" w:hAnsi="Times New Roman" w:cs="Times New Roman"/>
          <w:i/>
          <w:iCs/>
        </w:rPr>
        <w:t>UTT Catalog</w:t>
      </w:r>
      <w:r w:rsidRPr="00D52E01">
        <w:rPr>
          <w:rFonts w:ascii="Times New Roman" w:hAnsi="Times New Roman" w:cs="Times New Roman"/>
        </w:rPr>
        <w:t xml:space="preserve"> 2006-2008, p. 35)</w:t>
      </w:r>
    </w:p>
    <w:p w14:paraId="35945A8A" w14:textId="77777777" w:rsidR="00173CA2" w:rsidRPr="00D52E01" w:rsidRDefault="00173CA2" w:rsidP="00173CA2">
      <w:pPr>
        <w:widowControl w:val="0"/>
        <w:autoSpaceDE w:val="0"/>
        <w:autoSpaceDN w:val="0"/>
        <w:adjustRightInd w:val="0"/>
        <w:rPr>
          <w:rFonts w:ascii="Times New Roman" w:hAnsi="Times New Roman" w:cs="Times New Roman"/>
          <w:u w:val="single"/>
        </w:rPr>
      </w:pPr>
    </w:p>
    <w:p w14:paraId="50BA1E40" w14:textId="7DD0A364"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Grade of Incomplete</w:t>
      </w:r>
      <w:r w:rsidRPr="00D52E01">
        <w:rPr>
          <w:rFonts w:ascii="Times New Roman" w:hAnsi="Times New Roman" w:cs="Times New Roman"/>
        </w:rPr>
        <w:t xml:space="preserve">:  The grade of Incomplete (I) may be granted </w:t>
      </w:r>
      <w:r w:rsidRPr="00D52E01">
        <w:rPr>
          <w:rFonts w:ascii="Times New Roman" w:hAnsi="Times New Roman" w:cs="Times New Roman"/>
          <w:i/>
          <w:iCs/>
        </w:rPr>
        <w:t>only</w:t>
      </w:r>
      <w:r w:rsidRPr="00D52E01">
        <w:rPr>
          <w:rFonts w:ascii="Times New Roman" w:hAnsi="Times New Roman" w:cs="Times New Roman"/>
        </w:rPr>
        <w:t xml:space="preserve"> to students who, under extenuating circumstances, are unable to complete all course requirements by the end of the term in which the course is presented (see </w:t>
      </w:r>
      <w:r w:rsidRPr="00D52E01">
        <w:rPr>
          <w:rFonts w:ascii="Times New Roman" w:hAnsi="Times New Roman" w:cs="Times New Roman"/>
          <w:i/>
          <w:iCs/>
        </w:rPr>
        <w:t>University Catalog</w:t>
      </w:r>
      <w:r w:rsidR="00D52E01">
        <w:rPr>
          <w:rFonts w:ascii="Times New Roman" w:hAnsi="Times New Roman" w:cs="Times New Roman"/>
        </w:rPr>
        <w:t>)</w:t>
      </w:r>
      <w:r w:rsidRPr="00D52E01">
        <w:rPr>
          <w:rFonts w:ascii="Times New Roman" w:hAnsi="Times New Roman" w:cs="Times New Roman"/>
        </w:rPr>
        <w:t xml:space="preserve">.  A formal application to the instructor is required.  The term “extenuating circumstances” implies prolonged adverse situations totally beyond the student’s control.  </w:t>
      </w:r>
      <w:r w:rsidRPr="00D52E01">
        <w:rPr>
          <w:rFonts w:ascii="Times New Roman" w:hAnsi="Times New Roman" w:cs="Times New Roman"/>
          <w:i/>
          <w:iCs/>
        </w:rPr>
        <w:t>Poor academic performance or incomplete assignments do not constitute “extenuating circumstances.”</w:t>
      </w:r>
    </w:p>
    <w:p w14:paraId="0F2756DE" w14:textId="77777777" w:rsidR="00173CA2" w:rsidRPr="00D52E01" w:rsidRDefault="00173CA2" w:rsidP="00173CA2">
      <w:pPr>
        <w:widowControl w:val="0"/>
        <w:autoSpaceDE w:val="0"/>
        <w:autoSpaceDN w:val="0"/>
        <w:adjustRightInd w:val="0"/>
        <w:rPr>
          <w:rFonts w:ascii="Times New Roman" w:hAnsi="Times New Roman" w:cs="Times New Roman"/>
        </w:rPr>
      </w:pPr>
    </w:p>
    <w:p w14:paraId="495BF889" w14:textId="038AF5E2" w:rsidR="00217D6D" w:rsidRDefault="00173CA2" w:rsidP="00217D6D">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u w:val="single"/>
        </w:rPr>
        <w:t>Attendance</w:t>
      </w:r>
      <w:r w:rsidRPr="00D52E01">
        <w:rPr>
          <w:rFonts w:ascii="Times New Roman" w:hAnsi="Times New Roman" w:cs="Times New Roman"/>
        </w:rPr>
        <w:t>:  If a class member incurs excessive absences in a course, (more than 2) his or her grade may be lowered or he or she may receive an “F” in th</w:t>
      </w:r>
      <w:r w:rsidR="00D52E01">
        <w:rPr>
          <w:rFonts w:ascii="Times New Roman" w:hAnsi="Times New Roman" w:cs="Times New Roman"/>
        </w:rPr>
        <w:t>e course.</w:t>
      </w:r>
      <w:r w:rsidRPr="00D52E01">
        <w:rPr>
          <w:rFonts w:ascii="Times New Roman" w:hAnsi="Times New Roman" w:cs="Times New Roman"/>
        </w:rPr>
        <w:t xml:space="preserve"> As in the workplace, professional demeanor dictates prior notification of an impending absence.  Prior notification, however, does not excuse the absence. A significant requirement for this class includes leadership by students hence attendance will be </w:t>
      </w:r>
      <w:r w:rsidR="00405FC7" w:rsidRPr="00D52E01">
        <w:rPr>
          <w:rFonts w:ascii="Times New Roman" w:hAnsi="Times New Roman" w:cs="Times New Roman"/>
        </w:rPr>
        <w:t>required.</w:t>
      </w:r>
    </w:p>
    <w:p w14:paraId="3A17279A" w14:textId="77777777" w:rsidR="00D52E01" w:rsidRPr="00D52E01" w:rsidRDefault="00D52E01" w:rsidP="00217D6D">
      <w:pPr>
        <w:widowControl w:val="0"/>
        <w:tabs>
          <w:tab w:val="center" w:pos="4680"/>
        </w:tabs>
        <w:autoSpaceDE w:val="0"/>
        <w:autoSpaceDN w:val="0"/>
        <w:adjustRightInd w:val="0"/>
        <w:rPr>
          <w:rFonts w:ascii="Times New Roman" w:hAnsi="Times New Roman" w:cs="Times New Roman"/>
        </w:rPr>
      </w:pPr>
    </w:p>
    <w:p w14:paraId="300BF698" w14:textId="685A805A" w:rsidR="00173CA2" w:rsidRPr="00D52E01" w:rsidRDefault="00173CA2" w:rsidP="00217D6D">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b/>
          <w:u w:val="single"/>
        </w:rPr>
        <w:t>Tardiness</w:t>
      </w:r>
      <w:r w:rsidRPr="00D52E01">
        <w:rPr>
          <w:rFonts w:ascii="Times New Roman" w:hAnsi="Times New Roman" w:cs="Times New Roman"/>
          <w:b/>
        </w:rPr>
        <w:t xml:space="preserve"> is not professionally acceptable</w:t>
      </w:r>
      <w:r w:rsidRPr="00D52E01">
        <w:rPr>
          <w:rFonts w:ascii="Times New Roman" w:hAnsi="Times New Roman" w:cs="Times New Roman"/>
        </w:rPr>
        <w:t xml:space="preserve">.  An employee may be excused once for coming late to a Director’s meeting but twice merits disapproval from the Director and a poor employee evaluation.  It is the sole responsibility of the student missing a class to secure (from a competent and committed classmate) copies of all handouts and pertinent notes from that day.  </w:t>
      </w:r>
    </w:p>
    <w:p w14:paraId="55FFE31C" w14:textId="77777777" w:rsidR="00173CA2" w:rsidRPr="00D52E01" w:rsidRDefault="00173CA2" w:rsidP="00173CA2">
      <w:pPr>
        <w:widowControl w:val="0"/>
        <w:tabs>
          <w:tab w:val="center" w:pos="0"/>
          <w:tab w:val="center" w:pos="720"/>
        </w:tabs>
        <w:autoSpaceDE w:val="0"/>
        <w:autoSpaceDN w:val="0"/>
        <w:adjustRightInd w:val="0"/>
        <w:rPr>
          <w:rFonts w:ascii="Times New Roman" w:hAnsi="Times New Roman" w:cs="Times New Roman"/>
        </w:rPr>
      </w:pPr>
    </w:p>
    <w:p w14:paraId="54B8845C" w14:textId="77777777" w:rsidR="00173CA2" w:rsidRPr="00D52E01" w:rsidRDefault="00173CA2" w:rsidP="00173CA2">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u w:val="single"/>
        </w:rPr>
        <w:t>Cellular Phones and Pagers</w:t>
      </w:r>
      <w:r w:rsidRPr="00D52E01">
        <w:rPr>
          <w:rFonts w:ascii="Times New Roman" w:hAnsi="Times New Roman" w:cs="Times New Roman"/>
        </w:rPr>
        <w:t xml:space="preserve">:  Cellular telephones and other audible paging devices must be muted while class is in progress and telephones and never visible.  </w:t>
      </w:r>
    </w:p>
    <w:p w14:paraId="45BA996F" w14:textId="77777777" w:rsidR="00173CA2" w:rsidRPr="00D52E01" w:rsidRDefault="00173CA2" w:rsidP="00173CA2">
      <w:pPr>
        <w:widowControl w:val="0"/>
        <w:autoSpaceDE w:val="0"/>
        <w:autoSpaceDN w:val="0"/>
        <w:adjustRightInd w:val="0"/>
        <w:rPr>
          <w:rFonts w:ascii="Times New Roman" w:hAnsi="Times New Roman" w:cs="Times New Roman"/>
          <w:b/>
          <w:bCs/>
        </w:rPr>
      </w:pPr>
      <w:r w:rsidRPr="00D52E01">
        <w:rPr>
          <w:rFonts w:ascii="Times New Roman" w:hAnsi="Times New Roman" w:cs="Times New Roman"/>
        </w:rPr>
        <w:tab/>
      </w:r>
      <w:r w:rsidRPr="00D52E01">
        <w:rPr>
          <w:rFonts w:ascii="Times New Roman" w:hAnsi="Times New Roman" w:cs="Times New Roman"/>
        </w:rPr>
        <w:tab/>
      </w:r>
    </w:p>
    <w:p w14:paraId="229D1343" w14:textId="100A785F"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Laptop Computers and Voice Recorders</w:t>
      </w:r>
      <w:r w:rsidRPr="00D52E01">
        <w:rPr>
          <w:rFonts w:ascii="Times New Roman" w:hAnsi="Times New Roman" w:cs="Times New Roman"/>
        </w:rPr>
        <w:t xml:space="preserve">:  Students who are competent typists may use laptop computers to take class notes or otherwise manage information related to this course only.  Laptop speakers shall remain muted; otherwise sounds will be treated as ringer cell phones. If </w:t>
      </w:r>
      <w:r w:rsidR="00405FC7" w:rsidRPr="00D52E01">
        <w:rPr>
          <w:rFonts w:ascii="Times New Roman" w:hAnsi="Times New Roman" w:cs="Times New Roman"/>
        </w:rPr>
        <w:t>other</w:t>
      </w:r>
      <w:r w:rsidRPr="00D52E01">
        <w:rPr>
          <w:rFonts w:ascii="Times New Roman" w:hAnsi="Times New Roman" w:cs="Times New Roman"/>
        </w:rPr>
        <w:t xml:space="preserve"> student(s) objects because of computer screen distraction, the laptop user must either cease operation of the unit or move to the rearmost classroom seat available.  </w:t>
      </w:r>
    </w:p>
    <w:p w14:paraId="7EF8C64E" w14:textId="77777777" w:rsidR="00173CA2" w:rsidRPr="00D52E01" w:rsidRDefault="00173CA2" w:rsidP="00173CA2">
      <w:pPr>
        <w:widowControl w:val="0"/>
        <w:autoSpaceDE w:val="0"/>
        <w:autoSpaceDN w:val="0"/>
        <w:adjustRightInd w:val="0"/>
        <w:rPr>
          <w:rFonts w:ascii="Times New Roman" w:hAnsi="Times New Roman" w:cs="Times New Roman"/>
        </w:rPr>
      </w:pPr>
    </w:p>
    <w:p w14:paraId="28DC9DCA"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 xml:space="preserve">Except for students with written permission from the Director of Disability Support Services (infra.), </w:t>
      </w:r>
      <w:r w:rsidRPr="00D52E01">
        <w:rPr>
          <w:rFonts w:ascii="Times New Roman" w:hAnsi="Times New Roman" w:cs="Times New Roman"/>
          <w:u w:val="single"/>
        </w:rPr>
        <w:t>voice recordings of classroom activities may not be made</w:t>
      </w:r>
      <w:r w:rsidRPr="00D52E01">
        <w:rPr>
          <w:rFonts w:ascii="Times New Roman" w:hAnsi="Times New Roman" w:cs="Times New Roman"/>
        </w:rPr>
        <w:t xml:space="preserve">.  Because the workplace is being simulated, it is not reasonable to believe that an employee must record all conversations regarding work-related activities.  </w:t>
      </w:r>
    </w:p>
    <w:p w14:paraId="329E272D"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7851A630" w14:textId="77777777" w:rsidR="00173CA2" w:rsidRPr="00D52E01" w:rsidRDefault="00173CA2" w:rsidP="00173CA2">
      <w:pPr>
        <w:widowControl w:val="0"/>
        <w:autoSpaceDE w:val="0"/>
        <w:autoSpaceDN w:val="0"/>
        <w:adjustRightInd w:val="0"/>
        <w:spacing w:line="240" w:lineRule="atLeast"/>
        <w:rPr>
          <w:rFonts w:ascii="Times New Roman" w:hAnsi="Times New Roman" w:cs="Times New Roman"/>
        </w:rPr>
      </w:pPr>
      <w:r w:rsidRPr="00D52E01">
        <w:rPr>
          <w:rFonts w:ascii="Times New Roman" w:hAnsi="Times New Roman" w:cs="Times New Roman"/>
          <w:u w:val="single"/>
        </w:rPr>
        <w:t>Disabilities</w:t>
      </w:r>
      <w:r w:rsidRPr="00D52E01">
        <w:rPr>
          <w:rFonts w:ascii="Times New Roman" w:hAnsi="Times New Roman" w:cs="Times New Roman"/>
        </w:rPr>
        <w:t xml:space="preserve">:  If you have a disability, including a learning disability, for which you request disability support services/accommodation(s), please contact Ida MacDonald in the Disability Support Services office so that the appropriate arrangements may be made.  In accordance with federal law, a student requesting disability support services/accommodation(s) must provide appropriate documentation of his/her disability </w:t>
      </w:r>
    </w:p>
    <w:p w14:paraId="077F29F4" w14:textId="2EEB923C" w:rsidR="00173CA2" w:rsidRPr="00D52E01" w:rsidRDefault="00173CA2" w:rsidP="009002C2">
      <w:pPr>
        <w:widowControl w:val="0"/>
        <w:autoSpaceDE w:val="0"/>
        <w:autoSpaceDN w:val="0"/>
        <w:adjustRightInd w:val="0"/>
        <w:spacing w:line="240" w:lineRule="atLeast"/>
        <w:rPr>
          <w:rFonts w:ascii="Times New Roman" w:hAnsi="Times New Roman" w:cs="Times New Roman"/>
        </w:rPr>
      </w:pPr>
      <w:r w:rsidRPr="00D52E01">
        <w:rPr>
          <w:rFonts w:ascii="Times New Roman" w:hAnsi="Times New Roman" w:cs="Times New Roman"/>
        </w:rPr>
        <w:t xml:space="preserve">to the Disability Support Services counselor. In order to assure approved </w:t>
      </w:r>
      <w:r w:rsidR="00405FC7" w:rsidRPr="00D52E01">
        <w:rPr>
          <w:rFonts w:ascii="Times New Roman" w:hAnsi="Times New Roman" w:cs="Times New Roman"/>
        </w:rPr>
        <w:t>services,</w:t>
      </w:r>
      <w:r w:rsidRPr="00D52E01">
        <w:rPr>
          <w:rFonts w:ascii="Times New Roman" w:hAnsi="Times New Roman" w:cs="Times New Roman"/>
        </w:rPr>
        <w:t xml:space="preserve"> the first week of class, diagnostic, prognostic, and prescriptive information should be received 30 days prior to the beginning of the semester services are requested.  For more information, call or visit the Student Services Center located in the University Center, Room 282.  The telephone numb</w:t>
      </w:r>
      <w:r w:rsidR="009002C2" w:rsidRPr="00D52E01">
        <w:rPr>
          <w:rFonts w:ascii="Times New Roman" w:hAnsi="Times New Roman" w:cs="Times New Roman"/>
        </w:rPr>
        <w:t>er is 566-7079 (TDD 565-5579).</w:t>
      </w:r>
    </w:p>
    <w:p w14:paraId="78EB2A16" w14:textId="77777777" w:rsidR="00A8335E" w:rsidRPr="00D52E01" w:rsidRDefault="00A8335E" w:rsidP="00173CA2">
      <w:pPr>
        <w:widowControl w:val="0"/>
        <w:autoSpaceDE w:val="0"/>
        <w:autoSpaceDN w:val="0"/>
        <w:adjustRightInd w:val="0"/>
        <w:spacing w:line="240" w:lineRule="atLeast"/>
        <w:rPr>
          <w:rFonts w:ascii="Times New Roman" w:hAnsi="Times New Roman" w:cs="Times New Roman"/>
        </w:rPr>
      </w:pPr>
    </w:p>
    <w:p w14:paraId="26007DBF" w14:textId="5BD313A0" w:rsidR="00173CA2" w:rsidRPr="00D52E01" w:rsidRDefault="009002C2" w:rsidP="00173CA2">
      <w:pPr>
        <w:widowControl w:val="0"/>
        <w:autoSpaceDE w:val="0"/>
        <w:autoSpaceDN w:val="0"/>
        <w:adjustRightInd w:val="0"/>
        <w:spacing w:line="240" w:lineRule="atLeast"/>
        <w:rPr>
          <w:rFonts w:ascii="Times New Roman" w:hAnsi="Times New Roman" w:cs="Times New Roman"/>
        </w:rPr>
      </w:pPr>
      <w:r w:rsidRPr="00D52E01">
        <w:rPr>
          <w:rFonts w:ascii="Times New Roman" w:hAnsi="Times New Roman" w:cs="Times New Roman"/>
        </w:rPr>
        <w:t>I</w:t>
      </w:r>
      <w:r w:rsidR="00173CA2" w:rsidRPr="00D52E01">
        <w:rPr>
          <w:rFonts w:ascii="Times New Roman" w:hAnsi="Times New Roman" w:cs="Times New Roman"/>
        </w:rPr>
        <w:t xml:space="preserve">nformation may also be obtained at the following UT Tyler Web address: </w:t>
      </w:r>
      <w:hyperlink r:id="rId12" w:history="1">
        <w:r w:rsidR="00217D6D" w:rsidRPr="00D52E01">
          <w:rPr>
            <w:rStyle w:val="Hyperlink"/>
            <w:rFonts w:ascii="Times New Roman" w:hAnsi="Times New Roman" w:cs="Times New Roman"/>
          </w:rPr>
          <w:t>http://www.uttyler.edu/disabilityservices</w:t>
        </w:r>
      </w:hyperlink>
    </w:p>
    <w:p w14:paraId="1CCB6E85" w14:textId="77777777" w:rsidR="00217D6D" w:rsidRPr="00D52E01" w:rsidRDefault="00217D6D" w:rsidP="00173CA2">
      <w:pPr>
        <w:widowControl w:val="0"/>
        <w:autoSpaceDE w:val="0"/>
        <w:autoSpaceDN w:val="0"/>
        <w:adjustRightInd w:val="0"/>
        <w:spacing w:line="240" w:lineRule="atLeast"/>
        <w:rPr>
          <w:rFonts w:ascii="Times New Roman" w:hAnsi="Times New Roman" w:cs="Times New Roman"/>
        </w:rPr>
      </w:pPr>
    </w:p>
    <w:p w14:paraId="1235B162" w14:textId="5925BDEF"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Religious Observance</w:t>
      </w:r>
      <w:r w:rsidRPr="00D52E01">
        <w:rPr>
          <w:rFonts w:ascii="Times New Roman" w:hAnsi="Times New Roman" w:cs="Times New Roman"/>
        </w:rPr>
        <w:t xml:space="preserve">:  Students who anticipate being absent from class due to a religious observance should inform the instructor by E-mail not later than the </w:t>
      </w:r>
      <w:r w:rsidR="000E7CD2">
        <w:rPr>
          <w:rFonts w:ascii="Times New Roman" w:hAnsi="Times New Roman" w:cs="Times New Roman"/>
        </w:rPr>
        <w:t xml:space="preserve">class’ </w:t>
      </w:r>
      <w:r w:rsidR="00405FC7" w:rsidRPr="00D52E01">
        <w:rPr>
          <w:rFonts w:ascii="Times New Roman" w:hAnsi="Times New Roman" w:cs="Times New Roman"/>
        </w:rPr>
        <w:t>second</w:t>
      </w:r>
      <w:r w:rsidR="000E7CD2">
        <w:rPr>
          <w:rFonts w:ascii="Times New Roman" w:hAnsi="Times New Roman" w:cs="Times New Roman"/>
        </w:rPr>
        <w:t xml:space="preserve"> </w:t>
      </w:r>
      <w:r w:rsidRPr="00D52E01">
        <w:rPr>
          <w:rFonts w:ascii="Times New Roman" w:hAnsi="Times New Roman" w:cs="Times New Roman"/>
        </w:rPr>
        <w:t>meeting of the semester of such absences for the remainder of the term.</w:t>
      </w:r>
    </w:p>
    <w:p w14:paraId="30E2A4FD" w14:textId="77777777" w:rsidR="00173CA2" w:rsidRPr="00D52E01" w:rsidRDefault="00173CA2" w:rsidP="00173CA2">
      <w:pPr>
        <w:widowControl w:val="0"/>
        <w:autoSpaceDE w:val="0"/>
        <w:autoSpaceDN w:val="0"/>
        <w:adjustRightInd w:val="0"/>
        <w:rPr>
          <w:rFonts w:ascii="Times New Roman" w:hAnsi="Times New Roman" w:cs="Times New Roman"/>
        </w:rPr>
      </w:pPr>
    </w:p>
    <w:p w14:paraId="01E05415" w14:textId="7CF90B52"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Intercollegiate Activities</w:t>
      </w:r>
      <w:r w:rsidRPr="00D52E01">
        <w:rPr>
          <w:rFonts w:ascii="Times New Roman" w:hAnsi="Times New Roman" w:cs="Times New Roman"/>
        </w:rPr>
        <w:t xml:space="preserve">:  Students who anticipate being absent from class in order to participate in UT Tyler intercollegiate activities during the semester should present the appropriate form to the instructor by the </w:t>
      </w:r>
      <w:r w:rsidR="000E7CD2">
        <w:rPr>
          <w:rFonts w:ascii="Times New Roman" w:hAnsi="Times New Roman" w:cs="Times New Roman"/>
        </w:rPr>
        <w:t xml:space="preserve">class’ </w:t>
      </w:r>
      <w:r w:rsidR="00405FC7" w:rsidRPr="00D52E01">
        <w:rPr>
          <w:rFonts w:ascii="Times New Roman" w:hAnsi="Times New Roman" w:cs="Times New Roman"/>
        </w:rPr>
        <w:t>second</w:t>
      </w:r>
      <w:r w:rsidR="00405FC7">
        <w:rPr>
          <w:rFonts w:ascii="Times New Roman" w:hAnsi="Times New Roman" w:cs="Times New Roman"/>
        </w:rPr>
        <w:t xml:space="preserve"> </w:t>
      </w:r>
      <w:r w:rsidRPr="00D52E01">
        <w:rPr>
          <w:rFonts w:ascii="Times New Roman" w:hAnsi="Times New Roman" w:cs="Times New Roman"/>
        </w:rPr>
        <w:t>meeting of the term.</w:t>
      </w:r>
    </w:p>
    <w:p w14:paraId="160658C3" w14:textId="77777777" w:rsidR="00173CA2" w:rsidRPr="00D52E01" w:rsidRDefault="00173CA2" w:rsidP="00173CA2">
      <w:pPr>
        <w:widowControl w:val="0"/>
        <w:autoSpaceDE w:val="0"/>
        <w:autoSpaceDN w:val="0"/>
        <w:adjustRightInd w:val="0"/>
        <w:rPr>
          <w:rFonts w:ascii="Times New Roman" w:hAnsi="Times New Roman" w:cs="Times New Roman"/>
          <w:b/>
          <w:bCs/>
        </w:rPr>
      </w:pPr>
    </w:p>
    <w:p w14:paraId="0C87EDFD"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u w:val="single"/>
        </w:rPr>
        <w:t>Non-relief from responsibility</w:t>
      </w:r>
      <w:r w:rsidRPr="00D52E01">
        <w:rPr>
          <w:rFonts w:ascii="Times New Roman" w:hAnsi="Times New Roman" w:cs="Times New Roman"/>
          <w:b/>
          <w:bCs/>
          <w:u w:val="single"/>
        </w:rPr>
        <w:t>:</w:t>
      </w:r>
      <w:r w:rsidRPr="00D52E01">
        <w:rPr>
          <w:rFonts w:ascii="Times New Roman" w:hAnsi="Times New Roman" w:cs="Times New Roman"/>
          <w:b/>
          <w:bCs/>
        </w:rPr>
        <w:t xml:space="preserve">  </w:t>
      </w:r>
      <w:r w:rsidRPr="00D52E01">
        <w:rPr>
          <w:rFonts w:ascii="Times New Roman" w:hAnsi="Times New Roman" w:cs="Times New Roman"/>
        </w:rPr>
        <w:t xml:space="preserve">Under no circumstance does absence due to religious observance or participation in intercollegiate activities defer responsibility for timely completion of assignments or other course requirements.  Without written permission from the instructor, </w:t>
      </w:r>
      <w:r w:rsidRPr="00D52E01">
        <w:rPr>
          <w:rFonts w:ascii="Times New Roman" w:hAnsi="Times New Roman" w:cs="Times New Roman"/>
          <w:b/>
          <w:bCs/>
        </w:rPr>
        <w:t>assignments and other course requirements must be completed by the deadline.</w:t>
      </w:r>
      <w:r w:rsidRPr="00D52E01">
        <w:rPr>
          <w:rFonts w:ascii="Times New Roman" w:hAnsi="Times New Roman" w:cs="Times New Roman"/>
        </w:rPr>
        <w:t xml:space="preserve"> </w:t>
      </w:r>
    </w:p>
    <w:p w14:paraId="55C1AF6B" w14:textId="5138FAC2" w:rsidR="00173CA2" w:rsidRDefault="00173CA2" w:rsidP="00173CA2">
      <w:pPr>
        <w:widowControl w:val="0"/>
        <w:tabs>
          <w:tab w:val="center" w:pos="4680"/>
        </w:tabs>
        <w:autoSpaceDE w:val="0"/>
        <w:autoSpaceDN w:val="0"/>
        <w:adjustRightInd w:val="0"/>
        <w:rPr>
          <w:rFonts w:ascii="Times New Roman" w:hAnsi="Times New Roman" w:cs="Times New Roman"/>
          <w:b/>
          <w:bCs/>
          <w:u w:val="single"/>
        </w:rPr>
      </w:pPr>
    </w:p>
    <w:p w14:paraId="11F8D1E0" w14:textId="77777777" w:rsidR="0075307F" w:rsidRPr="00D52E01" w:rsidRDefault="0075307F" w:rsidP="00173CA2">
      <w:pPr>
        <w:widowControl w:val="0"/>
        <w:tabs>
          <w:tab w:val="center" w:pos="4680"/>
        </w:tabs>
        <w:autoSpaceDE w:val="0"/>
        <w:autoSpaceDN w:val="0"/>
        <w:adjustRightInd w:val="0"/>
        <w:rPr>
          <w:rFonts w:ascii="Times New Roman" w:hAnsi="Times New Roman" w:cs="Times New Roman"/>
          <w:b/>
          <w:bCs/>
          <w:u w:val="single"/>
        </w:rPr>
      </w:pPr>
    </w:p>
    <w:p w14:paraId="5BBF3FF9" w14:textId="4CCF9168" w:rsidR="00D52E01" w:rsidRPr="0075307F" w:rsidRDefault="00D52E01" w:rsidP="00D52E01">
      <w:pPr>
        <w:pStyle w:val="Default"/>
        <w:rPr>
          <w:b/>
          <w:i/>
          <w:u w:val="single"/>
        </w:rPr>
      </w:pPr>
      <w:r w:rsidRPr="0075307F">
        <w:rPr>
          <w:b/>
          <w:bCs/>
          <w:i/>
          <w:u w:val="single"/>
        </w:rPr>
        <w:t xml:space="preserve">Library Support </w:t>
      </w:r>
    </w:p>
    <w:p w14:paraId="530623C6" w14:textId="59387C4C" w:rsidR="00D52E01" w:rsidRPr="00D52E01" w:rsidRDefault="00D52E01" w:rsidP="00D52E01">
      <w:pPr>
        <w:pStyle w:val="Default"/>
      </w:pPr>
      <w:r w:rsidRPr="00D52E01">
        <w:t xml:space="preserve">The Robert R. Muntz Library strives to serve as a center of discovery, exchange, and advancement of ideas. http://www.uttyler.edu/library/ </w:t>
      </w:r>
    </w:p>
    <w:p w14:paraId="67054301" w14:textId="205A8C92" w:rsidR="00D52E01" w:rsidRPr="00D52E01" w:rsidRDefault="00D52E01" w:rsidP="00D52E01">
      <w:pPr>
        <w:pStyle w:val="Default"/>
      </w:pPr>
    </w:p>
    <w:p w14:paraId="0B747AE0" w14:textId="77777777" w:rsidR="00D52E01" w:rsidRDefault="00D52E01" w:rsidP="00D52E01">
      <w:pPr>
        <w:widowControl w:val="0"/>
        <w:tabs>
          <w:tab w:val="center" w:pos="4680"/>
        </w:tabs>
        <w:autoSpaceDE w:val="0"/>
        <w:autoSpaceDN w:val="0"/>
        <w:adjustRightInd w:val="0"/>
        <w:rPr>
          <w:rFonts w:ascii="Times New Roman" w:hAnsi="Times New Roman" w:cs="Times New Roman"/>
          <w:b/>
          <w:bCs/>
          <w:u w:val="single"/>
        </w:rPr>
      </w:pPr>
    </w:p>
    <w:p w14:paraId="73070223" w14:textId="647A3D5E" w:rsidR="00D52E01" w:rsidRPr="0075307F" w:rsidRDefault="00D52E01" w:rsidP="00D52E01">
      <w:pPr>
        <w:widowControl w:val="0"/>
        <w:tabs>
          <w:tab w:val="center" w:pos="4680"/>
        </w:tabs>
        <w:autoSpaceDE w:val="0"/>
        <w:autoSpaceDN w:val="0"/>
        <w:adjustRightInd w:val="0"/>
        <w:rPr>
          <w:rFonts w:ascii="Times New Roman" w:hAnsi="Times New Roman" w:cs="Times New Roman"/>
          <w:b/>
          <w:bCs/>
          <w:i/>
          <w:u w:val="single"/>
        </w:rPr>
      </w:pPr>
      <w:r w:rsidRPr="0075307F">
        <w:rPr>
          <w:rFonts w:ascii="Times New Roman" w:hAnsi="Times New Roman" w:cs="Times New Roman"/>
          <w:b/>
          <w:bCs/>
          <w:i/>
          <w:u w:val="single"/>
        </w:rPr>
        <w:t>Statement Regarding Academic Dishonesty</w:t>
      </w:r>
    </w:p>
    <w:p w14:paraId="6EE9F086" w14:textId="77777777" w:rsidR="00D52E01" w:rsidRPr="00D52E01" w:rsidRDefault="00D52E01" w:rsidP="00D52E01">
      <w:pPr>
        <w:widowControl w:val="0"/>
        <w:autoSpaceDE w:val="0"/>
        <w:autoSpaceDN w:val="0"/>
        <w:adjustRightInd w:val="0"/>
        <w:rPr>
          <w:rFonts w:ascii="Times New Roman" w:hAnsi="Times New Roman" w:cs="Times New Roman"/>
        </w:rPr>
      </w:pPr>
    </w:p>
    <w:p w14:paraId="1FBD2F9B" w14:textId="6E0C952F" w:rsidR="00D52E01" w:rsidRPr="00D52E01" w:rsidRDefault="00D52E01" w:rsidP="00D52E01">
      <w:pPr>
        <w:widowControl w:val="0"/>
        <w:tabs>
          <w:tab w:val="center" w:pos="0"/>
        </w:tabs>
        <w:autoSpaceDE w:val="0"/>
        <w:autoSpaceDN w:val="0"/>
        <w:adjustRightInd w:val="0"/>
        <w:rPr>
          <w:rFonts w:ascii="Times New Roman" w:hAnsi="Times New Roman" w:cs="Times New Roman"/>
        </w:rPr>
      </w:pPr>
      <w:r w:rsidRPr="00D52E01">
        <w:rPr>
          <w:rFonts w:ascii="Times New Roman" w:hAnsi="Times New Roman" w:cs="Times New Roman"/>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D52E01">
        <w:rPr>
          <w:rFonts w:ascii="Times New Roman" w:hAnsi="Times New Roman" w:cs="Times New Roman"/>
          <w:b/>
          <w:bCs/>
          <w:color w:val="FF0000"/>
        </w:rPr>
        <w:t xml:space="preserve">The penalty for academic dishonesty in this class will be no less than immediate failure of the course and a permanent student record of the </w:t>
      </w:r>
      <w:r w:rsidR="00405FC7" w:rsidRPr="00D52E01">
        <w:rPr>
          <w:rFonts w:ascii="Times New Roman" w:hAnsi="Times New Roman" w:cs="Times New Roman"/>
          <w:b/>
          <w:bCs/>
          <w:color w:val="FF0000"/>
        </w:rPr>
        <w:t>reason,</w:t>
      </w:r>
      <w:r w:rsidRPr="00D52E01">
        <w:rPr>
          <w:rFonts w:ascii="Times New Roman" w:hAnsi="Times New Roman" w:cs="Times New Roman"/>
          <w:b/>
          <w:bCs/>
          <w:color w:val="FF0000"/>
        </w:rPr>
        <w:t xml:space="preserve"> therefore.</w:t>
      </w:r>
      <w:r w:rsidRPr="00D52E01">
        <w:rPr>
          <w:rFonts w:ascii="Times New Roman" w:hAnsi="Times New Roman" w:cs="Times New Roman"/>
          <w:b/>
          <w:bCs/>
        </w:rPr>
        <w:t xml:space="preserve">  </w:t>
      </w:r>
      <w:r w:rsidRPr="00D52E01">
        <w:rPr>
          <w:rFonts w:ascii="Times New Roman" w:hAnsi="Times New Roman" w:cs="Times New Roman"/>
        </w:rPr>
        <w:t>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7D80894" w14:textId="77777777" w:rsidR="00D52E01" w:rsidRPr="00D52E01" w:rsidRDefault="00D52E01" w:rsidP="00D52E01">
      <w:pPr>
        <w:widowControl w:val="0"/>
        <w:tabs>
          <w:tab w:val="center" w:pos="0"/>
        </w:tabs>
        <w:autoSpaceDE w:val="0"/>
        <w:autoSpaceDN w:val="0"/>
        <w:adjustRightInd w:val="0"/>
        <w:rPr>
          <w:rFonts w:ascii="Times New Roman" w:hAnsi="Times New Roman" w:cs="Times New Roman"/>
        </w:rPr>
      </w:pPr>
    </w:p>
    <w:p w14:paraId="75CDE33D" w14:textId="1F325016" w:rsidR="00D52E01" w:rsidRDefault="00D52E01" w:rsidP="00D52E01">
      <w:pPr>
        <w:widowControl w:val="0"/>
        <w:tabs>
          <w:tab w:val="center" w:pos="0"/>
        </w:tabs>
        <w:autoSpaceDE w:val="0"/>
        <w:autoSpaceDN w:val="0"/>
        <w:adjustRightInd w:val="0"/>
        <w:rPr>
          <w:rFonts w:ascii="Times New Roman" w:hAnsi="Times New Roman" w:cs="Times New Roman"/>
          <w:i/>
          <w:iCs/>
        </w:rPr>
      </w:pPr>
      <w:r w:rsidRPr="00D52E01">
        <w:rPr>
          <w:rFonts w:ascii="Times New Roman" w:hAnsi="Times New Roman" w:cs="Times New Roman"/>
        </w:rPr>
        <w:t xml:space="preserve">Many students have an inadequate understanding of plagiarism.  Any idea or verbiage from another source must be documented.  Anytime the exact words from another author are used they must be enclosed with quotation marks and followed by a citation.  </w:t>
      </w:r>
      <w:r w:rsidRPr="00D52E01">
        <w:rPr>
          <w:rFonts w:ascii="Times New Roman" w:hAnsi="Times New Roman" w:cs="Times New Roman"/>
          <w:b/>
          <w:bCs/>
        </w:rPr>
        <w:t>However,</w:t>
      </w:r>
      <w:r w:rsidRPr="00D52E01">
        <w:rPr>
          <w:rFonts w:ascii="Times New Roman" w:hAnsi="Times New Roman" w:cs="Times New Roman"/>
        </w:rPr>
        <w:t xml:space="preserve"> quotations should only be used on rare occasions.  Student papers should be written in the student’s own words; therefore, </w:t>
      </w:r>
      <w:r w:rsidRPr="00D52E01">
        <w:rPr>
          <w:rFonts w:ascii="Times New Roman" w:hAnsi="Times New Roman" w:cs="Times New Roman"/>
          <w:i/>
          <w:iCs/>
        </w:rPr>
        <w:t xml:space="preserve">excessive quotations will result in a failing grade.  </w:t>
      </w:r>
    </w:p>
    <w:p w14:paraId="68372352" w14:textId="77777777" w:rsidR="00D52E01" w:rsidRPr="00D52E01" w:rsidRDefault="00D52E01" w:rsidP="00D52E01">
      <w:pPr>
        <w:widowControl w:val="0"/>
        <w:tabs>
          <w:tab w:val="center" w:pos="0"/>
        </w:tabs>
        <w:autoSpaceDE w:val="0"/>
        <w:autoSpaceDN w:val="0"/>
        <w:adjustRightInd w:val="0"/>
        <w:rPr>
          <w:rFonts w:ascii="Times New Roman" w:hAnsi="Times New Roman" w:cs="Times New Roman"/>
        </w:rPr>
      </w:pPr>
    </w:p>
    <w:p w14:paraId="2D97477C" w14:textId="77777777" w:rsidR="00D52E01" w:rsidRPr="00D52E01" w:rsidRDefault="00D52E01" w:rsidP="00D52E01">
      <w:pPr>
        <w:pStyle w:val="Default"/>
      </w:pPr>
      <w:r w:rsidRPr="00D52E01">
        <w:rPr>
          <w:b/>
          <w:bCs/>
        </w:rPr>
        <w:t xml:space="preserve">What is Plagiarism? </w:t>
      </w:r>
    </w:p>
    <w:p w14:paraId="7ACB1731" w14:textId="77777777" w:rsidR="00D52E01" w:rsidRPr="00D52E01" w:rsidRDefault="00D52E01" w:rsidP="00D52E01">
      <w:pPr>
        <w:widowControl w:val="0"/>
        <w:tabs>
          <w:tab w:val="center" w:pos="4680"/>
        </w:tabs>
        <w:autoSpaceDE w:val="0"/>
        <w:autoSpaceDN w:val="0"/>
        <w:adjustRightInd w:val="0"/>
        <w:rPr>
          <w:rFonts w:ascii="Times New Roman" w:hAnsi="Times New Roman" w:cs="Times New Roman"/>
        </w:rPr>
      </w:pPr>
      <w:r w:rsidRPr="00D52E01">
        <w:rPr>
          <w:rFonts w:ascii="Times New Roman" w:hAnsi="Times New Roman" w:cs="Times New Roman"/>
        </w:rP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1D4475FC" w14:textId="76AF370B" w:rsidR="00173CA2" w:rsidRPr="00D52E01" w:rsidRDefault="00173CA2" w:rsidP="00173CA2">
      <w:pPr>
        <w:widowControl w:val="0"/>
        <w:tabs>
          <w:tab w:val="center" w:pos="4680"/>
        </w:tabs>
        <w:autoSpaceDE w:val="0"/>
        <w:autoSpaceDN w:val="0"/>
        <w:adjustRightInd w:val="0"/>
        <w:rPr>
          <w:rFonts w:ascii="Times New Roman" w:hAnsi="Times New Roman" w:cs="Times New Roman"/>
          <w:b/>
          <w:bCs/>
        </w:rPr>
      </w:pPr>
    </w:p>
    <w:p w14:paraId="081316DE" w14:textId="77777777" w:rsidR="00D52E01" w:rsidRPr="00D52E01" w:rsidRDefault="00D52E01" w:rsidP="00D52E01">
      <w:pPr>
        <w:pStyle w:val="Default"/>
      </w:pPr>
      <w:r w:rsidRPr="00D52E01">
        <w:rPr>
          <w:b/>
          <w:bCs/>
        </w:rPr>
        <w:t xml:space="preserve">Penalties for Plagiarism </w:t>
      </w:r>
    </w:p>
    <w:p w14:paraId="2D3D4EAE" w14:textId="77777777" w:rsidR="00D52E01" w:rsidRDefault="00D52E01" w:rsidP="00D52E01">
      <w:pPr>
        <w:pStyle w:val="Default"/>
      </w:pPr>
      <w:r w:rsidRPr="00D52E01">
        <w:t xml:space="preserve">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 </w:t>
      </w:r>
    </w:p>
    <w:p w14:paraId="351CA94E" w14:textId="77777777" w:rsidR="00D52E01" w:rsidRDefault="00D52E01" w:rsidP="00D52E01">
      <w:pPr>
        <w:pStyle w:val="Default"/>
        <w:rPr>
          <w:b/>
          <w:bCs/>
        </w:rPr>
      </w:pPr>
    </w:p>
    <w:p w14:paraId="242E2E0D" w14:textId="24002874" w:rsidR="00D52E01" w:rsidRPr="00D52E01" w:rsidRDefault="00D52E01" w:rsidP="00D52E01">
      <w:pPr>
        <w:pStyle w:val="Default"/>
      </w:pPr>
      <w:r w:rsidRPr="00D52E01">
        <w:rPr>
          <w:b/>
          <w:bCs/>
        </w:rPr>
        <w:t xml:space="preserve">Penalties for Cheating </w:t>
      </w:r>
    </w:p>
    <w:p w14:paraId="3ADF9BE1" w14:textId="1AA971DB" w:rsidR="00D52E01" w:rsidRPr="00D52E01" w:rsidRDefault="00D52E01" w:rsidP="00D52E01">
      <w:pPr>
        <w:widowControl w:val="0"/>
        <w:tabs>
          <w:tab w:val="center" w:pos="4680"/>
        </w:tabs>
        <w:autoSpaceDE w:val="0"/>
        <w:autoSpaceDN w:val="0"/>
        <w:adjustRightInd w:val="0"/>
        <w:rPr>
          <w:rFonts w:ascii="Times New Roman" w:hAnsi="Times New Roman" w:cs="Times New Roman"/>
          <w:b/>
          <w:bCs/>
        </w:rPr>
      </w:pPr>
      <w:r w:rsidRPr="00D52E01">
        <w:rPr>
          <w:rFonts w:ascii="Times New Roman" w:hAnsi="Times New Roman" w:cs="Times New Roman"/>
        </w:rPr>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w:t>
      </w:r>
    </w:p>
    <w:p w14:paraId="666F0CED" w14:textId="77777777" w:rsidR="00675B49" w:rsidRPr="00D52E01" w:rsidRDefault="00675B49" w:rsidP="00173CA2">
      <w:pPr>
        <w:widowControl w:val="0"/>
        <w:autoSpaceDE w:val="0"/>
        <w:autoSpaceDN w:val="0"/>
        <w:adjustRightInd w:val="0"/>
        <w:jc w:val="both"/>
        <w:rPr>
          <w:rFonts w:ascii="Times New Roman" w:hAnsi="Times New Roman" w:cs="Times New Roman"/>
          <w:b/>
          <w:bCs/>
          <w:u w:val="single"/>
        </w:rPr>
      </w:pPr>
    </w:p>
    <w:p w14:paraId="4D4FCBC5" w14:textId="77777777" w:rsidR="00173CA2" w:rsidRPr="00D52E01" w:rsidRDefault="00173CA2" w:rsidP="00173CA2">
      <w:pPr>
        <w:widowControl w:val="0"/>
        <w:autoSpaceDE w:val="0"/>
        <w:autoSpaceDN w:val="0"/>
        <w:adjustRightInd w:val="0"/>
        <w:rPr>
          <w:rFonts w:ascii="Times New Roman" w:hAnsi="Times New Roman" w:cs="Times New Roman"/>
        </w:rPr>
      </w:pPr>
      <w:r w:rsidRPr="00D52E01">
        <w:rPr>
          <w:rFonts w:ascii="Times New Roman" w:hAnsi="Times New Roman" w:cs="Times New Roman"/>
        </w:rPr>
        <w:tab/>
      </w:r>
      <w:r w:rsidRPr="00D52E01">
        <w:rPr>
          <w:rFonts w:ascii="Times New Roman" w:hAnsi="Times New Roman" w:cs="Times New Roman"/>
        </w:rPr>
        <w:tab/>
      </w:r>
    </w:p>
    <w:p w14:paraId="09491F15" w14:textId="77777777" w:rsidR="00173CA2" w:rsidRPr="00D52E01" w:rsidRDefault="00173CA2" w:rsidP="00173CA2">
      <w:pPr>
        <w:widowControl w:val="0"/>
        <w:autoSpaceDE w:val="0"/>
        <w:autoSpaceDN w:val="0"/>
        <w:adjustRightInd w:val="0"/>
        <w:rPr>
          <w:rFonts w:ascii="Times New Roman" w:hAnsi="Times New Roman" w:cs="Times New Roman"/>
        </w:rPr>
      </w:pPr>
    </w:p>
    <w:p w14:paraId="553A2C4A" w14:textId="77777777" w:rsidR="00351D25" w:rsidRPr="00D52E01" w:rsidRDefault="00351D25">
      <w:pPr>
        <w:rPr>
          <w:rFonts w:ascii="Times New Roman" w:hAnsi="Times New Roman" w:cs="Times New Roman"/>
        </w:rPr>
      </w:pPr>
    </w:p>
    <w:sectPr w:rsidR="00351D25" w:rsidRPr="00D52E01" w:rsidSect="00173CA2">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80F9" w14:textId="77777777" w:rsidR="0002300E" w:rsidRDefault="0002300E" w:rsidP="005B0F71">
      <w:r>
        <w:separator/>
      </w:r>
    </w:p>
  </w:endnote>
  <w:endnote w:type="continuationSeparator" w:id="0">
    <w:p w14:paraId="56F7E171" w14:textId="77777777" w:rsidR="0002300E" w:rsidRDefault="0002300E" w:rsidP="005B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4C0C" w14:textId="77777777" w:rsidR="005B0F71" w:rsidRDefault="005B0F71" w:rsidP="00DB4C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57473" w14:textId="77777777" w:rsidR="005B0F71" w:rsidRDefault="005B0F71" w:rsidP="005B0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6B8D" w14:textId="7C90F473" w:rsidR="000E7CD2" w:rsidRPr="000E7CD2" w:rsidRDefault="000E7CD2" w:rsidP="000E7CD2">
    <w:pPr>
      <w:widowControl w:val="0"/>
      <w:autoSpaceDE w:val="0"/>
      <w:autoSpaceDN w:val="0"/>
      <w:adjustRightInd w:val="0"/>
      <w:ind w:right="-90"/>
      <w:jc w:val="center"/>
      <w:rPr>
        <w:rFonts w:ascii="Times New Roman" w:hAnsi="Times New Roman" w:cs="Times New Roman"/>
        <w:bCs/>
      </w:rPr>
    </w:pPr>
    <w:r w:rsidRPr="000E7CD2">
      <w:rPr>
        <w:rFonts w:ascii="Times New Roman" w:hAnsi="Times New Roman" w:cs="Times New Roman"/>
        <w:bCs/>
      </w:rPr>
      <w:t>CRIJ 4332 - Criminal Investigation</w:t>
    </w:r>
  </w:p>
  <w:p w14:paraId="61B03108" w14:textId="74C1DD00" w:rsidR="005B0F71" w:rsidRDefault="005B0F71" w:rsidP="000E7CD2">
    <w:pPr>
      <w:pStyle w:val="Footer"/>
      <w:jc w:val="center"/>
    </w:pPr>
    <w:r>
      <w:t xml:space="preserve">Updated </w:t>
    </w:r>
    <w:r w:rsidR="00E965F5">
      <w:t>January 20</w:t>
    </w:r>
    <w:r w:rsidR="0084010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5B8A" w14:textId="77777777" w:rsidR="0002300E" w:rsidRDefault="0002300E" w:rsidP="005B0F71">
      <w:r>
        <w:separator/>
      </w:r>
    </w:p>
  </w:footnote>
  <w:footnote w:type="continuationSeparator" w:id="0">
    <w:p w14:paraId="47D6EDD6" w14:textId="77777777" w:rsidR="0002300E" w:rsidRDefault="0002300E" w:rsidP="005B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393432"/>
      <w:docPartObj>
        <w:docPartGallery w:val="Page Numbers (Top of Page)"/>
        <w:docPartUnique/>
      </w:docPartObj>
    </w:sdtPr>
    <w:sdtEndPr>
      <w:rPr>
        <w:noProof/>
      </w:rPr>
    </w:sdtEndPr>
    <w:sdtContent>
      <w:p w14:paraId="286ABAAD" w14:textId="054F3A2B" w:rsidR="000E7CD2" w:rsidRDefault="000E7C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F51F66" w14:textId="77777777" w:rsidR="005B0F71" w:rsidRDefault="005B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3C7575"/>
    <w:multiLevelType w:val="hybridMultilevel"/>
    <w:tmpl w:val="192E72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569F5"/>
    <w:multiLevelType w:val="hybridMultilevel"/>
    <w:tmpl w:val="3620D8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5BD12DAC"/>
    <w:multiLevelType w:val="hybridMultilevel"/>
    <w:tmpl w:val="6C8E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1590A"/>
    <w:multiLevelType w:val="hybridMultilevel"/>
    <w:tmpl w:val="D2B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6AA"/>
    <w:multiLevelType w:val="hybridMultilevel"/>
    <w:tmpl w:val="BF20C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A2"/>
    <w:rsid w:val="0002300E"/>
    <w:rsid w:val="00025F28"/>
    <w:rsid w:val="0003696D"/>
    <w:rsid w:val="000B7E71"/>
    <w:rsid w:val="000E6D3B"/>
    <w:rsid w:val="000E7CD2"/>
    <w:rsid w:val="00106F76"/>
    <w:rsid w:val="00115983"/>
    <w:rsid w:val="00130E88"/>
    <w:rsid w:val="001322B8"/>
    <w:rsid w:val="00173CA2"/>
    <w:rsid w:val="001A02F7"/>
    <w:rsid w:val="001A756C"/>
    <w:rsid w:val="001D11A7"/>
    <w:rsid w:val="001F5871"/>
    <w:rsid w:val="002118D3"/>
    <w:rsid w:val="00217D6D"/>
    <w:rsid w:val="00253413"/>
    <w:rsid w:val="00280859"/>
    <w:rsid w:val="002B2D6A"/>
    <w:rsid w:val="002D7F09"/>
    <w:rsid w:val="0034196F"/>
    <w:rsid w:val="00351D25"/>
    <w:rsid w:val="00354F39"/>
    <w:rsid w:val="003760CF"/>
    <w:rsid w:val="00405FC7"/>
    <w:rsid w:val="00474367"/>
    <w:rsid w:val="00492B98"/>
    <w:rsid w:val="00543A62"/>
    <w:rsid w:val="00581904"/>
    <w:rsid w:val="005B0F71"/>
    <w:rsid w:val="005C48C6"/>
    <w:rsid w:val="005E6F01"/>
    <w:rsid w:val="00675B49"/>
    <w:rsid w:val="0068358F"/>
    <w:rsid w:val="0075087D"/>
    <w:rsid w:val="0075307F"/>
    <w:rsid w:val="00777F74"/>
    <w:rsid w:val="00805CBF"/>
    <w:rsid w:val="00811AA9"/>
    <w:rsid w:val="00820606"/>
    <w:rsid w:val="00840105"/>
    <w:rsid w:val="00842F23"/>
    <w:rsid w:val="00872374"/>
    <w:rsid w:val="00896A0C"/>
    <w:rsid w:val="008F7429"/>
    <w:rsid w:val="009002C2"/>
    <w:rsid w:val="0093218D"/>
    <w:rsid w:val="009416BF"/>
    <w:rsid w:val="009537A8"/>
    <w:rsid w:val="00A228F2"/>
    <w:rsid w:val="00A47ED3"/>
    <w:rsid w:val="00A8335E"/>
    <w:rsid w:val="00A934FA"/>
    <w:rsid w:val="00A96E9F"/>
    <w:rsid w:val="00AC237F"/>
    <w:rsid w:val="00AD7411"/>
    <w:rsid w:val="00B030FF"/>
    <w:rsid w:val="00B106C7"/>
    <w:rsid w:val="00B326B8"/>
    <w:rsid w:val="00B80AE0"/>
    <w:rsid w:val="00B825BB"/>
    <w:rsid w:val="00BA46D7"/>
    <w:rsid w:val="00C76334"/>
    <w:rsid w:val="00C95A8F"/>
    <w:rsid w:val="00CE766C"/>
    <w:rsid w:val="00D505D3"/>
    <w:rsid w:val="00D52E01"/>
    <w:rsid w:val="00D55773"/>
    <w:rsid w:val="00D82D92"/>
    <w:rsid w:val="00D85EA6"/>
    <w:rsid w:val="00DC3055"/>
    <w:rsid w:val="00E90494"/>
    <w:rsid w:val="00E965F5"/>
    <w:rsid w:val="00EB5917"/>
    <w:rsid w:val="00EE5B1E"/>
    <w:rsid w:val="00FA1B87"/>
    <w:rsid w:val="00FA7056"/>
    <w:rsid w:val="00FE651F"/>
    <w:rsid w:val="00F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1F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A2"/>
    <w:pPr>
      <w:ind w:left="720"/>
      <w:contextualSpacing/>
    </w:pPr>
  </w:style>
  <w:style w:type="paragraph" w:styleId="Footer">
    <w:name w:val="footer"/>
    <w:basedOn w:val="Normal"/>
    <w:link w:val="FooterChar"/>
    <w:uiPriority w:val="99"/>
    <w:unhideWhenUsed/>
    <w:rsid w:val="005B0F71"/>
    <w:pPr>
      <w:tabs>
        <w:tab w:val="center" w:pos="4680"/>
        <w:tab w:val="right" w:pos="9360"/>
      </w:tabs>
    </w:pPr>
  </w:style>
  <w:style w:type="character" w:customStyle="1" w:styleId="FooterChar">
    <w:name w:val="Footer Char"/>
    <w:basedOn w:val="DefaultParagraphFont"/>
    <w:link w:val="Footer"/>
    <w:uiPriority w:val="99"/>
    <w:rsid w:val="005B0F71"/>
  </w:style>
  <w:style w:type="character" w:styleId="PageNumber">
    <w:name w:val="page number"/>
    <w:basedOn w:val="DefaultParagraphFont"/>
    <w:uiPriority w:val="99"/>
    <w:semiHidden/>
    <w:unhideWhenUsed/>
    <w:rsid w:val="005B0F71"/>
  </w:style>
  <w:style w:type="paragraph" w:styleId="Header">
    <w:name w:val="header"/>
    <w:basedOn w:val="Normal"/>
    <w:link w:val="HeaderChar"/>
    <w:uiPriority w:val="99"/>
    <w:unhideWhenUsed/>
    <w:rsid w:val="005B0F71"/>
    <w:pPr>
      <w:tabs>
        <w:tab w:val="center" w:pos="4680"/>
        <w:tab w:val="right" w:pos="9360"/>
      </w:tabs>
    </w:pPr>
  </w:style>
  <w:style w:type="character" w:customStyle="1" w:styleId="HeaderChar">
    <w:name w:val="Header Char"/>
    <w:basedOn w:val="DefaultParagraphFont"/>
    <w:link w:val="Header"/>
    <w:uiPriority w:val="99"/>
    <w:rsid w:val="005B0F71"/>
  </w:style>
  <w:style w:type="character" w:styleId="Hyperlink">
    <w:name w:val="Hyperlink"/>
    <w:basedOn w:val="DefaultParagraphFont"/>
    <w:uiPriority w:val="99"/>
    <w:unhideWhenUsed/>
    <w:rsid w:val="00217D6D"/>
    <w:rPr>
      <w:color w:val="0000FF" w:themeColor="hyperlink"/>
      <w:u w:val="single"/>
    </w:rPr>
  </w:style>
  <w:style w:type="paragraph" w:customStyle="1" w:styleId="Default">
    <w:name w:val="Default"/>
    <w:rsid w:val="00CE766C"/>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rsid w:val="00CE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81306">
      <w:bodyDiv w:val="1"/>
      <w:marLeft w:val="0"/>
      <w:marRight w:val="0"/>
      <w:marTop w:val="0"/>
      <w:marBottom w:val="0"/>
      <w:divBdr>
        <w:top w:val="none" w:sz="0" w:space="0" w:color="auto"/>
        <w:left w:val="none" w:sz="0" w:space="0" w:color="auto"/>
        <w:bottom w:val="none" w:sz="0" w:space="0" w:color="auto"/>
        <w:right w:val="none" w:sz="0" w:space="0" w:color="auto"/>
      </w:divBdr>
      <w:divsChild>
        <w:div w:id="1763329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tulla@uttyler.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otulla1@gmail.com" TargetMode="External"/><Relationship Id="rId12" Type="http://schemas.openxmlformats.org/officeDocument/2006/relationships/hyperlink" Target="http://www.uttyler.edu/disability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tobacco-fr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ttyler.edu/about/campus-carry/index.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Rolf Kotulla</cp:lastModifiedBy>
  <cp:revision>3</cp:revision>
  <dcterms:created xsi:type="dcterms:W3CDTF">2020-01-11T14:31:00Z</dcterms:created>
  <dcterms:modified xsi:type="dcterms:W3CDTF">2020-01-11T14:32:00Z</dcterms:modified>
</cp:coreProperties>
</file>