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0D" w:rsidRPr="00664566" w:rsidRDefault="00912A0D" w:rsidP="00912A0D">
      <w:pPr>
        <w:shd w:val="clear" w:color="auto" w:fill="FFFFFF"/>
        <w:spacing w:before="180" w:after="180" w:line="240" w:lineRule="auto"/>
        <w:jc w:val="center"/>
        <w:rPr>
          <w:rFonts w:ascii="Times New Roman" w:eastAsia="Times New Roman" w:hAnsi="Times New Roman" w:cs="Times New Roman"/>
          <w:color w:val="333333"/>
          <w:szCs w:val="24"/>
        </w:rPr>
      </w:pPr>
      <w:r w:rsidRPr="00664566">
        <w:rPr>
          <w:rFonts w:ascii="Times New Roman" w:eastAsia="Times New Roman" w:hAnsi="Times New Roman" w:cs="Times New Roman"/>
          <w:b/>
          <w:bCs/>
          <w:color w:val="3366FF"/>
          <w:sz w:val="32"/>
          <w:szCs w:val="36"/>
        </w:rPr>
        <w:t>The University of Texas at Tyler</w:t>
      </w:r>
    </w:p>
    <w:p w:rsidR="00912A0D" w:rsidRPr="00664566" w:rsidRDefault="00912A0D" w:rsidP="00912A0D">
      <w:pPr>
        <w:shd w:val="clear" w:color="auto" w:fill="FFFFFF"/>
        <w:spacing w:before="180" w:after="180" w:line="240" w:lineRule="auto"/>
        <w:jc w:val="center"/>
        <w:rPr>
          <w:rFonts w:ascii="Times New Roman" w:eastAsia="Times New Roman" w:hAnsi="Times New Roman" w:cs="Times New Roman"/>
          <w:color w:val="333333"/>
          <w:szCs w:val="24"/>
        </w:rPr>
      </w:pPr>
      <w:r w:rsidRPr="00664566">
        <w:rPr>
          <w:rFonts w:ascii="Times New Roman" w:eastAsia="Times New Roman" w:hAnsi="Times New Roman" w:cs="Times New Roman"/>
          <w:b/>
          <w:bCs/>
          <w:color w:val="3366FF"/>
          <w:sz w:val="32"/>
          <w:szCs w:val="36"/>
        </w:rPr>
        <w:t>Criminal Justice Program</w:t>
      </w:r>
    </w:p>
    <w:p w:rsidR="00912A0D" w:rsidRPr="00664566" w:rsidRDefault="00D2369C" w:rsidP="00912A0D">
      <w:pPr>
        <w:shd w:val="clear" w:color="auto" w:fill="FFFFFF"/>
        <w:spacing w:before="180" w:after="180" w:line="240" w:lineRule="auto"/>
        <w:jc w:val="center"/>
        <w:rPr>
          <w:rFonts w:ascii="Times New Roman" w:eastAsia="Times New Roman" w:hAnsi="Times New Roman" w:cs="Times New Roman"/>
          <w:color w:val="333333"/>
          <w:szCs w:val="24"/>
        </w:rPr>
      </w:pPr>
      <w:r>
        <w:rPr>
          <w:rFonts w:ascii="Times New Roman" w:eastAsia="Times New Roman" w:hAnsi="Times New Roman" w:cs="Times New Roman"/>
          <w:b/>
          <w:bCs/>
          <w:color w:val="3366FF"/>
          <w:sz w:val="32"/>
          <w:szCs w:val="36"/>
        </w:rPr>
        <w:t>CRIJ 3311</w:t>
      </w:r>
      <w:r w:rsidR="00912A0D" w:rsidRPr="00664566">
        <w:rPr>
          <w:rFonts w:ascii="Times New Roman" w:eastAsia="Times New Roman" w:hAnsi="Times New Roman" w:cs="Times New Roman"/>
          <w:b/>
          <w:bCs/>
          <w:color w:val="3366FF"/>
          <w:sz w:val="32"/>
          <w:szCs w:val="36"/>
        </w:rPr>
        <w:t>.001- (3.0 Credit Hours)</w:t>
      </w:r>
    </w:p>
    <w:p w:rsidR="00912A0D" w:rsidRPr="00664566" w:rsidRDefault="002E1616" w:rsidP="00912A0D">
      <w:pPr>
        <w:shd w:val="clear" w:color="auto" w:fill="FFFFFF"/>
        <w:spacing w:before="180" w:after="180" w:line="240" w:lineRule="auto"/>
        <w:jc w:val="center"/>
        <w:rPr>
          <w:rFonts w:ascii="Times New Roman" w:eastAsia="Times New Roman" w:hAnsi="Times New Roman" w:cs="Times New Roman"/>
          <w:color w:val="333333"/>
          <w:szCs w:val="24"/>
        </w:rPr>
      </w:pPr>
      <w:r>
        <w:rPr>
          <w:rFonts w:ascii="Times New Roman" w:eastAsia="Times New Roman" w:hAnsi="Times New Roman" w:cs="Times New Roman"/>
          <w:b/>
          <w:bCs/>
          <w:color w:val="3366FF"/>
          <w:sz w:val="32"/>
          <w:szCs w:val="36"/>
        </w:rPr>
        <w:t>Administration of Justice</w:t>
      </w:r>
    </w:p>
    <w:p w:rsidR="00912A0D" w:rsidRPr="00664566" w:rsidRDefault="00521A30" w:rsidP="00912A0D">
      <w:pPr>
        <w:shd w:val="clear" w:color="auto" w:fill="FFFFFF"/>
        <w:spacing w:before="180" w:after="180" w:line="240" w:lineRule="auto"/>
        <w:jc w:val="center"/>
        <w:rPr>
          <w:rFonts w:ascii="Times New Roman" w:eastAsia="Times New Roman" w:hAnsi="Times New Roman" w:cs="Times New Roman"/>
          <w:color w:val="333333"/>
          <w:szCs w:val="24"/>
        </w:rPr>
      </w:pPr>
      <w:r w:rsidRPr="00664566">
        <w:rPr>
          <w:rFonts w:ascii="Times New Roman" w:eastAsia="Times New Roman" w:hAnsi="Times New Roman" w:cs="Times New Roman"/>
          <w:b/>
          <w:bCs/>
          <w:color w:val="3366FF"/>
          <w:sz w:val="32"/>
          <w:szCs w:val="36"/>
        </w:rPr>
        <w:t>Fall</w:t>
      </w:r>
      <w:r w:rsidR="00912A0D" w:rsidRPr="00664566">
        <w:rPr>
          <w:rFonts w:ascii="Times New Roman" w:eastAsia="Times New Roman" w:hAnsi="Times New Roman" w:cs="Times New Roman"/>
          <w:b/>
          <w:bCs/>
          <w:color w:val="3366FF"/>
          <w:sz w:val="32"/>
          <w:szCs w:val="36"/>
        </w:rPr>
        <w:t xml:space="preserve"> 2019</w:t>
      </w:r>
      <w:bookmarkStart w:id="0" w:name="_GoBack"/>
      <w:bookmarkEnd w:id="0"/>
    </w:p>
    <w:p w:rsidR="00912A0D" w:rsidRPr="00912A0D" w:rsidRDefault="00912A0D" w:rsidP="00912A0D">
      <w:pPr>
        <w:shd w:val="clear" w:color="auto" w:fill="FFFFFF"/>
        <w:spacing w:before="180" w:after="180" w:line="240" w:lineRule="auto"/>
        <w:rPr>
          <w:rFonts w:ascii="Helvetica" w:eastAsia="Times New Roman" w:hAnsi="Helvetica" w:cs="Helvetica"/>
          <w:color w:val="333333"/>
          <w:sz w:val="24"/>
          <w:szCs w:val="24"/>
        </w:rPr>
      </w:pPr>
      <w:r w:rsidRPr="00912A0D">
        <w:rPr>
          <w:rFonts w:ascii="Helvetica" w:eastAsia="Times New Roman" w:hAnsi="Helvetica" w:cs="Helvetica"/>
          <w:color w:val="333333"/>
          <w:sz w:val="24"/>
          <w:szCs w:val="24"/>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0"/>
          <w:szCs w:val="24"/>
        </w:rPr>
      </w:pPr>
      <w:r w:rsidRPr="00664566">
        <w:rPr>
          <w:rFonts w:ascii="Times New Roman" w:eastAsia="Times New Roman" w:hAnsi="Times New Roman" w:cs="Times New Roman"/>
          <w:b/>
          <w:bCs/>
          <w:color w:val="333333"/>
          <w:sz w:val="28"/>
          <w:szCs w:val="36"/>
        </w:rPr>
        <w:t>Schedule:</w:t>
      </w:r>
      <w:r w:rsidRPr="00664566">
        <w:rPr>
          <w:rFonts w:ascii="Times New Roman" w:eastAsia="Times New Roman" w:hAnsi="Times New Roman" w:cs="Times New Roman"/>
          <w:color w:val="333333"/>
          <w:sz w:val="28"/>
          <w:szCs w:val="36"/>
        </w:rPr>
        <w:t xml:space="preserve">       </w:t>
      </w:r>
      <w:r w:rsidR="002300ED" w:rsidRPr="00664566">
        <w:rPr>
          <w:rFonts w:ascii="Times New Roman" w:eastAsia="Times New Roman" w:hAnsi="Times New Roman" w:cs="Times New Roman"/>
          <w:color w:val="333333"/>
          <w:sz w:val="28"/>
          <w:szCs w:val="36"/>
        </w:rPr>
        <w:t>Monday and Wednesday</w:t>
      </w:r>
      <w:r w:rsidRPr="00664566">
        <w:rPr>
          <w:rFonts w:ascii="Times New Roman" w:eastAsia="Times New Roman" w:hAnsi="Times New Roman" w:cs="Times New Roman"/>
          <w:color w:val="333333"/>
          <w:sz w:val="28"/>
          <w:szCs w:val="36"/>
        </w:rPr>
        <w:t xml:space="preserve"> </w:t>
      </w:r>
      <w:r w:rsidR="002300ED" w:rsidRPr="00664566">
        <w:rPr>
          <w:rFonts w:ascii="Times New Roman" w:eastAsia="Times New Roman" w:hAnsi="Times New Roman" w:cs="Times New Roman"/>
          <w:color w:val="333333"/>
          <w:sz w:val="28"/>
          <w:szCs w:val="36"/>
        </w:rPr>
        <w:t>4</w:t>
      </w:r>
      <w:r w:rsidR="00CB480C" w:rsidRPr="00664566">
        <w:rPr>
          <w:rFonts w:ascii="Times New Roman" w:eastAsia="Times New Roman" w:hAnsi="Times New Roman" w:cs="Times New Roman"/>
          <w:color w:val="333333"/>
          <w:sz w:val="28"/>
          <w:szCs w:val="36"/>
        </w:rPr>
        <w:t>:00p –</w:t>
      </w:r>
      <w:r w:rsidR="00521A30" w:rsidRPr="00664566">
        <w:rPr>
          <w:rFonts w:ascii="Times New Roman" w:eastAsia="Times New Roman" w:hAnsi="Times New Roman" w:cs="Times New Roman"/>
          <w:color w:val="333333"/>
          <w:sz w:val="28"/>
          <w:szCs w:val="36"/>
        </w:rPr>
        <w:t xml:space="preserve"> 5:2</w:t>
      </w:r>
      <w:r w:rsidRPr="00664566">
        <w:rPr>
          <w:rFonts w:ascii="Times New Roman" w:eastAsia="Times New Roman" w:hAnsi="Times New Roman" w:cs="Times New Roman"/>
          <w:color w:val="333333"/>
          <w:sz w:val="28"/>
          <w:szCs w:val="36"/>
        </w:rPr>
        <w:t>0p</w:t>
      </w:r>
    </w:p>
    <w:p w:rsidR="004B23B4"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36"/>
        </w:rPr>
      </w:pPr>
      <w:r w:rsidRPr="00664566">
        <w:rPr>
          <w:rFonts w:ascii="Times New Roman" w:eastAsia="Times New Roman" w:hAnsi="Times New Roman" w:cs="Times New Roman"/>
          <w:b/>
          <w:bCs/>
          <w:color w:val="333333"/>
          <w:sz w:val="28"/>
          <w:szCs w:val="36"/>
        </w:rPr>
        <w:t>Location:</w:t>
      </w:r>
      <w:r w:rsidRPr="00664566">
        <w:rPr>
          <w:rFonts w:ascii="Times New Roman" w:eastAsia="Times New Roman" w:hAnsi="Times New Roman" w:cs="Times New Roman"/>
          <w:color w:val="333333"/>
          <w:sz w:val="28"/>
          <w:szCs w:val="36"/>
        </w:rPr>
        <w:t xml:space="preserve">        </w:t>
      </w:r>
      <w:r w:rsidR="00BF11FA" w:rsidRPr="00664566">
        <w:rPr>
          <w:rFonts w:ascii="Times New Roman" w:eastAsia="Times New Roman" w:hAnsi="Times New Roman" w:cs="Times New Roman"/>
          <w:color w:val="333333"/>
          <w:sz w:val="28"/>
          <w:szCs w:val="36"/>
        </w:rPr>
        <w:t xml:space="preserve"> Colleg</w:t>
      </w:r>
      <w:r w:rsidR="002F43D7">
        <w:rPr>
          <w:rFonts w:ascii="Times New Roman" w:eastAsia="Times New Roman" w:hAnsi="Times New Roman" w:cs="Times New Roman"/>
          <w:color w:val="333333"/>
          <w:sz w:val="28"/>
          <w:szCs w:val="36"/>
        </w:rPr>
        <w:t xml:space="preserve">e of Arts &amp; Sciences Building; </w:t>
      </w:r>
      <w:r w:rsidR="00BF11FA" w:rsidRPr="00664566">
        <w:rPr>
          <w:rFonts w:ascii="Times New Roman" w:eastAsia="Times New Roman" w:hAnsi="Times New Roman" w:cs="Times New Roman"/>
          <w:color w:val="333333"/>
          <w:sz w:val="28"/>
          <w:szCs w:val="36"/>
        </w:rPr>
        <w:t>Room 212</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0"/>
          <w:szCs w:val="24"/>
        </w:rPr>
      </w:pPr>
      <w:r w:rsidRPr="00664566">
        <w:rPr>
          <w:rFonts w:ascii="Times New Roman" w:eastAsia="Times New Roman" w:hAnsi="Times New Roman" w:cs="Times New Roman"/>
          <w:b/>
          <w:bCs/>
          <w:color w:val="333333"/>
          <w:sz w:val="28"/>
          <w:szCs w:val="36"/>
        </w:rPr>
        <w:t>Instructor:</w:t>
      </w:r>
      <w:r w:rsidRPr="00664566">
        <w:rPr>
          <w:rFonts w:ascii="Times New Roman" w:eastAsia="Times New Roman" w:hAnsi="Times New Roman" w:cs="Times New Roman"/>
          <w:color w:val="333333"/>
          <w:sz w:val="28"/>
          <w:szCs w:val="36"/>
        </w:rPr>
        <w:t xml:space="preserve">     Paul Thompson, D.M., M.S.C.J., </w:t>
      </w:r>
      <w:r w:rsidR="002F43D7">
        <w:rPr>
          <w:rFonts w:ascii="Times New Roman" w:eastAsia="Times New Roman" w:hAnsi="Times New Roman" w:cs="Times New Roman"/>
          <w:color w:val="333333"/>
          <w:sz w:val="28"/>
          <w:szCs w:val="36"/>
        </w:rPr>
        <w:t xml:space="preserve">B.S. </w:t>
      </w:r>
      <w:r w:rsidRPr="00664566">
        <w:rPr>
          <w:rFonts w:ascii="Times New Roman" w:eastAsia="Times New Roman" w:hAnsi="Times New Roman" w:cs="Times New Roman"/>
          <w:color w:val="333333"/>
          <w:sz w:val="28"/>
          <w:szCs w:val="36"/>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0"/>
          <w:szCs w:val="24"/>
        </w:rPr>
      </w:pPr>
      <w:r w:rsidRPr="00664566">
        <w:rPr>
          <w:rFonts w:ascii="Times New Roman" w:eastAsia="Times New Roman" w:hAnsi="Times New Roman" w:cs="Times New Roman"/>
          <w:b/>
          <w:bCs/>
          <w:color w:val="333333"/>
          <w:sz w:val="28"/>
          <w:szCs w:val="36"/>
        </w:rPr>
        <w:t>Email:</w:t>
      </w:r>
      <w:r w:rsidRPr="00664566">
        <w:rPr>
          <w:rFonts w:ascii="Times New Roman" w:eastAsia="Times New Roman" w:hAnsi="Times New Roman" w:cs="Times New Roman"/>
          <w:color w:val="333333"/>
          <w:sz w:val="28"/>
          <w:szCs w:val="36"/>
        </w:rPr>
        <w:t>             </w:t>
      </w:r>
      <w:hyperlink r:id="rId6" w:history="1">
        <w:r w:rsidRPr="00664566">
          <w:rPr>
            <w:rFonts w:ascii="Times New Roman" w:eastAsia="Times New Roman" w:hAnsi="Times New Roman" w:cs="Times New Roman"/>
            <w:color w:val="0000FF"/>
            <w:sz w:val="28"/>
            <w:szCs w:val="36"/>
            <w:u w:val="single"/>
          </w:rPr>
          <w:t>pthompson@uttyler.edu</w:t>
        </w:r>
      </w:hyperlink>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0"/>
          <w:szCs w:val="24"/>
        </w:rPr>
      </w:pPr>
      <w:r w:rsidRPr="00664566">
        <w:rPr>
          <w:rFonts w:ascii="Times New Roman" w:eastAsia="Times New Roman" w:hAnsi="Times New Roman" w:cs="Times New Roman"/>
          <w:b/>
          <w:bCs/>
          <w:color w:val="333333"/>
          <w:sz w:val="28"/>
          <w:szCs w:val="36"/>
        </w:rPr>
        <w:t>Office Hours:</w:t>
      </w:r>
      <w:r w:rsidRPr="00664566">
        <w:rPr>
          <w:rFonts w:ascii="Times New Roman" w:eastAsia="Times New Roman" w:hAnsi="Times New Roman" w:cs="Times New Roman"/>
          <w:color w:val="333333"/>
          <w:sz w:val="28"/>
          <w:szCs w:val="36"/>
        </w:rPr>
        <w:t> Virtual – Email and Zoom (by appointment only).</w:t>
      </w:r>
    </w:p>
    <w:p w:rsidR="00912A0D" w:rsidRPr="00664566" w:rsidRDefault="00912A0D" w:rsidP="00912A0D">
      <w:pPr>
        <w:shd w:val="clear" w:color="auto" w:fill="FFFFFF"/>
        <w:spacing w:before="180" w:after="180" w:line="240" w:lineRule="auto"/>
        <w:rPr>
          <w:rFonts w:ascii="Helvetica" w:eastAsia="Times New Roman" w:hAnsi="Helvetica" w:cs="Helvetica"/>
          <w:color w:val="333333"/>
          <w:sz w:val="20"/>
          <w:szCs w:val="24"/>
        </w:rPr>
      </w:pPr>
      <w:r w:rsidRPr="00664566">
        <w:rPr>
          <w:rFonts w:ascii="Helvetica" w:eastAsia="Times New Roman" w:hAnsi="Helvetica" w:cs="Helvetica"/>
          <w:color w:val="333333"/>
          <w:sz w:val="32"/>
          <w:szCs w:val="36"/>
        </w:rPr>
        <w:t>                           </w:t>
      </w:r>
    </w:p>
    <w:p w:rsidR="00912A0D" w:rsidRPr="002F43D7" w:rsidRDefault="00912A0D" w:rsidP="00912A0D">
      <w:pPr>
        <w:shd w:val="clear" w:color="auto" w:fill="FFFFFF"/>
        <w:spacing w:before="180" w:after="180" w:line="240" w:lineRule="auto"/>
        <w:rPr>
          <w:rFonts w:ascii="Times New Roman" w:eastAsia="Times New Roman" w:hAnsi="Times New Roman" w:cs="Times New Roman"/>
          <w:b/>
          <w:bCs/>
          <w:color w:val="3366FF"/>
          <w:sz w:val="28"/>
          <w:szCs w:val="28"/>
        </w:rPr>
      </w:pPr>
      <w:r w:rsidRPr="002F43D7">
        <w:rPr>
          <w:rFonts w:ascii="Times New Roman" w:eastAsia="Times New Roman" w:hAnsi="Times New Roman" w:cs="Times New Roman"/>
          <w:b/>
          <w:bCs/>
          <w:color w:val="3366FF"/>
          <w:sz w:val="28"/>
          <w:szCs w:val="28"/>
        </w:rPr>
        <w:t>Course Description:</w:t>
      </w:r>
    </w:p>
    <w:p w:rsidR="00990794" w:rsidRPr="00664566" w:rsidRDefault="00990794" w:rsidP="00990794">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Principles and practices of administration and their application to criminal justice will be discussed throughout this semester. The relationship </w:t>
      </w:r>
      <w:r w:rsidR="00746568" w:rsidRPr="00664566">
        <w:rPr>
          <w:rFonts w:ascii="Times New Roman" w:eastAsia="Times New Roman" w:hAnsi="Times New Roman" w:cs="Times New Roman"/>
          <w:color w:val="333333"/>
          <w:sz w:val="28"/>
          <w:szCs w:val="28"/>
        </w:rPr>
        <w:t>between</w:t>
      </w:r>
      <w:r w:rsidRPr="00664566">
        <w:rPr>
          <w:rFonts w:ascii="Times New Roman" w:eastAsia="Times New Roman" w:hAnsi="Times New Roman" w:cs="Times New Roman"/>
          <w:color w:val="333333"/>
          <w:sz w:val="28"/>
          <w:szCs w:val="28"/>
        </w:rPr>
        <w:t xml:space="preserve"> theoretical administrative concepts and practical criminal justice problems will be emphasized.</w:t>
      </w:r>
    </w:p>
    <w:p w:rsidR="00990794" w:rsidRPr="002F43D7" w:rsidRDefault="00990794" w:rsidP="00990794">
      <w:pPr>
        <w:shd w:val="clear" w:color="auto" w:fill="FFFFFF"/>
        <w:spacing w:before="180" w:after="180" w:line="240" w:lineRule="auto"/>
        <w:rPr>
          <w:rFonts w:ascii="Times New Roman" w:eastAsia="Times New Roman" w:hAnsi="Times New Roman" w:cs="Times New Roman"/>
          <w:b/>
          <w:bCs/>
          <w:color w:val="2F5496" w:themeColor="accent5" w:themeShade="BF"/>
          <w:sz w:val="28"/>
          <w:szCs w:val="28"/>
        </w:rPr>
      </w:pPr>
      <w:r w:rsidRPr="002F43D7">
        <w:rPr>
          <w:rFonts w:ascii="Times New Roman" w:eastAsia="Times New Roman" w:hAnsi="Times New Roman" w:cs="Times New Roman"/>
          <w:b/>
          <w:bCs/>
          <w:color w:val="2F5496" w:themeColor="accent5" w:themeShade="BF"/>
          <w:sz w:val="28"/>
          <w:szCs w:val="28"/>
        </w:rPr>
        <w:t>Prerequisite:</w:t>
      </w:r>
    </w:p>
    <w:p w:rsidR="00990794" w:rsidRPr="00664566" w:rsidRDefault="00990794" w:rsidP="00990794">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You should have already taken CRIJ 1301 Introduction to Criminal Justice </w:t>
      </w:r>
      <w:r w:rsidR="00746568" w:rsidRPr="00664566">
        <w:rPr>
          <w:rFonts w:ascii="Times New Roman" w:eastAsia="Times New Roman" w:hAnsi="Times New Roman" w:cs="Times New Roman"/>
          <w:color w:val="333333"/>
          <w:sz w:val="28"/>
          <w:szCs w:val="28"/>
        </w:rPr>
        <w:t>before</w:t>
      </w:r>
      <w:r w:rsidRPr="00664566">
        <w:rPr>
          <w:rFonts w:ascii="Times New Roman" w:eastAsia="Times New Roman" w:hAnsi="Times New Roman" w:cs="Times New Roman"/>
          <w:color w:val="333333"/>
          <w:sz w:val="28"/>
          <w:szCs w:val="28"/>
        </w:rPr>
        <w:t xml:space="preserve"> enrolling in this course. This is an upper</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division course and may have already taken courses that have familiarized yourself with the criminal justice system in the United States. You are expected to communicate orally and in writing at a “</w:t>
      </w:r>
      <w:proofErr w:type="gramStart"/>
      <w:r w:rsidRPr="00664566">
        <w:rPr>
          <w:rFonts w:ascii="Times New Roman" w:eastAsia="Times New Roman" w:hAnsi="Times New Roman" w:cs="Times New Roman"/>
          <w:color w:val="333333"/>
          <w:sz w:val="28"/>
          <w:szCs w:val="28"/>
        </w:rPr>
        <w:t>Junior</w:t>
      </w:r>
      <w:proofErr w:type="gramEnd"/>
      <w:r w:rsidRPr="00664566">
        <w:rPr>
          <w:rFonts w:ascii="Times New Roman" w:eastAsia="Times New Roman" w:hAnsi="Times New Roman" w:cs="Times New Roman"/>
          <w:color w:val="333333"/>
          <w:sz w:val="28"/>
          <w:szCs w:val="28"/>
        </w:rPr>
        <w:t xml:space="preserve">” level undergraduate university student. </w:t>
      </w:r>
    </w:p>
    <w:p w:rsidR="00664566" w:rsidRDefault="00664566" w:rsidP="00912A0D">
      <w:pPr>
        <w:shd w:val="clear" w:color="auto" w:fill="FFFFFF"/>
        <w:spacing w:before="180" w:after="180" w:line="240" w:lineRule="auto"/>
        <w:rPr>
          <w:rFonts w:ascii="Helvetica" w:eastAsia="Times New Roman" w:hAnsi="Helvetica" w:cs="Helvetica"/>
          <w:b/>
          <w:bCs/>
          <w:color w:val="3366FF"/>
          <w:sz w:val="28"/>
          <w:szCs w:val="28"/>
        </w:rPr>
      </w:pPr>
    </w:p>
    <w:p w:rsidR="00664566" w:rsidRDefault="00664566" w:rsidP="00912A0D">
      <w:pPr>
        <w:shd w:val="clear" w:color="auto" w:fill="FFFFFF"/>
        <w:spacing w:before="180" w:after="180" w:line="240" w:lineRule="auto"/>
        <w:rPr>
          <w:rFonts w:ascii="Helvetica" w:eastAsia="Times New Roman" w:hAnsi="Helvetica" w:cs="Helvetica"/>
          <w:b/>
          <w:bCs/>
          <w:color w:val="3366FF"/>
          <w:sz w:val="28"/>
          <w:szCs w:val="28"/>
        </w:rPr>
      </w:pPr>
    </w:p>
    <w:p w:rsidR="00664566" w:rsidRDefault="00664566" w:rsidP="00912A0D">
      <w:pPr>
        <w:shd w:val="clear" w:color="auto" w:fill="FFFFFF"/>
        <w:spacing w:before="180" w:after="180" w:line="240" w:lineRule="auto"/>
        <w:rPr>
          <w:rFonts w:ascii="Helvetica" w:eastAsia="Times New Roman" w:hAnsi="Helvetica" w:cs="Helvetica"/>
          <w:b/>
          <w:bCs/>
          <w:color w:val="3366FF"/>
          <w:sz w:val="28"/>
          <w:szCs w:val="28"/>
        </w:rPr>
      </w:pPr>
    </w:p>
    <w:p w:rsidR="00664566" w:rsidRDefault="00664566" w:rsidP="00912A0D">
      <w:pPr>
        <w:shd w:val="clear" w:color="auto" w:fill="FFFFFF"/>
        <w:spacing w:before="180" w:after="180" w:line="240" w:lineRule="auto"/>
        <w:rPr>
          <w:rFonts w:ascii="Helvetica" w:eastAsia="Times New Roman" w:hAnsi="Helvetica" w:cs="Helvetica"/>
          <w:b/>
          <w:bCs/>
          <w:color w:val="3366FF"/>
          <w:sz w:val="28"/>
          <w:szCs w:val="28"/>
        </w:rPr>
      </w:pP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66FF"/>
          <w:sz w:val="28"/>
          <w:szCs w:val="28"/>
        </w:rPr>
        <w:lastRenderedPageBreak/>
        <w:t>Textbook:</w:t>
      </w:r>
    </w:p>
    <w:p w:rsidR="00990794" w:rsidRPr="00664566" w:rsidRDefault="00990794" w:rsidP="00990794">
      <w:pPr>
        <w:pStyle w:val="NoSpacing"/>
        <w:rPr>
          <w:rFonts w:ascii="Times New Roman" w:hAnsi="Times New Roman" w:cs="Times New Roman"/>
          <w:sz w:val="28"/>
          <w:szCs w:val="24"/>
        </w:rPr>
      </w:pPr>
      <w:r w:rsidRPr="00664566">
        <w:rPr>
          <w:rFonts w:ascii="Times New Roman" w:hAnsi="Times New Roman" w:cs="Times New Roman"/>
          <w:sz w:val="28"/>
          <w:szCs w:val="24"/>
        </w:rPr>
        <w:t>Allen, Jenni</w:t>
      </w:r>
      <w:r w:rsidR="00493E50">
        <w:rPr>
          <w:rFonts w:ascii="Times New Roman" w:hAnsi="Times New Roman" w:cs="Times New Roman"/>
          <w:sz w:val="28"/>
          <w:szCs w:val="24"/>
        </w:rPr>
        <w:t xml:space="preserve">fer M., &amp; </w:t>
      </w:r>
      <w:proofErr w:type="spellStart"/>
      <w:r w:rsidR="00493E50">
        <w:rPr>
          <w:rFonts w:ascii="Times New Roman" w:hAnsi="Times New Roman" w:cs="Times New Roman"/>
          <w:sz w:val="28"/>
          <w:szCs w:val="24"/>
        </w:rPr>
        <w:t>Sawhney</w:t>
      </w:r>
      <w:proofErr w:type="spellEnd"/>
      <w:r w:rsidR="00493E50">
        <w:rPr>
          <w:rFonts w:ascii="Times New Roman" w:hAnsi="Times New Roman" w:cs="Times New Roman"/>
          <w:sz w:val="28"/>
          <w:szCs w:val="24"/>
        </w:rPr>
        <w:t>, Rajeev. (2015</w:t>
      </w:r>
      <w:r w:rsidRPr="00664566">
        <w:rPr>
          <w:rFonts w:ascii="Times New Roman" w:hAnsi="Times New Roman" w:cs="Times New Roman"/>
          <w:sz w:val="28"/>
          <w:szCs w:val="24"/>
        </w:rPr>
        <w:t>). Administration and Management in Criminal Justice: A Service Quality Approach.</w:t>
      </w:r>
      <w:r w:rsidR="00493E50">
        <w:rPr>
          <w:rFonts w:ascii="Times New Roman" w:hAnsi="Times New Roman" w:cs="Times New Roman"/>
          <w:sz w:val="28"/>
          <w:szCs w:val="24"/>
        </w:rPr>
        <w:t xml:space="preserve"> Edition 2</w:t>
      </w:r>
      <w:r w:rsidRPr="00664566">
        <w:rPr>
          <w:rFonts w:ascii="Times New Roman" w:hAnsi="Times New Roman" w:cs="Times New Roman"/>
          <w:sz w:val="28"/>
          <w:szCs w:val="24"/>
        </w:rPr>
        <w:t xml:space="preserve"> Sage Publications, Inc. ISBN: 978-1-4129-5081-7</w:t>
      </w:r>
    </w:p>
    <w:p w:rsidR="00990794" w:rsidRPr="00664566" w:rsidRDefault="00990794" w:rsidP="00990794">
      <w:pPr>
        <w:pStyle w:val="NoSpacing"/>
        <w:rPr>
          <w:rFonts w:ascii="Times New Roman" w:hAnsi="Times New Roman" w:cs="Times New Roman"/>
          <w:szCs w:val="24"/>
        </w:rPr>
      </w:pPr>
    </w:p>
    <w:p w:rsidR="00990794" w:rsidRPr="00664566" w:rsidRDefault="00990794" w:rsidP="00990794">
      <w:pPr>
        <w:pStyle w:val="NoSpacing"/>
        <w:rPr>
          <w:rFonts w:ascii="Times New Roman" w:hAnsi="Times New Roman" w:cs="Times New Roman"/>
          <w:szCs w:val="24"/>
        </w:rPr>
      </w:pPr>
      <w:r w:rsidRPr="00664566">
        <w:rPr>
          <w:rFonts w:ascii="Times New Roman" w:hAnsi="Times New Roman" w:cs="Times New Roman"/>
          <w:szCs w:val="24"/>
        </w:rPr>
        <w:tab/>
      </w:r>
      <w:r w:rsidRPr="00664566">
        <w:rPr>
          <w:rFonts w:ascii="Times New Roman" w:hAnsi="Times New Roman" w:cs="Times New Roman"/>
          <w:szCs w:val="24"/>
        </w:rPr>
        <w:tab/>
      </w:r>
      <w:r w:rsidRPr="00664566">
        <w:rPr>
          <w:rFonts w:ascii="Times New Roman" w:hAnsi="Times New Roman" w:cs="Times New Roman"/>
          <w:szCs w:val="24"/>
        </w:rPr>
        <w:tab/>
      </w:r>
      <w:r w:rsidRPr="00664566">
        <w:rPr>
          <w:rFonts w:ascii="Times New Roman" w:hAnsi="Times New Roman" w:cs="Times New Roman"/>
          <w:szCs w:val="24"/>
        </w:rPr>
        <w:tab/>
      </w:r>
      <w:r w:rsidRPr="00664566">
        <w:rPr>
          <w:noProof/>
          <w:sz w:val="20"/>
        </w:rPr>
        <w:drawing>
          <wp:inline distT="0" distB="0" distL="0" distR="0" wp14:anchorId="464B0AC6" wp14:editId="47E923DF">
            <wp:extent cx="1428750" cy="1781175"/>
            <wp:effectExtent l="0" t="0" r="0" b="9525"/>
            <wp:docPr id="1" name="Picture 1" descr="http://www.sagepub.com/upm-data/product/60648_978148335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epub.com/upm-data/product/60648_97814833507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inline>
        </w:drawing>
      </w:r>
    </w:p>
    <w:p w:rsidR="00990794" w:rsidRPr="00664566" w:rsidRDefault="00990794" w:rsidP="00912A0D">
      <w:pPr>
        <w:shd w:val="clear" w:color="auto" w:fill="FFFFFF"/>
        <w:spacing w:before="180" w:after="180" w:line="240" w:lineRule="auto"/>
        <w:rPr>
          <w:rFonts w:ascii="Helvetica" w:eastAsia="Times New Roman" w:hAnsi="Helvetica" w:cs="Helvetica"/>
          <w:b/>
          <w:bCs/>
          <w:color w:val="3366FF"/>
          <w:sz w:val="34"/>
          <w:szCs w:val="36"/>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Course Overview:</w:t>
      </w:r>
    </w:p>
    <w:p w:rsidR="00990794" w:rsidRPr="00664566" w:rsidRDefault="00990794" w:rsidP="001531B1">
      <w:pPr>
        <w:pStyle w:val="NoSpacing"/>
        <w:jc w:val="both"/>
        <w:rPr>
          <w:rFonts w:ascii="Times New Roman" w:hAnsi="Times New Roman" w:cs="Times New Roman"/>
          <w:sz w:val="28"/>
          <w:szCs w:val="28"/>
        </w:rPr>
      </w:pPr>
      <w:r w:rsidRPr="00664566">
        <w:rPr>
          <w:rFonts w:ascii="Times New Roman" w:hAnsi="Times New Roman" w:cs="Times New Roman"/>
          <w:sz w:val="28"/>
          <w:szCs w:val="28"/>
        </w:rPr>
        <w:t xml:space="preserve">The purpose of this course is to expose you to the complex problems criminal justice agencies confront </w:t>
      </w:r>
      <w:r w:rsidR="00746568" w:rsidRPr="00664566">
        <w:rPr>
          <w:rFonts w:ascii="Times New Roman" w:hAnsi="Times New Roman" w:cs="Times New Roman"/>
          <w:sz w:val="28"/>
          <w:szCs w:val="28"/>
        </w:rPr>
        <w:t>daily</w:t>
      </w:r>
      <w:r w:rsidRPr="00664566">
        <w:rPr>
          <w:rFonts w:ascii="Times New Roman" w:hAnsi="Times New Roman" w:cs="Times New Roman"/>
          <w:sz w:val="28"/>
          <w:szCs w:val="28"/>
        </w:rPr>
        <w:t xml:space="preserve">. You will become familiar with the theoretical concepts and practical applications of the principals that guide effective criminal justice administrators. You will be able to intellectually discuss the importance of effective communication, leadership, management principles, management theories, and motivation that enables criminal justice agencies </w:t>
      </w:r>
      <w:r w:rsidR="00746568" w:rsidRPr="00664566">
        <w:rPr>
          <w:rFonts w:ascii="Times New Roman" w:hAnsi="Times New Roman" w:cs="Times New Roman"/>
          <w:sz w:val="28"/>
          <w:szCs w:val="28"/>
        </w:rPr>
        <w:t xml:space="preserve">to </w:t>
      </w:r>
      <w:r w:rsidRPr="00664566">
        <w:rPr>
          <w:rFonts w:ascii="Times New Roman" w:hAnsi="Times New Roman" w:cs="Times New Roman"/>
          <w:sz w:val="28"/>
          <w:szCs w:val="28"/>
        </w:rPr>
        <w:t>become effective in a service</w:t>
      </w:r>
      <w:r w:rsidR="00746568" w:rsidRPr="00664566">
        <w:rPr>
          <w:rFonts w:ascii="Times New Roman" w:hAnsi="Times New Roman" w:cs="Times New Roman"/>
          <w:sz w:val="28"/>
          <w:szCs w:val="28"/>
        </w:rPr>
        <w:t>-</w:t>
      </w:r>
      <w:r w:rsidRPr="00664566">
        <w:rPr>
          <w:rFonts w:ascii="Times New Roman" w:hAnsi="Times New Roman" w:cs="Times New Roman"/>
          <w:sz w:val="28"/>
          <w:szCs w:val="28"/>
        </w:rPr>
        <w:t xml:space="preserve">oriented environment. </w:t>
      </w:r>
    </w:p>
    <w:p w:rsidR="00990794" w:rsidRPr="00664566" w:rsidRDefault="00990794" w:rsidP="00912A0D">
      <w:pPr>
        <w:shd w:val="clear" w:color="auto" w:fill="FFFFFF"/>
        <w:spacing w:before="180" w:after="180" w:line="240" w:lineRule="auto"/>
        <w:rPr>
          <w:rFonts w:ascii="Times New Roman" w:eastAsia="Times New Roman" w:hAnsi="Times New Roman" w:cs="Times New Roman"/>
          <w:bCs/>
          <w:color w:val="3366FF"/>
          <w:sz w:val="28"/>
          <w:szCs w:val="28"/>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Internet Access: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This course </w:t>
      </w:r>
      <w:r w:rsidRPr="00664566">
        <w:rPr>
          <w:rFonts w:ascii="Times New Roman" w:eastAsia="Times New Roman" w:hAnsi="Times New Roman" w:cs="Times New Roman"/>
          <w:b/>
          <w:bCs/>
          <w:color w:val="333333"/>
          <w:sz w:val="28"/>
          <w:szCs w:val="28"/>
          <w:u w:val="single"/>
        </w:rPr>
        <w:t>will require</w:t>
      </w:r>
      <w:r w:rsidRPr="00664566">
        <w:rPr>
          <w:rFonts w:ascii="Times New Roman" w:eastAsia="Times New Roman" w:hAnsi="Times New Roman" w:cs="Times New Roman"/>
          <w:color w:val="333333"/>
          <w:sz w:val="28"/>
          <w:szCs w:val="28"/>
          <w:u w:val="single"/>
        </w:rPr>
        <w:t> some internet access</w:t>
      </w:r>
      <w:r w:rsidRPr="00664566">
        <w:rPr>
          <w:rFonts w:ascii="Times New Roman" w:eastAsia="Times New Roman" w:hAnsi="Times New Roman" w:cs="Times New Roman"/>
          <w:color w:val="333333"/>
          <w:sz w:val="28"/>
          <w:szCs w:val="28"/>
        </w:rPr>
        <w:t>. UTT learning management system, Canvas, can only be accessed online. The computer lab is available if you don’t have access otherwise. This course requires a regular check of announcements, the completion of assignments, and posting of grades will be through Canvas.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Course Objectives:</w:t>
      </w:r>
    </w:p>
    <w:p w:rsidR="003A0606" w:rsidRDefault="003A0606" w:rsidP="00990794">
      <w:pPr>
        <w:pStyle w:val="NoSpacing"/>
        <w:numPr>
          <w:ilvl w:val="0"/>
          <w:numId w:val="26"/>
        </w:numPr>
        <w:rPr>
          <w:rFonts w:ascii="Times New Roman" w:hAnsi="Times New Roman" w:cs="Times New Roman"/>
          <w:sz w:val="28"/>
          <w:szCs w:val="28"/>
        </w:rPr>
      </w:pPr>
      <w:r>
        <w:rPr>
          <w:rFonts w:ascii="Times New Roman" w:hAnsi="Times New Roman" w:cs="Times New Roman"/>
          <w:sz w:val="28"/>
          <w:szCs w:val="28"/>
        </w:rPr>
        <w:t>Explain the dynamics of an organization</w:t>
      </w:r>
    </w:p>
    <w:p w:rsidR="00990794" w:rsidRPr="00664566" w:rsidRDefault="00990794" w:rsidP="00990794">
      <w:pPr>
        <w:pStyle w:val="NoSpacing"/>
        <w:numPr>
          <w:ilvl w:val="0"/>
          <w:numId w:val="26"/>
        </w:numPr>
        <w:rPr>
          <w:rFonts w:ascii="Times New Roman" w:hAnsi="Times New Roman" w:cs="Times New Roman"/>
          <w:sz w:val="28"/>
          <w:szCs w:val="28"/>
        </w:rPr>
      </w:pPr>
      <w:r w:rsidRPr="00664566">
        <w:rPr>
          <w:rFonts w:ascii="Times New Roman" w:hAnsi="Times New Roman" w:cs="Times New Roman"/>
          <w:sz w:val="28"/>
          <w:szCs w:val="28"/>
        </w:rPr>
        <w:t>Describe the characteristics of public sector organizations.</w:t>
      </w:r>
    </w:p>
    <w:p w:rsidR="00990794" w:rsidRPr="00664566" w:rsidRDefault="00990794" w:rsidP="00990794">
      <w:pPr>
        <w:pStyle w:val="NoSpacing"/>
        <w:numPr>
          <w:ilvl w:val="0"/>
          <w:numId w:val="26"/>
        </w:numPr>
        <w:rPr>
          <w:rFonts w:ascii="Times New Roman" w:hAnsi="Times New Roman" w:cs="Times New Roman"/>
          <w:sz w:val="28"/>
          <w:szCs w:val="28"/>
        </w:rPr>
      </w:pPr>
      <w:r w:rsidRPr="00664566">
        <w:rPr>
          <w:rFonts w:ascii="Times New Roman" w:hAnsi="Times New Roman" w:cs="Times New Roman"/>
          <w:sz w:val="28"/>
          <w:szCs w:val="28"/>
        </w:rPr>
        <w:t>Compare and contrast closed organizations to open organizations and the related theoretical arguments contained within each concept.</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lastRenderedPageBreak/>
        <w:t xml:space="preserve">Describe how personnel within criminal justice agencies react to environmental pressures. </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t>C</w:t>
      </w:r>
      <w:r w:rsidR="00BF11FA" w:rsidRPr="00664566">
        <w:rPr>
          <w:rFonts w:ascii="Times New Roman" w:hAnsi="Times New Roman" w:cs="Times New Roman"/>
          <w:sz w:val="28"/>
          <w:szCs w:val="24"/>
        </w:rPr>
        <w:t>ompare and contrast content/need</w:t>
      </w:r>
      <w:r w:rsidRPr="00664566">
        <w:rPr>
          <w:rFonts w:ascii="Times New Roman" w:hAnsi="Times New Roman" w:cs="Times New Roman"/>
          <w:sz w:val="28"/>
          <w:szCs w:val="24"/>
        </w:rPr>
        <w:t xml:space="preserve"> motivational theories to the process theories of motivation.</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t>Explain how leadership theories relate to effectively leading in a criminal justice organization.</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t xml:space="preserve">Summarize the importance of understanding communication barriers and how to effectively communicate to enhance administrative effectiveness. </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t>Recommend measures to improve administrative practices in policing, the courts, and corrections.</w:t>
      </w:r>
    </w:p>
    <w:p w:rsidR="00990794" w:rsidRPr="00664566" w:rsidRDefault="00990794" w:rsidP="00990794">
      <w:pPr>
        <w:pStyle w:val="NoSpacing"/>
        <w:numPr>
          <w:ilvl w:val="0"/>
          <w:numId w:val="26"/>
        </w:numPr>
        <w:rPr>
          <w:rFonts w:ascii="Times New Roman" w:hAnsi="Times New Roman" w:cs="Times New Roman"/>
          <w:sz w:val="28"/>
          <w:szCs w:val="24"/>
        </w:rPr>
      </w:pPr>
      <w:r w:rsidRPr="00664566">
        <w:rPr>
          <w:rFonts w:ascii="Times New Roman" w:hAnsi="Times New Roman" w:cs="Times New Roman"/>
          <w:sz w:val="28"/>
          <w:szCs w:val="24"/>
        </w:rPr>
        <w:t>Synthesize reasons a service quality approach to administration within criminal justice is important.</w:t>
      </w:r>
    </w:p>
    <w:p w:rsidR="00990794" w:rsidRPr="00664566" w:rsidRDefault="00990794" w:rsidP="00912A0D">
      <w:pPr>
        <w:shd w:val="clear" w:color="auto" w:fill="FFFFFF"/>
        <w:spacing w:before="180" w:after="180" w:line="240" w:lineRule="auto"/>
        <w:rPr>
          <w:rFonts w:ascii="Times New Roman" w:eastAsia="Times New Roman" w:hAnsi="Times New Roman" w:cs="Times New Roman"/>
          <w:b/>
          <w:bCs/>
          <w:color w:val="3366FF"/>
          <w:sz w:val="34"/>
          <w:szCs w:val="36"/>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Attendance Policy:</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Class participation is encouraged, which takes place with your presence. You must stay current if you want to be successful in the course. Therefore, work on this course each week and submit your work on or before the due date/time.</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Class Participation:</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Your active participation will help enrich your course experience. The reading and thinking of course materials will add value to your class participation.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Missed Exams/Late Assignments: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Submitting late assignments is generally not accepted. However, exceptions may be granted for unforeseen and unavoidable traumatic events: 1. </w:t>
      </w:r>
      <w:proofErr w:type="gramStart"/>
      <w:r w:rsidRPr="00664566">
        <w:rPr>
          <w:rFonts w:ascii="Times New Roman" w:eastAsia="Times New Roman" w:hAnsi="Times New Roman" w:cs="Times New Roman"/>
          <w:color w:val="333333"/>
          <w:sz w:val="28"/>
          <w:szCs w:val="28"/>
        </w:rPr>
        <w:t>If</w:t>
      </w:r>
      <w:proofErr w:type="gramEnd"/>
      <w:r w:rsidRPr="00664566">
        <w:rPr>
          <w:rFonts w:ascii="Times New Roman" w:eastAsia="Times New Roman" w:hAnsi="Times New Roman" w:cs="Times New Roman"/>
          <w:color w:val="333333"/>
          <w:sz w:val="28"/>
          <w:szCs w:val="28"/>
        </w:rPr>
        <w:t xml:space="preserve"> an event is known and unavoidable, contact me within 24 hours of the events. 2. If an event is unforeseen and does not allow for time to contact me. Contact me with acceptable documentation. Stay informed and aware of the course schedule.</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Student Expectations:</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Attendance.</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The utilization of critical thinking.</w:t>
      </w:r>
    </w:p>
    <w:p w:rsidR="00746568"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The </w:t>
      </w:r>
      <w:r w:rsidR="00746568" w:rsidRPr="00664566">
        <w:rPr>
          <w:rFonts w:ascii="Times New Roman" w:eastAsia="Times New Roman" w:hAnsi="Times New Roman" w:cs="Times New Roman"/>
          <w:color w:val="333333"/>
          <w:sz w:val="28"/>
          <w:szCs w:val="28"/>
        </w:rPr>
        <w:t xml:space="preserve">respectful </w:t>
      </w:r>
      <w:r w:rsidRPr="00664566">
        <w:rPr>
          <w:rFonts w:ascii="Times New Roman" w:eastAsia="Times New Roman" w:hAnsi="Times New Roman" w:cs="Times New Roman"/>
          <w:color w:val="333333"/>
          <w:sz w:val="28"/>
          <w:szCs w:val="28"/>
        </w:rPr>
        <w:t>discussion of ideas</w:t>
      </w:r>
      <w:r w:rsidR="00746568" w:rsidRPr="00664566">
        <w:rPr>
          <w:rFonts w:ascii="Times New Roman" w:eastAsia="Times New Roman" w:hAnsi="Times New Roman" w:cs="Times New Roman"/>
          <w:color w:val="333333"/>
          <w:sz w:val="28"/>
          <w:szCs w:val="28"/>
        </w:rPr>
        <w:t>.</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Read the required text and other relevant information provided throughout this course.</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lastRenderedPageBreak/>
        <w:t>Prepared to participate in class base on knowledge gained through credible, relevant sources.</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The completion and submittal of all assignments before or at the </w:t>
      </w:r>
      <w:r w:rsidR="00746568" w:rsidRPr="00664566">
        <w:rPr>
          <w:rFonts w:ascii="Times New Roman" w:eastAsia="Times New Roman" w:hAnsi="Times New Roman" w:cs="Times New Roman"/>
          <w:color w:val="333333"/>
          <w:sz w:val="28"/>
          <w:szCs w:val="28"/>
        </w:rPr>
        <w:t>due date (</w:t>
      </w:r>
      <w:r w:rsidRPr="00664566">
        <w:rPr>
          <w:rFonts w:ascii="Times New Roman" w:eastAsia="Times New Roman" w:hAnsi="Times New Roman" w:cs="Times New Roman"/>
          <w:color w:val="333333"/>
          <w:sz w:val="28"/>
          <w:szCs w:val="28"/>
        </w:rPr>
        <w:t>deadline</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Access and stay current with Canvas.</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Check your email.</w:t>
      </w:r>
    </w:p>
    <w:p w:rsidR="00912A0D" w:rsidRPr="00664566" w:rsidRDefault="00912A0D" w:rsidP="00912A0D">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Ask for help</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do not wait till the end of the semester. Send questions to pthompson@uttyler.edu.</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How to Contact Me:</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Email me through my University email account or inbox </w:t>
      </w:r>
      <w:r w:rsidRPr="00664566">
        <w:rPr>
          <w:rFonts w:ascii="Times New Roman" w:eastAsia="Times New Roman" w:hAnsi="Times New Roman" w:cs="Times New Roman"/>
          <w:b/>
          <w:bCs/>
          <w:color w:val="333333"/>
          <w:sz w:val="28"/>
          <w:szCs w:val="28"/>
          <w:u w:val="single"/>
        </w:rPr>
        <w:t>through Canvas</w:t>
      </w:r>
      <w:r w:rsidRPr="00664566">
        <w:rPr>
          <w:rFonts w:ascii="Times New Roman" w:eastAsia="Times New Roman" w:hAnsi="Times New Roman" w:cs="Times New Roman"/>
          <w:color w:val="333333"/>
          <w:sz w:val="28"/>
          <w:szCs w:val="28"/>
        </w:rPr>
        <w:t>. Email is my preferred method of contact - my email is </w:t>
      </w:r>
      <w:hyperlink r:id="rId8" w:history="1">
        <w:r w:rsidRPr="00664566">
          <w:rPr>
            <w:rFonts w:ascii="Times New Roman" w:eastAsia="Times New Roman" w:hAnsi="Times New Roman" w:cs="Times New Roman"/>
            <w:b/>
            <w:bCs/>
            <w:color w:val="0000FF"/>
            <w:sz w:val="28"/>
            <w:szCs w:val="28"/>
            <w:u w:val="single"/>
          </w:rPr>
          <w:t>pthompson@uttyler.edu</w:t>
        </w:r>
      </w:hyperlink>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When sending an email, please wri</w:t>
      </w:r>
      <w:r w:rsidR="00CB480C" w:rsidRPr="00664566">
        <w:rPr>
          <w:rFonts w:ascii="Times New Roman" w:eastAsia="Times New Roman" w:hAnsi="Times New Roman" w:cs="Times New Roman"/>
          <w:color w:val="333333"/>
          <w:sz w:val="28"/>
          <w:szCs w:val="28"/>
        </w:rPr>
        <w:t>te in the subject line CRIJ 3311</w:t>
      </w:r>
      <w:r w:rsidRPr="00664566">
        <w:rPr>
          <w:rFonts w:ascii="Times New Roman" w:eastAsia="Times New Roman" w:hAnsi="Times New Roman" w:cs="Times New Roman"/>
          <w:color w:val="333333"/>
          <w:sz w:val="28"/>
          <w:szCs w:val="28"/>
        </w:rPr>
        <w:t>.001.</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Census Date</w:t>
      </w:r>
    </w:p>
    <w:p w:rsidR="00912A0D" w:rsidRPr="00664566" w:rsidRDefault="00A43033" w:rsidP="002E1616">
      <w:pPr>
        <w:shd w:val="clear" w:color="auto" w:fill="FFFFFF"/>
        <w:spacing w:before="180" w:after="180" w:line="240" w:lineRule="auto"/>
        <w:ind w:left="348"/>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September 9,</w:t>
      </w:r>
      <w:r w:rsidR="00CB480C" w:rsidRPr="00664566">
        <w:rPr>
          <w:rFonts w:ascii="Times New Roman" w:eastAsia="Times New Roman" w:hAnsi="Times New Roman" w:cs="Times New Roman"/>
          <w:color w:val="333333"/>
          <w:sz w:val="28"/>
          <w:szCs w:val="28"/>
        </w:rPr>
        <w:t xml:space="preserve"> </w:t>
      </w:r>
      <w:r w:rsidR="00912A0D" w:rsidRPr="00664566">
        <w:rPr>
          <w:rFonts w:ascii="Times New Roman" w:eastAsia="Times New Roman" w:hAnsi="Times New Roman" w:cs="Times New Roman"/>
          <w:color w:val="333333"/>
          <w:sz w:val="28"/>
          <w:szCs w:val="28"/>
        </w:rPr>
        <w:t>2019 - Dea</w:t>
      </w:r>
      <w:r w:rsidR="002E1616">
        <w:rPr>
          <w:rFonts w:ascii="Times New Roman" w:eastAsia="Times New Roman" w:hAnsi="Times New Roman" w:cs="Times New Roman"/>
          <w:color w:val="333333"/>
          <w:sz w:val="28"/>
          <w:szCs w:val="28"/>
        </w:rPr>
        <w:t xml:space="preserve">dline for all registrations </w:t>
      </w:r>
      <w:r w:rsidR="00912A0D" w:rsidRPr="00664566">
        <w:rPr>
          <w:rFonts w:ascii="Times New Roman" w:eastAsia="Times New Roman" w:hAnsi="Times New Roman" w:cs="Times New Roman"/>
          <w:color w:val="333333"/>
          <w:sz w:val="28"/>
          <w:szCs w:val="28"/>
        </w:rPr>
        <w:t>schedule changes</w:t>
      </w:r>
      <w:r w:rsidR="002E1616">
        <w:rPr>
          <w:rFonts w:ascii="Times New Roman" w:eastAsia="Times New Roman" w:hAnsi="Times New Roman" w:cs="Times New Roman"/>
          <w:color w:val="333333"/>
          <w:sz w:val="28"/>
          <w:szCs w:val="28"/>
        </w:rPr>
        <w:t xml:space="preserve"> including withdraw without penalty.</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Last Day to Withdraw</w:t>
      </w:r>
    </w:p>
    <w:p w:rsidR="00912A0D" w:rsidRPr="00664566" w:rsidRDefault="00CB480C"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      </w:t>
      </w:r>
      <w:r w:rsidR="00A43033" w:rsidRPr="00664566">
        <w:rPr>
          <w:rFonts w:ascii="Times New Roman" w:eastAsia="Times New Roman" w:hAnsi="Times New Roman" w:cs="Times New Roman"/>
          <w:color w:val="333333"/>
          <w:sz w:val="28"/>
          <w:szCs w:val="28"/>
        </w:rPr>
        <w:t>November 4,</w:t>
      </w:r>
      <w:r w:rsidRPr="00664566">
        <w:rPr>
          <w:rFonts w:ascii="Times New Roman" w:eastAsia="Times New Roman" w:hAnsi="Times New Roman" w:cs="Times New Roman"/>
          <w:color w:val="333333"/>
          <w:sz w:val="28"/>
          <w:szCs w:val="28"/>
        </w:rPr>
        <w:t xml:space="preserve"> </w:t>
      </w:r>
      <w:r w:rsidR="00912A0D" w:rsidRPr="00664566">
        <w:rPr>
          <w:rFonts w:ascii="Times New Roman" w:eastAsia="Times New Roman" w:hAnsi="Times New Roman" w:cs="Times New Roman"/>
          <w:color w:val="333333"/>
          <w:sz w:val="28"/>
          <w:szCs w:val="28"/>
        </w:rPr>
        <w:t>2019 - Last day to withdraw from one or more courses</w:t>
      </w:r>
      <w:r w:rsidR="00C76758">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Course Evaluation Procedures: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Assessment and exams will be conducted to determine your proficiency in the course’s concept. Assessment includes; discussion boards, quizzes, written assignments, and a final comprehensive exam.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Grading Rubric:</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 grading rubric will be provided to you in Canvas for your learning activities.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66FF"/>
          <w:sz w:val="28"/>
          <w:szCs w:val="28"/>
        </w:rPr>
        <w:t>Evaluation:</w:t>
      </w:r>
    </w:p>
    <w:p w:rsidR="00912A0D" w:rsidRPr="00664566" w:rsidRDefault="00912A0D" w:rsidP="00912A0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Discussion Board                                                                       20%</w:t>
      </w:r>
    </w:p>
    <w:p w:rsidR="00912A0D" w:rsidRPr="00664566" w:rsidRDefault="00912A0D" w:rsidP="00912A0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Chapter Quizzes                                                                        20%</w:t>
      </w:r>
    </w:p>
    <w:p w:rsidR="00912A0D" w:rsidRPr="00664566" w:rsidRDefault="00912A0D" w:rsidP="00912A0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Written Assignment (academic research paper)                    30%</w:t>
      </w:r>
    </w:p>
    <w:p w:rsidR="00912A0D" w:rsidRPr="00664566" w:rsidRDefault="00912A0D" w:rsidP="00912A0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 xml:space="preserve">Final </w:t>
      </w:r>
      <w:r w:rsidR="00664566" w:rsidRPr="006645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Exam       </w:t>
      </w:r>
      <w:r w:rsidR="00664566" w:rsidRPr="006645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 xml:space="preserve">                                                                          </w:t>
      </w:r>
      <w:r w:rsidR="001E2CDE">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30%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 xml:space="preserve">                                                                                      </w:t>
      </w:r>
      <w:r w:rsidR="001E2CDE">
        <w:rPr>
          <w:rFonts w:ascii="Times New Roman" w:eastAsia="Times New Roman" w:hAnsi="Times New Roman" w:cs="Times New Roman"/>
          <w:b/>
          <w:bCs/>
          <w:color w:val="333333"/>
          <w:sz w:val="28"/>
          <w:szCs w:val="28"/>
        </w:rPr>
        <w:t>     TOTAL - </w:t>
      </w:r>
      <w:r w:rsidRPr="00664566">
        <w:rPr>
          <w:rFonts w:ascii="Times New Roman" w:eastAsia="Times New Roman" w:hAnsi="Times New Roman" w:cs="Times New Roman"/>
          <w:b/>
          <w:bCs/>
          <w:color w:val="333333"/>
          <w:sz w:val="28"/>
          <w:szCs w:val="28"/>
        </w:rPr>
        <w:t>100%</w:t>
      </w:r>
    </w:p>
    <w:p w:rsidR="00664566" w:rsidRDefault="00664566" w:rsidP="00664566">
      <w:pPr>
        <w:shd w:val="clear" w:color="auto" w:fill="FFFFFF"/>
        <w:spacing w:before="100" w:beforeAutospacing="1" w:after="100" w:afterAutospacing="1" w:line="240" w:lineRule="auto"/>
        <w:rPr>
          <w:rFonts w:ascii="Times New Roman" w:eastAsia="Times New Roman" w:hAnsi="Times New Roman" w:cs="Times New Roman"/>
          <w:b/>
          <w:bCs/>
          <w:color w:val="333333"/>
          <w:sz w:val="28"/>
          <w:szCs w:val="28"/>
          <w:u w:val="single"/>
        </w:rPr>
      </w:pPr>
    </w:p>
    <w:p w:rsidR="00664566" w:rsidRDefault="00664566" w:rsidP="00664566">
      <w:pPr>
        <w:shd w:val="clear" w:color="auto" w:fill="FFFFFF"/>
        <w:spacing w:before="100" w:beforeAutospacing="1" w:after="100" w:afterAutospacing="1" w:line="240" w:lineRule="auto"/>
        <w:rPr>
          <w:rFonts w:ascii="Times New Roman" w:eastAsia="Times New Roman" w:hAnsi="Times New Roman" w:cs="Times New Roman"/>
          <w:b/>
          <w:bCs/>
          <w:color w:val="333333"/>
          <w:sz w:val="28"/>
          <w:szCs w:val="28"/>
          <w:u w:val="single"/>
        </w:rPr>
      </w:pPr>
    </w:p>
    <w:p w:rsidR="00912A0D" w:rsidRPr="00664566" w:rsidRDefault="00912A0D" w:rsidP="00664566">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Discussions: (20%</w:t>
      </w:r>
      <w:r w:rsidR="00493E50">
        <w:rPr>
          <w:rFonts w:ascii="Times New Roman" w:eastAsia="Times New Roman" w:hAnsi="Times New Roman" w:cs="Times New Roman"/>
          <w:b/>
          <w:bCs/>
          <w:color w:val="333333"/>
          <w:sz w:val="28"/>
          <w:szCs w:val="28"/>
          <w:u w:val="single"/>
        </w:rPr>
        <w:t xml:space="preserve"> of final grade</w:t>
      </w:r>
      <w:r w:rsidRPr="00664566">
        <w:rPr>
          <w:rFonts w:ascii="Times New Roman" w:eastAsia="Times New Roman" w:hAnsi="Times New Roman" w:cs="Times New Roman"/>
          <w:b/>
          <w:bCs/>
          <w:color w:val="333333"/>
          <w:sz w:val="28"/>
          <w:szCs w:val="28"/>
          <w:u w:val="single"/>
        </w:rPr>
        <w:t>)</w:t>
      </w:r>
    </w:p>
    <w:p w:rsidR="001E2CDE"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The discussions are weekly learning activities. The expectation is to engage in a scholarly discussion with your classmate and instructor regarding course material. You are expected to respond to the discussion and at least one classmate posting. APA style, 6</w:t>
      </w:r>
      <w:r w:rsidRPr="00664566">
        <w:rPr>
          <w:rFonts w:ascii="Times New Roman" w:eastAsia="Times New Roman" w:hAnsi="Times New Roman" w:cs="Times New Roman"/>
          <w:color w:val="333333"/>
          <w:sz w:val="28"/>
          <w:szCs w:val="28"/>
          <w:vertAlign w:val="superscript"/>
        </w:rPr>
        <w:t>th</w:t>
      </w:r>
      <w:r w:rsidRPr="00664566">
        <w:rPr>
          <w:rFonts w:ascii="Times New Roman" w:eastAsia="Times New Roman" w:hAnsi="Times New Roman" w:cs="Times New Roman"/>
          <w:color w:val="333333"/>
          <w:sz w:val="28"/>
          <w:szCs w:val="28"/>
        </w:rPr>
        <w:t> </w:t>
      </w:r>
      <w:proofErr w:type="gramStart"/>
      <w:r w:rsidRPr="00664566">
        <w:rPr>
          <w:rFonts w:ascii="Times New Roman" w:eastAsia="Times New Roman" w:hAnsi="Times New Roman" w:cs="Times New Roman"/>
          <w:color w:val="333333"/>
          <w:sz w:val="28"/>
          <w:szCs w:val="28"/>
        </w:rPr>
        <w:t>ed</w:t>
      </w:r>
      <w:proofErr w:type="gramEnd"/>
      <w:r w:rsidRPr="00664566">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Chapter Quizzes: (20%</w:t>
      </w:r>
      <w:r w:rsidR="00493E50">
        <w:rPr>
          <w:rFonts w:ascii="Times New Roman" w:eastAsia="Times New Roman" w:hAnsi="Times New Roman" w:cs="Times New Roman"/>
          <w:b/>
          <w:bCs/>
          <w:color w:val="333333"/>
          <w:sz w:val="28"/>
          <w:szCs w:val="28"/>
          <w:u w:val="single"/>
        </w:rPr>
        <w:t xml:space="preserve"> of final grade</w:t>
      </w:r>
      <w:r w:rsidRPr="00664566">
        <w:rPr>
          <w:rFonts w:ascii="Times New Roman" w:eastAsia="Times New Roman" w:hAnsi="Times New Roman" w:cs="Times New Roman"/>
          <w:b/>
          <w:bCs/>
          <w:color w:val="333333"/>
          <w:sz w:val="28"/>
          <w:szCs w:val="28"/>
          <w:u w:val="single"/>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The chapter quizzes are required to be completed each week. The deadlines are 11:59 p.m. (Central Standard Time) on Saturday of each week of instruction. The chapter quizzes will include the chapter assigned reading and lecture.  </w:t>
      </w:r>
    </w:p>
    <w:p w:rsidR="00912A0D" w:rsidRPr="00664566" w:rsidRDefault="00912A0D" w:rsidP="001E2CD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Written Assignment (Academic Research Paper): (30%</w:t>
      </w:r>
      <w:r w:rsidR="00493E50">
        <w:rPr>
          <w:rFonts w:ascii="Times New Roman" w:eastAsia="Times New Roman" w:hAnsi="Times New Roman" w:cs="Times New Roman"/>
          <w:b/>
          <w:bCs/>
          <w:color w:val="333333"/>
          <w:sz w:val="28"/>
          <w:szCs w:val="28"/>
          <w:u w:val="single"/>
        </w:rPr>
        <w:t xml:space="preserve"> of final grade</w:t>
      </w:r>
      <w:r w:rsidRPr="00664566">
        <w:rPr>
          <w:rFonts w:ascii="Times New Roman" w:eastAsia="Times New Roman" w:hAnsi="Times New Roman" w:cs="Times New Roman"/>
          <w:b/>
          <w:bCs/>
          <w:color w:val="333333"/>
          <w:sz w:val="28"/>
          <w:szCs w:val="28"/>
          <w:u w:val="single"/>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All written assignment must be submitted in APA style. Academic research</w:t>
      </w:r>
      <w:r w:rsidR="00746568" w:rsidRPr="00664566">
        <w:rPr>
          <w:rFonts w:ascii="Times New Roman" w:eastAsia="Times New Roman" w:hAnsi="Times New Roman" w:cs="Times New Roman"/>
          <w:color w:val="333333"/>
          <w:sz w:val="28"/>
          <w:szCs w:val="28"/>
        </w:rPr>
        <w:t xml:space="preserve"> paper with a minimum of eight</w:t>
      </w:r>
      <w:r w:rsidR="00CB480C" w:rsidRPr="00664566">
        <w:rPr>
          <w:rFonts w:ascii="Times New Roman" w:eastAsia="Times New Roman" w:hAnsi="Times New Roman" w:cs="Times New Roman"/>
          <w:color w:val="333333"/>
          <w:sz w:val="28"/>
          <w:szCs w:val="28"/>
        </w:rPr>
        <w:t xml:space="preserve"> (8</w:t>
      </w:r>
      <w:r w:rsidRPr="00664566">
        <w:rPr>
          <w:rFonts w:ascii="Times New Roman" w:eastAsia="Times New Roman" w:hAnsi="Times New Roman" w:cs="Times New Roman"/>
          <w:color w:val="333333"/>
          <w:sz w:val="28"/>
          <w:szCs w:val="28"/>
        </w:rPr>
        <w:t>) pages with a minimum of five (5) peer-reviewed citations. Contact the writing lab if assistance is needed. The research paper must be uploaded into Canvas in a word document format.</w:t>
      </w:r>
    </w:p>
    <w:p w:rsidR="00912A0D" w:rsidRPr="00664566" w:rsidRDefault="00BF11FA" w:rsidP="001E2CDE">
      <w:pPr>
        <w:shd w:val="clear" w:color="auto" w:fill="FFFFFF"/>
        <w:spacing w:before="180" w:after="180" w:line="240" w:lineRule="auto"/>
        <w:ind w:firstLine="360"/>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T</w:t>
      </w:r>
      <w:r w:rsidR="00912A0D" w:rsidRPr="00664566">
        <w:rPr>
          <w:rFonts w:ascii="Times New Roman" w:eastAsia="Times New Roman" w:hAnsi="Times New Roman" w:cs="Times New Roman"/>
          <w:b/>
          <w:bCs/>
          <w:color w:val="333333"/>
          <w:sz w:val="28"/>
          <w:szCs w:val="28"/>
        </w:rPr>
        <w:t>he assignment</w:t>
      </w:r>
      <w:r w:rsidR="00912A0D" w:rsidRPr="00664566">
        <w:rPr>
          <w:rFonts w:ascii="Times New Roman" w:eastAsia="Times New Roman" w:hAnsi="Times New Roman" w:cs="Times New Roman"/>
          <w:color w:val="333333"/>
          <w:sz w:val="28"/>
          <w:szCs w:val="28"/>
        </w:rPr>
        <w:t>:</w:t>
      </w:r>
    </w:p>
    <w:p w:rsidR="00C47731" w:rsidRPr="00664566" w:rsidRDefault="00C47731" w:rsidP="001E2CDE">
      <w:pPr>
        <w:pStyle w:val="NormalWeb"/>
        <w:shd w:val="clear" w:color="auto" w:fill="FFFFFF"/>
        <w:spacing w:before="180" w:beforeAutospacing="0" w:after="180" w:afterAutospacing="0"/>
        <w:ind w:left="735"/>
        <w:rPr>
          <w:color w:val="333333"/>
          <w:sz w:val="28"/>
          <w:szCs w:val="28"/>
        </w:rPr>
      </w:pPr>
      <w:r w:rsidRPr="00664566">
        <w:rPr>
          <w:color w:val="333333"/>
          <w:sz w:val="28"/>
          <w:szCs w:val="28"/>
        </w:rPr>
        <w:t xml:space="preserve">The academic research paper assignment: Select a criminal justice </w:t>
      </w:r>
      <w:r w:rsidR="00493E50">
        <w:rPr>
          <w:color w:val="333333"/>
          <w:sz w:val="28"/>
          <w:szCs w:val="28"/>
        </w:rPr>
        <w:t xml:space="preserve">program (e.g., </w:t>
      </w:r>
      <w:r w:rsidR="002333AE" w:rsidRPr="00664566">
        <w:rPr>
          <w:color w:val="333333"/>
          <w:sz w:val="28"/>
          <w:szCs w:val="28"/>
        </w:rPr>
        <w:t>police department, court</w:t>
      </w:r>
      <w:r w:rsidR="00493E50">
        <w:rPr>
          <w:color w:val="333333"/>
          <w:sz w:val="28"/>
          <w:szCs w:val="28"/>
        </w:rPr>
        <w:t xml:space="preserve"> admi</w:t>
      </w:r>
      <w:r w:rsidR="00C76758">
        <w:rPr>
          <w:color w:val="333333"/>
          <w:sz w:val="28"/>
          <w:szCs w:val="28"/>
        </w:rPr>
        <w:t>ni</w:t>
      </w:r>
      <w:r w:rsidR="00493E50">
        <w:rPr>
          <w:color w:val="333333"/>
          <w:sz w:val="28"/>
          <w:szCs w:val="28"/>
        </w:rPr>
        <w:t>stration</w:t>
      </w:r>
      <w:r w:rsidR="002333AE" w:rsidRPr="00664566">
        <w:rPr>
          <w:color w:val="333333"/>
          <w:sz w:val="28"/>
          <w:szCs w:val="28"/>
        </w:rPr>
        <w:t xml:space="preserve">, </w:t>
      </w:r>
      <w:r w:rsidR="00DE731E">
        <w:rPr>
          <w:color w:val="333333"/>
          <w:sz w:val="28"/>
          <w:szCs w:val="28"/>
        </w:rPr>
        <w:t xml:space="preserve">or </w:t>
      </w:r>
      <w:r w:rsidR="002333AE" w:rsidRPr="00664566">
        <w:rPr>
          <w:color w:val="333333"/>
          <w:sz w:val="28"/>
          <w:szCs w:val="28"/>
        </w:rPr>
        <w:t>corrections</w:t>
      </w:r>
      <w:r w:rsidR="002168B3">
        <w:rPr>
          <w:color w:val="333333"/>
          <w:sz w:val="28"/>
          <w:szCs w:val="28"/>
        </w:rPr>
        <w:t>)</w:t>
      </w:r>
      <w:r w:rsidRPr="00664566">
        <w:rPr>
          <w:color w:val="333333"/>
          <w:sz w:val="28"/>
          <w:szCs w:val="28"/>
        </w:rPr>
        <w:t xml:space="preserve">. The paper will include an </w:t>
      </w:r>
      <w:r w:rsidR="002333AE" w:rsidRPr="00664566">
        <w:rPr>
          <w:color w:val="333333"/>
          <w:sz w:val="28"/>
          <w:szCs w:val="28"/>
        </w:rPr>
        <w:t>Introduction of your chosen program</w:t>
      </w:r>
      <w:r w:rsidRPr="00664566">
        <w:rPr>
          <w:color w:val="333333"/>
          <w:sz w:val="28"/>
          <w:szCs w:val="28"/>
        </w:rPr>
        <w:t>,</w:t>
      </w:r>
      <w:r w:rsidR="002333AE" w:rsidRPr="00664566">
        <w:rPr>
          <w:color w:val="333333"/>
          <w:sz w:val="28"/>
          <w:szCs w:val="28"/>
        </w:rPr>
        <w:t xml:space="preserve"> the purpose,</w:t>
      </w:r>
      <w:r w:rsidR="00DE731E">
        <w:rPr>
          <w:color w:val="333333"/>
          <w:sz w:val="28"/>
          <w:szCs w:val="28"/>
        </w:rPr>
        <w:t xml:space="preserve"> demographics,</w:t>
      </w:r>
      <w:r w:rsidRPr="00664566">
        <w:rPr>
          <w:color w:val="333333"/>
          <w:sz w:val="28"/>
          <w:szCs w:val="28"/>
        </w:rPr>
        <w:t xml:space="preserve"> </w:t>
      </w:r>
      <w:r w:rsidR="002333AE" w:rsidRPr="00664566">
        <w:rPr>
          <w:color w:val="333333"/>
          <w:sz w:val="28"/>
          <w:szCs w:val="28"/>
        </w:rPr>
        <w:t>identification of the stakeholders,</w:t>
      </w:r>
      <w:r w:rsidR="001E2CDE">
        <w:rPr>
          <w:color w:val="333333"/>
          <w:sz w:val="28"/>
          <w:szCs w:val="28"/>
        </w:rPr>
        <w:t xml:space="preserve"> culture</w:t>
      </w:r>
      <w:r w:rsidR="002168B3">
        <w:rPr>
          <w:color w:val="333333"/>
          <w:sz w:val="28"/>
          <w:szCs w:val="28"/>
        </w:rPr>
        <w:t xml:space="preserve"> of the agency</w:t>
      </w:r>
      <w:r w:rsidR="001E2CDE">
        <w:rPr>
          <w:color w:val="333333"/>
          <w:sz w:val="28"/>
          <w:szCs w:val="28"/>
        </w:rPr>
        <w:t>,</w:t>
      </w:r>
      <w:r w:rsidR="002333AE" w:rsidRPr="00664566">
        <w:rPr>
          <w:color w:val="333333"/>
          <w:sz w:val="28"/>
          <w:szCs w:val="28"/>
        </w:rPr>
        <w:t xml:space="preserve"> </w:t>
      </w:r>
      <w:r w:rsidRPr="00664566">
        <w:rPr>
          <w:color w:val="333333"/>
          <w:sz w:val="28"/>
          <w:szCs w:val="28"/>
        </w:rPr>
        <w:t>analysis</w:t>
      </w:r>
      <w:r w:rsidR="002168B3">
        <w:rPr>
          <w:color w:val="333333"/>
          <w:sz w:val="28"/>
          <w:szCs w:val="28"/>
        </w:rPr>
        <w:t xml:space="preserve"> of their service approach</w:t>
      </w:r>
      <w:r w:rsidR="002333AE" w:rsidRPr="00664566">
        <w:rPr>
          <w:color w:val="333333"/>
          <w:sz w:val="28"/>
          <w:szCs w:val="28"/>
        </w:rPr>
        <w:t xml:space="preserve">, how is it measured, </w:t>
      </w:r>
      <w:r w:rsidRPr="00664566">
        <w:rPr>
          <w:color w:val="333333"/>
          <w:sz w:val="28"/>
          <w:szCs w:val="28"/>
        </w:rPr>
        <w:t>t</w:t>
      </w:r>
      <w:r w:rsidR="002333AE" w:rsidRPr="00664566">
        <w:rPr>
          <w:color w:val="333333"/>
          <w:sz w:val="28"/>
          <w:szCs w:val="28"/>
        </w:rPr>
        <w:t>he effectiveness of the program, critical</w:t>
      </w:r>
      <w:r w:rsidRPr="00664566">
        <w:rPr>
          <w:color w:val="333333"/>
          <w:sz w:val="28"/>
          <w:szCs w:val="28"/>
        </w:rPr>
        <w:t xml:space="preserve"> recommendations</w:t>
      </w:r>
      <w:r w:rsidR="001E2CDE">
        <w:rPr>
          <w:color w:val="333333"/>
          <w:sz w:val="28"/>
          <w:szCs w:val="28"/>
        </w:rPr>
        <w:t xml:space="preserve"> including leadership/management style</w:t>
      </w:r>
      <w:r w:rsidRPr="00664566">
        <w:rPr>
          <w:color w:val="333333"/>
          <w:sz w:val="28"/>
          <w:szCs w:val="28"/>
        </w:rPr>
        <w:t>.</w:t>
      </w:r>
    </w:p>
    <w:p w:rsidR="00912A0D" w:rsidRPr="00664566" w:rsidRDefault="00912A0D" w:rsidP="001E2CD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Lectures on </w:t>
      </w:r>
      <w:r w:rsidR="00A43033" w:rsidRPr="00664566">
        <w:rPr>
          <w:rFonts w:ascii="Times New Roman" w:eastAsia="Times New Roman" w:hAnsi="Times New Roman" w:cs="Times New Roman"/>
          <w:b/>
          <w:bCs/>
          <w:color w:val="333333"/>
          <w:sz w:val="28"/>
          <w:szCs w:val="28"/>
          <w:u w:val="single"/>
        </w:rPr>
        <w:t xml:space="preserve">September </w:t>
      </w:r>
      <w:r w:rsidR="00DE731E">
        <w:rPr>
          <w:rFonts w:ascii="Times New Roman" w:eastAsia="Times New Roman" w:hAnsi="Times New Roman" w:cs="Times New Roman"/>
          <w:b/>
          <w:bCs/>
          <w:color w:val="333333"/>
          <w:sz w:val="28"/>
          <w:szCs w:val="28"/>
          <w:u w:val="single"/>
        </w:rPr>
        <w:t>4, and Oct 16</w:t>
      </w:r>
      <w:r w:rsidRPr="00664566">
        <w:rPr>
          <w:rFonts w:ascii="Times New Roman" w:eastAsia="Times New Roman" w:hAnsi="Times New Roman" w:cs="Times New Roman"/>
          <w:b/>
          <w:bCs/>
          <w:color w:val="333333"/>
          <w:sz w:val="28"/>
          <w:szCs w:val="28"/>
          <w:u w:val="single"/>
        </w:rPr>
        <w:t>, 2019</w:t>
      </w:r>
      <w:r w:rsidRPr="00664566">
        <w:rPr>
          <w:rFonts w:ascii="Times New Roman" w:eastAsia="Times New Roman" w:hAnsi="Times New Roman" w:cs="Times New Roman"/>
          <w:color w:val="333333"/>
          <w:sz w:val="28"/>
          <w:szCs w:val="28"/>
        </w:rPr>
        <w:t>, will cover in detail the Academic Research Paper expectations.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DE731E">
        <w:rPr>
          <w:rFonts w:ascii="Times New Roman" w:eastAsia="Times New Roman" w:hAnsi="Times New Roman" w:cs="Times New Roman"/>
          <w:b/>
          <w:bCs/>
          <w:color w:val="FF0000"/>
          <w:sz w:val="28"/>
          <w:szCs w:val="28"/>
          <w:u w:val="single"/>
        </w:rPr>
        <w:t>Due:</w:t>
      </w:r>
      <w:r w:rsidRPr="00DE731E">
        <w:rPr>
          <w:rFonts w:ascii="Times New Roman" w:eastAsia="Times New Roman" w:hAnsi="Times New Roman" w:cs="Times New Roman"/>
          <w:color w:val="FF0000"/>
          <w:sz w:val="28"/>
          <w:szCs w:val="28"/>
          <w:u w:val="single"/>
        </w:rPr>
        <w:t> </w:t>
      </w:r>
      <w:r w:rsidR="00DE731E" w:rsidRPr="00DE731E">
        <w:rPr>
          <w:rFonts w:ascii="Times New Roman" w:eastAsia="Times New Roman" w:hAnsi="Times New Roman" w:cs="Times New Roman"/>
          <w:b/>
          <w:bCs/>
          <w:color w:val="FF0000"/>
          <w:sz w:val="28"/>
          <w:szCs w:val="28"/>
          <w:u w:val="single"/>
        </w:rPr>
        <w:t>November 2</w:t>
      </w:r>
      <w:r w:rsidRPr="00DE731E">
        <w:rPr>
          <w:rFonts w:ascii="Times New Roman" w:eastAsia="Times New Roman" w:hAnsi="Times New Roman" w:cs="Times New Roman"/>
          <w:b/>
          <w:bCs/>
          <w:color w:val="FF0000"/>
          <w:sz w:val="28"/>
          <w:szCs w:val="28"/>
          <w:u w:val="single"/>
        </w:rPr>
        <w:t>, 2019, 11:59</w:t>
      </w:r>
      <w:r w:rsidR="00DE731E">
        <w:rPr>
          <w:rFonts w:ascii="Times New Roman" w:eastAsia="Times New Roman" w:hAnsi="Times New Roman" w:cs="Times New Roman"/>
          <w:b/>
          <w:bCs/>
          <w:color w:val="FF0000"/>
          <w:sz w:val="28"/>
          <w:szCs w:val="28"/>
          <w:u w:val="single"/>
        </w:rPr>
        <w:t xml:space="preserve"> p.m.</w:t>
      </w:r>
      <w:r w:rsidRPr="00DE731E">
        <w:rPr>
          <w:rFonts w:ascii="Times New Roman" w:eastAsia="Times New Roman" w:hAnsi="Times New Roman" w:cs="Times New Roman"/>
          <w:color w:val="FF0000"/>
          <w:sz w:val="28"/>
          <w:szCs w:val="28"/>
        </w:rPr>
        <w:t> </w:t>
      </w:r>
      <w:r w:rsidRPr="00664566">
        <w:rPr>
          <w:rFonts w:ascii="Times New Roman" w:eastAsia="Times New Roman" w:hAnsi="Times New Roman" w:cs="Times New Roman"/>
          <w:color w:val="333333"/>
          <w:sz w:val="28"/>
          <w:szCs w:val="28"/>
        </w:rPr>
        <w:t>– This assignment must also be uploaded to Canvas in a Word Document (DOC or DOCX) and will be checked for plagiarism through turn-it-in.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Research Paper Requirements: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Paper Format: All margins are placed at 1 inch.</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lastRenderedPageBreak/>
        <w:t>                                     Numbered pages. Running header (optional).</w:t>
      </w:r>
    </w:p>
    <w:p w:rsidR="00912A0D"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00912A0D" w:rsidRPr="00664566">
        <w:rPr>
          <w:rFonts w:ascii="Times New Roman" w:eastAsia="Times New Roman" w:hAnsi="Times New Roman" w:cs="Times New Roman"/>
          <w:color w:val="333333"/>
          <w:sz w:val="28"/>
          <w:szCs w:val="28"/>
        </w:rPr>
        <w:t>Font:  Times New Roman – Size 12 pts.</w:t>
      </w:r>
    </w:p>
    <w:p w:rsidR="00912A0D"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2A0D" w:rsidRPr="00664566">
        <w:rPr>
          <w:rFonts w:ascii="Times New Roman" w:eastAsia="Times New Roman" w:hAnsi="Times New Roman" w:cs="Times New Roman"/>
          <w:color w:val="333333"/>
          <w:sz w:val="28"/>
          <w:szCs w:val="28"/>
        </w:rPr>
        <w:t>Spacing:  Double Space.</w:t>
      </w:r>
    </w:p>
    <w:p w:rsidR="00912A0D"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2A0D" w:rsidRPr="00664566">
        <w:rPr>
          <w:rFonts w:ascii="Times New Roman" w:eastAsia="Times New Roman" w:hAnsi="Times New Roman" w:cs="Times New Roman"/>
          <w:color w:val="333333"/>
          <w:sz w:val="28"/>
          <w:szCs w:val="28"/>
        </w:rPr>
        <w:t>Title Page:   APA Title Page.</w:t>
      </w:r>
    </w:p>
    <w:p w:rsidR="00912A0D"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2A0D" w:rsidRPr="00664566">
        <w:rPr>
          <w:rFonts w:ascii="Times New Roman" w:eastAsia="Times New Roman" w:hAnsi="Times New Roman" w:cs="Times New Roman"/>
          <w:color w:val="333333"/>
          <w:sz w:val="28"/>
          <w:szCs w:val="28"/>
        </w:rPr>
        <w:t>Abstract:   APA format.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    </w:t>
      </w:r>
      <w:r w:rsidR="002F43D7">
        <w:rPr>
          <w:rFonts w:ascii="Times New Roman" w:eastAsia="Times New Roman" w:hAnsi="Times New Roman" w:cs="Times New Roman"/>
          <w:color w:val="333333"/>
          <w:sz w:val="28"/>
          <w:szCs w:val="28"/>
        </w:rPr>
        <w:t xml:space="preserve">          </w:t>
      </w:r>
      <w:r w:rsidR="00B3479A" w:rsidRPr="00664566">
        <w:rPr>
          <w:rFonts w:ascii="Times New Roman" w:eastAsia="Times New Roman" w:hAnsi="Times New Roman" w:cs="Times New Roman"/>
          <w:color w:val="333333"/>
          <w:sz w:val="28"/>
          <w:szCs w:val="28"/>
        </w:rPr>
        <w:t>Body:   8</w:t>
      </w:r>
      <w:r w:rsidRPr="00664566">
        <w:rPr>
          <w:rFonts w:ascii="Times New Roman" w:eastAsia="Times New Roman" w:hAnsi="Times New Roman" w:cs="Times New Roman"/>
          <w:color w:val="333333"/>
          <w:sz w:val="28"/>
          <w:szCs w:val="28"/>
        </w:rPr>
        <w:t xml:space="preserve"> pages.</w:t>
      </w:r>
    </w:p>
    <w:p w:rsidR="00912A0D"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Reference: </w:t>
      </w:r>
      <w:r w:rsidR="00912A0D" w:rsidRPr="00664566">
        <w:rPr>
          <w:rFonts w:ascii="Times New Roman" w:eastAsia="Times New Roman" w:hAnsi="Times New Roman" w:cs="Times New Roman"/>
          <w:color w:val="333333"/>
          <w:sz w:val="28"/>
          <w:szCs w:val="28"/>
        </w:rPr>
        <w:t>APA format (Bibliography)</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      </w:t>
      </w:r>
      <w:r w:rsidR="002F43D7">
        <w:rPr>
          <w:rFonts w:ascii="Times New Roman" w:eastAsia="Times New Roman" w:hAnsi="Times New Roman" w:cs="Times New Roman"/>
          <w:color w:val="333333"/>
          <w:sz w:val="28"/>
          <w:szCs w:val="28"/>
        </w:rPr>
        <w:t>                         </w:t>
      </w:r>
      <w:r w:rsidRPr="00664566">
        <w:rPr>
          <w:rFonts w:ascii="Times New Roman" w:eastAsia="Times New Roman" w:hAnsi="Times New Roman" w:cs="Times New Roman"/>
          <w:color w:val="333333"/>
          <w:sz w:val="28"/>
          <w:szCs w:val="28"/>
        </w:rPr>
        <w:t>*Minimum of 5 peer-reviewed citations.</w:t>
      </w:r>
    </w:p>
    <w:p w:rsidR="00912A0D" w:rsidRPr="00664566" w:rsidRDefault="00B3479A"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FF0000"/>
          <w:sz w:val="28"/>
          <w:szCs w:val="28"/>
        </w:rPr>
        <w:t xml:space="preserve">*Length minimum: 8 </w:t>
      </w:r>
      <w:r w:rsidR="00912A0D" w:rsidRPr="00664566">
        <w:rPr>
          <w:rFonts w:ascii="Times New Roman" w:eastAsia="Times New Roman" w:hAnsi="Times New Roman" w:cs="Times New Roman"/>
          <w:b/>
          <w:bCs/>
          <w:color w:val="FF0000"/>
          <w:sz w:val="28"/>
          <w:szCs w:val="28"/>
        </w:rPr>
        <w:t>pages (NOT INCLUDING TITLE PAGE, ABSTRACT PAGE, AND REFERENCE PAGE(S)).</w:t>
      </w:r>
    </w:p>
    <w:p w:rsidR="00912A0D" w:rsidRPr="00664566" w:rsidRDefault="00912A0D" w:rsidP="001E2CDE">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Final Examination: (30%</w:t>
      </w:r>
      <w:r w:rsidR="00493E50">
        <w:rPr>
          <w:rFonts w:ascii="Times New Roman" w:eastAsia="Times New Roman" w:hAnsi="Times New Roman" w:cs="Times New Roman"/>
          <w:b/>
          <w:bCs/>
          <w:color w:val="333333"/>
          <w:sz w:val="28"/>
          <w:szCs w:val="28"/>
          <w:u w:val="single"/>
        </w:rPr>
        <w:t xml:space="preserve"> of final grade</w:t>
      </w:r>
      <w:r w:rsidRPr="00664566">
        <w:rPr>
          <w:rFonts w:ascii="Times New Roman" w:eastAsia="Times New Roman" w:hAnsi="Times New Roman" w:cs="Times New Roman"/>
          <w:b/>
          <w:bCs/>
          <w:color w:val="333333"/>
          <w:sz w:val="28"/>
          <w:szCs w:val="28"/>
          <w:u w:val="single"/>
        </w:rPr>
        <w:t>)</w:t>
      </w:r>
    </w:p>
    <w:p w:rsidR="00912A0D"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There will be one (1) examination during the semester. The exam will be a course comprehensive exam at the end of the semester. </w:t>
      </w:r>
    </w:p>
    <w:p w:rsidR="002F43D7" w:rsidRPr="00664566" w:rsidRDefault="002F43D7" w:rsidP="00912A0D">
      <w:pPr>
        <w:shd w:val="clear" w:color="auto" w:fill="FFFFFF"/>
        <w:spacing w:before="180" w:after="180" w:line="240" w:lineRule="auto"/>
        <w:rPr>
          <w:rFonts w:ascii="Times New Roman" w:eastAsia="Times New Roman" w:hAnsi="Times New Roman" w:cs="Times New Roman"/>
          <w:color w:val="333333"/>
          <w:sz w:val="28"/>
          <w:szCs w:val="28"/>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Final Grading Scale:</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A=90% and above</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B=80-89%</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C=70-79%</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D=60-69%</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F=&lt;60%</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Rounding.</w:t>
      </w:r>
    </w:p>
    <w:p w:rsidR="00912A0D" w:rsidRPr="00912A0D" w:rsidRDefault="00912A0D" w:rsidP="00912A0D">
      <w:pPr>
        <w:shd w:val="clear" w:color="auto" w:fill="FFFFFF"/>
        <w:spacing w:before="180" w:after="180" w:line="240" w:lineRule="auto"/>
        <w:rPr>
          <w:rFonts w:ascii="Helvetica" w:eastAsia="Times New Roman" w:hAnsi="Helvetica" w:cs="Helvetica"/>
          <w:color w:val="333333"/>
          <w:sz w:val="24"/>
          <w:szCs w:val="24"/>
        </w:rPr>
      </w:pPr>
      <w:r w:rsidRPr="00912A0D">
        <w:rPr>
          <w:rFonts w:ascii="Helvetica" w:eastAsia="Times New Roman" w:hAnsi="Helvetica" w:cs="Helvetica"/>
          <w:color w:val="333333"/>
          <w:sz w:val="24"/>
          <w:szCs w:val="24"/>
        </w:rPr>
        <w:t> </w:t>
      </w:r>
    </w:p>
    <w:p w:rsidR="00C11C42" w:rsidRDefault="00C11C42" w:rsidP="00912A0D">
      <w:pPr>
        <w:shd w:val="clear" w:color="auto" w:fill="FFFFFF"/>
        <w:spacing w:before="180" w:after="180" w:line="240" w:lineRule="auto"/>
        <w:jc w:val="center"/>
        <w:rPr>
          <w:rFonts w:ascii="Times New Roman" w:eastAsia="Times New Roman" w:hAnsi="Times New Roman" w:cs="Times New Roman"/>
          <w:b/>
          <w:bCs/>
          <w:color w:val="333333"/>
          <w:sz w:val="32"/>
          <w:szCs w:val="32"/>
          <w:u w:val="single"/>
        </w:rPr>
      </w:pPr>
    </w:p>
    <w:p w:rsidR="00C11C42" w:rsidRDefault="00C11C42" w:rsidP="00912A0D">
      <w:pPr>
        <w:shd w:val="clear" w:color="auto" w:fill="FFFFFF"/>
        <w:spacing w:before="180" w:after="180" w:line="240" w:lineRule="auto"/>
        <w:jc w:val="center"/>
        <w:rPr>
          <w:rFonts w:ascii="Times New Roman" w:eastAsia="Times New Roman" w:hAnsi="Times New Roman" w:cs="Times New Roman"/>
          <w:b/>
          <w:bCs/>
          <w:color w:val="333333"/>
          <w:sz w:val="32"/>
          <w:szCs w:val="32"/>
          <w:u w:val="single"/>
        </w:rPr>
      </w:pPr>
    </w:p>
    <w:p w:rsidR="00C11C42" w:rsidRDefault="00C11C42" w:rsidP="00912A0D">
      <w:pPr>
        <w:shd w:val="clear" w:color="auto" w:fill="FFFFFF"/>
        <w:spacing w:before="180" w:after="180" w:line="240" w:lineRule="auto"/>
        <w:jc w:val="center"/>
        <w:rPr>
          <w:rFonts w:ascii="Times New Roman" w:eastAsia="Times New Roman" w:hAnsi="Times New Roman" w:cs="Times New Roman"/>
          <w:b/>
          <w:bCs/>
          <w:color w:val="333333"/>
          <w:sz w:val="32"/>
          <w:szCs w:val="32"/>
          <w:u w:val="single"/>
        </w:rPr>
      </w:pPr>
    </w:p>
    <w:p w:rsidR="00C11C42" w:rsidRDefault="00C11C42" w:rsidP="00912A0D">
      <w:pPr>
        <w:shd w:val="clear" w:color="auto" w:fill="FFFFFF"/>
        <w:spacing w:before="180" w:after="180" w:line="240" w:lineRule="auto"/>
        <w:jc w:val="center"/>
        <w:rPr>
          <w:rFonts w:ascii="Times New Roman" w:eastAsia="Times New Roman" w:hAnsi="Times New Roman" w:cs="Times New Roman"/>
          <w:b/>
          <w:bCs/>
          <w:color w:val="333333"/>
          <w:sz w:val="32"/>
          <w:szCs w:val="32"/>
          <w:u w:val="single"/>
        </w:rPr>
      </w:pPr>
    </w:p>
    <w:p w:rsidR="00C11C42" w:rsidRDefault="00C11C42" w:rsidP="00912A0D">
      <w:pPr>
        <w:shd w:val="clear" w:color="auto" w:fill="FFFFFF"/>
        <w:spacing w:before="180" w:after="180" w:line="240" w:lineRule="auto"/>
        <w:jc w:val="center"/>
        <w:rPr>
          <w:rFonts w:ascii="Times New Roman" w:eastAsia="Times New Roman" w:hAnsi="Times New Roman" w:cs="Times New Roman"/>
          <w:b/>
          <w:bCs/>
          <w:color w:val="333333"/>
          <w:sz w:val="32"/>
          <w:szCs w:val="32"/>
          <w:u w:val="single"/>
        </w:rPr>
      </w:pPr>
    </w:p>
    <w:p w:rsidR="00912A0D" w:rsidRPr="00C11C42" w:rsidRDefault="00912A0D" w:rsidP="00912A0D">
      <w:pPr>
        <w:shd w:val="clear" w:color="auto" w:fill="FFFFFF"/>
        <w:spacing w:before="180" w:after="180" w:line="240" w:lineRule="auto"/>
        <w:jc w:val="center"/>
        <w:rPr>
          <w:rFonts w:ascii="Times New Roman" w:eastAsia="Times New Roman" w:hAnsi="Times New Roman" w:cs="Times New Roman"/>
          <w:color w:val="2E74B5" w:themeColor="accent1" w:themeShade="BF"/>
          <w:sz w:val="32"/>
          <w:szCs w:val="32"/>
        </w:rPr>
      </w:pPr>
      <w:r w:rsidRPr="00C11C42">
        <w:rPr>
          <w:rFonts w:ascii="Times New Roman" w:eastAsia="Times New Roman" w:hAnsi="Times New Roman" w:cs="Times New Roman"/>
          <w:b/>
          <w:bCs/>
          <w:color w:val="2E74B5" w:themeColor="accent1" w:themeShade="BF"/>
          <w:sz w:val="32"/>
          <w:szCs w:val="32"/>
          <w:u w:val="single"/>
        </w:rPr>
        <w:t>Tentative Course Schedule:</w:t>
      </w:r>
    </w:p>
    <w:p w:rsidR="00912A0D" w:rsidRPr="00E003AD" w:rsidRDefault="00912A0D" w:rsidP="00912A0D">
      <w:pPr>
        <w:shd w:val="clear" w:color="auto" w:fill="FFFFFF"/>
        <w:spacing w:before="180" w:after="180" w:line="240" w:lineRule="auto"/>
        <w:jc w:val="center"/>
        <w:rPr>
          <w:rFonts w:ascii="Times New Roman" w:eastAsia="Times New Roman" w:hAnsi="Times New Roman" w:cs="Times New Roman"/>
          <w:color w:val="333333"/>
          <w:sz w:val="32"/>
          <w:szCs w:val="32"/>
        </w:rPr>
      </w:pPr>
      <w:r w:rsidRPr="00E003AD">
        <w:rPr>
          <w:rFonts w:ascii="Times New Roman" w:eastAsia="Times New Roman" w:hAnsi="Times New Roman" w:cs="Times New Roman"/>
          <w:color w:val="333333"/>
          <w:sz w:val="32"/>
          <w:szCs w:val="32"/>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1  </w:t>
      </w:r>
      <w:r w:rsidR="00B3479A" w:rsidRPr="00664566">
        <w:rPr>
          <w:rFonts w:ascii="Times New Roman" w:eastAsia="Times New Roman" w:hAnsi="Times New Roman" w:cs="Times New Roman"/>
          <w:b/>
          <w:bCs/>
          <w:color w:val="333333"/>
          <w:sz w:val="28"/>
          <w:szCs w:val="28"/>
          <w:u w:val="single"/>
        </w:rPr>
        <w:t>       Class dates: August 26 &amp; August 28</w:t>
      </w:r>
      <w:r w:rsidRPr="00664566">
        <w:rPr>
          <w:rFonts w:ascii="Times New Roman" w:eastAsia="Times New Roman" w:hAnsi="Times New Roman" w:cs="Times New Roman"/>
          <w:b/>
          <w:bCs/>
          <w:color w:val="333333"/>
          <w:sz w:val="28"/>
          <w:szCs w:val="28"/>
          <w:u w:val="single"/>
        </w:rPr>
        <w:t>, 2019</w:t>
      </w:r>
    </w:p>
    <w:p w:rsidR="00C11C42" w:rsidRDefault="00912A0D"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Class expectations</w:t>
      </w:r>
    </w:p>
    <w:p w:rsidR="00912A0D" w:rsidRPr="00664566" w:rsidRDefault="00B3479A"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Course overview and objectives.</w:t>
      </w:r>
    </w:p>
    <w:p w:rsidR="00912A0D" w:rsidRPr="00664566" w:rsidRDefault="00912A0D"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w:t>
      </w:r>
      <w:r w:rsidR="00B3479A" w:rsidRPr="00664566">
        <w:rPr>
          <w:rFonts w:ascii="Times New Roman" w:eastAsia="Times New Roman" w:hAnsi="Times New Roman" w:cs="Times New Roman"/>
          <w:color w:val="333333"/>
          <w:sz w:val="28"/>
          <w:szCs w:val="28"/>
        </w:rPr>
        <w:t xml:space="preserve"> 1 – “Organization – An introduction.”</w:t>
      </w:r>
    </w:p>
    <w:p w:rsidR="00912A0D" w:rsidRPr="00664566" w:rsidRDefault="00BC41FC"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Lecture 2:   </w:t>
      </w:r>
      <w:r w:rsidR="00C11C42" w:rsidRPr="00664566">
        <w:rPr>
          <w:rFonts w:ascii="Times New Roman" w:eastAsia="Times New Roman" w:hAnsi="Times New Roman" w:cs="Times New Roman"/>
          <w:color w:val="333333"/>
          <w:sz w:val="28"/>
          <w:szCs w:val="28"/>
        </w:rPr>
        <w:t>“Organization</w:t>
      </w:r>
      <w:r w:rsidRPr="00664566">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materials:</w:t>
      </w:r>
      <w:r w:rsidR="006645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Read Chapter 1</w:t>
      </w:r>
      <w:r w:rsidR="000F52A3" w:rsidRPr="00664566">
        <w:rPr>
          <w:rFonts w:ascii="Times New Roman" w:eastAsia="Times New Roman" w:hAnsi="Times New Roman" w:cs="Times New Roman"/>
          <w:b/>
          <w:bCs/>
          <w:color w:val="333333"/>
          <w:sz w:val="28"/>
          <w:szCs w:val="28"/>
        </w:rPr>
        <w:t xml:space="preserve"> </w:t>
      </w:r>
      <w:r w:rsidR="00C11C42">
        <w:rPr>
          <w:rFonts w:ascii="Times New Roman" w:eastAsia="Times New Roman" w:hAnsi="Times New Roman" w:cs="Times New Roman"/>
          <w:b/>
          <w:bCs/>
          <w:color w:val="333333"/>
          <w:sz w:val="28"/>
          <w:szCs w:val="28"/>
        </w:rPr>
        <w:t xml:space="preserve">and </w:t>
      </w:r>
      <w:r w:rsidRPr="00664566">
        <w:rPr>
          <w:rFonts w:ascii="Times New Roman" w:eastAsia="Times New Roman" w:hAnsi="Times New Roman" w:cs="Times New Roman"/>
          <w:b/>
          <w:bCs/>
          <w:color w:val="333333"/>
          <w:sz w:val="28"/>
          <w:szCs w:val="28"/>
        </w:rPr>
        <w:t>Lectures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Assignments:</w:t>
      </w:r>
      <w:r w:rsidR="00664566">
        <w:rPr>
          <w:rFonts w:ascii="Times New Roman" w:eastAsia="Times New Roman" w:hAnsi="Times New Roman" w:cs="Times New Roman"/>
          <w:b/>
          <w:bCs/>
          <w:color w:val="333333"/>
          <w:sz w:val="28"/>
          <w:szCs w:val="28"/>
        </w:rPr>
        <w:t xml:space="preserve"> </w:t>
      </w:r>
      <w:r w:rsidR="001D33D5">
        <w:rPr>
          <w:rFonts w:ascii="Times New Roman" w:eastAsia="Times New Roman" w:hAnsi="Times New Roman" w:cs="Times New Roman"/>
          <w:b/>
          <w:bCs/>
          <w:color w:val="333333"/>
          <w:sz w:val="28"/>
          <w:szCs w:val="28"/>
        </w:rPr>
        <w:t xml:space="preserve">Week 1 Quiz &amp; Discussion Post/response.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*Assignme</w:t>
      </w:r>
      <w:r w:rsidR="00B3479A" w:rsidRPr="00664566">
        <w:rPr>
          <w:rFonts w:ascii="Times New Roman" w:eastAsia="Times New Roman" w:hAnsi="Times New Roman" w:cs="Times New Roman"/>
          <w:color w:val="333333"/>
          <w:sz w:val="28"/>
          <w:szCs w:val="28"/>
        </w:rPr>
        <w:t>nts are due Saturday, August 31</w:t>
      </w:r>
      <w:r w:rsidR="00664566">
        <w:rPr>
          <w:rFonts w:ascii="Times New Roman" w:eastAsia="Times New Roman" w:hAnsi="Times New Roman" w:cs="Times New Roman"/>
          <w:color w:val="333333"/>
          <w:sz w:val="28"/>
          <w:szCs w:val="28"/>
        </w:rPr>
        <w:t>, 2019, by 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2  </w:t>
      </w:r>
      <w:r w:rsidR="00B3479A" w:rsidRPr="00664566">
        <w:rPr>
          <w:rFonts w:ascii="Times New Roman" w:eastAsia="Times New Roman" w:hAnsi="Times New Roman" w:cs="Times New Roman"/>
          <w:b/>
          <w:bCs/>
          <w:color w:val="333333"/>
          <w:sz w:val="28"/>
          <w:szCs w:val="28"/>
          <w:u w:val="single"/>
        </w:rPr>
        <w:t xml:space="preserve">         Class dates: September </w:t>
      </w:r>
      <w:r w:rsidRPr="00664566">
        <w:rPr>
          <w:rFonts w:ascii="Times New Roman" w:eastAsia="Times New Roman" w:hAnsi="Times New Roman" w:cs="Times New Roman"/>
          <w:b/>
          <w:bCs/>
          <w:color w:val="333333"/>
          <w:sz w:val="28"/>
          <w:szCs w:val="28"/>
          <w:u w:val="single"/>
        </w:rPr>
        <w:t>4, 2019</w:t>
      </w:r>
    </w:p>
    <w:p w:rsidR="00B3479A" w:rsidRPr="00664566" w:rsidRDefault="00B3479A"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No Class on </w:t>
      </w:r>
      <w:r w:rsidR="00B91CA5" w:rsidRPr="00664566">
        <w:rPr>
          <w:rFonts w:ascii="Times New Roman" w:eastAsia="Times New Roman" w:hAnsi="Times New Roman" w:cs="Times New Roman"/>
          <w:color w:val="333333"/>
          <w:sz w:val="28"/>
          <w:szCs w:val="28"/>
        </w:rPr>
        <w:t xml:space="preserve">September 2, 2019 (LABOR DAY) </w:t>
      </w:r>
    </w:p>
    <w:p w:rsidR="00912A0D" w:rsidRDefault="00B91CA5"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3</w:t>
      </w:r>
      <w:r w:rsidR="00664566" w:rsidRPr="00664566">
        <w:rPr>
          <w:rFonts w:ascii="Times New Roman" w:eastAsia="Times New Roman" w:hAnsi="Times New Roman" w:cs="Times New Roman"/>
          <w:color w:val="333333"/>
          <w:sz w:val="28"/>
          <w:szCs w:val="28"/>
        </w:rPr>
        <w:t> “</w:t>
      </w:r>
      <w:r w:rsidR="002333AE" w:rsidRPr="00664566">
        <w:rPr>
          <w:rFonts w:ascii="Times New Roman" w:eastAsia="Times New Roman" w:hAnsi="Times New Roman" w:cs="Times New Roman"/>
          <w:color w:val="333333"/>
          <w:sz w:val="28"/>
          <w:szCs w:val="28"/>
        </w:rPr>
        <w:t xml:space="preserve">Systems” </w:t>
      </w:r>
      <w:r w:rsidRPr="00664566">
        <w:rPr>
          <w:rFonts w:ascii="Times New Roman" w:eastAsia="Times New Roman" w:hAnsi="Times New Roman" w:cs="Times New Roman"/>
          <w:color w:val="333333"/>
          <w:sz w:val="28"/>
          <w:szCs w:val="28"/>
        </w:rPr>
        <w:t>“Research Paper Review”</w:t>
      </w:r>
    </w:p>
    <w:p w:rsidR="00C76758" w:rsidRPr="00C76758" w:rsidRDefault="00C76758" w:rsidP="00C76758">
      <w:pPr>
        <w:shd w:val="clear" w:color="auto" w:fill="FFFFFF"/>
        <w:spacing w:before="100" w:beforeAutospacing="1" w:after="100" w:afterAutospacing="1" w:line="240" w:lineRule="auto"/>
        <w:rPr>
          <w:rFonts w:ascii="Times New Roman" w:eastAsia="Times New Roman" w:hAnsi="Times New Roman" w:cs="Times New Roman"/>
          <w:b/>
          <w:color w:val="FF0000"/>
          <w:sz w:val="28"/>
          <w:szCs w:val="28"/>
          <w:u w:val="single"/>
        </w:rPr>
      </w:pPr>
      <w:r w:rsidRPr="00C76758">
        <w:rPr>
          <w:rFonts w:ascii="Times New Roman" w:eastAsia="Times New Roman" w:hAnsi="Times New Roman" w:cs="Times New Roman"/>
          <w:b/>
          <w:color w:val="FF0000"/>
          <w:sz w:val="28"/>
          <w:szCs w:val="28"/>
          <w:u w:val="single"/>
        </w:rPr>
        <w:t>*Career Success Conference – September 5, 2019</w:t>
      </w:r>
      <w:r>
        <w:rPr>
          <w:rFonts w:ascii="Times New Roman" w:eastAsia="Times New Roman" w:hAnsi="Times New Roman" w:cs="Times New Roman"/>
          <w:b/>
          <w:color w:val="FF0000"/>
          <w:sz w:val="28"/>
          <w:szCs w:val="28"/>
          <w:u w:val="single"/>
        </w:rPr>
        <w:t>,</w:t>
      </w:r>
      <w:r w:rsidRPr="00C76758">
        <w:rPr>
          <w:rFonts w:ascii="Times New Roman" w:eastAsia="Times New Roman" w:hAnsi="Times New Roman" w:cs="Times New Roman"/>
          <w:b/>
          <w:color w:val="FF0000"/>
          <w:sz w:val="28"/>
          <w:szCs w:val="28"/>
          <w:u w:val="single"/>
        </w:rPr>
        <w:t xml:space="preserve"> on UT Tyler Campus.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materials:</w:t>
      </w:r>
      <w:r w:rsidR="00664566">
        <w:rPr>
          <w:rFonts w:ascii="Times New Roman" w:eastAsia="Times New Roman" w:hAnsi="Times New Roman" w:cs="Times New Roman"/>
          <w:b/>
          <w:bCs/>
          <w:color w:val="333333"/>
          <w:sz w:val="28"/>
          <w:szCs w:val="28"/>
        </w:rPr>
        <w:t xml:space="preserve"> </w:t>
      </w:r>
      <w:r w:rsidR="000F52A3" w:rsidRPr="00664566">
        <w:rPr>
          <w:rFonts w:ascii="Times New Roman" w:eastAsia="Times New Roman" w:hAnsi="Times New Roman" w:cs="Times New Roman"/>
          <w:b/>
          <w:bCs/>
          <w:color w:val="333333"/>
          <w:sz w:val="28"/>
          <w:szCs w:val="28"/>
        </w:rPr>
        <w:t xml:space="preserve">Read Chapter 2 </w:t>
      </w:r>
      <w:r w:rsidRPr="00664566">
        <w:rPr>
          <w:rFonts w:ascii="Times New Roman" w:eastAsia="Times New Roman" w:hAnsi="Times New Roman" w:cs="Times New Roman"/>
          <w:b/>
          <w:bCs/>
          <w:color w:val="333333"/>
          <w:sz w:val="28"/>
          <w:szCs w:val="28"/>
        </w:rPr>
        <w:t>&amp; Lectures.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Assignments: Week 2 Quiz</w:t>
      </w:r>
      <w:r w:rsidR="00664566">
        <w:rPr>
          <w:rFonts w:ascii="Times New Roman" w:eastAsia="Times New Roman" w:hAnsi="Times New Roman" w:cs="Times New Roman"/>
          <w:b/>
          <w:bCs/>
          <w:color w:val="333333"/>
          <w:sz w:val="28"/>
          <w:szCs w:val="28"/>
        </w:rPr>
        <w:t xml:space="preserve"> &amp; </w:t>
      </w:r>
      <w:r w:rsidR="001D33D5">
        <w:rPr>
          <w:rFonts w:ascii="Times New Roman" w:eastAsia="Times New Roman" w:hAnsi="Times New Roman" w:cs="Times New Roman"/>
          <w:b/>
          <w:bCs/>
          <w:color w:val="333333"/>
          <w:sz w:val="28"/>
          <w:szCs w:val="28"/>
        </w:rPr>
        <w:t>Discussion Post/response.</w:t>
      </w:r>
      <w:r w:rsidRPr="00664566">
        <w:rPr>
          <w:rFonts w:ascii="Times New Roman" w:eastAsia="Times New Roman" w:hAnsi="Times New Roman" w:cs="Times New Roman"/>
          <w:b/>
          <w:bCs/>
          <w:color w:val="333333"/>
          <w:sz w:val="28"/>
          <w:szCs w:val="28"/>
        </w:rPr>
        <w:t> </w:t>
      </w: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*Assignmen</w:t>
      </w:r>
      <w:r w:rsidR="00B91CA5" w:rsidRPr="00664566">
        <w:rPr>
          <w:rFonts w:ascii="Times New Roman" w:eastAsia="Times New Roman" w:hAnsi="Times New Roman" w:cs="Times New Roman"/>
          <w:color w:val="333333"/>
          <w:sz w:val="28"/>
          <w:szCs w:val="28"/>
        </w:rPr>
        <w:t>ts are due: Saturday, September 7</w:t>
      </w:r>
      <w:r w:rsidRPr="00664566">
        <w:rPr>
          <w:rFonts w:ascii="Times New Roman" w:eastAsia="Times New Roman" w:hAnsi="Times New Roman" w:cs="Times New Roman"/>
          <w:color w:val="333333"/>
          <w:sz w:val="28"/>
          <w:szCs w:val="28"/>
        </w:rPr>
        <w:t>, 2019, by 11:59 p.m.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b/>
          <w:bCs/>
          <w:color w:val="333333"/>
          <w:sz w:val="28"/>
          <w:szCs w:val="28"/>
          <w:u w:val="single"/>
        </w:rPr>
      </w:pPr>
      <w:r w:rsidRPr="00664566">
        <w:rPr>
          <w:rFonts w:ascii="Times New Roman" w:eastAsia="Times New Roman" w:hAnsi="Times New Roman" w:cs="Times New Roman"/>
          <w:b/>
          <w:bCs/>
          <w:color w:val="333333"/>
          <w:sz w:val="28"/>
          <w:szCs w:val="28"/>
          <w:u w:val="single"/>
        </w:rPr>
        <w:t>Week 3</w:t>
      </w:r>
      <w:r w:rsidR="000F52A3" w:rsidRPr="00664566">
        <w:rPr>
          <w:rFonts w:ascii="Times New Roman" w:eastAsia="Times New Roman" w:hAnsi="Times New Roman" w:cs="Times New Roman"/>
          <w:b/>
          <w:bCs/>
          <w:color w:val="333333"/>
          <w:sz w:val="28"/>
          <w:szCs w:val="28"/>
          <w:u w:val="single"/>
        </w:rPr>
        <w:t xml:space="preserve">     C</w:t>
      </w:r>
      <w:r w:rsidR="00B91CA5" w:rsidRPr="00664566">
        <w:rPr>
          <w:rFonts w:ascii="Times New Roman" w:eastAsia="Times New Roman" w:hAnsi="Times New Roman" w:cs="Times New Roman"/>
          <w:b/>
          <w:bCs/>
          <w:color w:val="333333"/>
          <w:sz w:val="28"/>
          <w:szCs w:val="28"/>
          <w:u w:val="single"/>
        </w:rPr>
        <w:t>lass dates: September 9 &amp; September 11</w:t>
      </w:r>
      <w:r w:rsidRPr="00664566">
        <w:rPr>
          <w:rFonts w:ascii="Times New Roman" w:eastAsia="Times New Roman" w:hAnsi="Times New Roman" w:cs="Times New Roman"/>
          <w:b/>
          <w:bCs/>
          <w:color w:val="333333"/>
          <w:sz w:val="28"/>
          <w:szCs w:val="28"/>
          <w:u w:val="single"/>
        </w:rPr>
        <w:t>, 2019</w:t>
      </w:r>
    </w:p>
    <w:p w:rsidR="00B91CA5" w:rsidRPr="00C76758" w:rsidRDefault="00B91CA5" w:rsidP="00C76758">
      <w:pPr>
        <w:shd w:val="clear" w:color="auto" w:fill="FFFFFF"/>
        <w:spacing w:before="180" w:after="180" w:line="240" w:lineRule="auto"/>
        <w:rPr>
          <w:rFonts w:ascii="Times New Roman" w:eastAsia="Times New Roman" w:hAnsi="Times New Roman" w:cs="Times New Roman"/>
          <w:b/>
          <w:color w:val="FF0000"/>
          <w:sz w:val="28"/>
          <w:szCs w:val="28"/>
          <w:u w:val="single"/>
        </w:rPr>
      </w:pPr>
      <w:r w:rsidRPr="00C76758">
        <w:rPr>
          <w:rFonts w:ascii="Times New Roman" w:eastAsia="Times New Roman" w:hAnsi="Times New Roman" w:cs="Times New Roman"/>
          <w:b/>
          <w:color w:val="FF0000"/>
          <w:sz w:val="28"/>
          <w:szCs w:val="28"/>
          <w:u w:val="single"/>
        </w:rPr>
        <w:t xml:space="preserve">Census Date – September 9, 2019 </w:t>
      </w:r>
      <w:r w:rsidR="00C76758" w:rsidRPr="00C76758">
        <w:rPr>
          <w:rFonts w:ascii="Times New Roman" w:eastAsia="Times New Roman" w:hAnsi="Times New Roman" w:cs="Times New Roman"/>
          <w:b/>
          <w:color w:val="FF0000"/>
          <w:sz w:val="28"/>
          <w:szCs w:val="28"/>
          <w:u w:val="single"/>
        </w:rPr>
        <w:t>-Deadline for all registrations and schedule changes.</w:t>
      </w:r>
    </w:p>
    <w:p w:rsidR="00912A0D" w:rsidRPr="00664566" w:rsidRDefault="00912A0D"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Lecture </w:t>
      </w:r>
      <w:r w:rsidR="00B91CA5" w:rsidRPr="00664566">
        <w:rPr>
          <w:rFonts w:ascii="Times New Roman" w:eastAsia="Times New Roman" w:hAnsi="Times New Roman" w:cs="Times New Roman"/>
          <w:color w:val="333333"/>
          <w:sz w:val="28"/>
          <w:szCs w:val="28"/>
        </w:rPr>
        <w:t>4</w:t>
      </w:r>
      <w:r w:rsidRPr="00664566">
        <w:rPr>
          <w:rFonts w:ascii="Times New Roman" w:eastAsia="Times New Roman" w:hAnsi="Times New Roman" w:cs="Times New Roman"/>
          <w:color w:val="333333"/>
          <w:sz w:val="28"/>
          <w:szCs w:val="28"/>
        </w:rPr>
        <w:t xml:space="preserve"> “</w:t>
      </w:r>
      <w:r w:rsidR="001E7570">
        <w:rPr>
          <w:rFonts w:ascii="Times New Roman" w:eastAsia="Times New Roman" w:hAnsi="Times New Roman" w:cs="Times New Roman"/>
          <w:color w:val="333333"/>
          <w:sz w:val="28"/>
          <w:szCs w:val="28"/>
        </w:rPr>
        <w:t>Systems</w:t>
      </w:r>
      <w:r w:rsidRPr="00664566">
        <w:rPr>
          <w:rFonts w:ascii="Times New Roman" w:eastAsia="Times New Roman" w:hAnsi="Times New Roman" w:cs="Times New Roman"/>
          <w:color w:val="333333"/>
          <w:sz w:val="28"/>
          <w:szCs w:val="28"/>
        </w:rPr>
        <w:t>”</w:t>
      </w:r>
      <w:r w:rsidR="002333AE" w:rsidRPr="00664566">
        <w:rPr>
          <w:rFonts w:ascii="Times New Roman" w:eastAsia="Times New Roman" w:hAnsi="Times New Roman" w:cs="Times New Roman"/>
          <w:color w:val="333333"/>
          <w:sz w:val="28"/>
          <w:szCs w:val="28"/>
        </w:rPr>
        <w:t xml:space="preserve"> </w:t>
      </w:r>
    </w:p>
    <w:p w:rsidR="00912A0D" w:rsidRPr="00664566" w:rsidRDefault="00912A0D"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lastRenderedPageBreak/>
        <w:t>Lectu</w:t>
      </w:r>
      <w:r w:rsidR="00B91CA5" w:rsidRPr="00664566">
        <w:rPr>
          <w:rFonts w:ascii="Times New Roman" w:eastAsia="Times New Roman" w:hAnsi="Times New Roman" w:cs="Times New Roman"/>
          <w:color w:val="333333"/>
          <w:sz w:val="28"/>
          <w:szCs w:val="28"/>
        </w:rPr>
        <w:t>re 5 “External Influence</w:t>
      </w:r>
      <w:r w:rsidRPr="00664566">
        <w:rPr>
          <w:rFonts w:ascii="Times New Roman" w:eastAsia="Times New Roman" w:hAnsi="Times New Roman" w:cs="Times New Roman"/>
          <w:color w:val="333333"/>
          <w:sz w:val="28"/>
          <w:szCs w:val="28"/>
        </w:rPr>
        <w:t>”                                     </w:t>
      </w:r>
    </w:p>
    <w:p w:rsidR="00912A0D" w:rsidRPr="00664566" w:rsidRDefault="002333AE"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w:t>
      </w:r>
      <w:r w:rsidR="00C11C42">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 Chapter 3&amp;4</w:t>
      </w:r>
      <w:r w:rsidR="00C11C42">
        <w:rPr>
          <w:rFonts w:ascii="Times New Roman" w:eastAsia="Times New Roman" w:hAnsi="Times New Roman" w:cs="Times New Roman"/>
          <w:b/>
          <w:bCs/>
          <w:color w:val="333333"/>
          <w:sz w:val="28"/>
          <w:szCs w:val="28"/>
        </w:rPr>
        <w:t xml:space="preserve">, and </w:t>
      </w:r>
      <w:r w:rsidR="00664566">
        <w:rPr>
          <w:rFonts w:ascii="Times New Roman" w:eastAsia="Times New Roman" w:hAnsi="Times New Roman" w:cs="Times New Roman"/>
          <w:b/>
          <w:bCs/>
          <w:color w:val="333333"/>
          <w:sz w:val="28"/>
          <w:szCs w:val="28"/>
        </w:rPr>
        <w:t xml:space="preserve">Lectures </w:t>
      </w:r>
      <w:r w:rsidRPr="00664566">
        <w:rPr>
          <w:rFonts w:ascii="Times New Roman" w:eastAsia="Times New Roman" w:hAnsi="Times New Roman" w:cs="Times New Roman"/>
          <w:b/>
          <w:bCs/>
          <w:color w:val="333333"/>
          <w:sz w:val="28"/>
          <w:szCs w:val="28"/>
        </w:rPr>
        <w:t xml:space="preserve"> </w:t>
      </w:r>
      <w:r w:rsidR="00912A0D" w:rsidRPr="00664566">
        <w:rPr>
          <w:rFonts w:ascii="Times New Roman" w:eastAsia="Times New Roman" w:hAnsi="Times New Roman" w:cs="Times New Roman"/>
          <w:b/>
          <w:bCs/>
          <w:color w:val="333333"/>
          <w:sz w:val="28"/>
          <w:szCs w:val="28"/>
        </w:rPr>
        <w:t> </w:t>
      </w:r>
    </w:p>
    <w:p w:rsid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6645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Week 3 Quiz</w:t>
      </w:r>
      <w:r w:rsidR="00664566">
        <w:rPr>
          <w:rFonts w:ascii="Times New Roman" w:eastAsia="Times New Roman" w:hAnsi="Times New Roman" w:cs="Times New Roman"/>
          <w:b/>
          <w:bCs/>
          <w:color w:val="333333"/>
          <w:sz w:val="28"/>
          <w:szCs w:val="28"/>
        </w:rPr>
        <w:t xml:space="preserve"> &amp;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w:t>
      </w:r>
      <w:r w:rsidR="00074D65" w:rsidRPr="00664566">
        <w:rPr>
          <w:rFonts w:ascii="Times New Roman" w:eastAsia="Times New Roman" w:hAnsi="Times New Roman" w:cs="Times New Roman"/>
          <w:color w:val="333333"/>
          <w:sz w:val="28"/>
          <w:szCs w:val="28"/>
        </w:rPr>
        <w:t>ts are due: Saturday, September 14</w:t>
      </w:r>
      <w:r w:rsidRPr="00664566">
        <w:rPr>
          <w:rFonts w:ascii="Times New Roman" w:eastAsia="Times New Roman" w:hAnsi="Times New Roman" w:cs="Times New Roman"/>
          <w:color w:val="333333"/>
          <w:sz w:val="28"/>
          <w:szCs w:val="28"/>
        </w:rPr>
        <w:t>, 2019, 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4           Class dates: </w:t>
      </w:r>
      <w:r w:rsidR="00074D65" w:rsidRPr="00664566">
        <w:rPr>
          <w:rFonts w:ascii="Times New Roman" w:eastAsia="Times New Roman" w:hAnsi="Times New Roman" w:cs="Times New Roman"/>
          <w:b/>
          <w:bCs/>
          <w:color w:val="333333"/>
          <w:sz w:val="28"/>
          <w:szCs w:val="28"/>
          <w:u w:val="single"/>
        </w:rPr>
        <w:t>September 16 &amp; September 18</w:t>
      </w:r>
      <w:r w:rsidRPr="00664566">
        <w:rPr>
          <w:rFonts w:ascii="Times New Roman" w:eastAsia="Times New Roman" w:hAnsi="Times New Roman" w:cs="Times New Roman"/>
          <w:b/>
          <w:bCs/>
          <w:color w:val="333333"/>
          <w:sz w:val="28"/>
          <w:szCs w:val="28"/>
          <w:u w:val="single"/>
        </w:rPr>
        <w:t>, 2019</w:t>
      </w:r>
    </w:p>
    <w:p w:rsidR="00912A0D" w:rsidRPr="00664566" w:rsidRDefault="001E7570"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Lecture 6 “External Influence</w:t>
      </w:r>
      <w:r w:rsidR="00912A0D" w:rsidRPr="00664566">
        <w:rPr>
          <w:rFonts w:ascii="Times New Roman" w:eastAsia="Times New Roman" w:hAnsi="Times New Roman" w:cs="Times New Roman"/>
          <w:color w:val="333333"/>
          <w:sz w:val="28"/>
          <w:szCs w:val="28"/>
        </w:rPr>
        <w:t>”</w:t>
      </w:r>
    </w:p>
    <w:p w:rsidR="00664566" w:rsidRDefault="00074D65"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7 “Internal Influence</w:t>
      </w:r>
      <w:r w:rsidR="00912A0D" w:rsidRPr="00664566">
        <w:rPr>
          <w:rFonts w:ascii="Times New Roman" w:eastAsia="Times New Roman" w:hAnsi="Times New Roman" w:cs="Times New Roman"/>
          <w:color w:val="333333"/>
          <w:sz w:val="28"/>
          <w:szCs w:val="28"/>
        </w:rPr>
        <w:t>”</w:t>
      </w:r>
    </w:p>
    <w:p w:rsidR="00912A0D" w:rsidRPr="00664566" w:rsidRDefault="00912A0D" w:rsidP="00664566">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w:t>
      </w:r>
      <w:r w:rsidR="00C11C42">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664566">
        <w:rPr>
          <w:rFonts w:ascii="Times New Roman" w:eastAsia="Times New Roman" w:hAnsi="Times New Roman" w:cs="Times New Roman"/>
          <w:b/>
          <w:bCs/>
          <w:color w:val="333333"/>
          <w:sz w:val="28"/>
          <w:szCs w:val="28"/>
        </w:rPr>
        <w:t xml:space="preserve"> </w:t>
      </w:r>
      <w:r w:rsidR="00074D65" w:rsidRPr="00664566">
        <w:rPr>
          <w:rFonts w:ascii="Times New Roman" w:eastAsia="Times New Roman" w:hAnsi="Times New Roman" w:cs="Times New Roman"/>
          <w:b/>
          <w:bCs/>
          <w:color w:val="333333"/>
          <w:sz w:val="28"/>
          <w:szCs w:val="28"/>
        </w:rPr>
        <w:t xml:space="preserve"> Chapter </w:t>
      </w:r>
      <w:r w:rsidR="002333AE" w:rsidRPr="00664566">
        <w:rPr>
          <w:rFonts w:ascii="Times New Roman" w:eastAsia="Times New Roman" w:hAnsi="Times New Roman" w:cs="Times New Roman"/>
          <w:b/>
          <w:bCs/>
          <w:color w:val="333333"/>
          <w:sz w:val="28"/>
          <w:szCs w:val="28"/>
        </w:rPr>
        <w:t>5&amp;6</w:t>
      </w:r>
      <w:r w:rsidR="00664566">
        <w:rPr>
          <w:rFonts w:ascii="Times New Roman" w:eastAsia="Times New Roman" w:hAnsi="Times New Roman" w:cs="Times New Roman"/>
          <w:b/>
          <w:bCs/>
          <w:color w:val="333333"/>
          <w:sz w:val="28"/>
          <w:szCs w:val="28"/>
        </w:rPr>
        <w:t xml:space="preserve"> and Lectures</w:t>
      </w:r>
      <w:r w:rsidRPr="00664566">
        <w:rPr>
          <w:rFonts w:ascii="Times New Roman" w:eastAsia="Times New Roman" w:hAnsi="Times New Roman" w:cs="Times New Roman"/>
          <w:b/>
          <w:bCs/>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6645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Week 4 Quiz.</w:t>
      </w:r>
      <w:r w:rsidR="00C11C42">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*Assignmen</w:t>
      </w:r>
      <w:r w:rsidR="00074D65" w:rsidRPr="00664566">
        <w:rPr>
          <w:rFonts w:ascii="Times New Roman" w:eastAsia="Times New Roman" w:hAnsi="Times New Roman" w:cs="Times New Roman"/>
          <w:color w:val="333333"/>
          <w:sz w:val="28"/>
          <w:szCs w:val="28"/>
        </w:rPr>
        <w:t>ts are due: Saturday, September 21</w:t>
      </w:r>
      <w:r w:rsidRPr="00664566">
        <w:rPr>
          <w:rFonts w:ascii="Times New Roman" w:eastAsia="Times New Roman" w:hAnsi="Times New Roman" w:cs="Times New Roman"/>
          <w:color w:val="333333"/>
          <w:sz w:val="28"/>
          <w:szCs w:val="28"/>
        </w:rPr>
        <w:t>, 2019, at 11:59 p.m.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5           Class dates: </w:t>
      </w:r>
      <w:r w:rsidR="00074D65" w:rsidRPr="00664566">
        <w:rPr>
          <w:rFonts w:ascii="Times New Roman" w:eastAsia="Times New Roman" w:hAnsi="Times New Roman" w:cs="Times New Roman"/>
          <w:b/>
          <w:bCs/>
          <w:color w:val="333333"/>
          <w:sz w:val="28"/>
          <w:szCs w:val="28"/>
          <w:u w:val="single"/>
        </w:rPr>
        <w:t>September 23 &amp; September 25</w:t>
      </w:r>
      <w:r w:rsidRPr="00664566">
        <w:rPr>
          <w:rFonts w:ascii="Times New Roman" w:eastAsia="Times New Roman" w:hAnsi="Times New Roman" w:cs="Times New Roman"/>
          <w:b/>
          <w:bCs/>
          <w:color w:val="333333"/>
          <w:sz w:val="28"/>
          <w:szCs w:val="28"/>
          <w:u w:val="single"/>
        </w:rPr>
        <w:t>, 2019</w:t>
      </w:r>
    </w:p>
    <w:p w:rsidR="00912A0D" w:rsidRPr="00664566" w:rsidRDefault="00074D65"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8 “Internal Influences</w:t>
      </w:r>
      <w:r w:rsidR="00912A0D" w:rsidRPr="00664566">
        <w:rPr>
          <w:rFonts w:ascii="Times New Roman" w:eastAsia="Times New Roman" w:hAnsi="Times New Roman" w:cs="Times New Roman"/>
          <w:color w:val="333333"/>
          <w:sz w:val="28"/>
          <w:szCs w:val="28"/>
        </w:rPr>
        <w:t>”</w:t>
      </w:r>
    </w:p>
    <w:p w:rsidR="00912A0D" w:rsidRPr="00664566" w:rsidRDefault="00487597"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9</w:t>
      </w:r>
      <w:r w:rsidR="00912A0D" w:rsidRPr="00664566">
        <w:rPr>
          <w:rFonts w:ascii="Times New Roman" w:eastAsia="Times New Roman" w:hAnsi="Times New Roman" w:cs="Times New Roman"/>
          <w:color w:val="333333"/>
          <w:sz w:val="28"/>
          <w:szCs w:val="28"/>
        </w:rPr>
        <w:t xml:space="preserve"> “</w:t>
      </w:r>
      <w:r w:rsidR="00074D65" w:rsidRPr="00664566">
        <w:rPr>
          <w:rFonts w:ascii="Times New Roman" w:eastAsia="Times New Roman" w:hAnsi="Times New Roman" w:cs="Times New Roman"/>
          <w:color w:val="333333"/>
          <w:sz w:val="28"/>
          <w:szCs w:val="28"/>
        </w:rPr>
        <w:t>Internal Influences</w:t>
      </w:r>
      <w:r w:rsidR="00912A0D" w:rsidRPr="00664566">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w:t>
      </w:r>
      <w:r w:rsidR="00C11C42">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C11C42">
        <w:rPr>
          <w:rFonts w:ascii="Times New Roman" w:eastAsia="Times New Roman" w:hAnsi="Times New Roman" w:cs="Times New Roman"/>
          <w:b/>
          <w:bCs/>
          <w:color w:val="333333"/>
          <w:sz w:val="28"/>
          <w:szCs w:val="28"/>
        </w:rPr>
        <w:t xml:space="preserve"> </w:t>
      </w:r>
      <w:r w:rsidR="00074D65" w:rsidRPr="00664566">
        <w:rPr>
          <w:rFonts w:ascii="Times New Roman" w:eastAsia="Times New Roman" w:hAnsi="Times New Roman" w:cs="Times New Roman"/>
          <w:b/>
          <w:bCs/>
          <w:color w:val="333333"/>
          <w:sz w:val="28"/>
          <w:szCs w:val="28"/>
        </w:rPr>
        <w:t xml:space="preserve">Chapter </w:t>
      </w:r>
      <w:r w:rsidR="000F52A3" w:rsidRPr="00664566">
        <w:rPr>
          <w:rFonts w:ascii="Times New Roman" w:eastAsia="Times New Roman" w:hAnsi="Times New Roman" w:cs="Times New Roman"/>
          <w:b/>
          <w:bCs/>
          <w:color w:val="333333"/>
          <w:sz w:val="28"/>
          <w:szCs w:val="28"/>
        </w:rPr>
        <w:t>7</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C11C42">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Week 5 Quiz</w:t>
      </w:r>
      <w:r w:rsidR="00C11C42">
        <w:rPr>
          <w:rFonts w:ascii="Times New Roman" w:eastAsia="Times New Roman" w:hAnsi="Times New Roman" w:cs="Times New Roman"/>
          <w:b/>
          <w:bCs/>
          <w:color w:val="333333"/>
          <w:sz w:val="28"/>
          <w:szCs w:val="28"/>
        </w:rPr>
        <w:t xml:space="preserve"> &amp;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*Assignments </w:t>
      </w:r>
      <w:r w:rsidR="000F52A3" w:rsidRPr="00664566">
        <w:rPr>
          <w:rFonts w:ascii="Times New Roman" w:eastAsia="Times New Roman" w:hAnsi="Times New Roman" w:cs="Times New Roman"/>
          <w:color w:val="333333"/>
          <w:sz w:val="28"/>
          <w:szCs w:val="28"/>
        </w:rPr>
        <w:t>are due by Saturday, September 28</w:t>
      </w:r>
      <w:r w:rsidRPr="00664566">
        <w:rPr>
          <w:rFonts w:ascii="Times New Roman" w:eastAsia="Times New Roman" w:hAnsi="Times New Roman" w:cs="Times New Roman"/>
          <w:color w:val="333333"/>
          <w:sz w:val="28"/>
          <w:szCs w:val="28"/>
        </w:rPr>
        <w:t>, 2019, at 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6</w:t>
      </w:r>
      <w:r w:rsidR="000F52A3" w:rsidRPr="00664566">
        <w:rPr>
          <w:rFonts w:ascii="Times New Roman" w:eastAsia="Times New Roman" w:hAnsi="Times New Roman" w:cs="Times New Roman"/>
          <w:b/>
          <w:bCs/>
          <w:color w:val="333333"/>
          <w:sz w:val="28"/>
          <w:szCs w:val="28"/>
          <w:u w:val="single"/>
        </w:rPr>
        <w:t>           Class dates: September 30</w:t>
      </w:r>
      <w:r w:rsidRPr="00664566">
        <w:rPr>
          <w:rFonts w:ascii="Times New Roman" w:eastAsia="Times New Roman" w:hAnsi="Times New Roman" w:cs="Times New Roman"/>
          <w:b/>
          <w:bCs/>
          <w:color w:val="333333"/>
          <w:sz w:val="28"/>
          <w:szCs w:val="28"/>
          <w:u w:val="single"/>
        </w:rPr>
        <w:t xml:space="preserve"> &amp; </w:t>
      </w:r>
      <w:r w:rsidR="000F52A3" w:rsidRPr="00664566">
        <w:rPr>
          <w:rFonts w:ascii="Times New Roman" w:eastAsia="Times New Roman" w:hAnsi="Times New Roman" w:cs="Times New Roman"/>
          <w:b/>
          <w:bCs/>
          <w:color w:val="333333"/>
          <w:sz w:val="28"/>
          <w:szCs w:val="28"/>
          <w:u w:val="single"/>
        </w:rPr>
        <w:t>October 2</w:t>
      </w:r>
      <w:r w:rsidRPr="00664566">
        <w:rPr>
          <w:rFonts w:ascii="Times New Roman" w:eastAsia="Times New Roman" w:hAnsi="Times New Roman" w:cs="Times New Roman"/>
          <w:b/>
          <w:bCs/>
          <w:color w:val="333333"/>
          <w:sz w:val="28"/>
          <w:szCs w:val="28"/>
          <w:u w:val="single"/>
        </w:rPr>
        <w:t>, 2019</w:t>
      </w:r>
    </w:p>
    <w:p w:rsidR="00912A0D" w:rsidRPr="00664566" w:rsidRDefault="00487597"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10</w:t>
      </w:r>
      <w:r w:rsidR="000F52A3" w:rsidRPr="00664566">
        <w:rPr>
          <w:rFonts w:ascii="Times New Roman" w:eastAsia="Times New Roman" w:hAnsi="Times New Roman" w:cs="Times New Roman"/>
          <w:color w:val="333333"/>
          <w:sz w:val="28"/>
          <w:szCs w:val="28"/>
        </w:rPr>
        <w:t xml:space="preserve"> </w:t>
      </w:r>
      <w:r w:rsidR="00C11C42" w:rsidRPr="00664566">
        <w:rPr>
          <w:rFonts w:ascii="Times New Roman" w:eastAsia="Times New Roman" w:hAnsi="Times New Roman" w:cs="Times New Roman"/>
          <w:color w:val="333333"/>
          <w:sz w:val="28"/>
          <w:szCs w:val="28"/>
        </w:rPr>
        <w:t>“Communication</w:t>
      </w:r>
      <w:r w:rsidR="00912A0D" w:rsidRPr="00664566">
        <w:rPr>
          <w:rFonts w:ascii="Times New Roman" w:eastAsia="Times New Roman" w:hAnsi="Times New Roman" w:cs="Times New Roman"/>
          <w:color w:val="333333"/>
          <w:sz w:val="28"/>
          <w:szCs w:val="28"/>
        </w:rPr>
        <w:t>”</w:t>
      </w:r>
    </w:p>
    <w:p w:rsidR="00912A0D" w:rsidRPr="00664566" w:rsidRDefault="00C11C42"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11“Communication</w:t>
      </w:r>
      <w:r w:rsidR="00912A0D" w:rsidRPr="00664566">
        <w:rPr>
          <w:rFonts w:ascii="Times New Roman" w:eastAsia="Times New Roman" w:hAnsi="Times New Roman" w:cs="Times New Roman"/>
          <w:color w:val="333333"/>
          <w:sz w:val="28"/>
          <w:szCs w:val="28"/>
        </w:rPr>
        <w:t>”</w:t>
      </w:r>
    </w:p>
    <w:p w:rsidR="00912A0D" w:rsidRPr="00664566" w:rsidRDefault="00C11C42"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Reference material: </w:t>
      </w:r>
      <w:r w:rsidR="002333AE" w:rsidRPr="00664566">
        <w:rPr>
          <w:rFonts w:ascii="Times New Roman" w:eastAsia="Times New Roman" w:hAnsi="Times New Roman" w:cs="Times New Roman"/>
          <w:b/>
          <w:bCs/>
          <w:color w:val="333333"/>
          <w:sz w:val="28"/>
          <w:szCs w:val="28"/>
        </w:rPr>
        <w:t>Chapter 8</w:t>
      </w:r>
      <w:r>
        <w:rPr>
          <w:rFonts w:ascii="Times New Roman" w:eastAsia="Times New Roman" w:hAnsi="Times New Roman" w:cs="Times New Roman"/>
          <w:b/>
          <w:bCs/>
          <w:color w:val="333333"/>
          <w:sz w:val="28"/>
          <w:szCs w:val="28"/>
        </w:rPr>
        <w:t xml:space="preserve"> &amp;</w:t>
      </w:r>
      <w:r w:rsidR="00912A0D" w:rsidRPr="00664566">
        <w:rPr>
          <w:rFonts w:ascii="Times New Roman" w:eastAsia="Times New Roman" w:hAnsi="Times New Roman" w:cs="Times New Roman"/>
          <w:b/>
          <w:bCs/>
          <w:color w:val="333333"/>
          <w:sz w:val="28"/>
          <w:szCs w:val="28"/>
        </w:rPr>
        <w:t xml:space="preserve"> Lectures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lastRenderedPageBreak/>
        <w:t>Assignment:</w:t>
      </w:r>
      <w:r w:rsidR="00C11C42">
        <w:rPr>
          <w:rFonts w:ascii="Times New Roman" w:eastAsia="Times New Roman" w:hAnsi="Times New Roman" w:cs="Times New Roman"/>
          <w:b/>
          <w:bCs/>
          <w:color w:val="333333"/>
          <w:sz w:val="28"/>
          <w:szCs w:val="28"/>
        </w:rPr>
        <w:t xml:space="preserve"> Week 6 Quiz &amp;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*Assignments </w:t>
      </w:r>
      <w:r w:rsidR="000F52A3" w:rsidRPr="00664566">
        <w:rPr>
          <w:rFonts w:ascii="Times New Roman" w:eastAsia="Times New Roman" w:hAnsi="Times New Roman" w:cs="Times New Roman"/>
          <w:color w:val="333333"/>
          <w:sz w:val="28"/>
          <w:szCs w:val="28"/>
        </w:rPr>
        <w:t>are due by Saturday, October 5</w:t>
      </w:r>
      <w:r w:rsidRPr="00664566">
        <w:rPr>
          <w:rFonts w:ascii="Times New Roman" w:eastAsia="Times New Roman" w:hAnsi="Times New Roman" w:cs="Times New Roman"/>
          <w:color w:val="333333"/>
          <w:sz w:val="28"/>
          <w:szCs w:val="28"/>
        </w:rPr>
        <w:t>, 2019, at 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w:t>
      </w:r>
      <w:r w:rsidR="000F52A3" w:rsidRPr="00664566">
        <w:rPr>
          <w:rFonts w:ascii="Times New Roman" w:eastAsia="Times New Roman" w:hAnsi="Times New Roman" w:cs="Times New Roman"/>
          <w:b/>
          <w:bCs/>
          <w:color w:val="333333"/>
          <w:sz w:val="28"/>
          <w:szCs w:val="28"/>
          <w:u w:val="single"/>
        </w:rPr>
        <w:t>eek 7          Class dates: October 7</w:t>
      </w:r>
      <w:r w:rsidRPr="00664566">
        <w:rPr>
          <w:rFonts w:ascii="Times New Roman" w:eastAsia="Times New Roman" w:hAnsi="Times New Roman" w:cs="Times New Roman"/>
          <w:b/>
          <w:bCs/>
          <w:color w:val="333333"/>
          <w:sz w:val="28"/>
          <w:szCs w:val="28"/>
          <w:u w:val="single"/>
        </w:rPr>
        <w:t xml:space="preserve"> &amp; </w:t>
      </w:r>
      <w:r w:rsidR="000F52A3" w:rsidRPr="00664566">
        <w:rPr>
          <w:rFonts w:ascii="Times New Roman" w:eastAsia="Times New Roman" w:hAnsi="Times New Roman" w:cs="Times New Roman"/>
          <w:b/>
          <w:bCs/>
          <w:color w:val="333333"/>
          <w:sz w:val="28"/>
          <w:szCs w:val="28"/>
          <w:u w:val="single"/>
        </w:rPr>
        <w:t>October 9</w:t>
      </w:r>
      <w:r w:rsidRPr="00664566">
        <w:rPr>
          <w:rFonts w:ascii="Times New Roman" w:eastAsia="Times New Roman" w:hAnsi="Times New Roman" w:cs="Times New Roman"/>
          <w:b/>
          <w:bCs/>
          <w:color w:val="333333"/>
          <w:sz w:val="28"/>
          <w:szCs w:val="28"/>
          <w:u w:val="single"/>
        </w:rPr>
        <w:t>, 2019</w:t>
      </w:r>
    </w:p>
    <w:p w:rsidR="00912A0D" w:rsidRPr="00664566" w:rsidRDefault="00487597"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12</w:t>
      </w:r>
      <w:r w:rsidR="00912A0D" w:rsidRPr="00664566">
        <w:rPr>
          <w:rFonts w:ascii="Times New Roman" w:eastAsia="Times New Roman" w:hAnsi="Times New Roman" w:cs="Times New Roman"/>
          <w:color w:val="333333"/>
          <w:sz w:val="28"/>
          <w:szCs w:val="28"/>
        </w:rPr>
        <w:t xml:space="preserve"> “</w:t>
      </w:r>
      <w:r w:rsidR="000F52A3" w:rsidRPr="00664566">
        <w:rPr>
          <w:rFonts w:ascii="Times New Roman" w:eastAsia="Times New Roman" w:hAnsi="Times New Roman" w:cs="Times New Roman"/>
          <w:color w:val="333333"/>
          <w:sz w:val="28"/>
          <w:szCs w:val="28"/>
        </w:rPr>
        <w:t>Administration</w:t>
      </w:r>
      <w:r w:rsidR="00BC41FC" w:rsidRPr="00664566">
        <w:rPr>
          <w:rFonts w:ascii="Times New Roman" w:eastAsia="Times New Roman" w:hAnsi="Times New Roman" w:cs="Times New Roman"/>
          <w:color w:val="333333"/>
          <w:sz w:val="28"/>
          <w:szCs w:val="28"/>
        </w:rPr>
        <w:t xml:space="preserve"> - Police</w:t>
      </w:r>
      <w:r w:rsidR="00912A0D" w:rsidRPr="00664566">
        <w:rPr>
          <w:rFonts w:ascii="Times New Roman" w:eastAsia="Times New Roman" w:hAnsi="Times New Roman" w:cs="Times New Roman"/>
          <w:color w:val="333333"/>
          <w:sz w:val="28"/>
          <w:szCs w:val="28"/>
        </w:rPr>
        <w:t>”</w:t>
      </w:r>
    </w:p>
    <w:p w:rsidR="00912A0D" w:rsidRPr="00664566" w:rsidRDefault="00487597" w:rsidP="00C11C42">
      <w:pPr>
        <w:shd w:val="clear" w:color="auto" w:fill="FFFFFF"/>
        <w:spacing w:before="100" w:beforeAutospacing="1" w:after="100" w:afterAutospacing="1" w:line="240" w:lineRule="auto"/>
        <w:ind w:firstLine="720"/>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13</w:t>
      </w:r>
      <w:r w:rsidR="000F52A3" w:rsidRPr="00664566">
        <w:rPr>
          <w:rFonts w:ascii="Times New Roman" w:eastAsia="Times New Roman" w:hAnsi="Times New Roman" w:cs="Times New Roman"/>
          <w:color w:val="333333"/>
          <w:sz w:val="28"/>
          <w:szCs w:val="28"/>
        </w:rPr>
        <w:t xml:space="preserve"> “Administration</w:t>
      </w:r>
      <w:r w:rsidR="00BC41FC" w:rsidRPr="00664566">
        <w:rPr>
          <w:rFonts w:ascii="Times New Roman" w:eastAsia="Times New Roman" w:hAnsi="Times New Roman" w:cs="Times New Roman"/>
          <w:color w:val="333333"/>
          <w:sz w:val="28"/>
          <w:szCs w:val="28"/>
        </w:rPr>
        <w:t xml:space="preserve"> - Police</w:t>
      </w:r>
      <w:r w:rsidR="00912A0D" w:rsidRPr="00664566">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C11C42">
        <w:rPr>
          <w:rFonts w:ascii="Times New Roman" w:eastAsia="Times New Roman" w:hAnsi="Times New Roman" w:cs="Times New Roman"/>
          <w:b/>
          <w:bCs/>
          <w:color w:val="333333"/>
          <w:sz w:val="28"/>
          <w:szCs w:val="28"/>
        </w:rPr>
        <w:t xml:space="preserve"> </w:t>
      </w:r>
      <w:r w:rsidR="002333AE" w:rsidRPr="00664566">
        <w:rPr>
          <w:rFonts w:ascii="Times New Roman" w:eastAsia="Times New Roman" w:hAnsi="Times New Roman" w:cs="Times New Roman"/>
          <w:b/>
          <w:bCs/>
          <w:color w:val="333333"/>
          <w:sz w:val="28"/>
          <w:szCs w:val="28"/>
        </w:rPr>
        <w:t>Chapter 9</w:t>
      </w:r>
      <w:r w:rsidR="00C11C42">
        <w:rPr>
          <w:rFonts w:ascii="Times New Roman" w:eastAsia="Times New Roman" w:hAnsi="Times New Roman" w:cs="Times New Roman"/>
          <w:b/>
          <w:bCs/>
          <w:color w:val="333333"/>
          <w:sz w:val="28"/>
          <w:szCs w:val="28"/>
        </w:rPr>
        <w:t xml:space="preserve"> and </w:t>
      </w:r>
      <w:r w:rsidRPr="00664566">
        <w:rPr>
          <w:rFonts w:ascii="Times New Roman" w:eastAsia="Times New Roman" w:hAnsi="Times New Roman" w:cs="Times New Roman"/>
          <w:b/>
          <w:bCs/>
          <w:color w:val="333333"/>
          <w:sz w:val="28"/>
          <w:szCs w:val="28"/>
        </w:rPr>
        <w:t>Lectures.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C11C42">
        <w:rPr>
          <w:rFonts w:ascii="Times New Roman" w:eastAsia="Times New Roman" w:hAnsi="Times New Roman" w:cs="Times New Roman"/>
          <w:b/>
          <w:bCs/>
          <w:color w:val="333333"/>
          <w:sz w:val="28"/>
          <w:szCs w:val="28"/>
        </w:rPr>
        <w:t xml:space="preserve"> Week 7 Quiz and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w:t>
      </w:r>
      <w:r w:rsidR="000F52A3" w:rsidRPr="00664566">
        <w:rPr>
          <w:rFonts w:ascii="Times New Roman" w:eastAsia="Times New Roman" w:hAnsi="Times New Roman" w:cs="Times New Roman"/>
          <w:color w:val="333333"/>
          <w:sz w:val="28"/>
          <w:szCs w:val="28"/>
        </w:rPr>
        <w:t>nts are due by Saturday, October 12</w:t>
      </w:r>
      <w:r w:rsidRPr="00664566">
        <w:rPr>
          <w:rFonts w:ascii="Times New Roman" w:eastAsia="Times New Roman" w:hAnsi="Times New Roman" w:cs="Times New Roman"/>
          <w:color w:val="333333"/>
          <w:sz w:val="28"/>
          <w:szCs w:val="28"/>
        </w:rPr>
        <w:t>, 2019, at 11:59 p.m.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w:t>
      </w:r>
      <w:r w:rsidR="00487597" w:rsidRPr="00664566">
        <w:rPr>
          <w:rFonts w:ascii="Times New Roman" w:eastAsia="Times New Roman" w:hAnsi="Times New Roman" w:cs="Times New Roman"/>
          <w:b/>
          <w:bCs/>
          <w:color w:val="333333"/>
          <w:sz w:val="28"/>
          <w:szCs w:val="28"/>
          <w:u w:val="single"/>
        </w:rPr>
        <w:t>8           Class dates: October 14</w:t>
      </w:r>
      <w:r w:rsidRPr="00664566">
        <w:rPr>
          <w:rFonts w:ascii="Times New Roman" w:eastAsia="Times New Roman" w:hAnsi="Times New Roman" w:cs="Times New Roman"/>
          <w:b/>
          <w:bCs/>
          <w:color w:val="333333"/>
          <w:sz w:val="28"/>
          <w:szCs w:val="28"/>
          <w:u w:val="single"/>
        </w:rPr>
        <w:t xml:space="preserve"> &amp; </w:t>
      </w:r>
      <w:r w:rsidR="00487597" w:rsidRPr="00664566">
        <w:rPr>
          <w:rFonts w:ascii="Times New Roman" w:eastAsia="Times New Roman" w:hAnsi="Times New Roman" w:cs="Times New Roman"/>
          <w:b/>
          <w:bCs/>
          <w:color w:val="333333"/>
          <w:sz w:val="28"/>
          <w:szCs w:val="28"/>
          <w:u w:val="single"/>
        </w:rPr>
        <w:t>October 16</w:t>
      </w:r>
      <w:r w:rsidRPr="00664566">
        <w:rPr>
          <w:rFonts w:ascii="Times New Roman" w:eastAsia="Times New Roman" w:hAnsi="Times New Roman" w:cs="Times New Roman"/>
          <w:b/>
          <w:bCs/>
          <w:color w:val="333333"/>
          <w:sz w:val="28"/>
          <w:szCs w:val="28"/>
          <w:u w:val="single"/>
        </w:rPr>
        <w:t>, 2019</w:t>
      </w:r>
    </w:p>
    <w:p w:rsidR="00912A0D" w:rsidRPr="00664566" w:rsidRDefault="00487597"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14</w:t>
      </w:r>
      <w:r w:rsidR="00912A0D" w:rsidRPr="00664566">
        <w:rPr>
          <w:rFonts w:ascii="Times New Roman" w:eastAsia="Times New Roman" w:hAnsi="Times New Roman" w:cs="Times New Roman"/>
          <w:color w:val="333333"/>
          <w:sz w:val="28"/>
          <w:szCs w:val="28"/>
        </w:rPr>
        <w:t> “</w:t>
      </w:r>
      <w:r w:rsidRPr="00664566">
        <w:rPr>
          <w:rFonts w:ascii="Times New Roman" w:eastAsia="Times New Roman" w:hAnsi="Times New Roman" w:cs="Times New Roman"/>
          <w:color w:val="333333"/>
          <w:sz w:val="28"/>
          <w:szCs w:val="28"/>
        </w:rPr>
        <w:t>Administration</w:t>
      </w:r>
      <w:r w:rsidR="00BC41FC" w:rsidRPr="00664566">
        <w:rPr>
          <w:rFonts w:ascii="Times New Roman" w:eastAsia="Times New Roman" w:hAnsi="Times New Roman" w:cs="Times New Roman"/>
          <w:color w:val="333333"/>
          <w:sz w:val="28"/>
          <w:szCs w:val="28"/>
        </w:rPr>
        <w:t xml:space="preserve"> </w:t>
      </w:r>
      <w:r w:rsidR="00C11C42" w:rsidRPr="00664566">
        <w:rPr>
          <w:rFonts w:ascii="Times New Roman" w:eastAsia="Times New Roman" w:hAnsi="Times New Roman" w:cs="Times New Roman"/>
          <w:color w:val="333333"/>
          <w:sz w:val="28"/>
          <w:szCs w:val="28"/>
        </w:rPr>
        <w:t>Courts”</w:t>
      </w:r>
    </w:p>
    <w:p w:rsidR="00912A0D" w:rsidRPr="00664566" w:rsidRDefault="00487597"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15</w:t>
      </w:r>
      <w:r w:rsidR="001D33D5">
        <w:rPr>
          <w:rFonts w:ascii="Times New Roman" w:eastAsia="Times New Roman" w:hAnsi="Times New Roman" w:cs="Times New Roman"/>
          <w:color w:val="333333"/>
          <w:sz w:val="28"/>
          <w:szCs w:val="28"/>
        </w:rPr>
        <w:t xml:space="preserve"> </w:t>
      </w:r>
      <w:r w:rsidR="002F43D7">
        <w:rPr>
          <w:rFonts w:ascii="Times New Roman" w:eastAsia="Times New Roman" w:hAnsi="Times New Roman" w:cs="Times New Roman"/>
          <w:color w:val="333333"/>
          <w:sz w:val="28"/>
          <w:szCs w:val="28"/>
        </w:rPr>
        <w:t>“Academic</w:t>
      </w:r>
      <w:r w:rsidR="00DE731E">
        <w:rPr>
          <w:rFonts w:ascii="Times New Roman" w:eastAsia="Times New Roman" w:hAnsi="Times New Roman" w:cs="Times New Roman"/>
          <w:color w:val="333333"/>
          <w:sz w:val="28"/>
          <w:szCs w:val="28"/>
        </w:rPr>
        <w:t xml:space="preserve"> Research Paper Review”</w:t>
      </w:r>
    </w:p>
    <w:p w:rsidR="00912A0D" w:rsidRPr="00664566" w:rsidRDefault="00C11C42"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w:t>
      </w:r>
      <w:r w:rsidR="00912A0D" w:rsidRPr="00664566">
        <w:rPr>
          <w:rFonts w:ascii="Times New Roman" w:eastAsia="Times New Roman" w:hAnsi="Times New Roman" w:cs="Times New Roman"/>
          <w:b/>
          <w:bCs/>
          <w:color w:val="333333"/>
          <w:sz w:val="28"/>
          <w:szCs w:val="28"/>
        </w:rPr>
        <w:t>Reference material</w:t>
      </w:r>
      <w:r w:rsidR="00B46E66">
        <w:rPr>
          <w:rFonts w:ascii="Times New Roman" w:eastAsia="Times New Roman" w:hAnsi="Times New Roman" w:cs="Times New Roman"/>
          <w:b/>
          <w:bCs/>
          <w:color w:val="333333"/>
          <w:sz w:val="28"/>
          <w:szCs w:val="28"/>
        </w:rPr>
        <w:t>s</w:t>
      </w:r>
      <w:r w:rsidR="00912A0D" w:rsidRPr="00664566">
        <w:rPr>
          <w:rFonts w:ascii="Times New Roman" w:eastAsia="Times New Roman" w:hAnsi="Times New Roman" w:cs="Times New Roman"/>
          <w:b/>
          <w:bCs/>
          <w:color w:val="333333"/>
          <w:sz w:val="28"/>
          <w:szCs w:val="28"/>
        </w:rPr>
        <w:t>:</w:t>
      </w:r>
      <w:r>
        <w:rPr>
          <w:rFonts w:ascii="Times New Roman" w:eastAsia="Times New Roman" w:hAnsi="Times New Roman" w:cs="Times New Roman"/>
          <w:b/>
          <w:bCs/>
          <w:color w:val="333333"/>
          <w:sz w:val="28"/>
          <w:szCs w:val="28"/>
        </w:rPr>
        <w:t xml:space="preserve"> </w:t>
      </w:r>
      <w:r w:rsidR="00BC41FC" w:rsidRPr="00664566">
        <w:rPr>
          <w:rFonts w:ascii="Times New Roman" w:eastAsia="Times New Roman" w:hAnsi="Times New Roman" w:cs="Times New Roman"/>
          <w:b/>
          <w:bCs/>
          <w:color w:val="333333"/>
          <w:sz w:val="28"/>
          <w:szCs w:val="28"/>
        </w:rPr>
        <w:t> Chapter 10</w:t>
      </w:r>
      <w:r>
        <w:rPr>
          <w:rFonts w:ascii="Times New Roman" w:eastAsia="Times New Roman" w:hAnsi="Times New Roman" w:cs="Times New Roman"/>
          <w:b/>
          <w:bCs/>
          <w:color w:val="333333"/>
          <w:sz w:val="28"/>
          <w:szCs w:val="28"/>
        </w:rPr>
        <w:t xml:space="preserve"> and</w:t>
      </w:r>
      <w:r w:rsidR="00912A0D" w:rsidRPr="00664566">
        <w:rPr>
          <w:rFonts w:ascii="Times New Roman" w:eastAsia="Times New Roman" w:hAnsi="Times New Roman" w:cs="Times New Roman"/>
          <w:b/>
          <w:bCs/>
          <w:color w:val="333333"/>
          <w:sz w:val="28"/>
          <w:szCs w:val="28"/>
        </w:rPr>
        <w:t xml:space="preserve"> Lectures.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C11C42">
        <w:rPr>
          <w:rFonts w:ascii="Times New Roman" w:eastAsia="Times New Roman" w:hAnsi="Times New Roman" w:cs="Times New Roman"/>
          <w:b/>
          <w:bCs/>
          <w:color w:val="333333"/>
          <w:sz w:val="28"/>
          <w:szCs w:val="28"/>
        </w:rPr>
        <w:t xml:space="preserve"> Week 8 Quiz and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w:t>
      </w:r>
      <w:r w:rsidR="00487597" w:rsidRPr="00664566">
        <w:rPr>
          <w:rFonts w:ascii="Times New Roman" w:eastAsia="Times New Roman" w:hAnsi="Times New Roman" w:cs="Times New Roman"/>
          <w:color w:val="333333"/>
          <w:sz w:val="28"/>
          <w:szCs w:val="28"/>
        </w:rPr>
        <w:t>nts are due by Saturday, October 19</w:t>
      </w:r>
      <w:r w:rsidRPr="00664566">
        <w:rPr>
          <w:rFonts w:ascii="Times New Roman" w:eastAsia="Times New Roman" w:hAnsi="Times New Roman" w:cs="Times New Roman"/>
          <w:color w:val="333333"/>
          <w:sz w:val="28"/>
          <w:szCs w:val="28"/>
        </w:rPr>
        <w:t>, 2019, at 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9           </w:t>
      </w:r>
      <w:r w:rsidR="00487597" w:rsidRPr="00664566">
        <w:rPr>
          <w:rFonts w:ascii="Times New Roman" w:eastAsia="Times New Roman" w:hAnsi="Times New Roman" w:cs="Times New Roman"/>
          <w:b/>
          <w:bCs/>
          <w:color w:val="333333"/>
          <w:sz w:val="28"/>
          <w:szCs w:val="28"/>
          <w:u w:val="single"/>
        </w:rPr>
        <w:t>Class dates: October 21 &amp; 23, 2019</w:t>
      </w:r>
    </w:p>
    <w:p w:rsidR="00487597" w:rsidRPr="00664566" w:rsidRDefault="00BD2EBB"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16</w:t>
      </w:r>
      <w:r w:rsidR="00487597" w:rsidRPr="00664566">
        <w:rPr>
          <w:rFonts w:ascii="Times New Roman" w:eastAsia="Times New Roman" w:hAnsi="Times New Roman" w:cs="Times New Roman"/>
          <w:color w:val="333333"/>
          <w:sz w:val="28"/>
          <w:szCs w:val="28"/>
        </w:rPr>
        <w:t xml:space="preserve"> </w:t>
      </w:r>
      <w:r w:rsidR="00C11C42" w:rsidRPr="00664566">
        <w:rPr>
          <w:rFonts w:ascii="Times New Roman" w:eastAsia="Times New Roman" w:hAnsi="Times New Roman" w:cs="Times New Roman"/>
          <w:color w:val="333333"/>
          <w:sz w:val="28"/>
          <w:szCs w:val="28"/>
        </w:rPr>
        <w:t>“Administration</w:t>
      </w:r>
      <w:r w:rsidR="00BC41FC" w:rsidRPr="00664566">
        <w:rPr>
          <w:rFonts w:ascii="Times New Roman" w:eastAsia="Times New Roman" w:hAnsi="Times New Roman" w:cs="Times New Roman"/>
          <w:color w:val="333333"/>
          <w:sz w:val="28"/>
          <w:szCs w:val="28"/>
        </w:rPr>
        <w:t xml:space="preserve"> - Probation</w:t>
      </w:r>
      <w:r w:rsidR="00487597" w:rsidRPr="00664566">
        <w:rPr>
          <w:rFonts w:ascii="Times New Roman" w:eastAsia="Times New Roman" w:hAnsi="Times New Roman" w:cs="Times New Roman"/>
          <w:color w:val="333333"/>
          <w:sz w:val="28"/>
          <w:szCs w:val="28"/>
        </w:rPr>
        <w:t>”</w:t>
      </w:r>
    </w:p>
    <w:p w:rsidR="00C11C42" w:rsidRDefault="00BD2EBB" w:rsidP="00C11C42">
      <w:pPr>
        <w:shd w:val="clear" w:color="auto" w:fill="FFFFFF"/>
        <w:spacing w:before="100" w:beforeAutospacing="1" w:after="100" w:afterAutospacing="1" w:line="240" w:lineRule="auto"/>
        <w:ind w:left="375" w:firstLine="345"/>
        <w:rPr>
          <w:rFonts w:ascii="Times New Roman" w:eastAsia="Times New Roman" w:hAnsi="Times New Roman" w:cs="Times New Roman"/>
          <w:b/>
          <w:color w:val="333333"/>
          <w:sz w:val="28"/>
          <w:szCs w:val="28"/>
        </w:rPr>
      </w:pPr>
      <w:r w:rsidRPr="00664566">
        <w:rPr>
          <w:rFonts w:ascii="Times New Roman" w:eastAsia="Times New Roman" w:hAnsi="Times New Roman" w:cs="Times New Roman"/>
          <w:color w:val="333333"/>
          <w:sz w:val="28"/>
          <w:szCs w:val="28"/>
        </w:rPr>
        <w:t>Lecture 17</w:t>
      </w:r>
      <w:r w:rsidR="00BC41FC" w:rsidRPr="00664566">
        <w:rPr>
          <w:rFonts w:ascii="Times New Roman" w:eastAsia="Times New Roman" w:hAnsi="Times New Roman" w:cs="Times New Roman"/>
          <w:color w:val="333333"/>
          <w:sz w:val="28"/>
          <w:szCs w:val="28"/>
        </w:rPr>
        <w:t xml:space="preserve"> </w:t>
      </w:r>
      <w:r w:rsidR="00487597" w:rsidRPr="00664566">
        <w:rPr>
          <w:rFonts w:ascii="Times New Roman" w:eastAsia="Times New Roman" w:hAnsi="Times New Roman" w:cs="Times New Roman"/>
          <w:color w:val="333333"/>
          <w:sz w:val="28"/>
          <w:szCs w:val="28"/>
        </w:rPr>
        <w:t>“</w:t>
      </w:r>
      <w:r w:rsidR="00BC41FC" w:rsidRPr="00664566">
        <w:rPr>
          <w:rFonts w:ascii="Times New Roman" w:eastAsia="Times New Roman" w:hAnsi="Times New Roman" w:cs="Times New Roman"/>
          <w:color w:val="333333"/>
          <w:sz w:val="28"/>
          <w:szCs w:val="28"/>
        </w:rPr>
        <w:t>Administration – Parole”</w:t>
      </w:r>
    </w:p>
    <w:p w:rsidR="00487597" w:rsidRPr="00664566" w:rsidRDefault="00487597" w:rsidP="00C11C42">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sidRPr="00664566">
        <w:rPr>
          <w:rFonts w:ascii="Times New Roman" w:eastAsia="Times New Roman" w:hAnsi="Times New Roman" w:cs="Times New Roman"/>
          <w:b/>
          <w:bCs/>
          <w:color w:val="333333"/>
          <w:sz w:val="28"/>
          <w:szCs w:val="28"/>
        </w:rPr>
        <w:t>Reference material</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C11C42">
        <w:rPr>
          <w:rFonts w:ascii="Times New Roman" w:eastAsia="Times New Roman" w:hAnsi="Times New Roman" w:cs="Times New Roman"/>
          <w:b/>
          <w:bCs/>
          <w:color w:val="333333"/>
          <w:sz w:val="28"/>
          <w:szCs w:val="28"/>
        </w:rPr>
        <w:t xml:space="preserve"> </w:t>
      </w:r>
      <w:r w:rsidR="00BC41FC" w:rsidRPr="00664566">
        <w:rPr>
          <w:rFonts w:ascii="Times New Roman" w:eastAsia="Times New Roman" w:hAnsi="Times New Roman" w:cs="Times New Roman"/>
          <w:b/>
          <w:bCs/>
          <w:color w:val="333333"/>
          <w:sz w:val="28"/>
          <w:szCs w:val="28"/>
        </w:rPr>
        <w:t>Chapter 11</w:t>
      </w:r>
      <w:r w:rsidR="00C11C42">
        <w:rPr>
          <w:rFonts w:ascii="Times New Roman" w:eastAsia="Times New Roman" w:hAnsi="Times New Roman" w:cs="Times New Roman"/>
          <w:b/>
          <w:bCs/>
          <w:color w:val="333333"/>
          <w:sz w:val="28"/>
          <w:szCs w:val="28"/>
        </w:rPr>
        <w:t xml:space="preserve"> and </w:t>
      </w:r>
      <w:r w:rsidRPr="00664566">
        <w:rPr>
          <w:rFonts w:ascii="Times New Roman" w:eastAsia="Times New Roman" w:hAnsi="Times New Roman" w:cs="Times New Roman"/>
          <w:b/>
          <w:bCs/>
          <w:color w:val="333333"/>
          <w:sz w:val="28"/>
          <w:szCs w:val="28"/>
        </w:rPr>
        <w:t>Lectures.</w:t>
      </w:r>
    </w:p>
    <w:p w:rsidR="00487597" w:rsidRPr="00664566" w:rsidRDefault="00487597" w:rsidP="00487597">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C11C42">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 xml:space="preserve">Week </w:t>
      </w:r>
      <w:r w:rsidR="00BC41FC" w:rsidRPr="00664566">
        <w:rPr>
          <w:rFonts w:ascii="Times New Roman" w:eastAsia="Times New Roman" w:hAnsi="Times New Roman" w:cs="Times New Roman"/>
          <w:b/>
          <w:bCs/>
          <w:color w:val="333333"/>
          <w:sz w:val="28"/>
          <w:szCs w:val="28"/>
        </w:rPr>
        <w:t>9</w:t>
      </w:r>
      <w:r w:rsidR="00B46E66">
        <w:rPr>
          <w:rFonts w:ascii="Times New Roman" w:eastAsia="Times New Roman" w:hAnsi="Times New Roman" w:cs="Times New Roman"/>
          <w:b/>
          <w:bCs/>
          <w:color w:val="333333"/>
          <w:sz w:val="28"/>
          <w:szCs w:val="28"/>
        </w:rPr>
        <w:t xml:space="preserve"> Quiz and </w:t>
      </w:r>
      <w:r w:rsidRPr="00664566">
        <w:rPr>
          <w:rFonts w:ascii="Times New Roman" w:eastAsia="Times New Roman" w:hAnsi="Times New Roman" w:cs="Times New Roman"/>
          <w:b/>
          <w:bCs/>
          <w:color w:val="333333"/>
          <w:sz w:val="28"/>
          <w:szCs w:val="28"/>
        </w:rPr>
        <w:t>Discussion Post</w:t>
      </w:r>
      <w:r w:rsidR="001D33D5">
        <w:rPr>
          <w:rFonts w:ascii="Times New Roman" w:eastAsia="Times New Roman" w:hAnsi="Times New Roman" w:cs="Times New Roman"/>
          <w:b/>
          <w:bCs/>
          <w:color w:val="333333"/>
          <w:sz w:val="28"/>
          <w:szCs w:val="28"/>
        </w:rPr>
        <w:t>/response</w:t>
      </w:r>
      <w:r w:rsidRPr="00664566">
        <w:rPr>
          <w:rFonts w:ascii="Times New Roman" w:eastAsia="Times New Roman" w:hAnsi="Times New Roman" w:cs="Times New Roman"/>
          <w:b/>
          <w:bCs/>
          <w:color w:val="333333"/>
          <w:sz w:val="28"/>
          <w:szCs w:val="28"/>
        </w:rPr>
        <w:t>. </w:t>
      </w:r>
    </w:p>
    <w:p w:rsidR="00BD2EBB" w:rsidRPr="00664566" w:rsidRDefault="00487597" w:rsidP="00BD2EBB">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*Assignments are due by Saturday</w:t>
      </w:r>
      <w:r w:rsidR="002168B3">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October 26, 2019</w:t>
      </w:r>
      <w:r w:rsidR="002168B3">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at 11:59 p.m.</w:t>
      </w:r>
      <w:r w:rsidR="00BD2EBB" w:rsidRPr="00664566">
        <w:rPr>
          <w:rFonts w:ascii="Times New Roman" w:eastAsia="Times New Roman" w:hAnsi="Times New Roman" w:cs="Times New Roman"/>
          <w:b/>
          <w:bCs/>
          <w:color w:val="333333"/>
          <w:sz w:val="28"/>
          <w:szCs w:val="28"/>
        </w:rPr>
        <w:t xml:space="preserve"> </w:t>
      </w:r>
    </w:p>
    <w:p w:rsidR="00C76758" w:rsidRDefault="00C76758" w:rsidP="00912A0D">
      <w:pPr>
        <w:shd w:val="clear" w:color="auto" w:fill="FFFFFF"/>
        <w:spacing w:before="180" w:after="180" w:line="240" w:lineRule="auto"/>
        <w:rPr>
          <w:rFonts w:ascii="Times New Roman" w:eastAsia="Times New Roman" w:hAnsi="Times New Roman" w:cs="Times New Roman"/>
          <w:color w:val="333333"/>
          <w:sz w:val="28"/>
          <w:szCs w:val="28"/>
        </w:rPr>
      </w:pPr>
    </w:p>
    <w:p w:rsidR="00C76758" w:rsidRDefault="00C76758" w:rsidP="00912A0D">
      <w:pPr>
        <w:shd w:val="clear" w:color="auto" w:fill="FFFFFF"/>
        <w:spacing w:before="180" w:after="180" w:line="240" w:lineRule="auto"/>
        <w:rPr>
          <w:rFonts w:ascii="Times New Roman" w:eastAsia="Times New Roman" w:hAnsi="Times New Roman" w:cs="Times New Roman"/>
          <w:color w:val="333333"/>
          <w:sz w:val="28"/>
          <w:szCs w:val="28"/>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w:t>
      </w:r>
      <w:r w:rsidR="00BD2EBB" w:rsidRPr="00664566">
        <w:rPr>
          <w:rFonts w:ascii="Times New Roman" w:eastAsia="Times New Roman" w:hAnsi="Times New Roman" w:cs="Times New Roman"/>
          <w:b/>
          <w:bCs/>
          <w:color w:val="333333"/>
          <w:sz w:val="28"/>
          <w:szCs w:val="28"/>
          <w:u w:val="single"/>
        </w:rPr>
        <w:t xml:space="preserve"> 10         Class dates: October 28</w:t>
      </w:r>
      <w:r w:rsidRPr="00664566">
        <w:rPr>
          <w:rFonts w:ascii="Times New Roman" w:eastAsia="Times New Roman" w:hAnsi="Times New Roman" w:cs="Times New Roman"/>
          <w:b/>
          <w:bCs/>
          <w:color w:val="333333"/>
          <w:sz w:val="28"/>
          <w:szCs w:val="28"/>
          <w:u w:val="single"/>
        </w:rPr>
        <w:t xml:space="preserve"> &amp; </w:t>
      </w:r>
      <w:r w:rsidR="00BD2EBB" w:rsidRPr="00664566">
        <w:rPr>
          <w:rFonts w:ascii="Times New Roman" w:eastAsia="Times New Roman" w:hAnsi="Times New Roman" w:cs="Times New Roman"/>
          <w:b/>
          <w:bCs/>
          <w:color w:val="333333"/>
          <w:sz w:val="28"/>
          <w:szCs w:val="28"/>
          <w:u w:val="single"/>
        </w:rPr>
        <w:t>Octo</w:t>
      </w:r>
      <w:r w:rsidR="00664566">
        <w:rPr>
          <w:rFonts w:ascii="Times New Roman" w:eastAsia="Times New Roman" w:hAnsi="Times New Roman" w:cs="Times New Roman"/>
          <w:b/>
          <w:bCs/>
          <w:color w:val="333333"/>
          <w:sz w:val="28"/>
          <w:szCs w:val="28"/>
          <w:u w:val="single"/>
        </w:rPr>
        <w:t xml:space="preserve">ber </w:t>
      </w:r>
      <w:r w:rsidR="00BD2EBB" w:rsidRPr="00664566">
        <w:rPr>
          <w:rFonts w:ascii="Times New Roman" w:eastAsia="Times New Roman" w:hAnsi="Times New Roman" w:cs="Times New Roman"/>
          <w:b/>
          <w:bCs/>
          <w:color w:val="333333"/>
          <w:sz w:val="28"/>
          <w:szCs w:val="28"/>
          <w:u w:val="single"/>
        </w:rPr>
        <w:t>30</w:t>
      </w:r>
      <w:r w:rsidR="00664566">
        <w:rPr>
          <w:rFonts w:ascii="Times New Roman" w:eastAsia="Times New Roman" w:hAnsi="Times New Roman" w:cs="Times New Roman"/>
          <w:b/>
          <w:bCs/>
          <w:color w:val="333333"/>
          <w:sz w:val="28"/>
          <w:szCs w:val="28"/>
          <w:u w:val="single"/>
        </w:rPr>
        <w:t>, 2019</w:t>
      </w:r>
    </w:p>
    <w:p w:rsidR="00912A0D" w:rsidRPr="00664566" w:rsidRDefault="00664566" w:rsidP="00664566">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46E66">
        <w:rPr>
          <w:rFonts w:ascii="Times New Roman" w:eastAsia="Times New Roman" w:hAnsi="Times New Roman" w:cs="Times New Roman"/>
          <w:color w:val="333333"/>
          <w:sz w:val="28"/>
          <w:szCs w:val="28"/>
        </w:rPr>
        <w:tab/>
      </w:r>
      <w:r w:rsidR="00BD2EBB" w:rsidRPr="00664566">
        <w:rPr>
          <w:rFonts w:ascii="Times New Roman" w:eastAsia="Times New Roman" w:hAnsi="Times New Roman" w:cs="Times New Roman"/>
          <w:color w:val="333333"/>
          <w:sz w:val="28"/>
          <w:szCs w:val="28"/>
        </w:rPr>
        <w:t>Lecture 18</w:t>
      </w:r>
      <w:r w:rsidR="00912A0D" w:rsidRPr="00664566">
        <w:rPr>
          <w:rFonts w:ascii="Times New Roman" w:eastAsia="Times New Roman" w:hAnsi="Times New Roman" w:cs="Times New Roman"/>
          <w:color w:val="333333"/>
          <w:sz w:val="28"/>
          <w:szCs w:val="28"/>
        </w:rPr>
        <w:t xml:space="preserve"> “</w:t>
      </w:r>
      <w:r w:rsidR="00BC41FC" w:rsidRPr="00664566">
        <w:rPr>
          <w:rFonts w:ascii="Times New Roman" w:eastAsia="Times New Roman" w:hAnsi="Times New Roman" w:cs="Times New Roman"/>
          <w:color w:val="333333"/>
          <w:sz w:val="28"/>
          <w:szCs w:val="28"/>
        </w:rPr>
        <w:t>Administration - Corrections</w:t>
      </w:r>
      <w:r w:rsidR="00912A0D" w:rsidRPr="00664566">
        <w:rPr>
          <w:rFonts w:ascii="Times New Roman" w:eastAsia="Times New Roman" w:hAnsi="Times New Roman" w:cs="Times New Roman"/>
          <w:color w:val="333333"/>
          <w:sz w:val="28"/>
          <w:szCs w:val="28"/>
        </w:rPr>
        <w:t>”</w:t>
      </w:r>
    </w:p>
    <w:p w:rsidR="00912A0D" w:rsidRPr="00664566" w:rsidRDefault="00664566" w:rsidP="00664566">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00B46E66">
        <w:rPr>
          <w:rFonts w:ascii="Times New Roman" w:eastAsia="Times New Roman" w:hAnsi="Times New Roman" w:cs="Times New Roman"/>
          <w:color w:val="333333"/>
          <w:sz w:val="28"/>
          <w:szCs w:val="28"/>
        </w:rPr>
        <w:tab/>
      </w:r>
      <w:r w:rsidR="00BD2EBB" w:rsidRPr="00664566">
        <w:rPr>
          <w:rFonts w:ascii="Times New Roman" w:eastAsia="Times New Roman" w:hAnsi="Times New Roman" w:cs="Times New Roman"/>
          <w:color w:val="333333"/>
          <w:sz w:val="28"/>
          <w:szCs w:val="28"/>
        </w:rPr>
        <w:t>Lecture 19</w:t>
      </w:r>
      <w:r w:rsidR="00912A0D" w:rsidRPr="00664566">
        <w:rPr>
          <w:rFonts w:ascii="Times New Roman" w:eastAsia="Times New Roman" w:hAnsi="Times New Roman" w:cs="Times New Roman"/>
          <w:color w:val="333333"/>
          <w:sz w:val="28"/>
          <w:szCs w:val="28"/>
        </w:rPr>
        <w:t xml:space="preserve"> “</w:t>
      </w:r>
      <w:r w:rsidR="00BC41FC" w:rsidRPr="00664566">
        <w:rPr>
          <w:rFonts w:ascii="Times New Roman" w:eastAsia="Times New Roman" w:hAnsi="Times New Roman" w:cs="Times New Roman"/>
          <w:color w:val="333333"/>
          <w:sz w:val="28"/>
          <w:szCs w:val="28"/>
        </w:rPr>
        <w:t>Administration – Corrections</w:t>
      </w:r>
      <w:r w:rsidR="00912A0D" w:rsidRPr="00664566">
        <w:rPr>
          <w:rFonts w:ascii="Times New Roman" w:eastAsia="Times New Roman" w:hAnsi="Times New Roman" w:cs="Times New Roman"/>
          <w:b/>
          <w:color w:val="333333"/>
          <w:sz w:val="28"/>
          <w:szCs w:val="28"/>
        </w:rPr>
        <w:t xml:space="preserv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b/>
          <w:color w:val="333333"/>
          <w:sz w:val="28"/>
          <w:szCs w:val="28"/>
        </w:rPr>
      </w:pPr>
      <w:r w:rsidRPr="00664566">
        <w:rPr>
          <w:rFonts w:ascii="Times New Roman" w:eastAsia="Times New Roman" w:hAnsi="Times New Roman" w:cs="Times New Roman"/>
          <w:b/>
          <w:bCs/>
          <w:color w:val="333333"/>
          <w:sz w:val="28"/>
          <w:szCs w:val="28"/>
        </w:rPr>
        <w:t>Reference material</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B46E66">
        <w:rPr>
          <w:rFonts w:ascii="Times New Roman" w:eastAsia="Times New Roman" w:hAnsi="Times New Roman" w:cs="Times New Roman"/>
          <w:b/>
          <w:bCs/>
          <w:color w:val="333333"/>
          <w:sz w:val="28"/>
          <w:szCs w:val="28"/>
        </w:rPr>
        <w:t xml:space="preserve"> </w:t>
      </w:r>
      <w:r w:rsidR="00BC41FC" w:rsidRPr="00664566">
        <w:rPr>
          <w:rFonts w:ascii="Times New Roman" w:eastAsia="Times New Roman" w:hAnsi="Times New Roman" w:cs="Times New Roman"/>
          <w:b/>
          <w:bCs/>
          <w:color w:val="333333"/>
          <w:sz w:val="28"/>
          <w:szCs w:val="28"/>
        </w:rPr>
        <w:t xml:space="preserve">Chapter 12 </w:t>
      </w:r>
      <w:r w:rsidR="00B46E66">
        <w:rPr>
          <w:rFonts w:ascii="Times New Roman" w:eastAsia="Times New Roman" w:hAnsi="Times New Roman" w:cs="Times New Roman"/>
          <w:b/>
          <w:bCs/>
          <w:color w:val="333333"/>
          <w:sz w:val="28"/>
          <w:szCs w:val="28"/>
        </w:rPr>
        <w:t xml:space="preserve">and </w:t>
      </w:r>
      <w:r w:rsidRPr="00664566">
        <w:rPr>
          <w:rFonts w:ascii="Times New Roman" w:eastAsia="Times New Roman" w:hAnsi="Times New Roman" w:cs="Times New Roman"/>
          <w:b/>
          <w:bCs/>
          <w:color w:val="333333"/>
          <w:sz w:val="28"/>
          <w:szCs w:val="28"/>
        </w:rPr>
        <w:t>Lectures.</w:t>
      </w:r>
    </w:p>
    <w:p w:rsidR="00912A0D" w:rsidRPr="00C76758" w:rsidRDefault="00912A0D" w:rsidP="00912A0D">
      <w:pPr>
        <w:shd w:val="clear" w:color="auto" w:fill="FFFFFF"/>
        <w:spacing w:before="180" w:after="180" w:line="240" w:lineRule="auto"/>
        <w:rPr>
          <w:rFonts w:ascii="Times New Roman" w:eastAsia="Times New Roman" w:hAnsi="Times New Roman" w:cs="Times New Roman"/>
          <w:color w:val="FF0000"/>
          <w:sz w:val="28"/>
          <w:szCs w:val="28"/>
          <w:u w:val="single"/>
        </w:rPr>
      </w:pPr>
      <w:r w:rsidRPr="00C76758">
        <w:rPr>
          <w:rFonts w:ascii="Times New Roman" w:eastAsia="Times New Roman" w:hAnsi="Times New Roman" w:cs="Times New Roman"/>
          <w:b/>
          <w:bCs/>
          <w:color w:val="FF0000"/>
          <w:sz w:val="28"/>
          <w:szCs w:val="28"/>
          <w:u w:val="single"/>
        </w:rPr>
        <w:t>Assignment:</w:t>
      </w:r>
      <w:r w:rsidR="00B46E66" w:rsidRPr="00C76758">
        <w:rPr>
          <w:rFonts w:ascii="Times New Roman" w:eastAsia="Times New Roman" w:hAnsi="Times New Roman" w:cs="Times New Roman"/>
          <w:b/>
          <w:bCs/>
          <w:color w:val="FF0000"/>
          <w:sz w:val="28"/>
          <w:szCs w:val="28"/>
          <w:u w:val="single"/>
        </w:rPr>
        <w:t xml:space="preserve"> RESEARCH PAPER </w:t>
      </w:r>
      <w:r w:rsidRPr="00C76758">
        <w:rPr>
          <w:rFonts w:ascii="Times New Roman" w:eastAsia="Times New Roman" w:hAnsi="Times New Roman" w:cs="Times New Roman"/>
          <w:b/>
          <w:bCs/>
          <w:color w:val="FF0000"/>
          <w:sz w:val="28"/>
          <w:szCs w:val="28"/>
          <w:u w:val="single"/>
        </w:rPr>
        <w:t> </w:t>
      </w:r>
    </w:p>
    <w:p w:rsidR="00912A0D" w:rsidRPr="00664566" w:rsidRDefault="00BD2EBB"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*Assignments are due by Saturday November 2</w:t>
      </w:r>
      <w:r w:rsidR="00912A0D" w:rsidRPr="00664566">
        <w:rPr>
          <w:rFonts w:ascii="Times New Roman" w:eastAsia="Times New Roman" w:hAnsi="Times New Roman" w:cs="Times New Roman"/>
          <w:color w:val="333333"/>
          <w:sz w:val="28"/>
          <w:szCs w:val="28"/>
        </w:rPr>
        <w:t>, 2019 at 11:59 p.m.</w:t>
      </w:r>
    </w:p>
    <w:p w:rsidR="00B46E66" w:rsidRDefault="00B46E66" w:rsidP="00912A0D">
      <w:pPr>
        <w:shd w:val="clear" w:color="auto" w:fill="FFFFFF"/>
        <w:spacing w:before="180" w:after="180" w:line="240" w:lineRule="auto"/>
        <w:rPr>
          <w:rFonts w:ascii="Times New Roman" w:eastAsia="Times New Roman" w:hAnsi="Times New Roman" w:cs="Times New Roman"/>
          <w:color w:val="333333"/>
          <w:sz w:val="28"/>
          <w:szCs w:val="28"/>
        </w:rPr>
      </w:pPr>
      <w:r w:rsidRPr="00B46E66">
        <w:rPr>
          <w:rFonts w:ascii="Times New Roman" w:eastAsia="Times New Roman" w:hAnsi="Times New Roman" w:cs="Times New Roman"/>
          <w:b/>
          <w:bCs/>
          <w:color w:val="FF0000"/>
          <w:sz w:val="28"/>
          <w:szCs w:val="28"/>
        </w:rPr>
        <w:t>*Academic Research Paper – DUE: November 2, 2019 </w:t>
      </w:r>
      <w:r w:rsidR="00912A0D" w:rsidRPr="00B46E66">
        <w:rPr>
          <w:rFonts w:ascii="Times New Roman" w:eastAsia="Times New Roman" w:hAnsi="Times New Roman" w:cs="Times New Roman"/>
          <w:color w:val="FF0000"/>
          <w:sz w:val="28"/>
          <w:szCs w:val="28"/>
        </w:rPr>
        <w:t>   </w:t>
      </w:r>
      <w:r w:rsidR="00912A0D"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11  </w:t>
      </w:r>
      <w:r w:rsidR="00BD2EBB" w:rsidRPr="00664566">
        <w:rPr>
          <w:rFonts w:ascii="Times New Roman" w:eastAsia="Times New Roman" w:hAnsi="Times New Roman" w:cs="Times New Roman"/>
          <w:b/>
          <w:bCs/>
          <w:color w:val="333333"/>
          <w:sz w:val="28"/>
          <w:szCs w:val="28"/>
          <w:u w:val="single"/>
        </w:rPr>
        <w:t xml:space="preserve">      Class dates: November 4 &amp; November 6</w:t>
      </w:r>
      <w:r w:rsidRPr="00664566">
        <w:rPr>
          <w:rFonts w:ascii="Times New Roman" w:eastAsia="Times New Roman" w:hAnsi="Times New Roman" w:cs="Times New Roman"/>
          <w:b/>
          <w:bCs/>
          <w:color w:val="333333"/>
          <w:sz w:val="28"/>
          <w:szCs w:val="28"/>
          <w:u w:val="single"/>
        </w:rPr>
        <w:t>, 2019</w:t>
      </w:r>
    </w:p>
    <w:p w:rsidR="00912A0D" w:rsidRPr="00664566" w:rsidRDefault="00BD2EBB"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20</w:t>
      </w:r>
      <w:r w:rsidR="00912A0D" w:rsidRPr="00664566">
        <w:rPr>
          <w:rFonts w:ascii="Times New Roman" w:eastAsia="Times New Roman" w:hAnsi="Times New Roman" w:cs="Times New Roman"/>
          <w:color w:val="333333"/>
          <w:sz w:val="28"/>
          <w:szCs w:val="28"/>
        </w:rPr>
        <w:t xml:space="preserve"> “</w:t>
      </w:r>
      <w:r w:rsidR="00BC41FC" w:rsidRPr="00664566">
        <w:rPr>
          <w:rFonts w:ascii="Times New Roman" w:eastAsia="Times New Roman" w:hAnsi="Times New Roman" w:cs="Times New Roman"/>
          <w:color w:val="333333"/>
          <w:sz w:val="28"/>
          <w:szCs w:val="28"/>
        </w:rPr>
        <w:t xml:space="preserve">Administration </w:t>
      </w:r>
      <w:r w:rsidR="00C76758">
        <w:rPr>
          <w:rFonts w:ascii="Times New Roman" w:eastAsia="Times New Roman" w:hAnsi="Times New Roman" w:cs="Times New Roman"/>
          <w:color w:val="333333"/>
          <w:sz w:val="28"/>
          <w:szCs w:val="28"/>
        </w:rPr>
        <w:t xml:space="preserve">- </w:t>
      </w:r>
      <w:r w:rsidR="00BC41FC" w:rsidRPr="00664566">
        <w:rPr>
          <w:rFonts w:ascii="Times New Roman" w:eastAsia="Times New Roman" w:hAnsi="Times New Roman" w:cs="Times New Roman"/>
          <w:color w:val="333333"/>
          <w:sz w:val="28"/>
          <w:szCs w:val="28"/>
        </w:rPr>
        <w:t>Private Security</w:t>
      </w:r>
      <w:r w:rsidR="00912A0D" w:rsidRPr="00664566">
        <w:rPr>
          <w:rFonts w:ascii="Times New Roman" w:eastAsia="Times New Roman" w:hAnsi="Times New Roman" w:cs="Times New Roman"/>
          <w:color w:val="333333"/>
          <w:sz w:val="28"/>
          <w:szCs w:val="28"/>
        </w:rPr>
        <w:t>”</w:t>
      </w:r>
    </w:p>
    <w:p w:rsidR="00B46E66" w:rsidRDefault="00BD2EBB"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21</w:t>
      </w:r>
      <w:r w:rsidR="00BC41FC" w:rsidRPr="00664566">
        <w:rPr>
          <w:rFonts w:ascii="Times New Roman" w:eastAsia="Times New Roman" w:hAnsi="Times New Roman" w:cs="Times New Roman"/>
          <w:color w:val="333333"/>
          <w:sz w:val="28"/>
          <w:szCs w:val="28"/>
        </w:rPr>
        <w:t xml:space="preserve"> “Administration</w:t>
      </w:r>
      <w:r w:rsidR="00C76758">
        <w:rPr>
          <w:rFonts w:ascii="Times New Roman" w:eastAsia="Times New Roman" w:hAnsi="Times New Roman" w:cs="Times New Roman"/>
          <w:color w:val="333333"/>
          <w:sz w:val="28"/>
          <w:szCs w:val="28"/>
        </w:rPr>
        <w:t xml:space="preserve"> - </w:t>
      </w:r>
      <w:r w:rsidR="00BC41FC" w:rsidRPr="00664566">
        <w:rPr>
          <w:rFonts w:ascii="Times New Roman" w:eastAsia="Times New Roman" w:hAnsi="Times New Roman" w:cs="Times New Roman"/>
          <w:color w:val="333333"/>
          <w:sz w:val="28"/>
          <w:szCs w:val="28"/>
        </w:rPr>
        <w:t>Private Security</w:t>
      </w:r>
      <w:r w:rsidR="00912A0D" w:rsidRPr="00664566">
        <w:rPr>
          <w:rFonts w:ascii="Times New Roman" w:eastAsia="Times New Roman" w:hAnsi="Times New Roman" w:cs="Times New Roman"/>
          <w:color w:val="333333"/>
          <w:sz w:val="28"/>
          <w:szCs w:val="28"/>
        </w:rPr>
        <w:t>”</w:t>
      </w:r>
    </w:p>
    <w:p w:rsidR="00B46E66" w:rsidRDefault="00B46E66" w:rsidP="00912A0D">
      <w:pPr>
        <w:shd w:val="clear" w:color="auto" w:fill="FFFFFF"/>
        <w:spacing w:before="180" w:after="18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Reference Materials: </w:t>
      </w:r>
      <w:r w:rsidR="00BC41FC" w:rsidRPr="00664566">
        <w:rPr>
          <w:rFonts w:ascii="Times New Roman" w:eastAsia="Times New Roman" w:hAnsi="Times New Roman" w:cs="Times New Roman"/>
          <w:b/>
          <w:bCs/>
          <w:color w:val="333333"/>
          <w:sz w:val="28"/>
          <w:szCs w:val="28"/>
        </w:rPr>
        <w:t>Chapter 13</w:t>
      </w:r>
      <w:r>
        <w:rPr>
          <w:rFonts w:ascii="Times New Roman" w:eastAsia="Times New Roman" w:hAnsi="Times New Roman" w:cs="Times New Roman"/>
          <w:b/>
          <w:bCs/>
          <w:color w:val="333333"/>
          <w:sz w:val="28"/>
          <w:szCs w:val="28"/>
        </w:rPr>
        <w:t xml:space="preserve"> and</w:t>
      </w:r>
      <w:r w:rsidR="00912A0D" w:rsidRPr="00664566">
        <w:rPr>
          <w:rFonts w:ascii="Times New Roman" w:eastAsia="Times New Roman" w:hAnsi="Times New Roman" w:cs="Times New Roman"/>
          <w:b/>
          <w:bCs/>
          <w:color w:val="333333"/>
          <w:sz w:val="28"/>
          <w:szCs w:val="28"/>
        </w:rPr>
        <w:t xml:space="preserve"> Lectures.</w:t>
      </w:r>
      <w:r>
        <w:rPr>
          <w:rFonts w:ascii="Times New Roman" w:eastAsia="Times New Roman" w:hAnsi="Times New Roman" w:cs="Times New Roman"/>
          <w:b/>
          <w:bCs/>
          <w:color w:val="333333"/>
          <w:sz w:val="28"/>
          <w:szCs w:val="28"/>
        </w:rPr>
        <w:t xml:space="preserv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B46E66">
        <w:rPr>
          <w:rFonts w:ascii="Times New Roman" w:eastAsia="Times New Roman" w:hAnsi="Times New Roman" w:cs="Times New Roman"/>
          <w:b/>
          <w:bCs/>
          <w:color w:val="333333"/>
          <w:sz w:val="28"/>
          <w:szCs w:val="28"/>
        </w:rPr>
        <w:t xml:space="preserve"> Week 11 Quiz and Discussion Post</w:t>
      </w:r>
      <w:r w:rsidR="00DE731E">
        <w:rPr>
          <w:rFonts w:ascii="Times New Roman" w:eastAsia="Times New Roman" w:hAnsi="Times New Roman" w:cs="Times New Roman"/>
          <w:b/>
          <w:bCs/>
          <w:color w:val="333333"/>
          <w:sz w:val="28"/>
          <w:szCs w:val="28"/>
        </w:rPr>
        <w:t>/response</w:t>
      </w:r>
      <w:r w:rsidR="00B46E66">
        <w:rPr>
          <w:rFonts w:ascii="Times New Roman" w:eastAsia="Times New Roman" w:hAnsi="Times New Roman" w:cs="Times New Roman"/>
          <w:b/>
          <w:bCs/>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w:t>
      </w:r>
      <w:r w:rsidR="00BD2EBB" w:rsidRPr="00664566">
        <w:rPr>
          <w:rFonts w:ascii="Times New Roman" w:eastAsia="Times New Roman" w:hAnsi="Times New Roman" w:cs="Times New Roman"/>
          <w:color w:val="333333"/>
          <w:sz w:val="28"/>
          <w:szCs w:val="28"/>
        </w:rPr>
        <w:t>ts are due by Saturday, November 9</w:t>
      </w:r>
      <w:r w:rsidRPr="00664566">
        <w:rPr>
          <w:rFonts w:ascii="Times New Roman" w:eastAsia="Times New Roman" w:hAnsi="Times New Roman" w:cs="Times New Roman"/>
          <w:color w:val="333333"/>
          <w:sz w:val="28"/>
          <w:szCs w:val="28"/>
        </w:rPr>
        <w:t>, 2019</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at11:59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12         Class dates: </w:t>
      </w:r>
      <w:r w:rsidR="00BD2EBB" w:rsidRPr="00664566">
        <w:rPr>
          <w:rFonts w:ascii="Times New Roman" w:eastAsia="Times New Roman" w:hAnsi="Times New Roman" w:cs="Times New Roman"/>
          <w:b/>
          <w:bCs/>
          <w:color w:val="333333"/>
          <w:sz w:val="28"/>
          <w:szCs w:val="28"/>
          <w:u w:val="single"/>
        </w:rPr>
        <w:t>November 11 &amp; November 13</w:t>
      </w:r>
      <w:r w:rsidRPr="00664566">
        <w:rPr>
          <w:rFonts w:ascii="Times New Roman" w:eastAsia="Times New Roman" w:hAnsi="Times New Roman" w:cs="Times New Roman"/>
          <w:b/>
          <w:bCs/>
          <w:color w:val="333333"/>
          <w:sz w:val="28"/>
          <w:szCs w:val="28"/>
          <w:u w:val="single"/>
        </w:rPr>
        <w:t>, 2019</w:t>
      </w:r>
    </w:p>
    <w:p w:rsidR="00912A0D" w:rsidRPr="00664566" w:rsidRDefault="00BD2EBB"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22</w:t>
      </w:r>
      <w:r w:rsidR="00912A0D" w:rsidRPr="00664566">
        <w:rPr>
          <w:rFonts w:ascii="Times New Roman" w:eastAsia="Times New Roman" w:hAnsi="Times New Roman" w:cs="Times New Roman"/>
          <w:color w:val="333333"/>
          <w:sz w:val="28"/>
          <w:szCs w:val="28"/>
        </w:rPr>
        <w:t xml:space="preserve"> “</w:t>
      </w:r>
      <w:r w:rsidR="00BC41FC" w:rsidRPr="00664566">
        <w:rPr>
          <w:rFonts w:ascii="Times New Roman" w:eastAsia="Times New Roman" w:hAnsi="Times New Roman" w:cs="Times New Roman"/>
          <w:color w:val="333333"/>
          <w:sz w:val="28"/>
          <w:szCs w:val="28"/>
        </w:rPr>
        <w:t>Organizational Consideration</w:t>
      </w:r>
      <w:r w:rsidR="00912A0D" w:rsidRPr="00664566">
        <w:rPr>
          <w:rFonts w:ascii="Times New Roman" w:eastAsia="Times New Roman" w:hAnsi="Times New Roman" w:cs="Times New Roman"/>
          <w:color w:val="333333"/>
          <w:sz w:val="28"/>
          <w:szCs w:val="28"/>
        </w:rPr>
        <w:t>”</w:t>
      </w:r>
    </w:p>
    <w:p w:rsidR="00912A0D" w:rsidRPr="00664566" w:rsidRDefault="00BD2EBB"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23</w:t>
      </w:r>
      <w:r w:rsidR="00BC41FC" w:rsidRPr="00664566">
        <w:rPr>
          <w:rFonts w:ascii="Times New Roman" w:eastAsia="Times New Roman" w:hAnsi="Times New Roman" w:cs="Times New Roman"/>
          <w:color w:val="333333"/>
          <w:sz w:val="28"/>
          <w:szCs w:val="28"/>
        </w:rPr>
        <w:t xml:space="preserve"> “Organizational Consideration</w:t>
      </w:r>
      <w:r w:rsidR="00912A0D" w:rsidRPr="00664566">
        <w:rPr>
          <w:rFonts w:ascii="Times New Roman" w:eastAsia="Times New Roman" w:hAnsi="Times New Roman" w:cs="Times New Roman"/>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Reference material</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r w:rsidR="002F43D7">
        <w:rPr>
          <w:rFonts w:ascii="Times New Roman" w:eastAsia="Times New Roman" w:hAnsi="Times New Roman" w:cs="Times New Roman"/>
          <w:b/>
          <w:bCs/>
          <w:color w:val="333333"/>
          <w:sz w:val="28"/>
          <w:szCs w:val="28"/>
        </w:rPr>
        <w:t xml:space="preserve"> Chapter 14</w:t>
      </w:r>
      <w:r w:rsidR="00B46E66">
        <w:rPr>
          <w:rFonts w:ascii="Times New Roman" w:eastAsia="Times New Roman" w:hAnsi="Times New Roman" w:cs="Times New Roman"/>
          <w:b/>
          <w:bCs/>
          <w:color w:val="333333"/>
          <w:sz w:val="28"/>
          <w:szCs w:val="28"/>
        </w:rPr>
        <w:t xml:space="preserve"> and</w:t>
      </w:r>
      <w:r w:rsidRPr="00664566">
        <w:rPr>
          <w:rFonts w:ascii="Times New Roman" w:eastAsia="Times New Roman" w:hAnsi="Times New Roman" w:cs="Times New Roman"/>
          <w:b/>
          <w:bCs/>
          <w:color w:val="333333"/>
          <w:sz w:val="28"/>
          <w:szCs w:val="28"/>
        </w:rPr>
        <w:t xml:space="preserve"> Lecture</w:t>
      </w:r>
      <w:r w:rsidR="00B46E66">
        <w:rPr>
          <w:rFonts w:ascii="Times New Roman" w:eastAsia="Times New Roman" w:hAnsi="Times New Roman" w:cs="Times New Roman"/>
          <w:b/>
          <w:bCs/>
          <w:color w:val="333333"/>
          <w:sz w:val="28"/>
          <w:szCs w:val="28"/>
        </w:rPr>
        <w:t>s</w:t>
      </w:r>
      <w:r w:rsidRPr="00664566">
        <w:rPr>
          <w:rFonts w:ascii="Times New Roman" w:eastAsia="Times New Roman" w:hAnsi="Times New Roman" w:cs="Times New Roman"/>
          <w:b/>
          <w:bCs/>
          <w:color w:val="333333"/>
          <w:sz w:val="28"/>
          <w:szCs w:val="28"/>
        </w:rPr>
        <w:t>.</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rPr>
        <w:t>Assignment:</w:t>
      </w:r>
      <w:r w:rsidR="00B46E66">
        <w:rPr>
          <w:rFonts w:ascii="Times New Roman" w:eastAsia="Times New Roman" w:hAnsi="Times New Roman" w:cs="Times New Roman"/>
          <w:b/>
          <w:bCs/>
          <w:color w:val="333333"/>
          <w:sz w:val="28"/>
          <w:szCs w:val="28"/>
        </w:rPr>
        <w:t xml:space="preserve"> </w:t>
      </w:r>
      <w:r w:rsidRPr="00664566">
        <w:rPr>
          <w:rFonts w:ascii="Times New Roman" w:eastAsia="Times New Roman" w:hAnsi="Times New Roman" w:cs="Times New Roman"/>
          <w:b/>
          <w:bCs/>
          <w:color w:val="333333"/>
          <w:sz w:val="28"/>
          <w:szCs w:val="28"/>
        </w:rPr>
        <w:t>Week 12 Quiz</w:t>
      </w:r>
      <w:r w:rsidR="00B46E66">
        <w:rPr>
          <w:rFonts w:ascii="Times New Roman" w:eastAsia="Times New Roman" w:hAnsi="Times New Roman" w:cs="Times New Roman"/>
          <w:b/>
          <w:bCs/>
          <w:color w:val="333333"/>
          <w:sz w:val="28"/>
          <w:szCs w:val="28"/>
        </w:rPr>
        <w:t xml:space="preserve"> and Discussion Post</w:t>
      </w:r>
      <w:r w:rsidR="00DE731E">
        <w:rPr>
          <w:rFonts w:ascii="Times New Roman" w:eastAsia="Times New Roman" w:hAnsi="Times New Roman" w:cs="Times New Roman"/>
          <w:b/>
          <w:bCs/>
          <w:color w:val="333333"/>
          <w:sz w:val="28"/>
          <w:szCs w:val="28"/>
        </w:rPr>
        <w:t>/response</w:t>
      </w:r>
      <w:r w:rsidR="00B46E66">
        <w:rPr>
          <w:rFonts w:ascii="Times New Roman" w:eastAsia="Times New Roman" w:hAnsi="Times New Roman" w:cs="Times New Roman"/>
          <w:b/>
          <w:bCs/>
          <w:color w:val="333333"/>
          <w:sz w:val="28"/>
          <w:szCs w:val="28"/>
        </w:rPr>
        <w:t xml:space="preserv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w:t>
      </w:r>
      <w:r w:rsidR="00BD2EBB" w:rsidRPr="00664566">
        <w:rPr>
          <w:rFonts w:ascii="Times New Roman" w:eastAsia="Times New Roman" w:hAnsi="Times New Roman" w:cs="Times New Roman"/>
          <w:color w:val="333333"/>
          <w:sz w:val="28"/>
          <w:szCs w:val="28"/>
        </w:rPr>
        <w:t>nts are due by Saturday, November 16</w:t>
      </w:r>
      <w:r w:rsidRPr="00664566">
        <w:rPr>
          <w:rFonts w:ascii="Times New Roman" w:eastAsia="Times New Roman" w:hAnsi="Times New Roman" w:cs="Times New Roman"/>
          <w:color w:val="333333"/>
          <w:sz w:val="28"/>
          <w:szCs w:val="28"/>
        </w:rPr>
        <w:t>, 2019</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at11:59 p.m.                        </w:t>
      </w:r>
    </w:p>
    <w:p w:rsidR="00912A0D"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lastRenderedPageBreak/>
        <w:t> </w:t>
      </w:r>
    </w:p>
    <w:p w:rsidR="00C76758" w:rsidRPr="00664566" w:rsidRDefault="00C76758" w:rsidP="00912A0D">
      <w:pPr>
        <w:shd w:val="clear" w:color="auto" w:fill="FFFFFF"/>
        <w:spacing w:before="180" w:after="180" w:line="240" w:lineRule="auto"/>
        <w:rPr>
          <w:rFonts w:ascii="Times New Roman" w:eastAsia="Times New Roman" w:hAnsi="Times New Roman" w:cs="Times New Roman"/>
          <w:color w:val="333333"/>
          <w:sz w:val="28"/>
          <w:szCs w:val="28"/>
        </w:rPr>
      </w:pP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13  </w:t>
      </w:r>
      <w:r w:rsidR="00BD2EBB" w:rsidRPr="00664566">
        <w:rPr>
          <w:rFonts w:ascii="Times New Roman" w:eastAsia="Times New Roman" w:hAnsi="Times New Roman" w:cs="Times New Roman"/>
          <w:b/>
          <w:bCs/>
          <w:color w:val="333333"/>
          <w:sz w:val="28"/>
          <w:szCs w:val="28"/>
          <w:u w:val="single"/>
        </w:rPr>
        <w:t>       Class dates: November 18 &amp; November 20</w:t>
      </w:r>
      <w:r w:rsidRPr="00664566">
        <w:rPr>
          <w:rFonts w:ascii="Times New Roman" w:eastAsia="Times New Roman" w:hAnsi="Times New Roman" w:cs="Times New Roman"/>
          <w:b/>
          <w:bCs/>
          <w:color w:val="333333"/>
          <w:sz w:val="28"/>
          <w:szCs w:val="28"/>
          <w:u w:val="single"/>
        </w:rPr>
        <w:t>, 2019</w:t>
      </w:r>
    </w:p>
    <w:p w:rsidR="00912A0D" w:rsidRPr="00664566" w:rsidRDefault="00BD2EBB"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24</w:t>
      </w:r>
      <w:r w:rsidR="00BC41FC" w:rsidRPr="00664566">
        <w:rPr>
          <w:rFonts w:ascii="Times New Roman" w:eastAsia="Times New Roman" w:hAnsi="Times New Roman" w:cs="Times New Roman"/>
          <w:color w:val="333333"/>
          <w:sz w:val="28"/>
          <w:szCs w:val="28"/>
        </w:rPr>
        <w:t xml:space="preserve"> </w:t>
      </w:r>
      <w:r w:rsidR="00B46E66" w:rsidRPr="00664566">
        <w:rPr>
          <w:rFonts w:ascii="Times New Roman" w:eastAsia="Times New Roman" w:hAnsi="Times New Roman" w:cs="Times New Roman"/>
          <w:color w:val="333333"/>
          <w:sz w:val="28"/>
          <w:szCs w:val="28"/>
        </w:rPr>
        <w:t>“Excellence</w:t>
      </w:r>
      <w:r w:rsidR="00BC41FC" w:rsidRPr="00664566">
        <w:rPr>
          <w:rFonts w:ascii="Times New Roman" w:eastAsia="Times New Roman" w:hAnsi="Times New Roman" w:cs="Times New Roman"/>
          <w:color w:val="333333"/>
          <w:sz w:val="28"/>
          <w:szCs w:val="28"/>
        </w:rPr>
        <w:t xml:space="preserve"> in Administration</w:t>
      </w:r>
      <w:r w:rsidR="00912A0D" w:rsidRPr="00664566">
        <w:rPr>
          <w:rFonts w:ascii="Times New Roman" w:eastAsia="Times New Roman" w:hAnsi="Times New Roman" w:cs="Times New Roman"/>
          <w:color w:val="333333"/>
          <w:sz w:val="28"/>
          <w:szCs w:val="28"/>
        </w:rPr>
        <w:t>”</w:t>
      </w:r>
    </w:p>
    <w:p w:rsidR="00912A0D" w:rsidRPr="00664566" w:rsidRDefault="00912A0D"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Lecture 2</w:t>
      </w:r>
      <w:r w:rsidR="00BD2EBB" w:rsidRPr="00664566">
        <w:rPr>
          <w:rFonts w:ascii="Times New Roman" w:eastAsia="Times New Roman" w:hAnsi="Times New Roman" w:cs="Times New Roman"/>
          <w:color w:val="333333"/>
          <w:sz w:val="28"/>
          <w:szCs w:val="28"/>
        </w:rPr>
        <w:t>5</w:t>
      </w:r>
      <w:r w:rsidR="00BC41FC" w:rsidRPr="00664566">
        <w:rPr>
          <w:rFonts w:ascii="Times New Roman" w:eastAsia="Times New Roman" w:hAnsi="Times New Roman" w:cs="Times New Roman"/>
          <w:color w:val="333333"/>
          <w:sz w:val="28"/>
          <w:szCs w:val="28"/>
        </w:rPr>
        <w:t xml:space="preserve"> </w:t>
      </w:r>
      <w:r w:rsidR="00B46E66" w:rsidRPr="00664566">
        <w:rPr>
          <w:rFonts w:ascii="Times New Roman" w:eastAsia="Times New Roman" w:hAnsi="Times New Roman" w:cs="Times New Roman"/>
          <w:color w:val="333333"/>
          <w:sz w:val="28"/>
          <w:szCs w:val="28"/>
        </w:rPr>
        <w:t>“Leadership</w:t>
      </w:r>
      <w:r w:rsidRPr="00664566">
        <w:rPr>
          <w:rFonts w:ascii="Times New Roman" w:eastAsia="Times New Roman" w:hAnsi="Times New Roman" w:cs="Times New Roman"/>
          <w:color w:val="333333"/>
          <w:sz w:val="28"/>
          <w:szCs w:val="28"/>
        </w:rPr>
        <w:t>”</w:t>
      </w:r>
    </w:p>
    <w:p w:rsidR="00912A0D" w:rsidRPr="002F43D7" w:rsidRDefault="00912A0D" w:rsidP="00912A0D">
      <w:pPr>
        <w:shd w:val="clear" w:color="auto" w:fill="FFFFFF"/>
        <w:spacing w:before="180" w:after="180" w:line="240" w:lineRule="auto"/>
        <w:rPr>
          <w:rFonts w:ascii="Times New Roman" w:eastAsia="Times New Roman" w:hAnsi="Times New Roman" w:cs="Times New Roman"/>
          <w:b/>
          <w:color w:val="333333"/>
          <w:sz w:val="28"/>
          <w:szCs w:val="28"/>
        </w:rPr>
      </w:pPr>
      <w:r w:rsidRPr="002F43D7">
        <w:rPr>
          <w:rFonts w:ascii="Times New Roman" w:eastAsia="Times New Roman" w:hAnsi="Times New Roman" w:cs="Times New Roman"/>
          <w:b/>
          <w:color w:val="333333"/>
          <w:sz w:val="28"/>
          <w:szCs w:val="28"/>
        </w:rPr>
        <w:t>Reference Material:</w:t>
      </w:r>
      <w:r w:rsidR="00B46E66" w:rsidRPr="002F43D7">
        <w:rPr>
          <w:rFonts w:ascii="Times New Roman" w:eastAsia="Times New Roman" w:hAnsi="Times New Roman" w:cs="Times New Roman"/>
          <w:b/>
          <w:color w:val="333333"/>
          <w:sz w:val="28"/>
          <w:szCs w:val="28"/>
        </w:rPr>
        <w:t xml:space="preserve"> </w:t>
      </w:r>
      <w:r w:rsidRPr="002F43D7">
        <w:rPr>
          <w:rFonts w:ascii="Times New Roman" w:eastAsia="Times New Roman" w:hAnsi="Times New Roman" w:cs="Times New Roman"/>
          <w:b/>
          <w:color w:val="333333"/>
          <w:sz w:val="28"/>
          <w:szCs w:val="28"/>
        </w:rPr>
        <w:t>Lecture.</w:t>
      </w:r>
    </w:p>
    <w:p w:rsidR="00912A0D" w:rsidRPr="00DE731E" w:rsidRDefault="00912A0D" w:rsidP="00912A0D">
      <w:pPr>
        <w:shd w:val="clear" w:color="auto" w:fill="FFFFFF"/>
        <w:spacing w:before="180" w:after="180" w:line="240" w:lineRule="auto"/>
        <w:rPr>
          <w:rFonts w:ascii="Times New Roman" w:eastAsia="Times New Roman" w:hAnsi="Times New Roman" w:cs="Times New Roman"/>
          <w:b/>
          <w:color w:val="333333"/>
          <w:sz w:val="28"/>
          <w:szCs w:val="28"/>
        </w:rPr>
      </w:pPr>
      <w:r w:rsidRPr="00DE731E">
        <w:rPr>
          <w:rFonts w:ascii="Times New Roman" w:eastAsia="Times New Roman" w:hAnsi="Times New Roman" w:cs="Times New Roman"/>
          <w:b/>
          <w:color w:val="333333"/>
          <w:sz w:val="28"/>
          <w:szCs w:val="28"/>
        </w:rPr>
        <w:t>Assignment:</w:t>
      </w:r>
      <w:r w:rsidR="00B46E66" w:rsidRPr="00DE731E">
        <w:rPr>
          <w:rFonts w:ascii="Times New Roman" w:eastAsia="Times New Roman" w:hAnsi="Times New Roman" w:cs="Times New Roman"/>
          <w:b/>
          <w:color w:val="333333"/>
          <w:sz w:val="28"/>
          <w:szCs w:val="28"/>
        </w:rPr>
        <w:t xml:space="preserve"> Week 13 Quiz and Discussion Post/Response.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*Assignmen</w:t>
      </w:r>
      <w:r w:rsidR="00BD2EBB" w:rsidRPr="00664566">
        <w:rPr>
          <w:rFonts w:ascii="Times New Roman" w:eastAsia="Times New Roman" w:hAnsi="Times New Roman" w:cs="Times New Roman"/>
          <w:color w:val="333333"/>
          <w:sz w:val="28"/>
          <w:szCs w:val="28"/>
        </w:rPr>
        <w:t>ts are due by Saturday, November 23</w:t>
      </w:r>
      <w:r w:rsidRPr="00664566">
        <w:rPr>
          <w:rFonts w:ascii="Times New Roman" w:eastAsia="Times New Roman" w:hAnsi="Times New Roman" w:cs="Times New Roman"/>
          <w:color w:val="333333"/>
          <w:sz w:val="28"/>
          <w:szCs w:val="28"/>
        </w:rPr>
        <w:t>, 2019</w:t>
      </w:r>
      <w:r w:rsidR="00746568" w:rsidRPr="00664566">
        <w:rPr>
          <w:rFonts w:ascii="Times New Roman" w:eastAsia="Times New Roman" w:hAnsi="Times New Roman" w:cs="Times New Roman"/>
          <w:color w:val="333333"/>
          <w:sz w:val="28"/>
          <w:szCs w:val="28"/>
        </w:rPr>
        <w:t>,</w:t>
      </w:r>
      <w:r w:rsidRPr="00664566">
        <w:rPr>
          <w:rFonts w:ascii="Times New Roman" w:eastAsia="Times New Roman" w:hAnsi="Times New Roman" w:cs="Times New Roman"/>
          <w:color w:val="333333"/>
          <w:sz w:val="28"/>
          <w:szCs w:val="28"/>
        </w:rPr>
        <w:t xml:space="preserve"> at 11:59 p.m.</w:t>
      </w:r>
    </w:p>
    <w:p w:rsidR="00912A0D" w:rsidRPr="00664566" w:rsidRDefault="00BD2EBB"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14        University Close</w:t>
      </w:r>
      <w:r w:rsidR="00746568" w:rsidRPr="00664566">
        <w:rPr>
          <w:rFonts w:ascii="Times New Roman" w:eastAsia="Times New Roman" w:hAnsi="Times New Roman" w:cs="Times New Roman"/>
          <w:b/>
          <w:bCs/>
          <w:color w:val="333333"/>
          <w:sz w:val="28"/>
          <w:szCs w:val="28"/>
          <w:u w:val="single"/>
        </w:rPr>
        <w:t>d</w:t>
      </w:r>
      <w:r w:rsidR="00912A0D" w:rsidRPr="00664566">
        <w:rPr>
          <w:rFonts w:ascii="Times New Roman" w:eastAsia="Times New Roman" w:hAnsi="Times New Roman" w:cs="Times New Roman"/>
          <w:b/>
          <w:bCs/>
          <w:color w:val="333333"/>
          <w:sz w:val="28"/>
          <w:szCs w:val="28"/>
          <w:u w:val="single"/>
        </w:rPr>
        <w:t xml:space="preserve"> </w:t>
      </w:r>
      <w:r w:rsidRPr="00664566">
        <w:rPr>
          <w:rFonts w:ascii="Times New Roman" w:eastAsia="Times New Roman" w:hAnsi="Times New Roman" w:cs="Times New Roman"/>
          <w:b/>
          <w:bCs/>
          <w:color w:val="333333"/>
          <w:sz w:val="28"/>
          <w:szCs w:val="28"/>
          <w:u w:val="single"/>
        </w:rPr>
        <w:t xml:space="preserve">Thanksgiving Holiday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 xml:space="preserve">Week </w:t>
      </w:r>
      <w:r w:rsidR="00AC69EE" w:rsidRPr="00664566">
        <w:rPr>
          <w:rFonts w:ascii="Times New Roman" w:eastAsia="Times New Roman" w:hAnsi="Times New Roman" w:cs="Times New Roman"/>
          <w:b/>
          <w:bCs/>
          <w:color w:val="333333"/>
          <w:sz w:val="28"/>
          <w:szCs w:val="28"/>
          <w:u w:val="single"/>
        </w:rPr>
        <w:t>15         Class dates: December 2 &amp; December 4</w:t>
      </w:r>
      <w:r w:rsidRPr="00664566">
        <w:rPr>
          <w:rFonts w:ascii="Times New Roman" w:eastAsia="Times New Roman" w:hAnsi="Times New Roman" w:cs="Times New Roman"/>
          <w:b/>
          <w:bCs/>
          <w:color w:val="333333"/>
          <w:sz w:val="28"/>
          <w:szCs w:val="28"/>
          <w:u w:val="single"/>
        </w:rPr>
        <w:t>, 2019</w:t>
      </w:r>
    </w:p>
    <w:p w:rsidR="00912A0D" w:rsidRPr="00664566" w:rsidRDefault="00E003AD"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xml:space="preserve">Final Exam Review </w:t>
      </w:r>
    </w:p>
    <w:p w:rsidR="00912A0D" w:rsidRPr="00664566" w:rsidRDefault="00912A0D" w:rsidP="00B46E66">
      <w:pPr>
        <w:shd w:val="clear" w:color="auto" w:fill="FFFFFF"/>
        <w:spacing w:before="100" w:beforeAutospacing="1" w:after="100" w:afterAutospacing="1" w:line="240" w:lineRule="auto"/>
        <w:ind w:left="375" w:firstLine="34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Final Exam Review</w:t>
      </w:r>
    </w:p>
    <w:p w:rsidR="00912A0D" w:rsidRPr="002F43D7" w:rsidRDefault="002F43D7" w:rsidP="00912A0D">
      <w:pPr>
        <w:shd w:val="clear" w:color="auto" w:fill="FFFFFF"/>
        <w:spacing w:before="180" w:after="18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b/>
          <w:color w:val="333333"/>
          <w:sz w:val="28"/>
          <w:szCs w:val="28"/>
        </w:rPr>
        <w:t>Review: Chapters 1-14</w:t>
      </w:r>
      <w:r w:rsidR="00912A0D" w:rsidRPr="002F43D7">
        <w:rPr>
          <w:rFonts w:ascii="Times New Roman" w:eastAsia="Times New Roman" w:hAnsi="Times New Roman" w:cs="Times New Roman"/>
          <w:b/>
          <w:color w:val="333333"/>
          <w:sz w:val="28"/>
          <w:szCs w:val="28"/>
        </w:rPr>
        <w:t>, lecture notes, and expectations.</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b/>
          <w:bCs/>
          <w:color w:val="333333"/>
          <w:sz w:val="28"/>
          <w:szCs w:val="28"/>
          <w:u w:val="single"/>
        </w:rPr>
        <w:t>Week 16                 “Finals Week”</w:t>
      </w:r>
    </w:p>
    <w:p w:rsidR="00912A0D" w:rsidRPr="00664566" w:rsidRDefault="00912A0D" w:rsidP="00B46E66">
      <w:p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Comprehensive Final Exam – Paper Exam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FF0000"/>
          <w:sz w:val="28"/>
          <w:szCs w:val="28"/>
        </w:rPr>
        <w:t>*</w:t>
      </w:r>
      <w:r w:rsidRPr="00664566">
        <w:rPr>
          <w:rFonts w:ascii="Times New Roman" w:eastAsia="Times New Roman" w:hAnsi="Times New Roman" w:cs="Times New Roman"/>
          <w:b/>
          <w:bCs/>
          <w:color w:val="FF0000"/>
          <w:sz w:val="28"/>
          <w:szCs w:val="28"/>
        </w:rPr>
        <w:t>FINAL EXAM:  </w:t>
      </w:r>
      <w:r w:rsidR="00AC69EE" w:rsidRPr="00664566">
        <w:rPr>
          <w:rFonts w:ascii="Times New Roman" w:eastAsia="Times New Roman" w:hAnsi="Times New Roman" w:cs="Times New Roman"/>
          <w:b/>
          <w:bCs/>
          <w:color w:val="FF0000"/>
          <w:sz w:val="28"/>
          <w:szCs w:val="28"/>
        </w:rPr>
        <w:t>December 11, 2019, 5:00 p.m.-7</w:t>
      </w:r>
      <w:r w:rsidRPr="00664566">
        <w:rPr>
          <w:rFonts w:ascii="Times New Roman" w:eastAsia="Times New Roman" w:hAnsi="Times New Roman" w:cs="Times New Roman"/>
          <w:b/>
          <w:bCs/>
          <w:color w:val="FF0000"/>
          <w:sz w:val="28"/>
          <w:szCs w:val="28"/>
        </w:rPr>
        <w:t>:00 p.m.</w:t>
      </w:r>
    </w:p>
    <w:p w:rsidR="00912A0D" w:rsidRPr="00664566"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664566">
        <w:rPr>
          <w:rFonts w:ascii="Times New Roman" w:eastAsia="Times New Roman" w:hAnsi="Times New Roman" w:cs="Times New Roman"/>
          <w:color w:val="333333"/>
          <w:sz w:val="28"/>
          <w:szCs w:val="28"/>
        </w:rPr>
        <w:t> </w:t>
      </w:r>
    </w:p>
    <w:p w:rsidR="002F43D7" w:rsidRDefault="00D94E9D" w:rsidP="00D94E9D">
      <w:pPr>
        <w:shd w:val="clear" w:color="auto" w:fill="FFFFFF"/>
        <w:spacing w:before="180" w:after="180" w:line="240" w:lineRule="auto"/>
        <w:rPr>
          <w:rFonts w:ascii="Times New Roman" w:eastAsia="Times New Roman" w:hAnsi="Times New Roman" w:cs="Times New Roman"/>
          <w:b/>
          <w:bCs/>
          <w:color w:val="3366FF"/>
          <w:sz w:val="28"/>
          <w:szCs w:val="28"/>
          <w:u w:val="single"/>
        </w:rPr>
      </w:pPr>
      <w:r>
        <w:rPr>
          <w:rFonts w:ascii="Times New Roman" w:eastAsia="Times New Roman" w:hAnsi="Times New Roman" w:cs="Times New Roman"/>
          <w:b/>
          <w:bCs/>
          <w:sz w:val="28"/>
          <w:szCs w:val="28"/>
        </w:rPr>
        <w:t>I RESERVE THE REIGHT TO MODIFY THIS SYLLABUS AT ANY TIME. THERFORE, YOUR ATTENDANCE AND ATTENTION TO THE ANNOUNCEMENTS IN CANVAS ARE IMPORTANT BECAUSE IT WILL ASSIST YOU TO REMAIN CURRENT ON THE MATERIAL AND KNOW WHEN THE SYLLABUS MAY BE MODIFIED.</w:t>
      </w:r>
    </w:p>
    <w:p w:rsidR="002F43D7" w:rsidRDefault="002F43D7" w:rsidP="00912A0D">
      <w:pPr>
        <w:shd w:val="clear" w:color="auto" w:fill="FFFFFF"/>
        <w:spacing w:before="180" w:after="180" w:line="240" w:lineRule="auto"/>
        <w:jc w:val="center"/>
        <w:rPr>
          <w:rFonts w:ascii="Times New Roman" w:eastAsia="Times New Roman" w:hAnsi="Times New Roman" w:cs="Times New Roman"/>
          <w:b/>
          <w:bCs/>
          <w:color w:val="3366FF"/>
          <w:sz w:val="28"/>
          <w:szCs w:val="28"/>
          <w:u w:val="single"/>
        </w:rPr>
      </w:pPr>
    </w:p>
    <w:p w:rsidR="00912A0D" w:rsidRPr="002F43D7" w:rsidRDefault="00912A0D" w:rsidP="00912A0D">
      <w:pPr>
        <w:shd w:val="clear" w:color="auto" w:fill="FFFFFF"/>
        <w:spacing w:before="180" w:after="180" w:line="240" w:lineRule="auto"/>
        <w:jc w:val="center"/>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66FF"/>
          <w:sz w:val="28"/>
          <w:szCs w:val="28"/>
          <w:u w:val="single"/>
        </w:rPr>
        <w:lastRenderedPageBreak/>
        <w:t>UNIVERSITY OF TEXAS AT TYLER POLICIES</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 </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 UT Tyler Honor Code:</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Every member of the UT Tyler community joins together to embrace: Honor and integrity that will not allow me to lie, cheat, or steal, nor to accept the actions of those who do.</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Library Resource:</w:t>
      </w:r>
    </w:p>
    <w:p w:rsidR="00912A0D" w:rsidRPr="002F43D7" w:rsidRDefault="00912A0D" w:rsidP="00912A0D">
      <w:pPr>
        <w:shd w:val="clear" w:color="auto" w:fill="FFFFFF"/>
        <w:spacing w:after="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Check out the library resource page for assistance with this course and others you are taking within the Social Sciences Department. The resource page can be accessed through </w:t>
      </w:r>
      <w:hyperlink r:id="rId9" w:history="1">
        <w:r w:rsidR="00B50269" w:rsidRPr="006265AA">
          <w:rPr>
            <w:rStyle w:val="Hyperlink"/>
            <w:rFonts w:ascii="Times New Roman" w:eastAsia="Times New Roman" w:hAnsi="Times New Roman" w:cs="Times New Roman"/>
            <w:sz w:val="28"/>
            <w:szCs w:val="28"/>
          </w:rPr>
          <w:t>http://libguides.uttyler.edu/sociology</w:t>
        </w:r>
      </w:hyperlink>
      <w:r w:rsidRPr="002F43D7">
        <w:rPr>
          <w:rFonts w:ascii="Times New Roman" w:eastAsia="Times New Roman" w:hAnsi="Times New Roman" w:cs="Times New Roman"/>
          <w:color w:val="333333"/>
          <w:sz w:val="28"/>
          <w:szCs w:val="28"/>
        </w:rPr>
        <w:t>.</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What is Plagiarism?</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Plagiarism is simply using someone else’s work and presenting it as your own. You must avoid this at all costs! Your credibility is on the line. Your work product must be your own. If you are borrowing someone else’s facts, ideas</w:t>
      </w:r>
      <w:r w:rsidR="00746568" w:rsidRPr="002F43D7">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 xml:space="preserve"> or opinions without providing the individual proper credit</w:t>
      </w:r>
      <w:r w:rsidR="00746568" w:rsidRPr="002F43D7">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 xml:space="preserve"> you are stealing. In the academic world, this is referred to as plagiarism</w:t>
      </w:r>
      <w:r w:rsidR="00746568" w:rsidRPr="002F43D7">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 xml:space="preserve"> and the penalty is severe. If the thought is not your own, you must cite your source to give proper credit. If you are borrowing someone else’s words, you must enclose them in quotations as well as citing the source. Plagiarism also includes you borrowing, buying</w:t>
      </w:r>
      <w:r w:rsidR="00746568" w:rsidRPr="002F43D7">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 xml:space="preserve"> or stealing someone else’s work product and presenting it as your own. DO NOT commit intellectual theft because you will compromise your academic future. </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Penalties for Plagiarism:</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Should a faculty member discover that a student has committed plagiarism, the student will receive a grade of 'F' in that course</w:t>
      </w:r>
      <w:r w:rsidR="00746568" w:rsidRPr="002F43D7">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 xml:space="preserv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Make-up Tests:</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The </w:t>
      </w:r>
      <w:r w:rsidRPr="002F43D7">
        <w:rPr>
          <w:rFonts w:ascii="Times New Roman" w:eastAsia="Times New Roman" w:hAnsi="Times New Roman" w:cs="Times New Roman"/>
          <w:i/>
          <w:iCs/>
          <w:color w:val="333333"/>
          <w:sz w:val="28"/>
          <w:szCs w:val="28"/>
        </w:rPr>
        <w:t>University Catalog</w:t>
      </w:r>
      <w:r w:rsidRPr="002F43D7">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i/>
          <w:iCs/>
          <w:color w:val="333333"/>
          <w:sz w:val="28"/>
          <w:szCs w:val="28"/>
        </w:rPr>
        <w:t>does not</w:t>
      </w:r>
      <w:r w:rsidRPr="002F43D7">
        <w:rPr>
          <w:rFonts w:ascii="Times New Roman" w:eastAsia="Times New Roman" w:hAnsi="Times New Roman" w:cs="Times New Roman"/>
          <w:color w:val="333333"/>
          <w:sz w:val="28"/>
          <w:szCs w:val="28"/>
        </w:rPr>
        <w:t xml:space="preserve"> establish make-ups as a student right.  Major tests are forecasted; therefore, no make-up opportunities are </w:t>
      </w:r>
      <w:r w:rsidRPr="002F43D7">
        <w:rPr>
          <w:rFonts w:ascii="Times New Roman" w:eastAsia="Times New Roman" w:hAnsi="Times New Roman" w:cs="Times New Roman"/>
          <w:color w:val="333333"/>
          <w:sz w:val="28"/>
          <w:szCs w:val="28"/>
        </w:rPr>
        <w:lastRenderedPageBreak/>
        <w:t>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1C35E1" w:rsidRPr="001C35E1" w:rsidRDefault="001C35E1" w:rsidP="00912A0D">
      <w:pPr>
        <w:shd w:val="clear" w:color="auto" w:fill="FFFFFF"/>
        <w:spacing w:before="180" w:after="180" w:line="240" w:lineRule="auto"/>
        <w:rPr>
          <w:b/>
          <w:sz w:val="24"/>
        </w:rPr>
      </w:pPr>
      <w:r w:rsidRPr="001C35E1">
        <w:rPr>
          <w:rFonts w:ascii="Times New Roman" w:hAnsi="Times New Roman" w:cs="Times New Roman"/>
          <w:b/>
          <w:sz w:val="28"/>
        </w:rPr>
        <w:t>Student Standards of Academic Conduct</w:t>
      </w:r>
      <w:r>
        <w:rPr>
          <w:rFonts w:ascii="Times New Roman" w:hAnsi="Times New Roman" w:cs="Times New Roman"/>
          <w:b/>
          <w:sz w:val="28"/>
        </w:rPr>
        <w:t>:</w:t>
      </w:r>
    </w:p>
    <w:p w:rsidR="001C35E1" w:rsidRPr="001C35E1" w:rsidRDefault="001C35E1" w:rsidP="00912A0D">
      <w:pPr>
        <w:shd w:val="clear" w:color="auto" w:fill="FFFFFF"/>
        <w:spacing w:before="180" w:after="180" w:line="240" w:lineRule="auto"/>
        <w:rPr>
          <w:rFonts w:ascii="Times New Roman" w:hAnsi="Times New Roman" w:cs="Times New Roman"/>
          <w:sz w:val="28"/>
        </w:rPr>
      </w:pPr>
      <w:r w:rsidRPr="001C35E1">
        <w:rPr>
          <w:rFonts w:ascii="Times New Roman" w:hAnsi="Times New Roman" w:cs="Times New Roman"/>
          <w:sz w:val="28"/>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C35E1" w:rsidRPr="001C35E1" w:rsidRDefault="001C35E1" w:rsidP="00912A0D">
      <w:pPr>
        <w:shd w:val="clear" w:color="auto" w:fill="FFFFFF"/>
        <w:spacing w:before="180" w:after="180" w:line="240" w:lineRule="auto"/>
        <w:rPr>
          <w:rFonts w:ascii="Times New Roman" w:hAnsi="Times New Roman" w:cs="Times New Roman"/>
          <w:sz w:val="28"/>
        </w:rPr>
      </w:pPr>
      <w:proofErr w:type="spellStart"/>
      <w:r w:rsidRPr="001C35E1">
        <w:rPr>
          <w:rFonts w:ascii="Times New Roman" w:hAnsi="Times New Roman" w:cs="Times New Roman"/>
          <w:sz w:val="28"/>
        </w:rPr>
        <w:t>i</w:t>
      </w:r>
      <w:proofErr w:type="spellEnd"/>
      <w:r w:rsidRPr="001C35E1">
        <w:rPr>
          <w:rFonts w:ascii="Times New Roman" w:hAnsi="Times New Roman" w:cs="Times New Roman"/>
          <w:sz w:val="28"/>
        </w:rPr>
        <w:t xml:space="preserve">. </w:t>
      </w:r>
      <w:r w:rsidRPr="001C35E1">
        <w:rPr>
          <w:rFonts w:ascii="Times New Roman" w:hAnsi="Times New Roman" w:cs="Times New Roman"/>
          <w:b/>
          <w:sz w:val="28"/>
        </w:rPr>
        <w:t>“Cheating”</w:t>
      </w:r>
      <w:r w:rsidRPr="001C35E1">
        <w:rPr>
          <w:rFonts w:ascii="Times New Roman" w:hAnsi="Times New Roman" w:cs="Times New Roman"/>
          <w:sz w:val="28"/>
        </w:rPr>
        <w:t xml:space="preserve"> includes, but is not limited to: </w:t>
      </w:r>
    </w:p>
    <w:p w:rsidR="001C35E1" w:rsidRPr="001C35E1" w:rsidRDefault="001C35E1" w:rsidP="001C35E1">
      <w:pPr>
        <w:shd w:val="clear" w:color="auto" w:fill="FFFFFF"/>
        <w:spacing w:before="180" w:after="180" w:line="240" w:lineRule="auto"/>
        <w:ind w:firstLine="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Copying from another student’s test paper; </w:t>
      </w:r>
    </w:p>
    <w:p w:rsidR="001C35E1" w:rsidRPr="001C35E1" w:rsidRDefault="001C35E1" w:rsidP="001C35E1">
      <w:pPr>
        <w:shd w:val="clear" w:color="auto" w:fill="FFFFFF"/>
        <w:spacing w:before="180" w:after="180" w:line="240" w:lineRule="auto"/>
        <w:ind w:firstLine="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Using, during a test, materials not authorized by the person giving the test;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Failure to comply with instructions given by the person administering the test;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Using, buying, stealing, transporting, or soliciting in whole or part the contents of an </w:t>
      </w:r>
      <w:proofErr w:type="spellStart"/>
      <w:r w:rsidRPr="001C35E1">
        <w:rPr>
          <w:rFonts w:ascii="Times New Roman" w:hAnsi="Times New Roman" w:cs="Times New Roman"/>
          <w:sz w:val="28"/>
        </w:rPr>
        <w:t>unadministered</w:t>
      </w:r>
      <w:proofErr w:type="spellEnd"/>
      <w:r w:rsidRPr="001C35E1">
        <w:rPr>
          <w:rFonts w:ascii="Times New Roman" w:hAnsi="Times New Roman" w:cs="Times New Roman"/>
          <w:sz w:val="28"/>
        </w:rPr>
        <w:t xml:space="preserve"> test, test key, homework solution, or computer program;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Collaborating with or seeking aid from another student during a test or other assignment without authority;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Discussing the contents of an examination with another student who will take the examination;</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Pr>
          <w:rFonts w:ascii="Times New Roman" w:hAnsi="Times New Roman" w:cs="Times New Roman"/>
          <w:sz w:val="28"/>
        </w:rPr>
        <w:t xml:space="preserve"> D</w:t>
      </w:r>
      <w:r w:rsidRPr="001C35E1">
        <w:rPr>
          <w:rFonts w:ascii="Times New Roman" w:hAnsi="Times New Roman" w:cs="Times New Roman"/>
          <w:sz w:val="28"/>
        </w:rPr>
        <w:t>ivulging the contents of an examination, for the purpose of preserving questions for use by another, when the instructors has designated that the examination is not to be removed from the examination room or not to be returned or to be kept by the student;</w:t>
      </w:r>
    </w:p>
    <w:p w:rsidR="001C35E1" w:rsidRPr="001C35E1" w:rsidRDefault="001C35E1" w:rsidP="001C35E1">
      <w:pPr>
        <w:shd w:val="clear" w:color="auto" w:fill="FFFFFF"/>
        <w:spacing w:before="180" w:after="180" w:line="240" w:lineRule="auto"/>
        <w:ind w:left="720" w:firstLine="48"/>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Substituting for another person, or permitting another person to substitute for oneself to take a course, a test, or any course-related assignment;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lastRenderedPageBreak/>
        <w:sym w:font="Symbol" w:char="F0B7"/>
      </w:r>
      <w:r>
        <w:rPr>
          <w:rFonts w:ascii="Times New Roman" w:hAnsi="Times New Roman" w:cs="Times New Roman"/>
          <w:sz w:val="28"/>
        </w:rPr>
        <w:t xml:space="preserve"> P</w:t>
      </w:r>
      <w:r w:rsidRPr="001C35E1">
        <w:rPr>
          <w:rFonts w:ascii="Times New Roman" w:hAnsi="Times New Roman" w:cs="Times New Roman"/>
          <w:sz w:val="28"/>
        </w:rPr>
        <w:t xml:space="preserve">aying or offering money or other valuable thing to, or coercing another person to obtain an </w:t>
      </w:r>
      <w:proofErr w:type="spellStart"/>
      <w:r w:rsidRPr="001C35E1">
        <w:rPr>
          <w:rFonts w:ascii="Times New Roman" w:hAnsi="Times New Roman" w:cs="Times New Roman"/>
          <w:sz w:val="28"/>
        </w:rPr>
        <w:t>unadministered</w:t>
      </w:r>
      <w:proofErr w:type="spellEnd"/>
      <w:r w:rsidRPr="001C35E1">
        <w:rPr>
          <w:rFonts w:ascii="Times New Roman" w:hAnsi="Times New Roman" w:cs="Times New Roman"/>
          <w:sz w:val="28"/>
        </w:rPr>
        <w:t xml:space="preserve"> test, test key, homework solution, or computer program or information about an </w:t>
      </w:r>
      <w:proofErr w:type="spellStart"/>
      <w:r w:rsidRPr="001C35E1">
        <w:rPr>
          <w:rFonts w:ascii="Times New Roman" w:hAnsi="Times New Roman" w:cs="Times New Roman"/>
          <w:sz w:val="28"/>
        </w:rPr>
        <w:t>unadministered</w:t>
      </w:r>
      <w:proofErr w:type="spellEnd"/>
      <w:r w:rsidRPr="001C35E1">
        <w:rPr>
          <w:rFonts w:ascii="Times New Roman" w:hAnsi="Times New Roman" w:cs="Times New Roman"/>
          <w:sz w:val="28"/>
        </w:rPr>
        <w:t xml:space="preserve"> test, test key, home solution or computer program;</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Falsifying research data, laboratory reports, and/or other academic work offered for credit;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Pr>
          <w:rFonts w:ascii="Times New Roman" w:hAnsi="Times New Roman" w:cs="Times New Roman"/>
          <w:sz w:val="28"/>
        </w:rPr>
        <w:t xml:space="preserve"> T</w:t>
      </w:r>
      <w:r w:rsidRPr="001C35E1">
        <w:rPr>
          <w:rFonts w:ascii="Times New Roman" w:hAnsi="Times New Roman" w:cs="Times New Roman"/>
          <w:sz w:val="28"/>
        </w:rPr>
        <w:t xml:space="preserve">aking, keeping, misplacing, or damaging the property of The University of Texas at Tyler, or of another, if the student knows or reasonably should know that an unfair academic advantage would be gained by such conduct; and </w:t>
      </w:r>
    </w:p>
    <w:p w:rsidR="001C35E1" w:rsidRPr="001C35E1" w:rsidRDefault="001C35E1" w:rsidP="001C35E1">
      <w:pPr>
        <w:shd w:val="clear" w:color="auto" w:fill="FFFFFF"/>
        <w:spacing w:before="180" w:after="180" w:line="240" w:lineRule="auto"/>
        <w:ind w:left="720"/>
        <w:rPr>
          <w:rFonts w:ascii="Times New Roman" w:hAnsi="Times New Roman" w:cs="Times New Roman"/>
          <w:sz w:val="28"/>
        </w:rPr>
      </w:pPr>
      <w:r w:rsidRPr="001C35E1">
        <w:rPr>
          <w:rFonts w:ascii="Times New Roman" w:hAnsi="Times New Roman" w:cs="Times New Roman"/>
          <w:sz w:val="28"/>
        </w:rPr>
        <w:sym w:font="Symbol" w:char="F0B7"/>
      </w:r>
      <w:r w:rsidRPr="001C35E1">
        <w:rPr>
          <w:rFonts w:ascii="Times New Roman" w:hAnsi="Times New Roman" w:cs="Times New Roman"/>
          <w:sz w:val="28"/>
        </w:rPr>
        <w:t xml:space="preserve"> Misrepresenting facts, including providing false grades or resumes, for the purpose of obtaining an academic or financial benefit or injuring another student academically or financially. </w:t>
      </w:r>
    </w:p>
    <w:p w:rsidR="001C35E1" w:rsidRPr="001C35E1" w:rsidRDefault="001C35E1" w:rsidP="00912A0D">
      <w:pPr>
        <w:shd w:val="clear" w:color="auto" w:fill="FFFFFF"/>
        <w:spacing w:before="180" w:after="180" w:line="240" w:lineRule="auto"/>
        <w:rPr>
          <w:rFonts w:ascii="Times New Roman" w:hAnsi="Times New Roman" w:cs="Times New Roman"/>
          <w:sz w:val="28"/>
        </w:rPr>
      </w:pPr>
      <w:r w:rsidRPr="001C35E1">
        <w:rPr>
          <w:rFonts w:ascii="Times New Roman" w:hAnsi="Times New Roman" w:cs="Times New Roman"/>
          <w:sz w:val="28"/>
        </w:rPr>
        <w:t xml:space="preserve">ii. </w:t>
      </w:r>
      <w:r w:rsidRPr="001C35E1">
        <w:rPr>
          <w:rFonts w:ascii="Times New Roman" w:hAnsi="Times New Roman" w:cs="Times New Roman"/>
          <w:b/>
          <w:sz w:val="28"/>
        </w:rPr>
        <w:t>“Plagiarism”</w:t>
      </w:r>
      <w:r w:rsidRPr="001C35E1">
        <w:rPr>
          <w:rFonts w:ascii="Times New Roman" w:hAnsi="Times New Roman" w:cs="Times New Roman"/>
          <w:sz w:val="28"/>
        </w:rPr>
        <w:t xml:space="preserve"> includes, but is not limited to, the appropriation, buying, receiving as a gift, or obtaining by any means another’s work and the submission of it as one’s own academic work offered for credit. </w:t>
      </w:r>
    </w:p>
    <w:p w:rsidR="001C35E1" w:rsidRPr="001C35E1" w:rsidRDefault="001C35E1" w:rsidP="00912A0D">
      <w:pPr>
        <w:shd w:val="clear" w:color="auto" w:fill="FFFFFF"/>
        <w:spacing w:before="180" w:after="180" w:line="240" w:lineRule="auto"/>
        <w:rPr>
          <w:rFonts w:ascii="Times New Roman" w:hAnsi="Times New Roman" w:cs="Times New Roman"/>
          <w:sz w:val="28"/>
        </w:rPr>
      </w:pPr>
      <w:r w:rsidRPr="001C35E1">
        <w:rPr>
          <w:rFonts w:ascii="Times New Roman" w:hAnsi="Times New Roman" w:cs="Times New Roman"/>
          <w:sz w:val="28"/>
        </w:rPr>
        <w:t xml:space="preserve">iii. </w:t>
      </w:r>
      <w:r w:rsidRPr="001C35E1">
        <w:rPr>
          <w:rFonts w:ascii="Times New Roman" w:hAnsi="Times New Roman" w:cs="Times New Roman"/>
          <w:b/>
          <w:sz w:val="28"/>
        </w:rPr>
        <w:t>“Collusion”</w:t>
      </w:r>
      <w:r w:rsidRPr="001C35E1">
        <w:rPr>
          <w:rFonts w:ascii="Times New Roman" w:hAnsi="Times New Roman" w:cs="Times New Roman"/>
          <w:sz w:val="28"/>
        </w:rPr>
        <w:t xml:space="preserve"> includes, but is not limited to, the unauthorized collaboration with another person in preparing academic assignments offered for credit or collaboration with another person to commit a violation of any section of the rules on scholastic dishonesty. </w:t>
      </w:r>
    </w:p>
    <w:p w:rsidR="00912A0D" w:rsidRPr="001C35E1" w:rsidRDefault="001C35E1" w:rsidP="00912A0D">
      <w:pPr>
        <w:shd w:val="clear" w:color="auto" w:fill="FFFFFF"/>
        <w:spacing w:before="180" w:after="180" w:line="240" w:lineRule="auto"/>
        <w:rPr>
          <w:rFonts w:ascii="Times New Roman" w:eastAsia="Times New Roman" w:hAnsi="Times New Roman" w:cs="Times New Roman"/>
          <w:color w:val="333333"/>
          <w:sz w:val="36"/>
          <w:szCs w:val="28"/>
        </w:rPr>
      </w:pPr>
      <w:r w:rsidRPr="001C35E1">
        <w:rPr>
          <w:rFonts w:ascii="Times New Roman" w:hAnsi="Times New Roman" w:cs="Times New Roman"/>
          <w:sz w:val="28"/>
        </w:rPr>
        <w:t>iv. All written work that is submitted will be subject to review by plagiarism software.</w:t>
      </w:r>
    </w:p>
    <w:p w:rsidR="001C35E1" w:rsidRPr="002F43D7" w:rsidRDefault="001C35E1" w:rsidP="001C35E1">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Penalties for Cheating:</w:t>
      </w:r>
    </w:p>
    <w:p w:rsidR="001C35E1" w:rsidRDefault="001C35E1" w:rsidP="001C35E1">
      <w:pPr>
        <w:shd w:val="clear" w:color="auto" w:fill="FFFFFF"/>
        <w:spacing w:before="180" w:after="180" w:line="240" w:lineRule="auto"/>
      </w:pPr>
      <w:r w:rsidRPr="002F43D7">
        <w:rPr>
          <w:rFonts w:ascii="Times New Roman" w:eastAsia="Times New Roman" w:hAnsi="Times New Roman" w:cs="Times New Roman"/>
          <w:color w:val="333333"/>
          <w:sz w:val="28"/>
          <w:szCs w:val="28"/>
        </w:rPr>
        <w:t>Should a faculty member discover a student cheating on an exam or quiz or other class projects,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r w:rsidRPr="001C35E1">
        <w:t xml:space="preserve"> </w:t>
      </w:r>
    </w:p>
    <w:p w:rsidR="00912A0D" w:rsidRPr="002F43D7" w:rsidRDefault="002E1616" w:rsidP="00912A0D">
      <w:pPr>
        <w:shd w:val="clear" w:color="auto" w:fill="FFFFFF"/>
        <w:spacing w:before="180" w:after="18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Campus Carry</w:t>
      </w:r>
      <w:r w:rsidR="00912A0D" w:rsidRPr="002F43D7">
        <w:rPr>
          <w:rFonts w:ascii="Times New Roman" w:eastAsia="Times New Roman" w:hAnsi="Times New Roman" w:cs="Times New Roman"/>
          <w:b/>
          <w:bCs/>
          <w:color w:val="333333"/>
          <w:sz w:val="28"/>
          <w:szCs w:val="28"/>
        </w:rPr>
        <w:t>:</w:t>
      </w:r>
    </w:p>
    <w:p w:rsidR="00912A0D" w:rsidRPr="002F43D7" w:rsidRDefault="002E1616" w:rsidP="00912A0D">
      <w:pPr>
        <w:shd w:val="clear" w:color="auto" w:fill="FFFFFF"/>
        <w:spacing w:after="0" w:line="240" w:lineRule="auto"/>
        <w:rPr>
          <w:rFonts w:ascii="Times New Roman" w:eastAsia="Times New Roman" w:hAnsi="Times New Roman" w:cs="Times New Roman"/>
          <w:color w:val="333333"/>
          <w:sz w:val="28"/>
          <w:szCs w:val="28"/>
        </w:rPr>
      </w:pPr>
      <w:r w:rsidRPr="002E1616">
        <w:rPr>
          <w:rFonts w:ascii="Times New Roman" w:eastAsia="Times New Roman" w:hAnsi="Times New Roman" w:cs="Times New Roman"/>
          <w:color w:val="333333"/>
          <w:sz w:val="28"/>
          <w:szCs w:val="28"/>
        </w:rPr>
        <w:lastRenderedPageBreak/>
        <w:t xml:space="preserve">Campus Carry 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6265AA">
          <w:rPr>
            <w:rStyle w:val="Hyperlink"/>
            <w:rFonts w:ascii="Times New Roman" w:eastAsia="Times New Roman" w:hAnsi="Times New Roman" w:cs="Times New Roman"/>
            <w:sz w:val="28"/>
            <w:szCs w:val="28"/>
          </w:rPr>
          <w:t>http://www.uttyler.edu/about/campus-carry/index.php</w:t>
        </w:r>
      </w:hyperlink>
      <w:r>
        <w:rPr>
          <w:rFonts w:ascii="Times New Roman" w:eastAsia="Times New Roman" w:hAnsi="Times New Roman" w:cs="Times New Roman"/>
          <w:color w:val="333333"/>
          <w:sz w:val="28"/>
          <w:szCs w:val="28"/>
        </w:rPr>
        <w:t xml:space="preserve">  </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 Students Rights and Responsibilities:</w:t>
      </w:r>
    </w:p>
    <w:p w:rsidR="00912A0D" w:rsidRPr="002F43D7" w:rsidRDefault="00912A0D" w:rsidP="00912A0D">
      <w:pPr>
        <w:shd w:val="clear" w:color="auto" w:fill="FFFFFF"/>
        <w:spacing w:after="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To know and understand the policies that affect your rights and responsibilities as a student at UT Tyler, please follow this link</w:t>
      </w:r>
      <w:proofErr w:type="gramStart"/>
      <w:r w:rsidRPr="002F43D7">
        <w:rPr>
          <w:rFonts w:ascii="Times New Roman" w:eastAsia="Times New Roman" w:hAnsi="Times New Roman" w:cs="Times New Roman"/>
          <w:color w:val="333333"/>
          <w:sz w:val="28"/>
          <w:szCs w:val="28"/>
        </w:rPr>
        <w:t>:</w:t>
      </w:r>
      <w:proofErr w:type="gramEnd"/>
      <w:r w:rsidR="00B50269">
        <w:rPr>
          <w:rFonts w:ascii="Times New Roman" w:eastAsia="Times New Roman" w:hAnsi="Times New Roman" w:cs="Times New Roman"/>
          <w:color w:val="0000FF"/>
          <w:sz w:val="28"/>
          <w:szCs w:val="28"/>
          <w:u w:val="single"/>
        </w:rPr>
        <w:fldChar w:fldCharType="begin"/>
      </w:r>
      <w:r w:rsidR="00B50269">
        <w:rPr>
          <w:rFonts w:ascii="Times New Roman" w:eastAsia="Times New Roman" w:hAnsi="Times New Roman" w:cs="Times New Roman"/>
          <w:color w:val="0000FF"/>
          <w:sz w:val="28"/>
          <w:szCs w:val="28"/>
          <w:u w:val="single"/>
        </w:rPr>
        <w:instrText xml:space="preserve"> HYPERLINK "</w:instrText>
      </w:r>
      <w:r w:rsidR="00B50269" w:rsidRPr="002F43D7">
        <w:rPr>
          <w:rFonts w:ascii="Times New Roman" w:eastAsia="Times New Roman" w:hAnsi="Times New Roman" w:cs="Times New Roman"/>
          <w:color w:val="0000FF"/>
          <w:sz w:val="28"/>
          <w:szCs w:val="28"/>
          <w:u w:val="single"/>
        </w:rPr>
        <w:instrText>http://www2.uttyler.edu/wellness/rightsresponsibilities.php</w:instrText>
      </w:r>
      <w:r w:rsidR="00B50269" w:rsidRPr="002F43D7">
        <w:rPr>
          <w:rFonts w:ascii="Times New Roman" w:eastAsia="Times New Roman" w:hAnsi="Times New Roman" w:cs="Times New Roman"/>
          <w:color w:val="0000FF"/>
          <w:sz w:val="28"/>
          <w:szCs w:val="28"/>
          <w:u w:val="single"/>
          <w:bdr w:val="none" w:sz="0" w:space="0" w:color="auto" w:frame="1"/>
        </w:rPr>
        <w:instrText>.</w:instrText>
      </w:r>
      <w:r w:rsidR="00B50269">
        <w:rPr>
          <w:rFonts w:ascii="Times New Roman" w:eastAsia="Times New Roman" w:hAnsi="Times New Roman" w:cs="Times New Roman"/>
          <w:color w:val="0000FF"/>
          <w:sz w:val="28"/>
          <w:szCs w:val="28"/>
          <w:u w:val="single"/>
        </w:rPr>
        <w:instrText xml:space="preserve">" </w:instrText>
      </w:r>
      <w:r w:rsidR="00B50269">
        <w:rPr>
          <w:rFonts w:ascii="Times New Roman" w:eastAsia="Times New Roman" w:hAnsi="Times New Roman" w:cs="Times New Roman"/>
          <w:color w:val="0000FF"/>
          <w:sz w:val="28"/>
          <w:szCs w:val="28"/>
          <w:u w:val="single"/>
        </w:rPr>
        <w:fldChar w:fldCharType="separate"/>
      </w:r>
      <w:r w:rsidR="00B50269" w:rsidRPr="006265AA">
        <w:rPr>
          <w:rStyle w:val="Hyperlink"/>
          <w:rFonts w:ascii="Times New Roman" w:eastAsia="Times New Roman" w:hAnsi="Times New Roman" w:cs="Times New Roman"/>
          <w:sz w:val="28"/>
          <w:szCs w:val="28"/>
        </w:rPr>
        <w:t>http://www2.uttyler.edu/wellness/rightsresponsibilities.php</w:t>
      </w:r>
      <w:r w:rsidR="00B50269" w:rsidRPr="006265AA">
        <w:rPr>
          <w:rStyle w:val="Hyperlink"/>
          <w:rFonts w:ascii="Times New Roman" w:eastAsia="Times New Roman" w:hAnsi="Times New Roman" w:cs="Times New Roman"/>
          <w:sz w:val="28"/>
          <w:szCs w:val="28"/>
          <w:bdr w:val="none" w:sz="0" w:space="0" w:color="auto" w:frame="1"/>
        </w:rPr>
        <w:t>.</w:t>
      </w:r>
      <w:r w:rsidR="00B50269">
        <w:rPr>
          <w:rFonts w:ascii="Times New Roman" w:eastAsia="Times New Roman" w:hAnsi="Times New Roman" w:cs="Times New Roman"/>
          <w:color w:val="0000FF"/>
          <w:sz w:val="28"/>
          <w:szCs w:val="28"/>
          <w:u w:val="single"/>
        </w:rPr>
        <w:fldChar w:fldCharType="end"/>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b/>
          <w:bCs/>
          <w:color w:val="333333"/>
          <w:sz w:val="28"/>
          <w:szCs w:val="28"/>
        </w:rPr>
        <w:t>Grade Replacement/Forgiveness and Census Date Policies:</w:t>
      </w:r>
    </w:p>
    <w:p w:rsidR="00912A0D" w:rsidRPr="002F43D7" w:rsidRDefault="00912A0D" w:rsidP="00912A0D">
      <w:pPr>
        <w:shd w:val="clear" w:color="auto" w:fill="FFFFFF"/>
        <w:spacing w:after="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1" w:tgtFrame="_blank" w:history="1">
        <w:r w:rsidRPr="002F43D7">
          <w:rPr>
            <w:rFonts w:ascii="Times New Roman" w:eastAsia="Times New Roman" w:hAnsi="Times New Roman" w:cs="Times New Roman"/>
            <w:color w:val="0000FF"/>
            <w:sz w:val="28"/>
            <w:szCs w:val="28"/>
            <w:u w:val="single"/>
          </w:rPr>
          <w:t>http://www.uttyler.edu/registrar</w:t>
        </w:r>
      </w:hyperlink>
      <w:r w:rsidRPr="002F43D7">
        <w:rPr>
          <w:rFonts w:ascii="Times New Roman" w:eastAsia="Times New Roman" w:hAnsi="Times New Roman" w:cs="Times New Roman"/>
          <w:color w:val="333333"/>
          <w:sz w:val="28"/>
          <w:szCs w:val="28"/>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w:t>
      </w:r>
      <w:r w:rsidR="00C76758">
        <w:rPr>
          <w:rFonts w:ascii="Times New Roman" w:eastAsia="Times New Roman" w:hAnsi="Times New Roman" w:cs="Times New Roman"/>
          <w:color w:val="333333"/>
          <w:sz w:val="28"/>
          <w:szCs w:val="28"/>
        </w:rPr>
        <w:t xml:space="preserve"> </w:t>
      </w:r>
      <w:r w:rsidRPr="002F43D7">
        <w:rPr>
          <w:rFonts w:ascii="Times New Roman" w:eastAsia="Times New Roman" w:hAnsi="Times New Roman" w:cs="Times New Roman"/>
          <w:color w:val="333333"/>
          <w:sz w:val="28"/>
          <w:szCs w:val="28"/>
        </w:rPr>
        <w:t>repeats during their career at UT Tyler; graduates are eligible for two grade replacements. Full policy details are printed on each Grade Replacement Contract. The Census Date is the deadline for many forms and enrollment actions that students need to be aware of. These include: </w:t>
      </w:r>
    </w:p>
    <w:p w:rsidR="00912A0D" w:rsidRPr="002F43D7" w:rsidRDefault="00912A0D" w:rsidP="00912A0D">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Submitting Grade Replacement Contracts, Transient Forms, requests to withhold directory information, approvals for taking courses as Audit, Pass/Fail or Credit/No Credit.</w:t>
      </w:r>
    </w:p>
    <w:p w:rsidR="00912A0D" w:rsidRPr="002F43D7" w:rsidRDefault="00912A0D" w:rsidP="00912A0D">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Receiving 100% refunds for partial withdrawals. (There is no refund for these after the Census Date)</w:t>
      </w:r>
    </w:p>
    <w:p w:rsidR="00912A0D" w:rsidRPr="002F43D7" w:rsidRDefault="00912A0D" w:rsidP="00912A0D">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Schedule adjustments (section changes, adding a new class, dropping without a “W” grade)</w:t>
      </w:r>
    </w:p>
    <w:p w:rsidR="00912A0D" w:rsidRPr="002F43D7" w:rsidRDefault="00912A0D" w:rsidP="00912A0D">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Being reinstated or re-enrolled in classes after being dropped for non-payment</w:t>
      </w:r>
    </w:p>
    <w:p w:rsidR="00912A0D" w:rsidRPr="002F43D7" w:rsidRDefault="00912A0D" w:rsidP="00912A0D">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Completing the process for tuition exemptions or waivers through Financial Aid</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State-Mandated Course Drop Policy:</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lastRenderedPageBreak/>
        <w:t xml:space="preserve">Texas law prohibits a student who began college for the first time in </w:t>
      </w:r>
      <w:proofErr w:type="gramStart"/>
      <w:r w:rsidRPr="002F43D7">
        <w:rPr>
          <w:rFonts w:ascii="Times New Roman" w:eastAsia="Times New Roman" w:hAnsi="Times New Roman" w:cs="Times New Roman"/>
          <w:color w:val="333333"/>
          <w:sz w:val="28"/>
          <w:szCs w:val="28"/>
        </w:rPr>
        <w:t>Fall</w:t>
      </w:r>
      <w:proofErr w:type="gramEnd"/>
      <w:r w:rsidRPr="002F43D7">
        <w:rPr>
          <w:rFonts w:ascii="Times New Roman" w:eastAsia="Times New Roman" w:hAnsi="Times New Roman" w:cs="Times New Roman"/>
          <w:color w:val="333333"/>
          <w:sz w:val="28"/>
          <w:szCs w:val="28"/>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b/>
          <w:bCs/>
          <w:color w:val="333333"/>
          <w:sz w:val="28"/>
          <w:szCs w:val="28"/>
        </w:rPr>
        <w:t>Disability</w:t>
      </w:r>
      <w:r w:rsidR="00B50269">
        <w:rPr>
          <w:rFonts w:ascii="Times New Roman" w:eastAsia="Times New Roman" w:hAnsi="Times New Roman" w:cs="Times New Roman"/>
          <w:b/>
          <w:bCs/>
          <w:color w:val="333333"/>
          <w:sz w:val="28"/>
          <w:szCs w:val="28"/>
        </w:rPr>
        <w:t>/Accessibility</w:t>
      </w:r>
      <w:r w:rsidRPr="002F43D7">
        <w:rPr>
          <w:rFonts w:ascii="Times New Roman" w:eastAsia="Times New Roman" w:hAnsi="Times New Roman" w:cs="Times New Roman"/>
          <w:b/>
          <w:bCs/>
          <w:color w:val="333333"/>
          <w:sz w:val="28"/>
          <w:szCs w:val="28"/>
        </w:rPr>
        <w:t xml:space="preserve"> Services:</w:t>
      </w:r>
    </w:p>
    <w:p w:rsidR="00B50269" w:rsidRDefault="00B50269" w:rsidP="00912A0D">
      <w:pPr>
        <w:shd w:val="clear" w:color="auto" w:fill="FFFFFF"/>
        <w:spacing w:before="180" w:after="180" w:line="240" w:lineRule="auto"/>
        <w:rPr>
          <w:rFonts w:ascii="Times New Roman" w:eastAsia="Times New Roman" w:hAnsi="Times New Roman" w:cs="Times New Roman"/>
          <w:color w:val="333333"/>
          <w:sz w:val="28"/>
          <w:szCs w:val="28"/>
        </w:rPr>
      </w:pPr>
      <w:r w:rsidRPr="00B50269">
        <w:rPr>
          <w:rFonts w:ascii="Times New Roman" w:eastAsia="Times New Roman" w:hAnsi="Times New Roman" w:cs="Times New Roman"/>
          <w:color w:val="333333"/>
          <w:sz w:val="28"/>
          <w:szCs w:val="28"/>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2" w:history="1">
        <w:r w:rsidRPr="006265AA">
          <w:rPr>
            <w:rStyle w:val="Hyperlink"/>
            <w:rFonts w:ascii="Times New Roman" w:eastAsia="Times New Roman" w:hAnsi="Times New Roman" w:cs="Times New Roman"/>
            <w:sz w:val="28"/>
            <w:szCs w:val="28"/>
          </w:rPr>
          <w:t>https://hood.accessiblelearning.com/UTTyler</w:t>
        </w:r>
      </w:hyperlink>
      <w:r w:rsidRPr="00B50269">
        <w:rPr>
          <w:rFonts w:ascii="Times New Roman" w:eastAsia="Times New Roman" w:hAnsi="Times New Roman" w:cs="Times New Roman"/>
          <w:color w:val="333333"/>
          <w:sz w:val="28"/>
          <w:szCs w:val="28"/>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3" w:history="1">
        <w:r w:rsidRPr="006265AA">
          <w:rPr>
            <w:rStyle w:val="Hyperlink"/>
            <w:rFonts w:ascii="Times New Roman" w:eastAsia="Times New Roman" w:hAnsi="Times New Roman" w:cs="Times New Roman"/>
            <w:sz w:val="28"/>
            <w:szCs w:val="28"/>
          </w:rPr>
          <w:t>http://www.uttyler.edu/disabilityservices</w:t>
        </w:r>
      </w:hyperlink>
      <w:r w:rsidRPr="00B50269">
        <w:rPr>
          <w:rFonts w:ascii="Times New Roman" w:eastAsia="Times New Roman" w:hAnsi="Times New Roman" w:cs="Times New Roman"/>
          <w:color w:val="333333"/>
          <w:sz w:val="28"/>
          <w:szCs w:val="28"/>
        </w:rPr>
        <w:t>, the SAR office located in the University Center, # 3150 or call 903.566.7079.</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b/>
          <w:bCs/>
          <w:color w:val="333333"/>
          <w:sz w:val="28"/>
          <w:szCs w:val="28"/>
        </w:rPr>
        <w:t>Technical Support Services:</w:t>
      </w:r>
    </w:p>
    <w:p w:rsidR="00912A0D" w:rsidRPr="002F43D7" w:rsidRDefault="00912A0D" w:rsidP="00912A0D">
      <w:pPr>
        <w:shd w:val="clear" w:color="auto" w:fill="FFFFFF"/>
        <w:spacing w:after="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Students are provided technical support through Information Technology (</w:t>
      </w:r>
      <w:hyperlink r:id="rId14" w:history="1">
        <w:r w:rsidR="00B50269" w:rsidRPr="006265AA">
          <w:rPr>
            <w:rStyle w:val="Hyperlink"/>
            <w:rFonts w:ascii="Times New Roman" w:eastAsia="Times New Roman" w:hAnsi="Times New Roman" w:cs="Times New Roman"/>
            <w:sz w:val="28"/>
            <w:szCs w:val="28"/>
          </w:rPr>
          <w:t>www.uttyler.edu/it/</w:t>
        </w:r>
        <w:r w:rsidR="00B50269" w:rsidRPr="006265AA">
          <w:rPr>
            <w:rStyle w:val="Hyperlink"/>
            <w:rFonts w:ascii="Times New Roman" w:eastAsia="Times New Roman" w:hAnsi="Times New Roman" w:cs="Times New Roman"/>
            <w:sz w:val="28"/>
            <w:szCs w:val="28"/>
            <w:bdr w:val="none" w:sz="0" w:space="0" w:color="auto" w:frame="1"/>
          </w:rPr>
          <w:t>.</w:t>
        </w:r>
      </w:hyperlink>
      <w:r w:rsidR="00B50269">
        <w:rPr>
          <w:rFonts w:ascii="Times New Roman" w:eastAsia="Times New Roman" w:hAnsi="Times New Roman" w:cs="Times New Roman"/>
          <w:color w:val="0000FF"/>
          <w:sz w:val="28"/>
          <w:szCs w:val="28"/>
          <w:u w:val="single"/>
          <w:bdr w:val="none" w:sz="0" w:space="0" w:color="auto" w:frame="1"/>
        </w:rPr>
        <w:t>)</w:t>
      </w:r>
      <w:r w:rsidRPr="002F43D7">
        <w:rPr>
          <w:rFonts w:ascii="Times New Roman" w:eastAsia="Times New Roman" w:hAnsi="Times New Roman" w:cs="Times New Roman"/>
          <w:color w:val="333333"/>
          <w:sz w:val="28"/>
          <w:szCs w:val="28"/>
        </w:rPr>
        <w:t xml:space="preserve"> or call 903-565-5995.</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w:t>
      </w:r>
      <w:r w:rsidRPr="002F43D7">
        <w:rPr>
          <w:rFonts w:ascii="Times New Roman" w:eastAsia="Times New Roman" w:hAnsi="Times New Roman" w:cs="Times New Roman"/>
          <w:b/>
          <w:bCs/>
          <w:color w:val="333333"/>
          <w:sz w:val="28"/>
          <w:szCs w:val="28"/>
        </w:rPr>
        <w:t>Student Writing Support:</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Students may obtain assistance with writing and documentation at the Writing Center on the second floor of the Business Administration Building (BUS 202), contact at </w:t>
      </w:r>
      <w:hyperlink r:id="rId15" w:history="1">
        <w:r w:rsidRPr="002F43D7">
          <w:rPr>
            <w:rFonts w:ascii="Times New Roman" w:eastAsia="Times New Roman" w:hAnsi="Times New Roman" w:cs="Times New Roman"/>
            <w:color w:val="0000FF"/>
            <w:sz w:val="28"/>
            <w:szCs w:val="28"/>
            <w:u w:val="single"/>
          </w:rPr>
          <w:t>writingcenter@uttler.edu</w:t>
        </w:r>
      </w:hyperlink>
      <w:r w:rsidRPr="002F43D7">
        <w:rPr>
          <w:rFonts w:ascii="Times New Roman" w:eastAsia="Times New Roman" w:hAnsi="Times New Roman" w:cs="Times New Roman"/>
          <w:color w:val="333333"/>
          <w:sz w:val="28"/>
          <w:szCs w:val="28"/>
        </w:rPr>
        <w:t> or call 903-565-5995.</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Student Absence due to Religious Observance:</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Students who anticipate being absent from class due to a religious observance are requested to inform the instructor of such absences by the second class meeting of the semester.</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lastRenderedPageBreak/>
        <w:t>Student Absence for University-Sponsored Events and Activities:</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Social Security and FERPA Statement:</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Emergency Exits and Evacuation:</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the University Police, Fire department, or Fire Prevention Services.</w:t>
      </w: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UT Tyler a Tobacco-Free University:</w:t>
      </w:r>
    </w:p>
    <w:p w:rsidR="00912A0D" w:rsidRPr="002F43D7" w:rsidRDefault="00912A0D" w:rsidP="00912A0D">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All forms of tobacco will not be permitted on the UT Tyler main campus, branch campuses, and any property owned by UT Tyler.  This applies to all members of the University community, including students, faculty, staff, University affiliates, contractors, and visitors.</w:t>
      </w:r>
    </w:p>
    <w:p w:rsidR="00912A0D" w:rsidRPr="002F43D7" w:rsidRDefault="00912A0D" w:rsidP="00912A0D">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xml:space="preserve">Forms of tobacco not permitted include cigarettes, cigars, pipes, water pipes (hookah), bidis, </w:t>
      </w:r>
      <w:proofErr w:type="spellStart"/>
      <w:r w:rsidRPr="002F43D7">
        <w:rPr>
          <w:rFonts w:ascii="Times New Roman" w:eastAsia="Times New Roman" w:hAnsi="Times New Roman" w:cs="Times New Roman"/>
          <w:color w:val="333333"/>
          <w:sz w:val="28"/>
          <w:szCs w:val="28"/>
        </w:rPr>
        <w:t>kreteks</w:t>
      </w:r>
      <w:proofErr w:type="spellEnd"/>
      <w:r w:rsidRPr="002F43D7">
        <w:rPr>
          <w:rFonts w:ascii="Times New Roman" w:eastAsia="Times New Roman" w:hAnsi="Times New Roman" w:cs="Times New Roman"/>
          <w:color w:val="333333"/>
          <w:sz w:val="28"/>
          <w:szCs w:val="28"/>
        </w:rPr>
        <w:t>, electronic cigarettes, smokeless tobacco, snuff, chewing tobacco, and all other tobacco products.</w:t>
      </w:r>
    </w:p>
    <w:p w:rsidR="00912A0D" w:rsidRDefault="00912A0D" w:rsidP="00912A0D">
      <w:pPr>
        <w:numPr>
          <w:ilvl w:val="0"/>
          <w:numId w:val="24"/>
        </w:numPr>
        <w:shd w:val="clear" w:color="auto" w:fill="FFFFFF"/>
        <w:spacing w:beforeAutospacing="1" w:after="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 xml:space="preserve">There are several cessation programs available to students looking to quit smoking, including counseling, </w:t>
      </w:r>
      <w:proofErr w:type="spellStart"/>
      <w:r w:rsidRPr="002F43D7">
        <w:rPr>
          <w:rFonts w:ascii="Times New Roman" w:eastAsia="Times New Roman" w:hAnsi="Times New Roman" w:cs="Times New Roman"/>
          <w:color w:val="333333"/>
          <w:sz w:val="28"/>
          <w:szCs w:val="28"/>
        </w:rPr>
        <w:t>quitlines</w:t>
      </w:r>
      <w:proofErr w:type="spellEnd"/>
      <w:r w:rsidRPr="002F43D7">
        <w:rPr>
          <w:rFonts w:ascii="Times New Roman" w:eastAsia="Times New Roman" w:hAnsi="Times New Roman" w:cs="Times New Roman"/>
          <w:color w:val="333333"/>
          <w:sz w:val="28"/>
          <w:szCs w:val="28"/>
        </w:rPr>
        <w:t>, and group support. For more information on cessation programs please visit </w:t>
      </w:r>
      <w:hyperlink r:id="rId16" w:tgtFrame="_blank" w:history="1">
        <w:r w:rsidRPr="002F43D7">
          <w:rPr>
            <w:rFonts w:ascii="Times New Roman" w:eastAsia="Times New Roman" w:hAnsi="Times New Roman" w:cs="Times New Roman"/>
            <w:color w:val="0000FF"/>
            <w:sz w:val="28"/>
            <w:szCs w:val="28"/>
            <w:u w:val="single"/>
          </w:rPr>
          <w:t>uttyler.edu/tobacco-free</w:t>
        </w:r>
      </w:hyperlink>
      <w:r w:rsidRPr="002F43D7">
        <w:rPr>
          <w:rFonts w:ascii="Times New Roman" w:eastAsia="Times New Roman" w:hAnsi="Times New Roman" w:cs="Times New Roman"/>
          <w:color w:val="333333"/>
          <w:sz w:val="28"/>
          <w:szCs w:val="28"/>
        </w:rPr>
        <w:t>.</w:t>
      </w:r>
    </w:p>
    <w:p w:rsidR="002F43D7" w:rsidRDefault="002F43D7" w:rsidP="002F43D7">
      <w:pPr>
        <w:shd w:val="clear" w:color="auto" w:fill="FFFFFF"/>
        <w:spacing w:beforeAutospacing="1" w:after="0" w:afterAutospacing="1" w:line="240" w:lineRule="auto"/>
        <w:rPr>
          <w:rFonts w:ascii="Times New Roman" w:eastAsia="Times New Roman" w:hAnsi="Times New Roman" w:cs="Times New Roman"/>
          <w:color w:val="333333"/>
          <w:sz w:val="28"/>
          <w:szCs w:val="28"/>
        </w:rPr>
      </w:pPr>
    </w:p>
    <w:p w:rsidR="00912A0D" w:rsidRPr="002F43D7" w:rsidRDefault="00912A0D" w:rsidP="00912A0D">
      <w:pPr>
        <w:shd w:val="clear" w:color="auto" w:fill="FFFFFF"/>
        <w:spacing w:before="180" w:after="180" w:line="240" w:lineRule="auto"/>
        <w:rPr>
          <w:rFonts w:ascii="Times New Roman" w:eastAsia="Times New Roman" w:hAnsi="Times New Roman" w:cs="Times New Roman"/>
          <w:color w:val="333333"/>
          <w:sz w:val="28"/>
          <w:szCs w:val="28"/>
        </w:rPr>
      </w:pPr>
      <w:r w:rsidRPr="002F43D7">
        <w:rPr>
          <w:rFonts w:ascii="Times New Roman" w:eastAsia="Times New Roman" w:hAnsi="Times New Roman" w:cs="Times New Roman"/>
          <w:b/>
          <w:bCs/>
          <w:color w:val="333333"/>
          <w:sz w:val="28"/>
          <w:szCs w:val="28"/>
        </w:rPr>
        <w:t>UT Tyler Resources for Students:</w:t>
      </w:r>
    </w:p>
    <w:p w:rsidR="00912A0D" w:rsidRPr="002F43D7" w:rsidRDefault="00912A0D" w:rsidP="00912A0D">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UT Tyler Writing Center (903.565.5995), </w:t>
      </w:r>
      <w:hyperlink r:id="rId17" w:history="1">
        <w:r w:rsidRPr="002F43D7">
          <w:rPr>
            <w:rFonts w:ascii="Times New Roman" w:eastAsia="Times New Roman" w:hAnsi="Times New Roman" w:cs="Times New Roman"/>
            <w:color w:val="0000FF"/>
            <w:sz w:val="28"/>
            <w:szCs w:val="28"/>
            <w:u w:val="single"/>
          </w:rPr>
          <w:t>writingcenter@uttyler.edu</w:t>
        </w:r>
      </w:hyperlink>
    </w:p>
    <w:p w:rsidR="00912A0D" w:rsidRPr="002F43D7" w:rsidRDefault="00912A0D" w:rsidP="00912A0D">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UT Tyler Tutoring Center (903.565.5964), </w:t>
      </w:r>
      <w:hyperlink r:id="rId18" w:history="1">
        <w:r w:rsidRPr="002F43D7">
          <w:rPr>
            <w:rFonts w:ascii="Times New Roman" w:eastAsia="Times New Roman" w:hAnsi="Times New Roman" w:cs="Times New Roman"/>
            <w:color w:val="0000FF"/>
            <w:sz w:val="28"/>
            <w:szCs w:val="28"/>
            <w:u w:val="single"/>
          </w:rPr>
          <w:t>tutoring@uttyler.edu</w:t>
        </w:r>
      </w:hyperlink>
    </w:p>
    <w:p w:rsidR="00912A0D" w:rsidRPr="002F43D7" w:rsidRDefault="00912A0D" w:rsidP="00912A0D">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t>UT Tyler Counseling Center (903.566.7254)</w:t>
      </w:r>
    </w:p>
    <w:p w:rsidR="00912A0D" w:rsidRPr="002F43D7" w:rsidRDefault="00912A0D" w:rsidP="00912A0D">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333333"/>
          <w:sz w:val="28"/>
          <w:szCs w:val="28"/>
        </w:rPr>
      </w:pPr>
      <w:r w:rsidRPr="002F43D7">
        <w:rPr>
          <w:rFonts w:ascii="Times New Roman" w:eastAsia="Times New Roman" w:hAnsi="Times New Roman" w:cs="Times New Roman"/>
          <w:color w:val="333333"/>
          <w:sz w:val="28"/>
          <w:szCs w:val="28"/>
        </w:rPr>
        <w:lastRenderedPageBreak/>
        <w:t>The Mathematics Learning Center, RBN 4021, this is the open</w:t>
      </w:r>
      <w:r w:rsidR="002168B3">
        <w:rPr>
          <w:rFonts w:ascii="Times New Roman" w:eastAsia="Times New Roman" w:hAnsi="Times New Roman" w:cs="Times New Roman"/>
          <w:color w:val="333333"/>
          <w:sz w:val="28"/>
          <w:szCs w:val="28"/>
        </w:rPr>
        <w:t>-</w:t>
      </w:r>
      <w:r w:rsidRPr="002F43D7">
        <w:rPr>
          <w:rFonts w:ascii="Times New Roman" w:eastAsia="Times New Roman" w:hAnsi="Times New Roman" w:cs="Times New Roman"/>
          <w:color w:val="333333"/>
          <w:sz w:val="28"/>
          <w:szCs w:val="28"/>
        </w:rPr>
        <w:t>access computer lab for math students, with tutors on duty to assist students who are enrolled in early-career courses.</w:t>
      </w:r>
    </w:p>
    <w:p w:rsidR="00200270" w:rsidRPr="002F43D7" w:rsidRDefault="00D2369C">
      <w:pPr>
        <w:rPr>
          <w:sz w:val="28"/>
          <w:szCs w:val="28"/>
        </w:rPr>
      </w:pPr>
    </w:p>
    <w:sectPr w:rsidR="00200270" w:rsidRPr="002F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A76"/>
    <w:multiLevelType w:val="multilevel"/>
    <w:tmpl w:val="1272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7274"/>
    <w:multiLevelType w:val="multilevel"/>
    <w:tmpl w:val="4B00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63777"/>
    <w:multiLevelType w:val="multilevel"/>
    <w:tmpl w:val="FDF6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D272F"/>
    <w:multiLevelType w:val="multilevel"/>
    <w:tmpl w:val="D382983C"/>
    <w:lvl w:ilvl="0">
      <w:start w:val="1"/>
      <w:numFmt w:val="bullet"/>
      <w:lvlText w:val=""/>
      <w:lvlJc w:val="left"/>
      <w:pPr>
        <w:tabs>
          <w:tab w:val="num" w:pos="735"/>
        </w:tabs>
        <w:ind w:left="735" w:hanging="360"/>
      </w:pPr>
      <w:rPr>
        <w:rFonts w:ascii="Symbol" w:hAnsi="Symbol" w:hint="default"/>
        <w:sz w:val="20"/>
      </w:rPr>
    </w:lvl>
    <w:lvl w:ilvl="1">
      <w:start w:val="1"/>
      <w:numFmt w:val="decimal"/>
      <w:lvlText w:val="%2."/>
      <w:lvlJc w:val="left"/>
      <w:pPr>
        <w:ind w:left="1455" w:hanging="360"/>
      </w:pPr>
      <w:rPr>
        <w:rFonts w:hint="default"/>
        <w:b/>
        <w:sz w:val="36"/>
      </w:rPr>
    </w:lvl>
    <w:lvl w:ilvl="2" w:tentative="1">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abstractNum w:abstractNumId="4" w15:restartNumberingAfterBreak="0">
    <w:nsid w:val="1ADB0BB0"/>
    <w:multiLevelType w:val="multilevel"/>
    <w:tmpl w:val="2444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96A6A"/>
    <w:multiLevelType w:val="multilevel"/>
    <w:tmpl w:val="6136C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95E54"/>
    <w:multiLevelType w:val="hybridMultilevel"/>
    <w:tmpl w:val="FCD0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74ED4"/>
    <w:multiLevelType w:val="multilevel"/>
    <w:tmpl w:val="D8D8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B68AC"/>
    <w:multiLevelType w:val="multilevel"/>
    <w:tmpl w:val="BD18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45583"/>
    <w:multiLevelType w:val="multilevel"/>
    <w:tmpl w:val="AF8E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7F004C"/>
    <w:multiLevelType w:val="multilevel"/>
    <w:tmpl w:val="2114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A7D87"/>
    <w:multiLevelType w:val="multilevel"/>
    <w:tmpl w:val="0884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E83CA9"/>
    <w:multiLevelType w:val="multilevel"/>
    <w:tmpl w:val="DB56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B622B7"/>
    <w:multiLevelType w:val="multilevel"/>
    <w:tmpl w:val="FC7C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07C03"/>
    <w:multiLevelType w:val="multilevel"/>
    <w:tmpl w:val="BFC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414FD"/>
    <w:multiLevelType w:val="multilevel"/>
    <w:tmpl w:val="B94A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F4A40"/>
    <w:multiLevelType w:val="multilevel"/>
    <w:tmpl w:val="5878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1C04E6"/>
    <w:multiLevelType w:val="multilevel"/>
    <w:tmpl w:val="34D6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691565"/>
    <w:multiLevelType w:val="multilevel"/>
    <w:tmpl w:val="DAE0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63305"/>
    <w:multiLevelType w:val="multilevel"/>
    <w:tmpl w:val="22A8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64F62"/>
    <w:multiLevelType w:val="multilevel"/>
    <w:tmpl w:val="593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B18BF"/>
    <w:multiLevelType w:val="multilevel"/>
    <w:tmpl w:val="0E483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1E4781"/>
    <w:multiLevelType w:val="multilevel"/>
    <w:tmpl w:val="BD80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AC7AB5"/>
    <w:multiLevelType w:val="multilevel"/>
    <w:tmpl w:val="A69E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DA2465"/>
    <w:multiLevelType w:val="multilevel"/>
    <w:tmpl w:val="00B4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C6396"/>
    <w:multiLevelType w:val="multilevel"/>
    <w:tmpl w:val="9374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7"/>
  </w:num>
  <w:num w:numId="4">
    <w:abstractNumId w:val="23"/>
  </w:num>
  <w:num w:numId="5">
    <w:abstractNumId w:val="21"/>
  </w:num>
  <w:num w:numId="6">
    <w:abstractNumId w:val="3"/>
  </w:num>
  <w:num w:numId="7">
    <w:abstractNumId w:val="5"/>
  </w:num>
  <w:num w:numId="8">
    <w:abstractNumId w:val="25"/>
  </w:num>
  <w:num w:numId="9">
    <w:abstractNumId w:val="22"/>
  </w:num>
  <w:num w:numId="10">
    <w:abstractNumId w:val="17"/>
  </w:num>
  <w:num w:numId="11">
    <w:abstractNumId w:val="16"/>
  </w:num>
  <w:num w:numId="12">
    <w:abstractNumId w:val="11"/>
  </w:num>
  <w:num w:numId="13">
    <w:abstractNumId w:val="0"/>
  </w:num>
  <w:num w:numId="14">
    <w:abstractNumId w:val="10"/>
  </w:num>
  <w:num w:numId="15">
    <w:abstractNumId w:val="15"/>
  </w:num>
  <w:num w:numId="16">
    <w:abstractNumId w:val="1"/>
  </w:num>
  <w:num w:numId="17">
    <w:abstractNumId w:val="13"/>
  </w:num>
  <w:num w:numId="18">
    <w:abstractNumId w:val="9"/>
  </w:num>
  <w:num w:numId="19">
    <w:abstractNumId w:val="4"/>
  </w:num>
  <w:num w:numId="20">
    <w:abstractNumId w:val="2"/>
  </w:num>
  <w:num w:numId="21">
    <w:abstractNumId w:val="24"/>
  </w:num>
  <w:num w:numId="22">
    <w:abstractNumId w:val="8"/>
  </w:num>
  <w:num w:numId="23">
    <w:abstractNumId w:val="2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LC0MDQ1NjE2NDZW0lEKTi0uzszPAykwrwUAfnsaniwAAAA="/>
  </w:docVars>
  <w:rsids>
    <w:rsidRoot w:val="00912A0D"/>
    <w:rsid w:val="00074D65"/>
    <w:rsid w:val="000F52A3"/>
    <w:rsid w:val="001531B1"/>
    <w:rsid w:val="001C35E1"/>
    <w:rsid w:val="001D33D5"/>
    <w:rsid w:val="001E2CDE"/>
    <w:rsid w:val="001E7570"/>
    <w:rsid w:val="002168B3"/>
    <w:rsid w:val="002300ED"/>
    <w:rsid w:val="002333AE"/>
    <w:rsid w:val="002E1616"/>
    <w:rsid w:val="002F43D7"/>
    <w:rsid w:val="003A0606"/>
    <w:rsid w:val="00487597"/>
    <w:rsid w:val="00493E50"/>
    <w:rsid w:val="004B23B4"/>
    <w:rsid w:val="00521A30"/>
    <w:rsid w:val="00664566"/>
    <w:rsid w:val="00746568"/>
    <w:rsid w:val="008C49BA"/>
    <w:rsid w:val="00912A0D"/>
    <w:rsid w:val="00990794"/>
    <w:rsid w:val="009D1B1F"/>
    <w:rsid w:val="00A43033"/>
    <w:rsid w:val="00AC69EE"/>
    <w:rsid w:val="00AE4C6C"/>
    <w:rsid w:val="00B3479A"/>
    <w:rsid w:val="00B46E66"/>
    <w:rsid w:val="00B50269"/>
    <w:rsid w:val="00B91CA5"/>
    <w:rsid w:val="00BC41FC"/>
    <w:rsid w:val="00BD2EBB"/>
    <w:rsid w:val="00BF11FA"/>
    <w:rsid w:val="00C11C42"/>
    <w:rsid w:val="00C43980"/>
    <w:rsid w:val="00C47731"/>
    <w:rsid w:val="00C76758"/>
    <w:rsid w:val="00CB480C"/>
    <w:rsid w:val="00D2369C"/>
    <w:rsid w:val="00D94E9D"/>
    <w:rsid w:val="00DE731E"/>
    <w:rsid w:val="00E0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01DB-6241-468A-A07B-24081419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794"/>
    <w:pPr>
      <w:spacing w:after="0" w:line="240" w:lineRule="auto"/>
    </w:pPr>
  </w:style>
  <w:style w:type="paragraph" w:styleId="ListParagraph">
    <w:name w:val="List Paragraph"/>
    <w:basedOn w:val="Normal"/>
    <w:uiPriority w:val="34"/>
    <w:qFormat/>
    <w:rsid w:val="00B91CA5"/>
    <w:pPr>
      <w:ind w:left="720"/>
      <w:contextualSpacing/>
    </w:pPr>
  </w:style>
  <w:style w:type="paragraph" w:styleId="NormalWeb">
    <w:name w:val="Normal (Web)"/>
    <w:basedOn w:val="Normal"/>
    <w:uiPriority w:val="99"/>
    <w:semiHidden/>
    <w:unhideWhenUsed/>
    <w:rsid w:val="00C477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7032">
      <w:bodyDiv w:val="1"/>
      <w:marLeft w:val="0"/>
      <w:marRight w:val="0"/>
      <w:marTop w:val="0"/>
      <w:marBottom w:val="0"/>
      <w:divBdr>
        <w:top w:val="none" w:sz="0" w:space="0" w:color="auto"/>
        <w:left w:val="none" w:sz="0" w:space="0" w:color="auto"/>
        <w:bottom w:val="none" w:sz="0" w:space="0" w:color="auto"/>
        <w:right w:val="none" w:sz="0" w:space="0" w:color="auto"/>
      </w:divBdr>
    </w:div>
    <w:div w:id="13229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hompson@uttyler.edu" TargetMode="External"/><Relationship Id="rId13" Type="http://schemas.openxmlformats.org/officeDocument/2006/relationships/hyperlink" Target="http://www.uttyler.edu/disabilityservices" TargetMode="External"/><Relationship Id="rId18" Type="http://schemas.openxmlformats.org/officeDocument/2006/relationships/hyperlink" Target="mailto:tutoring@uttyler.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hood.accessiblelearning.com/UTTyler" TargetMode="External"/><Relationship Id="rId17" Type="http://schemas.openxmlformats.org/officeDocument/2006/relationships/hyperlink" Target="mailto:writingcenter@uttyler.edu" TargetMode="External"/><Relationship Id="rId2" Type="http://schemas.openxmlformats.org/officeDocument/2006/relationships/numbering" Target="numbering.xml"/><Relationship Id="rId16" Type="http://schemas.openxmlformats.org/officeDocument/2006/relationships/hyperlink" Target="http://www.uttyler.edu/tobacco-fr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thompson@uttyler.edu" TargetMode="External"/><Relationship Id="rId11" Type="http://schemas.openxmlformats.org/officeDocument/2006/relationships/hyperlink" Target="http://www.uttyler.edu/registrar" TargetMode="External"/><Relationship Id="rId5" Type="http://schemas.openxmlformats.org/officeDocument/2006/relationships/webSettings" Target="webSettings.xml"/><Relationship Id="rId15" Type="http://schemas.openxmlformats.org/officeDocument/2006/relationships/hyperlink" Target="mailto:writingcenter@uttler.edu" TargetMode="External"/><Relationship Id="rId10" Type="http://schemas.openxmlformats.org/officeDocument/2006/relationships/hyperlink" Target="http://www.uttyler.edu/about/campus-carry/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guides.uttyler.edu/sociology" TargetMode="External"/><Relationship Id="rId14" Type="http://schemas.openxmlformats.org/officeDocument/2006/relationships/hyperlink" Target="http://www.uttyler.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A191-4D83-437D-9C3B-3156FE15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1</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17</cp:revision>
  <dcterms:created xsi:type="dcterms:W3CDTF">2019-08-12T16:29:00Z</dcterms:created>
  <dcterms:modified xsi:type="dcterms:W3CDTF">2019-08-21T14:35:00Z</dcterms:modified>
</cp:coreProperties>
</file>