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C603EB" w14:textId="77777777" w:rsidR="00761282" w:rsidRDefault="00761282">
      <w:pPr>
        <w:widowControl w:val="0"/>
        <w:autoSpaceDE w:val="0"/>
        <w:autoSpaceDN w:val="0"/>
        <w:adjustRightInd w:val="0"/>
        <w:jc w:val="center"/>
        <w:rPr>
          <w:b/>
          <w:bCs/>
          <w:sz w:val="20"/>
          <w:szCs w:val="20"/>
        </w:rPr>
      </w:pPr>
      <w:r>
        <w:rPr>
          <w:b/>
          <w:bCs/>
          <w:sz w:val="20"/>
          <w:szCs w:val="20"/>
        </w:rPr>
        <w:t>THE UNIVERSITY OF TEXAS AT TYLER</w:t>
      </w:r>
    </w:p>
    <w:p w14:paraId="76914B0C" w14:textId="77777777" w:rsidR="00761282" w:rsidRDefault="00F77A35">
      <w:pPr>
        <w:widowControl w:val="0"/>
        <w:autoSpaceDE w:val="0"/>
        <w:autoSpaceDN w:val="0"/>
        <w:adjustRightInd w:val="0"/>
        <w:jc w:val="center"/>
        <w:rPr>
          <w:b/>
          <w:bCs/>
          <w:sz w:val="20"/>
          <w:szCs w:val="20"/>
        </w:rPr>
      </w:pPr>
      <w:r>
        <w:rPr>
          <w:b/>
          <w:bCs/>
          <w:sz w:val="20"/>
          <w:szCs w:val="20"/>
        </w:rPr>
        <w:t xml:space="preserve">SOULES </w:t>
      </w:r>
      <w:r w:rsidR="00761282">
        <w:rPr>
          <w:b/>
          <w:bCs/>
          <w:sz w:val="20"/>
          <w:szCs w:val="20"/>
        </w:rPr>
        <w:t xml:space="preserve">COLLEGE OF BUSINESS </w:t>
      </w:r>
    </w:p>
    <w:p w14:paraId="3EF91527" w14:textId="77777777" w:rsidR="00C92B6B" w:rsidRDefault="00927CC8">
      <w:pPr>
        <w:widowControl w:val="0"/>
        <w:autoSpaceDE w:val="0"/>
        <w:autoSpaceDN w:val="0"/>
        <w:adjustRightInd w:val="0"/>
        <w:jc w:val="center"/>
        <w:rPr>
          <w:b/>
          <w:bCs/>
          <w:sz w:val="20"/>
          <w:szCs w:val="20"/>
        </w:rPr>
      </w:pPr>
      <w:r>
        <w:rPr>
          <w:b/>
          <w:bCs/>
          <w:sz w:val="20"/>
          <w:szCs w:val="20"/>
        </w:rPr>
        <w:t>SUMMER 20</w:t>
      </w:r>
      <w:r w:rsidR="00361244">
        <w:rPr>
          <w:b/>
          <w:bCs/>
          <w:sz w:val="20"/>
          <w:szCs w:val="20"/>
        </w:rPr>
        <w:t>20</w:t>
      </w:r>
    </w:p>
    <w:p w14:paraId="74AD5481" w14:textId="77777777" w:rsidR="00761282" w:rsidRDefault="00761282">
      <w:pPr>
        <w:widowControl w:val="0"/>
        <w:autoSpaceDE w:val="0"/>
        <w:autoSpaceDN w:val="0"/>
        <w:adjustRightInd w:val="0"/>
        <w:jc w:val="center"/>
        <w:rPr>
          <w:sz w:val="20"/>
          <w:szCs w:val="20"/>
        </w:rPr>
      </w:pPr>
    </w:p>
    <w:p w14:paraId="388FC2D0" w14:textId="77777777" w:rsidR="00C92B6B" w:rsidRDefault="00DF04A2">
      <w:pPr>
        <w:widowControl w:val="0"/>
        <w:autoSpaceDE w:val="0"/>
        <w:autoSpaceDN w:val="0"/>
        <w:adjustRightInd w:val="0"/>
        <w:rPr>
          <w:b/>
          <w:bCs/>
          <w:sz w:val="20"/>
          <w:szCs w:val="20"/>
        </w:rPr>
      </w:pPr>
      <w:r>
        <w:rPr>
          <w:b/>
          <w:bCs/>
          <w:sz w:val="20"/>
          <w:szCs w:val="20"/>
        </w:rPr>
        <w:t>COURSE NUMBER:</w:t>
      </w:r>
      <w:r>
        <w:rPr>
          <w:b/>
          <w:bCs/>
          <w:sz w:val="20"/>
          <w:szCs w:val="20"/>
        </w:rPr>
        <w:tab/>
      </w:r>
      <w:r w:rsidR="00F77A35">
        <w:rPr>
          <w:b/>
          <w:bCs/>
          <w:sz w:val="20"/>
          <w:szCs w:val="20"/>
        </w:rPr>
        <w:t>BLAW</w:t>
      </w:r>
      <w:r>
        <w:rPr>
          <w:b/>
          <w:bCs/>
          <w:sz w:val="20"/>
          <w:szCs w:val="20"/>
        </w:rPr>
        <w:t xml:space="preserve"> 3301.</w:t>
      </w:r>
      <w:r w:rsidR="00927CC8">
        <w:rPr>
          <w:b/>
          <w:bCs/>
          <w:sz w:val="20"/>
          <w:szCs w:val="20"/>
        </w:rPr>
        <w:t>560</w:t>
      </w:r>
    </w:p>
    <w:p w14:paraId="7E317967" w14:textId="77777777" w:rsidR="00DF04A2" w:rsidRDefault="00DF04A2">
      <w:pPr>
        <w:widowControl w:val="0"/>
        <w:autoSpaceDE w:val="0"/>
        <w:autoSpaceDN w:val="0"/>
        <w:adjustRightInd w:val="0"/>
        <w:rPr>
          <w:b/>
          <w:bCs/>
          <w:sz w:val="20"/>
          <w:szCs w:val="20"/>
        </w:rPr>
      </w:pPr>
      <w:r>
        <w:rPr>
          <w:b/>
          <w:bCs/>
          <w:sz w:val="20"/>
          <w:szCs w:val="20"/>
        </w:rPr>
        <w:t>COURSE TITLE:</w:t>
      </w:r>
      <w:r>
        <w:rPr>
          <w:b/>
          <w:bCs/>
          <w:sz w:val="20"/>
          <w:szCs w:val="20"/>
        </w:rPr>
        <w:tab/>
        <w:t>BUSINESS LAW &amp; SOCIAL RESPONSIBILITY</w:t>
      </w:r>
    </w:p>
    <w:p w14:paraId="4B0B6E6F" w14:textId="77777777" w:rsidR="00DF04A2" w:rsidRDefault="00DF04A2">
      <w:pPr>
        <w:widowControl w:val="0"/>
        <w:autoSpaceDE w:val="0"/>
        <w:autoSpaceDN w:val="0"/>
        <w:adjustRightInd w:val="0"/>
        <w:rPr>
          <w:b/>
          <w:bCs/>
          <w:sz w:val="20"/>
          <w:szCs w:val="20"/>
        </w:rPr>
      </w:pPr>
      <w:r>
        <w:rPr>
          <w:b/>
          <w:bCs/>
          <w:sz w:val="20"/>
          <w:szCs w:val="20"/>
        </w:rPr>
        <w:t>INSTRUCTOR:</w:t>
      </w:r>
      <w:r>
        <w:rPr>
          <w:b/>
          <w:bCs/>
          <w:sz w:val="20"/>
          <w:szCs w:val="20"/>
        </w:rPr>
        <w:tab/>
      </w:r>
      <w:r>
        <w:rPr>
          <w:b/>
          <w:bCs/>
          <w:sz w:val="20"/>
          <w:szCs w:val="20"/>
        </w:rPr>
        <w:tab/>
        <w:t>TAMMY W. COWART, J.D.</w:t>
      </w:r>
      <w:r w:rsidR="00F77A35">
        <w:rPr>
          <w:b/>
          <w:bCs/>
          <w:sz w:val="20"/>
          <w:szCs w:val="20"/>
        </w:rPr>
        <w:t>, Associate Professor of Business Law</w:t>
      </w:r>
    </w:p>
    <w:p w14:paraId="109888A5" w14:textId="77777777" w:rsidR="00D31FFE" w:rsidRDefault="00D31FFE" w:rsidP="00D31FFE">
      <w:pPr>
        <w:widowControl w:val="0"/>
        <w:autoSpaceDE w:val="0"/>
        <w:autoSpaceDN w:val="0"/>
        <w:adjustRightInd w:val="0"/>
        <w:rPr>
          <w:b/>
          <w:bCs/>
          <w:sz w:val="20"/>
          <w:szCs w:val="20"/>
        </w:rPr>
      </w:pPr>
      <w:r w:rsidRPr="00D31FFE">
        <w:rPr>
          <w:b/>
          <w:bCs/>
          <w:sz w:val="20"/>
          <w:szCs w:val="20"/>
        </w:rPr>
        <w:t>CLASS MEETING</w:t>
      </w:r>
      <w:r>
        <w:rPr>
          <w:b/>
          <w:bCs/>
          <w:sz w:val="20"/>
          <w:szCs w:val="20"/>
        </w:rPr>
        <w:t xml:space="preserve">:  </w:t>
      </w:r>
      <w:r>
        <w:rPr>
          <w:b/>
          <w:bCs/>
          <w:sz w:val="20"/>
          <w:szCs w:val="20"/>
        </w:rPr>
        <w:tab/>
      </w:r>
      <w:r w:rsidR="00927CC8">
        <w:rPr>
          <w:b/>
          <w:bCs/>
          <w:sz w:val="20"/>
          <w:szCs w:val="20"/>
        </w:rPr>
        <w:t xml:space="preserve">Online; Exams will available on Sundays and </w:t>
      </w:r>
      <w:r w:rsidR="00994A3F">
        <w:rPr>
          <w:b/>
          <w:bCs/>
          <w:sz w:val="20"/>
          <w:szCs w:val="20"/>
        </w:rPr>
        <w:t>Mondays per the syllabus</w:t>
      </w:r>
    </w:p>
    <w:p w14:paraId="46BEE022" w14:textId="77777777" w:rsidR="008210FF" w:rsidRDefault="008210FF" w:rsidP="0012124B">
      <w:pPr>
        <w:widowControl w:val="0"/>
        <w:autoSpaceDE w:val="0"/>
        <w:autoSpaceDN w:val="0"/>
        <w:adjustRightInd w:val="0"/>
        <w:ind w:left="720" w:hanging="720"/>
        <w:rPr>
          <w:b/>
          <w:bCs/>
          <w:sz w:val="20"/>
          <w:szCs w:val="20"/>
        </w:rPr>
      </w:pPr>
    </w:p>
    <w:p w14:paraId="23A9490D" w14:textId="77777777" w:rsidR="00927CC8" w:rsidRPr="00CF2E8E" w:rsidRDefault="00DF04A2" w:rsidP="00927CC8">
      <w:pPr>
        <w:widowControl w:val="0"/>
        <w:autoSpaceDE w:val="0"/>
        <w:autoSpaceDN w:val="0"/>
        <w:adjustRightInd w:val="0"/>
        <w:rPr>
          <w:b/>
          <w:sz w:val="20"/>
          <w:szCs w:val="20"/>
        </w:rPr>
      </w:pPr>
      <w:r>
        <w:rPr>
          <w:b/>
          <w:bCs/>
          <w:sz w:val="20"/>
          <w:szCs w:val="20"/>
        </w:rPr>
        <w:t>REQUIRED TEXT:</w:t>
      </w:r>
      <w:r>
        <w:rPr>
          <w:b/>
          <w:bCs/>
          <w:sz w:val="20"/>
          <w:szCs w:val="20"/>
        </w:rPr>
        <w:tab/>
      </w:r>
      <w:r w:rsidR="00773817">
        <w:rPr>
          <w:b/>
          <w:bCs/>
          <w:sz w:val="20"/>
          <w:szCs w:val="20"/>
        </w:rPr>
        <w:t xml:space="preserve">The Legal Environment of Business, Text and Cases, </w:t>
      </w:r>
      <w:r w:rsidR="002B2E47">
        <w:rPr>
          <w:b/>
          <w:bCs/>
          <w:sz w:val="20"/>
          <w:szCs w:val="20"/>
        </w:rPr>
        <w:t>10</w:t>
      </w:r>
      <w:r w:rsidR="00773817" w:rsidRPr="00773817">
        <w:rPr>
          <w:b/>
          <w:bCs/>
          <w:sz w:val="20"/>
          <w:szCs w:val="20"/>
          <w:vertAlign w:val="superscript"/>
        </w:rPr>
        <w:t>th</w:t>
      </w:r>
      <w:r w:rsidR="00773817">
        <w:rPr>
          <w:b/>
          <w:bCs/>
          <w:sz w:val="20"/>
          <w:szCs w:val="20"/>
        </w:rPr>
        <w:t xml:space="preserve"> Ed. By Cross</w:t>
      </w:r>
      <w:r w:rsidR="0000100C">
        <w:rPr>
          <w:b/>
          <w:bCs/>
          <w:sz w:val="20"/>
          <w:szCs w:val="20"/>
        </w:rPr>
        <w:t>/Miller</w:t>
      </w:r>
      <w:r w:rsidR="00773817">
        <w:rPr>
          <w:b/>
          <w:bCs/>
          <w:sz w:val="20"/>
          <w:szCs w:val="20"/>
        </w:rPr>
        <w:t>.  Cengage Learning, 201</w:t>
      </w:r>
      <w:r w:rsidR="002B2E47">
        <w:rPr>
          <w:b/>
          <w:bCs/>
          <w:sz w:val="20"/>
          <w:szCs w:val="20"/>
        </w:rPr>
        <w:t>8</w:t>
      </w:r>
      <w:r w:rsidR="00773817">
        <w:rPr>
          <w:b/>
          <w:bCs/>
          <w:sz w:val="20"/>
          <w:szCs w:val="20"/>
        </w:rPr>
        <w:t xml:space="preserve">. </w:t>
      </w:r>
      <w:r w:rsidR="00CF2E8E">
        <w:rPr>
          <w:b/>
          <w:bCs/>
          <w:sz w:val="20"/>
          <w:szCs w:val="20"/>
        </w:rPr>
        <w:t xml:space="preserve"> This course will require MindTap from Cengage. </w:t>
      </w:r>
      <w:r w:rsidR="00927CC8">
        <w:rPr>
          <w:b/>
          <w:bCs/>
          <w:sz w:val="20"/>
          <w:szCs w:val="20"/>
        </w:rPr>
        <w:t xml:space="preserve">You can purchase the access to MindTap and </w:t>
      </w:r>
      <w:proofErr w:type="spellStart"/>
      <w:r w:rsidR="00927CC8">
        <w:rPr>
          <w:b/>
          <w:bCs/>
          <w:sz w:val="20"/>
          <w:szCs w:val="20"/>
        </w:rPr>
        <w:t>ebook</w:t>
      </w:r>
      <w:proofErr w:type="spellEnd"/>
      <w:r w:rsidR="00927CC8">
        <w:rPr>
          <w:b/>
          <w:bCs/>
          <w:sz w:val="20"/>
          <w:szCs w:val="20"/>
        </w:rPr>
        <w:t xml:space="preserve"> only (ISBN 9781337093842) in the bookstore or at the Cengage website.</w:t>
      </w:r>
    </w:p>
    <w:p w14:paraId="30644340" w14:textId="77777777" w:rsidR="00FD62FB" w:rsidRDefault="00CF2E8E" w:rsidP="00CF2E8E">
      <w:pPr>
        <w:widowControl w:val="0"/>
        <w:autoSpaceDE w:val="0"/>
        <w:autoSpaceDN w:val="0"/>
        <w:adjustRightInd w:val="0"/>
        <w:rPr>
          <w:b/>
          <w:bCs/>
          <w:sz w:val="20"/>
          <w:szCs w:val="20"/>
        </w:rPr>
      </w:pPr>
      <w:r>
        <w:rPr>
          <w:b/>
          <w:bCs/>
          <w:sz w:val="20"/>
          <w:szCs w:val="20"/>
        </w:rPr>
        <w:t xml:space="preserve">You can </w:t>
      </w:r>
      <w:r w:rsidR="00927CC8">
        <w:rPr>
          <w:b/>
          <w:bCs/>
          <w:sz w:val="20"/>
          <w:szCs w:val="20"/>
        </w:rPr>
        <w:t xml:space="preserve">also </w:t>
      </w:r>
      <w:r>
        <w:rPr>
          <w:b/>
          <w:bCs/>
          <w:sz w:val="20"/>
          <w:szCs w:val="20"/>
        </w:rPr>
        <w:t xml:space="preserve">choose to purchase MindTap through Cengage Unlimited-a digital subscription service designed to save money. </w:t>
      </w:r>
      <w:r w:rsidR="00994A3F">
        <w:rPr>
          <w:b/>
          <w:bCs/>
          <w:sz w:val="20"/>
          <w:szCs w:val="20"/>
        </w:rPr>
        <w:t>(</w:t>
      </w:r>
      <w:r>
        <w:rPr>
          <w:b/>
          <w:bCs/>
          <w:sz w:val="20"/>
          <w:szCs w:val="20"/>
        </w:rPr>
        <w:t xml:space="preserve">If you purchase Cengage Unlimited, you can access </w:t>
      </w:r>
      <w:r>
        <w:rPr>
          <w:b/>
          <w:bCs/>
          <w:i/>
          <w:sz w:val="20"/>
          <w:szCs w:val="20"/>
        </w:rPr>
        <w:t>any</w:t>
      </w:r>
      <w:r>
        <w:rPr>
          <w:b/>
          <w:bCs/>
          <w:sz w:val="20"/>
          <w:szCs w:val="20"/>
        </w:rPr>
        <w:t xml:space="preserve"> Cengage materials you’re using across all of your courses AND other </w:t>
      </w:r>
      <w:proofErr w:type="spellStart"/>
      <w:r>
        <w:rPr>
          <w:b/>
          <w:bCs/>
          <w:sz w:val="20"/>
          <w:szCs w:val="20"/>
        </w:rPr>
        <w:t>ebooks</w:t>
      </w:r>
      <w:proofErr w:type="spellEnd"/>
      <w:r>
        <w:rPr>
          <w:b/>
          <w:bCs/>
          <w:sz w:val="20"/>
          <w:szCs w:val="20"/>
        </w:rPr>
        <w:t>, study guides, and reference materials.</w:t>
      </w:r>
      <w:r w:rsidR="00994A3F">
        <w:rPr>
          <w:b/>
          <w:bCs/>
          <w:sz w:val="20"/>
          <w:szCs w:val="20"/>
        </w:rPr>
        <w:t>)</w:t>
      </w:r>
    </w:p>
    <w:p w14:paraId="1174CBB0" w14:textId="77777777" w:rsidR="00CF2E8E" w:rsidRDefault="00CF2E8E" w:rsidP="00CF2E8E">
      <w:pPr>
        <w:widowControl w:val="0"/>
        <w:autoSpaceDE w:val="0"/>
        <w:autoSpaceDN w:val="0"/>
        <w:adjustRightInd w:val="0"/>
        <w:rPr>
          <w:b/>
          <w:bCs/>
          <w:sz w:val="20"/>
          <w:szCs w:val="20"/>
        </w:rPr>
      </w:pPr>
      <w:r>
        <w:rPr>
          <w:b/>
          <w:bCs/>
          <w:sz w:val="20"/>
          <w:szCs w:val="20"/>
        </w:rPr>
        <w:t>Cengage Unlimited costs $119.99 for one semester (four months), $179.99 for a multi-term (12 months), or $239.99 for multi-term (24 months) subscription.</w:t>
      </w:r>
      <w:r w:rsidR="00927CC8">
        <w:rPr>
          <w:b/>
          <w:bCs/>
          <w:sz w:val="20"/>
          <w:szCs w:val="20"/>
        </w:rPr>
        <w:t xml:space="preserve"> </w:t>
      </w:r>
      <w:r>
        <w:rPr>
          <w:b/>
          <w:bCs/>
          <w:sz w:val="20"/>
          <w:szCs w:val="20"/>
        </w:rPr>
        <w:t xml:space="preserve">You also get a print rental when you activate MindTap. You’ll pay $7.99 + free shipping. You also have the option to purchase a </w:t>
      </w:r>
      <w:proofErr w:type="spellStart"/>
      <w:r>
        <w:rPr>
          <w:b/>
          <w:bCs/>
          <w:sz w:val="20"/>
          <w:szCs w:val="20"/>
        </w:rPr>
        <w:t>looseleaf</w:t>
      </w:r>
      <w:proofErr w:type="spellEnd"/>
      <w:r>
        <w:rPr>
          <w:b/>
          <w:bCs/>
          <w:sz w:val="20"/>
          <w:szCs w:val="20"/>
        </w:rPr>
        <w:t xml:space="preserve"> version of your textbook, which you can keep. You can purchase access to Cengage Unlimited in the bookstore (ISBN 9780357700037) or at </w:t>
      </w:r>
      <w:hyperlink r:id="rId11" w:history="1">
        <w:r w:rsidRPr="00A32A90">
          <w:rPr>
            <w:rStyle w:val="Hyperlink"/>
            <w:b/>
            <w:bCs/>
            <w:sz w:val="20"/>
            <w:szCs w:val="20"/>
          </w:rPr>
          <w:t>www.cengage.com</w:t>
        </w:r>
      </w:hyperlink>
      <w:r>
        <w:rPr>
          <w:b/>
          <w:bCs/>
          <w:sz w:val="20"/>
          <w:szCs w:val="20"/>
        </w:rPr>
        <w:t xml:space="preserve">. </w:t>
      </w:r>
      <w:r w:rsidR="00994A3F">
        <w:rPr>
          <w:b/>
          <w:bCs/>
          <w:sz w:val="20"/>
          <w:szCs w:val="20"/>
        </w:rPr>
        <w:t xml:space="preserve"> </w:t>
      </w:r>
    </w:p>
    <w:p w14:paraId="48B6E5D2" w14:textId="77777777" w:rsidR="00994A3F" w:rsidRPr="00CF2E8E" w:rsidRDefault="00994A3F" w:rsidP="00CF2E8E">
      <w:pPr>
        <w:widowControl w:val="0"/>
        <w:autoSpaceDE w:val="0"/>
        <w:autoSpaceDN w:val="0"/>
        <w:adjustRightInd w:val="0"/>
        <w:rPr>
          <w:b/>
          <w:sz w:val="20"/>
          <w:szCs w:val="20"/>
        </w:rPr>
      </w:pPr>
      <w:r>
        <w:rPr>
          <w:b/>
          <w:bCs/>
          <w:sz w:val="20"/>
          <w:szCs w:val="20"/>
        </w:rPr>
        <w:t>Other required materials: Webcam and ProctorU proctoring</w:t>
      </w:r>
    </w:p>
    <w:p w14:paraId="2B9B7CB0" w14:textId="77777777" w:rsidR="005A153E" w:rsidRDefault="005A153E" w:rsidP="00DF04A2">
      <w:pPr>
        <w:widowControl w:val="0"/>
        <w:autoSpaceDE w:val="0"/>
        <w:autoSpaceDN w:val="0"/>
        <w:adjustRightInd w:val="0"/>
        <w:rPr>
          <w:b/>
          <w:bCs/>
          <w:sz w:val="20"/>
          <w:szCs w:val="20"/>
        </w:rPr>
      </w:pPr>
    </w:p>
    <w:p w14:paraId="070B25C9" w14:textId="77777777" w:rsidR="005A153E" w:rsidRDefault="005A153E" w:rsidP="005A153E">
      <w:pPr>
        <w:widowControl w:val="0"/>
        <w:autoSpaceDE w:val="0"/>
        <w:autoSpaceDN w:val="0"/>
        <w:adjustRightInd w:val="0"/>
        <w:rPr>
          <w:sz w:val="20"/>
          <w:szCs w:val="20"/>
        </w:rPr>
      </w:pPr>
      <w:r w:rsidRPr="00146AB2">
        <w:rPr>
          <w:b/>
          <w:bCs/>
          <w:sz w:val="20"/>
          <w:szCs w:val="20"/>
          <w:u w:val="single"/>
        </w:rPr>
        <w:t>COURSE DESCRIPTION</w:t>
      </w:r>
      <w:r>
        <w:rPr>
          <w:b/>
          <w:bCs/>
          <w:sz w:val="20"/>
          <w:szCs w:val="20"/>
        </w:rPr>
        <w:t xml:space="preserve">:  </w:t>
      </w:r>
      <w:r>
        <w:rPr>
          <w:sz w:val="20"/>
          <w:szCs w:val="20"/>
        </w:rPr>
        <w:t xml:space="preserve">Introduction to the legal environment of business, legal reasoning, and historical perspective.  The influence on economic activity by regulatory agencies in their pursuit of public policy goals is stressed.  This course also includes an introduction to business and professional ethics. </w:t>
      </w:r>
    </w:p>
    <w:p w14:paraId="51B54C30" w14:textId="77777777" w:rsidR="00146AB2" w:rsidRDefault="00146AB2" w:rsidP="00146AB2">
      <w:pPr>
        <w:widowControl w:val="0"/>
        <w:autoSpaceDE w:val="0"/>
        <w:autoSpaceDN w:val="0"/>
        <w:adjustRightInd w:val="0"/>
        <w:rPr>
          <w:b/>
          <w:bCs/>
          <w:sz w:val="20"/>
          <w:szCs w:val="20"/>
        </w:rPr>
      </w:pPr>
    </w:p>
    <w:p w14:paraId="3338A1CF" w14:textId="77777777" w:rsidR="00146AB2" w:rsidRDefault="00146AB2" w:rsidP="00146AB2">
      <w:pPr>
        <w:widowControl w:val="0"/>
        <w:autoSpaceDE w:val="0"/>
        <w:autoSpaceDN w:val="0"/>
        <w:adjustRightInd w:val="0"/>
        <w:rPr>
          <w:b/>
          <w:bCs/>
          <w:sz w:val="20"/>
          <w:szCs w:val="20"/>
        </w:rPr>
      </w:pPr>
      <w:r>
        <w:rPr>
          <w:b/>
          <w:bCs/>
          <w:sz w:val="20"/>
          <w:szCs w:val="20"/>
        </w:rPr>
        <w:t>OFFICE &amp; PHONE NUMBER:</w:t>
      </w:r>
      <w:r w:rsidR="00CF2E8E">
        <w:rPr>
          <w:b/>
          <w:bCs/>
          <w:sz w:val="20"/>
          <w:szCs w:val="20"/>
        </w:rPr>
        <w:t xml:space="preserve"> COB 312.08 (Dean’s suite)</w:t>
      </w:r>
      <w:r>
        <w:rPr>
          <w:b/>
          <w:bCs/>
          <w:sz w:val="20"/>
          <w:szCs w:val="20"/>
        </w:rPr>
        <w:t>; 566-7217 (office)</w:t>
      </w:r>
    </w:p>
    <w:p w14:paraId="1EA449E8" w14:textId="77777777" w:rsidR="00146AB2" w:rsidRDefault="00146AB2" w:rsidP="00146AB2">
      <w:pPr>
        <w:widowControl w:val="0"/>
        <w:autoSpaceDE w:val="0"/>
        <w:autoSpaceDN w:val="0"/>
        <w:adjustRightInd w:val="0"/>
        <w:rPr>
          <w:b/>
          <w:bCs/>
          <w:sz w:val="20"/>
          <w:szCs w:val="20"/>
        </w:rPr>
      </w:pPr>
      <w:r>
        <w:rPr>
          <w:b/>
          <w:bCs/>
          <w:sz w:val="20"/>
          <w:szCs w:val="20"/>
        </w:rPr>
        <w:t xml:space="preserve">OFFICE HOURS:  </w:t>
      </w:r>
      <w:r w:rsidR="00994A3F">
        <w:rPr>
          <w:b/>
          <w:bCs/>
          <w:sz w:val="20"/>
          <w:szCs w:val="20"/>
        </w:rPr>
        <w:t>Email or Call to make an appointment</w:t>
      </w:r>
    </w:p>
    <w:p w14:paraId="1FB41C9B" w14:textId="77777777" w:rsidR="00146AB2" w:rsidRDefault="00146AB2" w:rsidP="00146AB2">
      <w:pPr>
        <w:widowControl w:val="0"/>
        <w:autoSpaceDE w:val="0"/>
        <w:autoSpaceDN w:val="0"/>
        <w:adjustRightInd w:val="0"/>
        <w:rPr>
          <w:b/>
          <w:bCs/>
          <w:sz w:val="20"/>
          <w:szCs w:val="20"/>
        </w:rPr>
      </w:pPr>
      <w:r>
        <w:rPr>
          <w:b/>
          <w:bCs/>
          <w:sz w:val="20"/>
          <w:szCs w:val="20"/>
        </w:rPr>
        <w:t xml:space="preserve">E-mail:  </w:t>
      </w:r>
      <w:hyperlink r:id="rId12" w:history="1">
        <w:r w:rsidRPr="005C75B2">
          <w:rPr>
            <w:rStyle w:val="Hyperlink"/>
            <w:b/>
            <w:bCs/>
            <w:sz w:val="20"/>
            <w:szCs w:val="20"/>
          </w:rPr>
          <w:t>tcowart@uttyler.edu</w:t>
        </w:r>
      </w:hyperlink>
      <w:r>
        <w:rPr>
          <w:b/>
          <w:bCs/>
          <w:sz w:val="20"/>
          <w:szCs w:val="20"/>
        </w:rPr>
        <w:t xml:space="preserve">  </w:t>
      </w:r>
    </w:p>
    <w:p w14:paraId="5BBA192F" w14:textId="77777777" w:rsidR="00146AB2" w:rsidRPr="00577B16" w:rsidRDefault="00146AB2" w:rsidP="00146AB2">
      <w:pPr>
        <w:widowControl w:val="0"/>
        <w:autoSpaceDE w:val="0"/>
        <w:autoSpaceDN w:val="0"/>
        <w:adjustRightInd w:val="0"/>
        <w:rPr>
          <w:b/>
          <w:i/>
          <w:sz w:val="20"/>
          <w:szCs w:val="20"/>
          <w:u w:val="single"/>
        </w:rPr>
      </w:pPr>
      <w:r>
        <w:rPr>
          <w:b/>
          <w:bCs/>
          <w:sz w:val="20"/>
          <w:szCs w:val="20"/>
        </w:rPr>
        <w:t xml:space="preserve">Course Information:  </w:t>
      </w:r>
      <w:hyperlink r:id="rId13" w:history="1">
        <w:r w:rsidR="00DE3EB7" w:rsidRPr="005D41E0">
          <w:rPr>
            <w:rStyle w:val="Hyperlink"/>
            <w:b/>
            <w:bCs/>
            <w:sz w:val="20"/>
            <w:szCs w:val="20"/>
          </w:rPr>
          <w:t>www.uttyler.edu</w:t>
        </w:r>
      </w:hyperlink>
      <w:r w:rsidR="00D31FFE">
        <w:rPr>
          <w:rStyle w:val="Hyperlink"/>
          <w:b/>
          <w:bCs/>
          <w:sz w:val="20"/>
          <w:szCs w:val="20"/>
        </w:rPr>
        <w:t xml:space="preserve"> - </w:t>
      </w:r>
      <w:r>
        <w:rPr>
          <w:i/>
          <w:sz w:val="20"/>
          <w:szCs w:val="20"/>
        </w:rPr>
        <w:t xml:space="preserve">ALL GRADES, ANNOUNCEMENTS, ETC. WILL BE POSTED ON </w:t>
      </w:r>
      <w:r w:rsidR="008F6A45">
        <w:rPr>
          <w:i/>
          <w:sz w:val="20"/>
          <w:szCs w:val="20"/>
        </w:rPr>
        <w:t>CANVAS</w:t>
      </w:r>
      <w:r>
        <w:rPr>
          <w:i/>
          <w:sz w:val="20"/>
          <w:szCs w:val="20"/>
        </w:rPr>
        <w:t xml:space="preserve">. Check </w:t>
      </w:r>
      <w:r w:rsidR="00847B48">
        <w:rPr>
          <w:i/>
          <w:sz w:val="20"/>
          <w:szCs w:val="20"/>
        </w:rPr>
        <w:t>Canvas</w:t>
      </w:r>
      <w:r>
        <w:rPr>
          <w:i/>
          <w:sz w:val="20"/>
          <w:szCs w:val="20"/>
        </w:rPr>
        <w:t xml:space="preserve"> for </w:t>
      </w:r>
      <w:r w:rsidR="00792198">
        <w:rPr>
          <w:i/>
          <w:sz w:val="20"/>
          <w:szCs w:val="20"/>
        </w:rPr>
        <w:t xml:space="preserve">Assignments, Due Dates, </w:t>
      </w:r>
      <w:r>
        <w:rPr>
          <w:i/>
          <w:sz w:val="20"/>
          <w:szCs w:val="20"/>
        </w:rPr>
        <w:t>class updates and</w:t>
      </w:r>
      <w:r w:rsidR="00792198">
        <w:rPr>
          <w:i/>
          <w:sz w:val="20"/>
          <w:szCs w:val="20"/>
        </w:rPr>
        <w:t xml:space="preserve"> changes in the course schedule.</w:t>
      </w:r>
      <w:r w:rsidR="008C1A6F">
        <w:rPr>
          <w:i/>
          <w:sz w:val="20"/>
          <w:szCs w:val="20"/>
        </w:rPr>
        <w:t xml:space="preserve"> </w:t>
      </w:r>
      <w:r w:rsidR="00792198">
        <w:rPr>
          <w:i/>
          <w:sz w:val="20"/>
          <w:szCs w:val="20"/>
        </w:rPr>
        <w:t xml:space="preserve">Additional notifications will be sent to your Patriot email address. </w:t>
      </w:r>
      <w:r w:rsidR="008C1A6F" w:rsidRPr="00577B16">
        <w:rPr>
          <w:b/>
          <w:i/>
          <w:sz w:val="20"/>
          <w:szCs w:val="20"/>
          <w:u w:val="single"/>
        </w:rPr>
        <w:t xml:space="preserve">You are expected to check </w:t>
      </w:r>
      <w:r w:rsidR="00847B48">
        <w:rPr>
          <w:b/>
          <w:i/>
          <w:sz w:val="20"/>
          <w:szCs w:val="20"/>
          <w:u w:val="single"/>
        </w:rPr>
        <w:t>Canvas</w:t>
      </w:r>
      <w:r w:rsidR="008C1A6F" w:rsidRPr="00577B16">
        <w:rPr>
          <w:b/>
          <w:i/>
          <w:sz w:val="20"/>
          <w:szCs w:val="20"/>
          <w:u w:val="single"/>
        </w:rPr>
        <w:t xml:space="preserve"> and your Patriot email for notifications about this class. </w:t>
      </w:r>
    </w:p>
    <w:p w14:paraId="0D6506BB" w14:textId="77777777" w:rsidR="00146AB2" w:rsidRDefault="00146AB2" w:rsidP="00146AB2">
      <w:pPr>
        <w:widowControl w:val="0"/>
        <w:autoSpaceDE w:val="0"/>
        <w:autoSpaceDN w:val="0"/>
        <w:adjustRightInd w:val="0"/>
        <w:rPr>
          <w:b/>
          <w:bCs/>
          <w:sz w:val="20"/>
          <w:szCs w:val="20"/>
        </w:rPr>
      </w:pPr>
    </w:p>
    <w:p w14:paraId="77BFE190" w14:textId="77777777" w:rsidR="00146AB2" w:rsidRDefault="00146AB2" w:rsidP="00146AB2">
      <w:pPr>
        <w:widowControl w:val="0"/>
        <w:autoSpaceDE w:val="0"/>
        <w:autoSpaceDN w:val="0"/>
        <w:adjustRightInd w:val="0"/>
        <w:rPr>
          <w:b/>
          <w:bCs/>
          <w:sz w:val="20"/>
          <w:szCs w:val="20"/>
        </w:rPr>
      </w:pPr>
      <w:r w:rsidRPr="00146AB2">
        <w:rPr>
          <w:b/>
          <w:bCs/>
          <w:sz w:val="20"/>
          <w:szCs w:val="20"/>
          <w:u w:val="single"/>
        </w:rPr>
        <w:t>TOPICS COVERED</w:t>
      </w:r>
      <w:r>
        <w:rPr>
          <w:b/>
          <w:bCs/>
          <w:sz w:val="20"/>
          <w:szCs w:val="20"/>
        </w:rPr>
        <w:t>:</w:t>
      </w:r>
    </w:p>
    <w:p w14:paraId="173D42E8" w14:textId="77777777" w:rsidR="00146AB2" w:rsidRDefault="00146AB2" w:rsidP="00146AB2">
      <w:pPr>
        <w:widowControl w:val="0"/>
        <w:autoSpaceDE w:val="0"/>
        <w:autoSpaceDN w:val="0"/>
        <w:adjustRightInd w:val="0"/>
        <w:rPr>
          <w:b/>
          <w:bCs/>
          <w:sz w:val="20"/>
          <w:szCs w:val="20"/>
        </w:rPr>
      </w:pPr>
      <w:r>
        <w:rPr>
          <w:b/>
          <w:bCs/>
          <w:sz w:val="20"/>
          <w:szCs w:val="20"/>
        </w:rPr>
        <w:tab/>
        <w:t>General Legal Principles</w:t>
      </w:r>
      <w:r>
        <w:rPr>
          <w:b/>
          <w:bCs/>
          <w:sz w:val="20"/>
          <w:szCs w:val="20"/>
        </w:rPr>
        <w:tab/>
      </w:r>
      <w:r>
        <w:rPr>
          <w:b/>
          <w:bCs/>
          <w:sz w:val="20"/>
          <w:szCs w:val="20"/>
        </w:rPr>
        <w:tab/>
      </w:r>
      <w:r>
        <w:rPr>
          <w:b/>
          <w:bCs/>
          <w:sz w:val="20"/>
          <w:szCs w:val="20"/>
        </w:rPr>
        <w:tab/>
        <w:t>12 hrs.</w:t>
      </w:r>
    </w:p>
    <w:p w14:paraId="243C7FD8" w14:textId="77777777" w:rsidR="00146AB2" w:rsidRDefault="00146AB2" w:rsidP="00146AB2">
      <w:pPr>
        <w:widowControl w:val="0"/>
        <w:autoSpaceDE w:val="0"/>
        <w:autoSpaceDN w:val="0"/>
        <w:adjustRightInd w:val="0"/>
        <w:rPr>
          <w:b/>
          <w:bCs/>
          <w:sz w:val="20"/>
          <w:szCs w:val="20"/>
        </w:rPr>
      </w:pPr>
      <w:r>
        <w:rPr>
          <w:b/>
          <w:bCs/>
          <w:sz w:val="20"/>
          <w:szCs w:val="20"/>
        </w:rPr>
        <w:tab/>
        <w:t>Ethics</w:t>
      </w:r>
      <w:r>
        <w:rPr>
          <w:b/>
          <w:bCs/>
          <w:sz w:val="20"/>
          <w:szCs w:val="20"/>
        </w:rPr>
        <w:tab/>
      </w:r>
      <w:r>
        <w:rPr>
          <w:b/>
          <w:bCs/>
          <w:sz w:val="20"/>
          <w:szCs w:val="20"/>
        </w:rPr>
        <w:tab/>
      </w:r>
      <w:r>
        <w:rPr>
          <w:b/>
          <w:bCs/>
          <w:sz w:val="20"/>
          <w:szCs w:val="20"/>
        </w:rPr>
        <w:tab/>
      </w:r>
      <w:r>
        <w:rPr>
          <w:b/>
          <w:bCs/>
          <w:sz w:val="20"/>
          <w:szCs w:val="20"/>
        </w:rPr>
        <w:tab/>
      </w:r>
      <w:r>
        <w:rPr>
          <w:b/>
          <w:bCs/>
          <w:sz w:val="20"/>
          <w:szCs w:val="20"/>
        </w:rPr>
        <w:tab/>
        <w:t>2.5 hrs.</w:t>
      </w:r>
    </w:p>
    <w:p w14:paraId="400158D6" w14:textId="77777777" w:rsidR="00146AB2" w:rsidRDefault="00146AB2" w:rsidP="00146AB2">
      <w:pPr>
        <w:widowControl w:val="0"/>
        <w:autoSpaceDE w:val="0"/>
        <w:autoSpaceDN w:val="0"/>
        <w:adjustRightInd w:val="0"/>
        <w:rPr>
          <w:b/>
          <w:bCs/>
          <w:sz w:val="20"/>
          <w:szCs w:val="20"/>
        </w:rPr>
      </w:pPr>
      <w:r>
        <w:rPr>
          <w:b/>
          <w:bCs/>
          <w:sz w:val="20"/>
          <w:szCs w:val="20"/>
        </w:rPr>
        <w:tab/>
        <w:t>Business Organizations</w:t>
      </w:r>
      <w:r>
        <w:rPr>
          <w:b/>
          <w:bCs/>
          <w:sz w:val="20"/>
          <w:szCs w:val="20"/>
        </w:rPr>
        <w:tab/>
      </w:r>
      <w:r>
        <w:rPr>
          <w:b/>
          <w:bCs/>
          <w:sz w:val="20"/>
          <w:szCs w:val="20"/>
        </w:rPr>
        <w:tab/>
      </w:r>
      <w:r>
        <w:rPr>
          <w:b/>
          <w:bCs/>
          <w:sz w:val="20"/>
          <w:szCs w:val="20"/>
        </w:rPr>
        <w:tab/>
        <w:t>16 hrs.</w:t>
      </w:r>
    </w:p>
    <w:p w14:paraId="0EB9DBA4" w14:textId="77777777" w:rsidR="00146AB2" w:rsidRPr="00CB53B4" w:rsidRDefault="00146AB2" w:rsidP="00146AB2">
      <w:pPr>
        <w:widowControl w:val="0"/>
        <w:autoSpaceDE w:val="0"/>
        <w:autoSpaceDN w:val="0"/>
        <w:adjustRightInd w:val="0"/>
        <w:rPr>
          <w:b/>
          <w:bCs/>
          <w:sz w:val="20"/>
          <w:szCs w:val="20"/>
          <w:u w:val="single"/>
        </w:rPr>
      </w:pPr>
      <w:r>
        <w:rPr>
          <w:b/>
          <w:bCs/>
          <w:sz w:val="20"/>
          <w:szCs w:val="20"/>
        </w:rPr>
        <w:tab/>
        <w:t>Administrative Agencies</w:t>
      </w:r>
      <w:r>
        <w:rPr>
          <w:b/>
          <w:bCs/>
          <w:sz w:val="20"/>
          <w:szCs w:val="20"/>
        </w:rPr>
        <w:tab/>
      </w:r>
      <w:r>
        <w:rPr>
          <w:b/>
          <w:bCs/>
          <w:sz w:val="20"/>
          <w:szCs w:val="20"/>
        </w:rPr>
        <w:tab/>
      </w:r>
      <w:r>
        <w:rPr>
          <w:b/>
          <w:bCs/>
          <w:sz w:val="20"/>
          <w:szCs w:val="20"/>
        </w:rPr>
        <w:tab/>
      </w:r>
      <w:r w:rsidR="001F79DE">
        <w:rPr>
          <w:b/>
          <w:bCs/>
          <w:sz w:val="20"/>
          <w:szCs w:val="20"/>
        </w:rPr>
        <w:t xml:space="preserve">  </w:t>
      </w:r>
      <w:r w:rsidRPr="00CB53B4">
        <w:rPr>
          <w:b/>
          <w:bCs/>
          <w:sz w:val="20"/>
          <w:szCs w:val="20"/>
          <w:u w:val="single"/>
        </w:rPr>
        <w:t>7 hrs.</w:t>
      </w:r>
    </w:p>
    <w:p w14:paraId="0B2BEA83" w14:textId="77777777" w:rsidR="00146AB2" w:rsidRPr="00CB53B4" w:rsidRDefault="00146AB2" w:rsidP="00146AB2">
      <w:pPr>
        <w:widowControl w:val="0"/>
        <w:autoSpaceDE w:val="0"/>
        <w:autoSpaceDN w:val="0"/>
        <w:adjustRightInd w:val="0"/>
        <w:rPr>
          <w:b/>
          <w:bCs/>
          <w:sz w:val="20"/>
          <w:szCs w:val="20"/>
        </w:rPr>
      </w:pPr>
      <w:r>
        <w:rPr>
          <w:bCs/>
          <w:sz w:val="20"/>
          <w:szCs w:val="20"/>
        </w:rPr>
        <w:tab/>
      </w:r>
      <w:r>
        <w:rPr>
          <w:b/>
          <w:bCs/>
          <w:sz w:val="20"/>
          <w:szCs w:val="20"/>
        </w:rPr>
        <w:t>Total</w:t>
      </w:r>
      <w:r>
        <w:rPr>
          <w:b/>
          <w:bCs/>
          <w:sz w:val="20"/>
          <w:szCs w:val="20"/>
        </w:rPr>
        <w:tab/>
      </w:r>
      <w:r>
        <w:rPr>
          <w:b/>
          <w:bCs/>
          <w:sz w:val="20"/>
          <w:szCs w:val="20"/>
        </w:rPr>
        <w:tab/>
      </w:r>
      <w:r>
        <w:rPr>
          <w:b/>
          <w:bCs/>
          <w:sz w:val="20"/>
          <w:szCs w:val="20"/>
        </w:rPr>
        <w:tab/>
      </w:r>
      <w:r>
        <w:rPr>
          <w:b/>
          <w:bCs/>
          <w:sz w:val="20"/>
          <w:szCs w:val="20"/>
        </w:rPr>
        <w:tab/>
      </w:r>
      <w:r>
        <w:rPr>
          <w:b/>
          <w:bCs/>
          <w:sz w:val="20"/>
          <w:szCs w:val="20"/>
        </w:rPr>
        <w:tab/>
        <w:t xml:space="preserve">37.5 </w:t>
      </w:r>
      <w:proofErr w:type="spellStart"/>
      <w:r>
        <w:rPr>
          <w:b/>
          <w:bCs/>
          <w:sz w:val="20"/>
          <w:szCs w:val="20"/>
        </w:rPr>
        <w:t>hrs</w:t>
      </w:r>
      <w:proofErr w:type="spellEnd"/>
    </w:p>
    <w:p w14:paraId="2ED06574" w14:textId="77777777" w:rsidR="00146AB2" w:rsidRDefault="00146AB2" w:rsidP="00146AB2">
      <w:pPr>
        <w:widowControl w:val="0"/>
        <w:autoSpaceDE w:val="0"/>
        <w:autoSpaceDN w:val="0"/>
        <w:adjustRightInd w:val="0"/>
        <w:rPr>
          <w:b/>
          <w:bCs/>
          <w:sz w:val="20"/>
          <w:szCs w:val="20"/>
          <w:u w:val="single"/>
        </w:rPr>
      </w:pPr>
    </w:p>
    <w:p w14:paraId="0BD0E005" w14:textId="77777777" w:rsidR="00146AB2" w:rsidRDefault="00146AB2" w:rsidP="00146AB2">
      <w:pPr>
        <w:widowControl w:val="0"/>
        <w:autoSpaceDE w:val="0"/>
        <w:autoSpaceDN w:val="0"/>
        <w:adjustRightInd w:val="0"/>
        <w:rPr>
          <w:b/>
          <w:bCs/>
          <w:sz w:val="20"/>
          <w:szCs w:val="20"/>
          <w:u w:val="single"/>
        </w:rPr>
      </w:pPr>
      <w:r>
        <w:rPr>
          <w:b/>
          <w:bCs/>
          <w:sz w:val="20"/>
          <w:szCs w:val="20"/>
          <w:u w:val="single"/>
        </w:rPr>
        <w:t>Student Evaluation:</w:t>
      </w:r>
    </w:p>
    <w:p w14:paraId="672EE13A" w14:textId="77777777" w:rsidR="00146AB2" w:rsidRDefault="00146AB2" w:rsidP="00146AB2">
      <w:pPr>
        <w:widowControl w:val="0"/>
        <w:autoSpaceDE w:val="0"/>
        <w:autoSpaceDN w:val="0"/>
        <w:adjustRightInd w:val="0"/>
        <w:ind w:firstLine="720"/>
        <w:rPr>
          <w:bCs/>
          <w:sz w:val="20"/>
          <w:szCs w:val="20"/>
        </w:rPr>
      </w:pPr>
      <w:r>
        <w:rPr>
          <w:bCs/>
          <w:sz w:val="20"/>
          <w:szCs w:val="20"/>
        </w:rPr>
        <w:t>Your course grade will be based on Exams and your Attendance/Participation as follows:</w:t>
      </w:r>
    </w:p>
    <w:p w14:paraId="0C835DDE" w14:textId="77777777" w:rsidR="00146AB2" w:rsidRDefault="0054061A" w:rsidP="00146AB2">
      <w:pPr>
        <w:widowControl w:val="0"/>
        <w:autoSpaceDE w:val="0"/>
        <w:autoSpaceDN w:val="0"/>
        <w:adjustRightInd w:val="0"/>
        <w:ind w:left="1440" w:firstLine="720"/>
        <w:rPr>
          <w:bCs/>
          <w:sz w:val="20"/>
          <w:szCs w:val="20"/>
        </w:rPr>
      </w:pPr>
      <w:r>
        <w:rPr>
          <w:bCs/>
          <w:sz w:val="20"/>
          <w:szCs w:val="20"/>
        </w:rPr>
        <w:t xml:space="preserve">1. </w:t>
      </w:r>
      <w:r w:rsidR="00146AB2">
        <w:rPr>
          <w:bCs/>
          <w:sz w:val="20"/>
          <w:szCs w:val="20"/>
        </w:rPr>
        <w:t>F</w:t>
      </w:r>
      <w:r>
        <w:rPr>
          <w:bCs/>
          <w:sz w:val="20"/>
          <w:szCs w:val="20"/>
        </w:rPr>
        <w:t>ive</w:t>
      </w:r>
      <w:r w:rsidR="00146AB2">
        <w:rPr>
          <w:bCs/>
          <w:sz w:val="20"/>
          <w:szCs w:val="20"/>
        </w:rPr>
        <w:t xml:space="preserve"> Exams (100 points each)</w:t>
      </w:r>
      <w:r w:rsidR="00146AB2">
        <w:rPr>
          <w:bCs/>
          <w:sz w:val="20"/>
          <w:szCs w:val="20"/>
        </w:rPr>
        <w:tab/>
      </w:r>
      <w:r w:rsidR="00146AB2">
        <w:rPr>
          <w:bCs/>
          <w:sz w:val="20"/>
          <w:szCs w:val="20"/>
        </w:rPr>
        <w:tab/>
      </w:r>
      <w:r w:rsidR="00AC70F7">
        <w:rPr>
          <w:bCs/>
          <w:sz w:val="20"/>
          <w:szCs w:val="20"/>
        </w:rPr>
        <w:t>5</w:t>
      </w:r>
      <w:r w:rsidR="00146AB2">
        <w:rPr>
          <w:bCs/>
          <w:sz w:val="20"/>
          <w:szCs w:val="20"/>
        </w:rPr>
        <w:t>00</w:t>
      </w:r>
    </w:p>
    <w:p w14:paraId="26B4C16D" w14:textId="77777777" w:rsidR="00146AB2" w:rsidRPr="00F17DED" w:rsidRDefault="00146AB2" w:rsidP="00146AB2">
      <w:pPr>
        <w:widowControl w:val="0"/>
        <w:autoSpaceDE w:val="0"/>
        <w:autoSpaceDN w:val="0"/>
        <w:adjustRightInd w:val="0"/>
        <w:ind w:left="1440" w:firstLine="720"/>
        <w:rPr>
          <w:bCs/>
          <w:sz w:val="20"/>
          <w:szCs w:val="20"/>
        </w:rPr>
      </w:pPr>
      <w:r>
        <w:rPr>
          <w:bCs/>
          <w:sz w:val="20"/>
          <w:szCs w:val="20"/>
        </w:rPr>
        <w:t>2. Assignments (</w:t>
      </w:r>
      <w:r w:rsidR="00337B88">
        <w:rPr>
          <w:bCs/>
          <w:sz w:val="20"/>
          <w:szCs w:val="20"/>
        </w:rPr>
        <w:t>10</w:t>
      </w:r>
      <w:r>
        <w:rPr>
          <w:bCs/>
          <w:sz w:val="20"/>
          <w:szCs w:val="20"/>
        </w:rPr>
        <w:t xml:space="preserve"> @ </w:t>
      </w:r>
      <w:r w:rsidR="00337B88">
        <w:rPr>
          <w:bCs/>
          <w:sz w:val="20"/>
          <w:szCs w:val="20"/>
        </w:rPr>
        <w:t>10</w:t>
      </w:r>
      <w:r>
        <w:rPr>
          <w:bCs/>
          <w:sz w:val="20"/>
          <w:szCs w:val="20"/>
        </w:rPr>
        <w:t xml:space="preserve"> pts each)</w:t>
      </w:r>
      <w:r>
        <w:rPr>
          <w:bCs/>
          <w:sz w:val="20"/>
          <w:szCs w:val="20"/>
        </w:rPr>
        <w:tab/>
      </w:r>
      <w:r>
        <w:rPr>
          <w:bCs/>
          <w:sz w:val="20"/>
          <w:szCs w:val="20"/>
        </w:rPr>
        <w:tab/>
      </w:r>
      <w:r w:rsidR="0054061A">
        <w:rPr>
          <w:bCs/>
          <w:sz w:val="20"/>
          <w:szCs w:val="20"/>
        </w:rPr>
        <w:t>10</w:t>
      </w:r>
      <w:r w:rsidR="008C1A6F">
        <w:rPr>
          <w:bCs/>
          <w:sz w:val="20"/>
          <w:szCs w:val="20"/>
        </w:rPr>
        <w:t>0</w:t>
      </w:r>
    </w:p>
    <w:p w14:paraId="7F6D39C7" w14:textId="77777777" w:rsidR="00146AB2" w:rsidRDefault="00146AB2" w:rsidP="00146AB2">
      <w:pPr>
        <w:widowControl w:val="0"/>
        <w:autoSpaceDE w:val="0"/>
        <w:autoSpaceDN w:val="0"/>
        <w:adjustRightInd w:val="0"/>
        <w:ind w:left="1440" w:firstLine="720"/>
        <w:rPr>
          <w:bCs/>
          <w:sz w:val="20"/>
          <w:szCs w:val="20"/>
        </w:rPr>
      </w:pPr>
      <w:r>
        <w:rPr>
          <w:bCs/>
          <w:sz w:val="20"/>
          <w:szCs w:val="20"/>
          <w:u w:val="single"/>
        </w:rPr>
        <w:t>3. Participation</w:t>
      </w:r>
      <w:r>
        <w:rPr>
          <w:bCs/>
          <w:sz w:val="20"/>
          <w:szCs w:val="20"/>
          <w:u w:val="single"/>
        </w:rPr>
        <w:tab/>
      </w:r>
      <w:r>
        <w:rPr>
          <w:bCs/>
          <w:sz w:val="20"/>
          <w:szCs w:val="20"/>
          <w:u w:val="single"/>
        </w:rPr>
        <w:tab/>
      </w:r>
      <w:r>
        <w:rPr>
          <w:bCs/>
          <w:sz w:val="20"/>
          <w:szCs w:val="20"/>
          <w:u w:val="single"/>
        </w:rPr>
        <w:tab/>
      </w:r>
      <w:r>
        <w:rPr>
          <w:bCs/>
          <w:sz w:val="20"/>
          <w:szCs w:val="20"/>
          <w:u w:val="single"/>
        </w:rPr>
        <w:tab/>
        <w:t xml:space="preserve">  2</w:t>
      </w:r>
      <w:r w:rsidR="008C1A6F">
        <w:rPr>
          <w:bCs/>
          <w:sz w:val="20"/>
          <w:szCs w:val="20"/>
          <w:u w:val="single"/>
        </w:rPr>
        <w:t>0</w:t>
      </w:r>
    </w:p>
    <w:p w14:paraId="1C4E7690" w14:textId="77777777" w:rsidR="00146AB2" w:rsidRDefault="00146AB2" w:rsidP="00146AB2">
      <w:pPr>
        <w:widowControl w:val="0"/>
        <w:autoSpaceDE w:val="0"/>
        <w:autoSpaceDN w:val="0"/>
        <w:adjustRightInd w:val="0"/>
        <w:ind w:left="1440" w:firstLine="720"/>
        <w:rPr>
          <w:bCs/>
          <w:sz w:val="20"/>
          <w:szCs w:val="20"/>
        </w:rPr>
      </w:pPr>
      <w:r>
        <w:rPr>
          <w:bCs/>
          <w:sz w:val="20"/>
          <w:szCs w:val="20"/>
        </w:rPr>
        <w:t>Total Points Possible</w:t>
      </w:r>
      <w:r>
        <w:rPr>
          <w:bCs/>
          <w:sz w:val="20"/>
          <w:szCs w:val="20"/>
        </w:rPr>
        <w:tab/>
      </w:r>
      <w:r>
        <w:rPr>
          <w:bCs/>
          <w:sz w:val="20"/>
          <w:szCs w:val="20"/>
        </w:rPr>
        <w:tab/>
      </w:r>
      <w:r>
        <w:rPr>
          <w:bCs/>
          <w:sz w:val="20"/>
          <w:szCs w:val="20"/>
        </w:rPr>
        <w:tab/>
      </w:r>
      <w:r w:rsidR="00AC70F7">
        <w:rPr>
          <w:bCs/>
          <w:sz w:val="20"/>
          <w:szCs w:val="20"/>
        </w:rPr>
        <w:t>6</w:t>
      </w:r>
      <w:r w:rsidR="0054061A">
        <w:rPr>
          <w:bCs/>
          <w:sz w:val="20"/>
          <w:szCs w:val="20"/>
        </w:rPr>
        <w:t>2</w:t>
      </w:r>
      <w:r w:rsidR="008C1A6F">
        <w:rPr>
          <w:bCs/>
          <w:sz w:val="20"/>
          <w:szCs w:val="20"/>
        </w:rPr>
        <w:t>0</w:t>
      </w:r>
    </w:p>
    <w:p w14:paraId="0927421D" w14:textId="77777777" w:rsidR="00146AB2" w:rsidRDefault="00146AB2" w:rsidP="00146AB2">
      <w:pPr>
        <w:widowControl w:val="0"/>
        <w:autoSpaceDE w:val="0"/>
        <w:autoSpaceDN w:val="0"/>
        <w:adjustRightInd w:val="0"/>
        <w:ind w:left="1440" w:firstLine="720"/>
        <w:rPr>
          <w:bCs/>
          <w:sz w:val="20"/>
          <w:szCs w:val="20"/>
        </w:rPr>
      </w:pPr>
    </w:p>
    <w:p w14:paraId="4220172B" w14:textId="77777777" w:rsidR="00146AB2" w:rsidRDefault="00146AB2" w:rsidP="00146AB2">
      <w:pPr>
        <w:widowControl w:val="0"/>
        <w:autoSpaceDE w:val="0"/>
        <w:autoSpaceDN w:val="0"/>
        <w:adjustRightInd w:val="0"/>
        <w:ind w:left="810"/>
        <w:rPr>
          <w:bCs/>
          <w:sz w:val="20"/>
          <w:szCs w:val="20"/>
        </w:rPr>
      </w:pPr>
      <w:r>
        <w:rPr>
          <w:bCs/>
          <w:sz w:val="20"/>
          <w:szCs w:val="20"/>
        </w:rPr>
        <w:t>Grades will be determined based on your total number of points earned, as follows:</w:t>
      </w:r>
    </w:p>
    <w:p w14:paraId="6425B525" w14:textId="77777777" w:rsidR="00146AB2" w:rsidRDefault="008C1A6F" w:rsidP="00146AB2">
      <w:pPr>
        <w:widowControl w:val="0"/>
        <w:autoSpaceDE w:val="0"/>
        <w:autoSpaceDN w:val="0"/>
        <w:adjustRightInd w:val="0"/>
        <w:ind w:left="810"/>
        <w:rPr>
          <w:bCs/>
          <w:sz w:val="20"/>
          <w:szCs w:val="20"/>
        </w:rPr>
      </w:pPr>
      <w:r>
        <w:rPr>
          <w:bCs/>
          <w:sz w:val="20"/>
          <w:szCs w:val="20"/>
        </w:rPr>
        <w:tab/>
      </w:r>
      <w:r>
        <w:rPr>
          <w:bCs/>
          <w:sz w:val="20"/>
          <w:szCs w:val="20"/>
        </w:rPr>
        <w:tab/>
        <w:t xml:space="preserve">A = </w:t>
      </w:r>
      <w:r w:rsidR="00AC70F7">
        <w:rPr>
          <w:bCs/>
          <w:sz w:val="20"/>
          <w:szCs w:val="20"/>
        </w:rPr>
        <w:t>555</w:t>
      </w:r>
      <w:r w:rsidR="0054061A">
        <w:rPr>
          <w:bCs/>
          <w:sz w:val="20"/>
          <w:szCs w:val="20"/>
        </w:rPr>
        <w:t>-</w:t>
      </w:r>
      <w:r w:rsidR="00AC70F7">
        <w:rPr>
          <w:bCs/>
          <w:sz w:val="20"/>
          <w:szCs w:val="20"/>
        </w:rPr>
        <w:t>620</w:t>
      </w:r>
      <w:r w:rsidR="00146AB2">
        <w:rPr>
          <w:bCs/>
          <w:sz w:val="20"/>
          <w:szCs w:val="20"/>
        </w:rPr>
        <w:t xml:space="preserve"> points</w:t>
      </w:r>
    </w:p>
    <w:p w14:paraId="15A33532" w14:textId="77777777" w:rsidR="00146AB2" w:rsidRDefault="00146AB2" w:rsidP="00146AB2">
      <w:pPr>
        <w:widowControl w:val="0"/>
        <w:autoSpaceDE w:val="0"/>
        <w:autoSpaceDN w:val="0"/>
        <w:adjustRightInd w:val="0"/>
        <w:ind w:left="810"/>
        <w:rPr>
          <w:bCs/>
          <w:sz w:val="20"/>
          <w:szCs w:val="20"/>
        </w:rPr>
      </w:pPr>
      <w:r>
        <w:rPr>
          <w:bCs/>
          <w:sz w:val="20"/>
          <w:szCs w:val="20"/>
        </w:rPr>
        <w:tab/>
      </w:r>
      <w:r>
        <w:rPr>
          <w:bCs/>
          <w:sz w:val="20"/>
          <w:szCs w:val="20"/>
        </w:rPr>
        <w:tab/>
        <w:t xml:space="preserve">B = </w:t>
      </w:r>
      <w:r w:rsidR="00AC70F7">
        <w:rPr>
          <w:bCs/>
          <w:sz w:val="20"/>
          <w:szCs w:val="20"/>
        </w:rPr>
        <w:t>493</w:t>
      </w:r>
      <w:r>
        <w:rPr>
          <w:bCs/>
          <w:sz w:val="20"/>
          <w:szCs w:val="20"/>
        </w:rPr>
        <w:t>-</w:t>
      </w:r>
      <w:r w:rsidR="00AC70F7">
        <w:rPr>
          <w:bCs/>
          <w:sz w:val="20"/>
          <w:szCs w:val="20"/>
        </w:rPr>
        <w:t>554</w:t>
      </w:r>
      <w:r>
        <w:rPr>
          <w:bCs/>
          <w:sz w:val="20"/>
          <w:szCs w:val="20"/>
        </w:rPr>
        <w:t xml:space="preserve"> points</w:t>
      </w:r>
    </w:p>
    <w:p w14:paraId="313C7018" w14:textId="77777777" w:rsidR="00D31FFE" w:rsidRDefault="00146AB2" w:rsidP="00146AB2">
      <w:pPr>
        <w:widowControl w:val="0"/>
        <w:autoSpaceDE w:val="0"/>
        <w:autoSpaceDN w:val="0"/>
        <w:adjustRightInd w:val="0"/>
        <w:ind w:left="810"/>
        <w:rPr>
          <w:bCs/>
          <w:sz w:val="20"/>
          <w:szCs w:val="20"/>
        </w:rPr>
      </w:pPr>
      <w:r>
        <w:rPr>
          <w:bCs/>
          <w:sz w:val="20"/>
          <w:szCs w:val="20"/>
        </w:rPr>
        <w:tab/>
      </w:r>
      <w:r>
        <w:rPr>
          <w:bCs/>
          <w:sz w:val="20"/>
          <w:szCs w:val="20"/>
        </w:rPr>
        <w:tab/>
        <w:t xml:space="preserve">C = </w:t>
      </w:r>
      <w:r w:rsidR="00AC70F7">
        <w:rPr>
          <w:bCs/>
          <w:sz w:val="20"/>
          <w:szCs w:val="20"/>
        </w:rPr>
        <w:t>431</w:t>
      </w:r>
      <w:r>
        <w:rPr>
          <w:bCs/>
          <w:sz w:val="20"/>
          <w:szCs w:val="20"/>
        </w:rPr>
        <w:t>-</w:t>
      </w:r>
      <w:r w:rsidR="00AC70F7">
        <w:rPr>
          <w:bCs/>
          <w:sz w:val="20"/>
          <w:szCs w:val="20"/>
        </w:rPr>
        <w:t>492</w:t>
      </w:r>
      <w:r>
        <w:rPr>
          <w:bCs/>
          <w:sz w:val="20"/>
          <w:szCs w:val="20"/>
        </w:rPr>
        <w:t xml:space="preserve"> points</w:t>
      </w:r>
    </w:p>
    <w:p w14:paraId="76A513A5" w14:textId="77777777" w:rsidR="00146AB2" w:rsidRDefault="00146AB2" w:rsidP="00146AB2">
      <w:pPr>
        <w:widowControl w:val="0"/>
        <w:autoSpaceDE w:val="0"/>
        <w:autoSpaceDN w:val="0"/>
        <w:adjustRightInd w:val="0"/>
        <w:ind w:left="810"/>
        <w:rPr>
          <w:bCs/>
          <w:sz w:val="20"/>
          <w:szCs w:val="20"/>
        </w:rPr>
      </w:pPr>
      <w:r>
        <w:rPr>
          <w:bCs/>
          <w:sz w:val="20"/>
          <w:szCs w:val="20"/>
        </w:rPr>
        <w:tab/>
      </w:r>
      <w:r>
        <w:rPr>
          <w:bCs/>
          <w:sz w:val="20"/>
          <w:szCs w:val="20"/>
        </w:rPr>
        <w:tab/>
        <w:t xml:space="preserve">D = </w:t>
      </w:r>
      <w:r w:rsidR="00AC70F7">
        <w:rPr>
          <w:bCs/>
          <w:sz w:val="20"/>
          <w:szCs w:val="20"/>
        </w:rPr>
        <w:t>369</w:t>
      </w:r>
      <w:r>
        <w:rPr>
          <w:bCs/>
          <w:sz w:val="20"/>
          <w:szCs w:val="20"/>
        </w:rPr>
        <w:t>-</w:t>
      </w:r>
      <w:r w:rsidR="00AC70F7">
        <w:rPr>
          <w:bCs/>
          <w:sz w:val="20"/>
          <w:szCs w:val="20"/>
        </w:rPr>
        <w:t>430</w:t>
      </w:r>
      <w:r>
        <w:rPr>
          <w:bCs/>
          <w:sz w:val="20"/>
          <w:szCs w:val="20"/>
        </w:rPr>
        <w:t xml:space="preserve"> points </w:t>
      </w:r>
    </w:p>
    <w:p w14:paraId="35EF935C" w14:textId="77777777" w:rsidR="00146AB2" w:rsidRDefault="00146AB2" w:rsidP="00146AB2">
      <w:pPr>
        <w:widowControl w:val="0"/>
        <w:autoSpaceDE w:val="0"/>
        <w:autoSpaceDN w:val="0"/>
        <w:adjustRightInd w:val="0"/>
        <w:ind w:left="1440" w:firstLine="720"/>
        <w:rPr>
          <w:bCs/>
          <w:sz w:val="20"/>
          <w:szCs w:val="20"/>
        </w:rPr>
      </w:pPr>
    </w:p>
    <w:p w14:paraId="42F4F1FC" w14:textId="77777777" w:rsidR="00146AB2" w:rsidRDefault="00146AB2" w:rsidP="00146AB2">
      <w:pPr>
        <w:widowControl w:val="0"/>
        <w:autoSpaceDE w:val="0"/>
        <w:autoSpaceDN w:val="0"/>
        <w:adjustRightInd w:val="0"/>
        <w:rPr>
          <w:b/>
          <w:bCs/>
          <w:sz w:val="20"/>
          <w:szCs w:val="20"/>
        </w:rPr>
      </w:pPr>
      <w:r>
        <w:rPr>
          <w:sz w:val="20"/>
          <w:szCs w:val="20"/>
        </w:rPr>
        <w:tab/>
      </w:r>
      <w:r w:rsidRPr="000D650E">
        <w:rPr>
          <w:b/>
          <w:sz w:val="20"/>
          <w:szCs w:val="20"/>
          <w:u w:val="single"/>
        </w:rPr>
        <w:t>1.</w:t>
      </w:r>
      <w:r>
        <w:rPr>
          <w:sz w:val="20"/>
          <w:szCs w:val="20"/>
        </w:rPr>
        <w:t xml:space="preserve">  </w:t>
      </w:r>
      <w:r>
        <w:rPr>
          <w:b/>
          <w:sz w:val="20"/>
          <w:szCs w:val="20"/>
          <w:u w:val="single"/>
        </w:rPr>
        <w:t>Exams:</w:t>
      </w:r>
      <w:r>
        <w:rPr>
          <w:sz w:val="20"/>
          <w:szCs w:val="20"/>
        </w:rPr>
        <w:t xml:space="preserve">  Four semester exams and a final exam will be given, each worth 100 points.  Each exam will contain (40-45) multiple-choice questions and 2</w:t>
      </w:r>
      <w:r w:rsidR="00857770">
        <w:rPr>
          <w:sz w:val="20"/>
          <w:szCs w:val="20"/>
        </w:rPr>
        <w:t>-3</w:t>
      </w:r>
      <w:r>
        <w:rPr>
          <w:sz w:val="20"/>
          <w:szCs w:val="20"/>
        </w:rPr>
        <w:t xml:space="preserve"> short answer questions.  These questions will require you to </w:t>
      </w:r>
      <w:r>
        <w:rPr>
          <w:sz w:val="20"/>
          <w:szCs w:val="20"/>
        </w:rPr>
        <w:lastRenderedPageBreak/>
        <w:t xml:space="preserve">demonstrate knowledge and understanding of substantive law and terminology, as well as the ability to apply the law to or analyze specific fact situations.  Students will be asked to select the best answer among multiple choice answers.  Neither the semester exams nor the final will be comprehensive.  </w:t>
      </w:r>
      <w:r w:rsidR="0054061A">
        <w:rPr>
          <w:sz w:val="20"/>
          <w:szCs w:val="20"/>
        </w:rPr>
        <w:t xml:space="preserve">At the end of the semester, your </w:t>
      </w:r>
      <w:r w:rsidR="00AC70F7">
        <w:rPr>
          <w:sz w:val="20"/>
          <w:szCs w:val="20"/>
        </w:rPr>
        <w:t>highest exam grade will replace y</w:t>
      </w:r>
      <w:r>
        <w:rPr>
          <w:sz w:val="20"/>
          <w:szCs w:val="20"/>
        </w:rPr>
        <w:t xml:space="preserve">our lowest exam grade.  </w:t>
      </w:r>
      <w:r>
        <w:rPr>
          <w:b/>
          <w:bCs/>
          <w:sz w:val="20"/>
          <w:szCs w:val="20"/>
        </w:rPr>
        <w:t xml:space="preserve">I EXPECT YOU TO </w:t>
      </w:r>
      <w:r w:rsidR="00CB7D73">
        <w:rPr>
          <w:b/>
          <w:bCs/>
          <w:sz w:val="20"/>
          <w:szCs w:val="20"/>
        </w:rPr>
        <w:t>TAKE EXAMS DURING THE SCHEDULED TIME</w:t>
      </w:r>
      <w:r>
        <w:rPr>
          <w:b/>
          <w:bCs/>
          <w:sz w:val="20"/>
          <w:szCs w:val="20"/>
        </w:rPr>
        <w:t>.  IF YOU MISS AN EXAM,</w:t>
      </w:r>
      <w:r w:rsidR="00AC70F7">
        <w:rPr>
          <w:b/>
          <w:bCs/>
          <w:sz w:val="20"/>
          <w:szCs w:val="20"/>
        </w:rPr>
        <w:t xml:space="preserve"> YOU </w:t>
      </w:r>
      <w:r w:rsidR="00CB7D73">
        <w:rPr>
          <w:b/>
          <w:bCs/>
          <w:sz w:val="20"/>
          <w:szCs w:val="20"/>
        </w:rPr>
        <w:t>WILL NOT BE ABLE TO MAKE IT UP.</w:t>
      </w:r>
      <w:r>
        <w:rPr>
          <w:b/>
          <w:bCs/>
          <w:sz w:val="20"/>
          <w:szCs w:val="20"/>
        </w:rPr>
        <w:t xml:space="preserve"> </w:t>
      </w:r>
    </w:p>
    <w:p w14:paraId="49F427EA" w14:textId="77777777" w:rsidR="00857770" w:rsidRDefault="00857770" w:rsidP="00146AB2">
      <w:pPr>
        <w:widowControl w:val="0"/>
        <w:autoSpaceDE w:val="0"/>
        <w:autoSpaceDN w:val="0"/>
        <w:adjustRightInd w:val="0"/>
        <w:rPr>
          <w:b/>
          <w:bCs/>
          <w:sz w:val="20"/>
          <w:szCs w:val="20"/>
        </w:rPr>
      </w:pPr>
    </w:p>
    <w:p w14:paraId="36AC0DE8" w14:textId="77777777" w:rsidR="00857770" w:rsidRPr="003F50A3" w:rsidRDefault="00857770" w:rsidP="00857770">
      <w:pPr>
        <w:pStyle w:val="Default"/>
        <w:rPr>
          <w:rFonts w:ascii="Times New Roman" w:hAnsi="Times New Roman" w:cs="Times New Roman"/>
          <w:b/>
          <w:sz w:val="20"/>
          <w:szCs w:val="20"/>
        </w:rPr>
      </w:pPr>
      <w:r w:rsidRPr="00E778FA">
        <w:rPr>
          <w:rFonts w:ascii="Times New Roman" w:hAnsi="Times New Roman" w:cs="Times New Roman"/>
          <w:b/>
          <w:bCs/>
          <w:sz w:val="20"/>
          <w:szCs w:val="20"/>
        </w:rPr>
        <w:t xml:space="preserve">Exams will be available from Sunday </w:t>
      </w:r>
      <w:r>
        <w:rPr>
          <w:rFonts w:ascii="Times New Roman" w:hAnsi="Times New Roman" w:cs="Times New Roman"/>
          <w:b/>
          <w:bCs/>
          <w:sz w:val="20"/>
          <w:szCs w:val="20"/>
        </w:rPr>
        <w:t>morning</w:t>
      </w:r>
      <w:r w:rsidRPr="00E778FA">
        <w:rPr>
          <w:rFonts w:ascii="Times New Roman" w:hAnsi="Times New Roman" w:cs="Times New Roman"/>
          <w:b/>
          <w:bCs/>
          <w:sz w:val="20"/>
          <w:szCs w:val="20"/>
        </w:rPr>
        <w:t xml:space="preserve"> until approximately afternoon Monday on the days designated in the syllabus.  You will complete the entire exam on Canvas, and it will be timed. There will also be multiple versions of the exam. You will be required to use ProctorU to access and complete the exam.  You will need a computer, webcam and microphone (either computer installed or separate) to take the exams. Webcams are available at Walmart or Amazon for $10-15. You are not permitted to use your textbook, notes, or any other resources on the exam.  Your exams will be proctored via a web camera with a microphone by ProctorU.  During your exam you are not permitted to leave the computer (bathroom breaks, etc.), you must take the exam in a quiet room, and you must have good lighting and sound.  </w:t>
      </w:r>
      <w:r w:rsidRPr="003F50A3">
        <w:rPr>
          <w:rFonts w:ascii="Times New Roman" w:hAnsi="Times New Roman" w:cs="Times New Roman"/>
          <w:b/>
          <w:sz w:val="20"/>
          <w:szCs w:val="20"/>
        </w:rPr>
        <w:t>Copying any questions/answers on an exam or discussing exam questions with other students is considered cheating and may result in failing the course and/or other scholastic dishonesty disciplinary actions.</w:t>
      </w:r>
    </w:p>
    <w:p w14:paraId="019E4537" w14:textId="77777777" w:rsidR="00857770" w:rsidRDefault="00857770" w:rsidP="00857770">
      <w:pPr>
        <w:widowControl w:val="0"/>
        <w:autoSpaceDE w:val="0"/>
        <w:autoSpaceDN w:val="0"/>
        <w:adjustRightInd w:val="0"/>
        <w:rPr>
          <w:b/>
          <w:bCs/>
          <w:sz w:val="20"/>
          <w:szCs w:val="20"/>
        </w:rPr>
      </w:pPr>
    </w:p>
    <w:p w14:paraId="2FD210D8" w14:textId="77777777" w:rsidR="00857770" w:rsidRPr="00566BAF" w:rsidRDefault="00857770" w:rsidP="00857770">
      <w:pPr>
        <w:rPr>
          <w:b/>
          <w:i/>
          <w:sz w:val="20"/>
          <w:szCs w:val="20"/>
        </w:rPr>
      </w:pPr>
      <w:r w:rsidRPr="00566BAF">
        <w:rPr>
          <w:b/>
          <w:bCs/>
          <w:sz w:val="20"/>
          <w:szCs w:val="20"/>
        </w:rPr>
        <w:t xml:space="preserve">IMPORTANT: </w:t>
      </w:r>
      <w:r>
        <w:rPr>
          <w:b/>
          <w:bCs/>
          <w:sz w:val="20"/>
          <w:szCs w:val="20"/>
        </w:rPr>
        <w:t>P</w:t>
      </w:r>
      <w:r w:rsidRPr="00566BAF">
        <w:rPr>
          <w:b/>
          <w:i/>
          <w:sz w:val="20"/>
          <w:szCs w:val="20"/>
        </w:rPr>
        <w:t>olicy on proctored exams for online classes</w:t>
      </w:r>
    </w:p>
    <w:p w14:paraId="28DCFB59" w14:textId="77777777" w:rsidR="00857770" w:rsidRPr="00E778FA" w:rsidRDefault="00857770" w:rsidP="00857770">
      <w:pPr>
        <w:rPr>
          <w:sz w:val="20"/>
          <w:szCs w:val="20"/>
        </w:rPr>
      </w:pPr>
      <w:r w:rsidRPr="00E778FA">
        <w:rPr>
          <w:b/>
          <w:bCs/>
          <w:sz w:val="20"/>
          <w:szCs w:val="20"/>
        </w:rPr>
        <w:t xml:space="preserve">Exams: </w:t>
      </w:r>
      <w:r w:rsidRPr="00E778FA">
        <w:rPr>
          <w:color w:val="212121"/>
          <w:sz w:val="20"/>
          <w:szCs w:val="20"/>
        </w:rPr>
        <w:t>The Soules College of Business is pleased to offer courses online in an asynchronous environment in order enhance their accessibility.  In order to preserve academic integrity in these online courses, we observe the following testing policy.</w:t>
      </w:r>
    </w:p>
    <w:p w14:paraId="40A3523F" w14:textId="77777777" w:rsidR="00857770" w:rsidRPr="00E778FA" w:rsidRDefault="00857770" w:rsidP="00857770">
      <w:pPr>
        <w:rPr>
          <w:sz w:val="20"/>
          <w:szCs w:val="20"/>
        </w:rPr>
      </w:pPr>
      <w:r w:rsidRPr="00E778FA">
        <w:rPr>
          <w:color w:val="212121"/>
          <w:sz w:val="20"/>
          <w:szCs w:val="20"/>
        </w:rPr>
        <w:t>1)      </w:t>
      </w:r>
      <w:r w:rsidRPr="00E778FA">
        <w:rPr>
          <w:color w:val="1F497D"/>
          <w:sz w:val="20"/>
          <w:szCs w:val="20"/>
        </w:rPr>
        <w:t>C</w:t>
      </w:r>
      <w:r w:rsidRPr="00E778FA">
        <w:rPr>
          <w:color w:val="212121"/>
          <w:sz w:val="20"/>
          <w:szCs w:val="20"/>
        </w:rPr>
        <w:t>lass</w:t>
      </w:r>
      <w:r w:rsidRPr="008E05A0">
        <w:rPr>
          <w:sz w:val="20"/>
          <w:szCs w:val="20"/>
        </w:rPr>
        <w:t xml:space="preserve">es </w:t>
      </w:r>
      <w:r w:rsidRPr="00E778FA">
        <w:rPr>
          <w:color w:val="212121"/>
          <w:sz w:val="20"/>
          <w:szCs w:val="20"/>
        </w:rPr>
        <w:t xml:space="preserve">offered online </w:t>
      </w:r>
      <w:r w:rsidRPr="00E778FA">
        <w:rPr>
          <w:sz w:val="20"/>
          <w:szCs w:val="20"/>
        </w:rPr>
        <w:t>may</w:t>
      </w:r>
      <w:r w:rsidRPr="00E778FA">
        <w:rPr>
          <w:color w:val="212121"/>
          <w:sz w:val="20"/>
          <w:szCs w:val="20"/>
        </w:rPr>
        <w:t xml:space="preserve"> have </w:t>
      </w:r>
      <w:r w:rsidRPr="00E778FA">
        <w:rPr>
          <w:sz w:val="20"/>
          <w:szCs w:val="20"/>
        </w:rPr>
        <w:t>up to</w:t>
      </w:r>
      <w:r w:rsidRPr="00E778FA">
        <w:rPr>
          <w:color w:val="212121"/>
          <w:sz w:val="20"/>
          <w:szCs w:val="20"/>
        </w:rPr>
        <w:t xml:space="preserve"> two tests/examinations offered in a proctored setting. </w:t>
      </w:r>
    </w:p>
    <w:p w14:paraId="549712F7" w14:textId="77777777" w:rsidR="00857770" w:rsidRPr="00E778FA" w:rsidRDefault="00857770" w:rsidP="00857770">
      <w:pPr>
        <w:rPr>
          <w:sz w:val="20"/>
          <w:szCs w:val="20"/>
        </w:rPr>
      </w:pPr>
      <w:r w:rsidRPr="00E778FA">
        <w:rPr>
          <w:color w:val="212121"/>
          <w:sz w:val="20"/>
          <w:szCs w:val="20"/>
        </w:rPr>
        <w:t>2)      These proctored exams should have meaningful impact on a student’s grade in class.</w:t>
      </w:r>
    </w:p>
    <w:p w14:paraId="42BF683E" w14:textId="77777777" w:rsidR="00857770" w:rsidRPr="00E778FA" w:rsidRDefault="00857770" w:rsidP="00857770">
      <w:pPr>
        <w:rPr>
          <w:color w:val="212121"/>
          <w:sz w:val="20"/>
          <w:szCs w:val="20"/>
        </w:rPr>
      </w:pPr>
      <w:r w:rsidRPr="00E778FA">
        <w:rPr>
          <w:color w:val="212121"/>
          <w:sz w:val="20"/>
          <w:szCs w:val="20"/>
        </w:rPr>
        <w:t xml:space="preserve">3)      Exams administered online should be proctored using a proctoring service approved by the University.  </w:t>
      </w:r>
    </w:p>
    <w:p w14:paraId="440EFC8C" w14:textId="77777777" w:rsidR="00857770" w:rsidRPr="00E778FA" w:rsidRDefault="00857770" w:rsidP="00857770">
      <w:pPr>
        <w:rPr>
          <w:sz w:val="20"/>
          <w:szCs w:val="20"/>
        </w:rPr>
      </w:pPr>
      <w:r w:rsidRPr="00E778FA">
        <w:rPr>
          <w:color w:val="212121"/>
          <w:sz w:val="20"/>
          <w:szCs w:val="20"/>
        </w:rPr>
        <w:t>4)      Students must register for the proctoring service using information provided by the instructor (on Canvas).</w:t>
      </w:r>
    </w:p>
    <w:p w14:paraId="0DFB6187" w14:textId="77777777" w:rsidR="00857770" w:rsidRPr="00E778FA" w:rsidRDefault="00857770" w:rsidP="00857770">
      <w:pPr>
        <w:rPr>
          <w:color w:val="212121"/>
          <w:sz w:val="20"/>
          <w:szCs w:val="20"/>
        </w:rPr>
      </w:pPr>
      <w:r w:rsidRPr="00E778FA">
        <w:rPr>
          <w:color w:val="212121"/>
          <w:sz w:val="20"/>
          <w:szCs w:val="20"/>
        </w:rPr>
        <w:t>5)      Exam proctoring will be at no cost to the student provided that the exam is scheduled in a timely manner per the course instructions. Students may be billed for cancelling or rescheduling an exam per the provider’s fee schedule.</w:t>
      </w:r>
    </w:p>
    <w:p w14:paraId="7FD92346" w14:textId="77777777" w:rsidR="00146AB2" w:rsidRDefault="00146AB2" w:rsidP="00146AB2">
      <w:pPr>
        <w:widowControl w:val="0"/>
        <w:autoSpaceDE w:val="0"/>
        <w:autoSpaceDN w:val="0"/>
        <w:adjustRightInd w:val="0"/>
        <w:ind w:firstLine="720"/>
        <w:rPr>
          <w:b/>
          <w:bCs/>
          <w:sz w:val="20"/>
          <w:szCs w:val="20"/>
        </w:rPr>
      </w:pPr>
    </w:p>
    <w:p w14:paraId="482B2D37" w14:textId="77777777" w:rsidR="00146AB2" w:rsidRDefault="00146AB2" w:rsidP="00577B16">
      <w:pPr>
        <w:widowControl w:val="0"/>
        <w:autoSpaceDE w:val="0"/>
        <w:autoSpaceDN w:val="0"/>
        <w:adjustRightInd w:val="0"/>
        <w:ind w:firstLine="720"/>
        <w:rPr>
          <w:sz w:val="20"/>
          <w:szCs w:val="20"/>
        </w:rPr>
      </w:pPr>
      <w:r>
        <w:rPr>
          <w:b/>
          <w:sz w:val="20"/>
          <w:szCs w:val="20"/>
          <w:u w:val="single"/>
        </w:rPr>
        <w:t>2</w:t>
      </w:r>
      <w:r w:rsidRPr="004C52C5">
        <w:rPr>
          <w:b/>
          <w:sz w:val="20"/>
          <w:szCs w:val="20"/>
          <w:u w:val="single"/>
        </w:rPr>
        <w:t xml:space="preserve">.  </w:t>
      </w:r>
      <w:r>
        <w:rPr>
          <w:b/>
          <w:sz w:val="20"/>
          <w:szCs w:val="20"/>
          <w:u w:val="single"/>
        </w:rPr>
        <w:t>Assignments:</w:t>
      </w:r>
      <w:r>
        <w:rPr>
          <w:sz w:val="20"/>
          <w:szCs w:val="20"/>
        </w:rPr>
        <w:t xml:space="preserve"> There will be </w:t>
      </w:r>
      <w:r w:rsidR="00CB7D73">
        <w:rPr>
          <w:sz w:val="20"/>
          <w:szCs w:val="20"/>
        </w:rPr>
        <w:t>10</w:t>
      </w:r>
      <w:r>
        <w:rPr>
          <w:sz w:val="20"/>
          <w:szCs w:val="20"/>
        </w:rPr>
        <w:t xml:space="preserve"> </w:t>
      </w:r>
      <w:r w:rsidR="00CB7D73">
        <w:rPr>
          <w:sz w:val="20"/>
          <w:szCs w:val="20"/>
        </w:rPr>
        <w:t xml:space="preserve">quiz </w:t>
      </w:r>
      <w:r>
        <w:rPr>
          <w:sz w:val="20"/>
          <w:szCs w:val="20"/>
        </w:rPr>
        <w:t>assignment</w:t>
      </w:r>
      <w:r w:rsidR="00337B88">
        <w:rPr>
          <w:sz w:val="20"/>
          <w:szCs w:val="20"/>
        </w:rPr>
        <w:t>s</w:t>
      </w:r>
      <w:r>
        <w:rPr>
          <w:sz w:val="20"/>
          <w:szCs w:val="20"/>
        </w:rPr>
        <w:t xml:space="preserve"> given during the semester.  The assignments will be posted </w:t>
      </w:r>
      <w:r w:rsidR="001F79DE">
        <w:rPr>
          <w:sz w:val="20"/>
          <w:szCs w:val="20"/>
        </w:rPr>
        <w:t xml:space="preserve">and completed </w:t>
      </w:r>
      <w:r>
        <w:rPr>
          <w:sz w:val="20"/>
          <w:szCs w:val="20"/>
        </w:rPr>
        <w:t xml:space="preserve">on </w:t>
      </w:r>
      <w:r w:rsidR="001F79DE">
        <w:rPr>
          <w:sz w:val="20"/>
          <w:szCs w:val="20"/>
        </w:rPr>
        <w:t xml:space="preserve">the </w:t>
      </w:r>
      <w:r w:rsidR="00577B16">
        <w:rPr>
          <w:sz w:val="20"/>
          <w:szCs w:val="20"/>
        </w:rPr>
        <w:t xml:space="preserve">Mind Tap </w:t>
      </w:r>
      <w:r w:rsidR="001F79DE">
        <w:rPr>
          <w:sz w:val="20"/>
          <w:szCs w:val="20"/>
        </w:rPr>
        <w:t xml:space="preserve">platform </w:t>
      </w:r>
      <w:r>
        <w:rPr>
          <w:sz w:val="20"/>
          <w:szCs w:val="20"/>
        </w:rPr>
        <w:t xml:space="preserve">and should be submitted before the date specified in the assignment posting. The Assignments will all be different and will require you to find and use information discussed in the text. Each assignment is worth </w:t>
      </w:r>
      <w:r w:rsidR="00337B88">
        <w:rPr>
          <w:sz w:val="20"/>
          <w:szCs w:val="20"/>
        </w:rPr>
        <w:t>10</w:t>
      </w:r>
      <w:r>
        <w:rPr>
          <w:sz w:val="20"/>
          <w:szCs w:val="20"/>
        </w:rPr>
        <w:t xml:space="preserve"> points.</w:t>
      </w:r>
      <w:r w:rsidR="00EA3659">
        <w:rPr>
          <w:sz w:val="20"/>
          <w:szCs w:val="20"/>
        </w:rPr>
        <w:t xml:space="preserve"> </w:t>
      </w:r>
      <w:r w:rsidR="001F79DE">
        <w:rPr>
          <w:sz w:val="20"/>
          <w:szCs w:val="20"/>
        </w:rPr>
        <w:t>Notice of the Assignments and due date will be posted on Mind Tap</w:t>
      </w:r>
      <w:r w:rsidR="00CB7D73">
        <w:rPr>
          <w:sz w:val="20"/>
          <w:szCs w:val="20"/>
        </w:rPr>
        <w:t xml:space="preserve"> and</w:t>
      </w:r>
      <w:r w:rsidR="001F79DE">
        <w:rPr>
          <w:sz w:val="20"/>
          <w:szCs w:val="20"/>
        </w:rPr>
        <w:t xml:space="preserve"> </w:t>
      </w:r>
      <w:r w:rsidR="00CB7D73">
        <w:rPr>
          <w:sz w:val="20"/>
          <w:szCs w:val="20"/>
        </w:rPr>
        <w:t>posted</w:t>
      </w:r>
      <w:r w:rsidR="001F79DE">
        <w:rPr>
          <w:sz w:val="20"/>
          <w:szCs w:val="20"/>
        </w:rPr>
        <w:t xml:space="preserve"> on </w:t>
      </w:r>
      <w:r w:rsidR="0075245A">
        <w:rPr>
          <w:sz w:val="20"/>
          <w:szCs w:val="20"/>
        </w:rPr>
        <w:t>Canvas</w:t>
      </w:r>
      <w:r w:rsidR="00CB7D73">
        <w:rPr>
          <w:sz w:val="20"/>
          <w:szCs w:val="20"/>
        </w:rPr>
        <w:t>.</w:t>
      </w:r>
      <w:r w:rsidR="001F79DE">
        <w:rPr>
          <w:sz w:val="20"/>
          <w:szCs w:val="20"/>
        </w:rPr>
        <w:t xml:space="preserve">  </w:t>
      </w:r>
      <w:r w:rsidR="00EA3659" w:rsidRPr="00B45A47">
        <w:rPr>
          <w:b/>
          <w:sz w:val="20"/>
          <w:szCs w:val="20"/>
        </w:rPr>
        <w:t>Late submissions will not be accepted.</w:t>
      </w:r>
    </w:p>
    <w:p w14:paraId="3B726954" w14:textId="77777777" w:rsidR="00577B16" w:rsidRPr="00577B16" w:rsidRDefault="00577B16" w:rsidP="00577B16">
      <w:pPr>
        <w:widowControl w:val="0"/>
        <w:autoSpaceDE w:val="0"/>
        <w:autoSpaceDN w:val="0"/>
        <w:adjustRightInd w:val="0"/>
        <w:ind w:firstLine="720"/>
        <w:rPr>
          <w:sz w:val="20"/>
          <w:szCs w:val="20"/>
        </w:rPr>
      </w:pPr>
    </w:p>
    <w:p w14:paraId="2F3F86E5" w14:textId="77777777" w:rsidR="00146AB2" w:rsidRDefault="00146AB2" w:rsidP="00146AB2">
      <w:pPr>
        <w:widowControl w:val="0"/>
        <w:autoSpaceDE w:val="0"/>
        <w:autoSpaceDN w:val="0"/>
        <w:adjustRightInd w:val="0"/>
        <w:rPr>
          <w:sz w:val="20"/>
          <w:szCs w:val="20"/>
        </w:rPr>
      </w:pPr>
      <w:r w:rsidRPr="00AD112F">
        <w:rPr>
          <w:b/>
          <w:sz w:val="20"/>
          <w:szCs w:val="20"/>
        </w:rPr>
        <w:tab/>
      </w:r>
      <w:r>
        <w:rPr>
          <w:b/>
          <w:sz w:val="20"/>
          <w:szCs w:val="20"/>
        </w:rPr>
        <w:t>3</w:t>
      </w:r>
      <w:r w:rsidRPr="00F948E5">
        <w:rPr>
          <w:b/>
          <w:sz w:val="20"/>
          <w:szCs w:val="20"/>
          <w:u w:val="single"/>
        </w:rPr>
        <w:t>.</w:t>
      </w:r>
      <w:r>
        <w:rPr>
          <w:b/>
          <w:sz w:val="20"/>
          <w:szCs w:val="20"/>
          <w:u w:val="single"/>
        </w:rPr>
        <w:t xml:space="preserve">  </w:t>
      </w:r>
      <w:r w:rsidRPr="00CF496A">
        <w:rPr>
          <w:b/>
          <w:sz w:val="20"/>
          <w:szCs w:val="20"/>
          <w:u w:val="single"/>
        </w:rPr>
        <w:t>Participation</w:t>
      </w:r>
      <w:r>
        <w:rPr>
          <w:b/>
          <w:sz w:val="20"/>
          <w:szCs w:val="20"/>
          <w:u w:val="single"/>
        </w:rPr>
        <w:t>:</w:t>
      </w:r>
      <w:r>
        <w:rPr>
          <w:sz w:val="20"/>
          <w:szCs w:val="20"/>
        </w:rPr>
        <w:t xml:space="preserve">  Credit for class participation may be gained by </w:t>
      </w:r>
      <w:r w:rsidR="00CB7D73">
        <w:rPr>
          <w:sz w:val="20"/>
          <w:szCs w:val="20"/>
        </w:rPr>
        <w:t xml:space="preserve">participating in the class discussion board on </w:t>
      </w:r>
      <w:proofErr w:type="spellStart"/>
      <w:r w:rsidR="00CB7D73">
        <w:rPr>
          <w:sz w:val="20"/>
          <w:szCs w:val="20"/>
        </w:rPr>
        <w:t>YellowDig</w:t>
      </w:r>
      <w:proofErr w:type="spellEnd"/>
      <w:r w:rsidR="00CB7D73">
        <w:rPr>
          <w:sz w:val="20"/>
          <w:szCs w:val="20"/>
        </w:rPr>
        <w:t xml:space="preserve">. The class will be divided into groups and each group will be assigned to a topic. Students will monitor and post to their assigned </w:t>
      </w:r>
      <w:proofErr w:type="spellStart"/>
      <w:r w:rsidR="00CB7D73">
        <w:rPr>
          <w:sz w:val="20"/>
          <w:szCs w:val="20"/>
        </w:rPr>
        <w:t>YellowDig</w:t>
      </w:r>
      <w:proofErr w:type="spellEnd"/>
      <w:r w:rsidR="00CB7D73">
        <w:rPr>
          <w:sz w:val="20"/>
          <w:szCs w:val="20"/>
        </w:rPr>
        <w:t xml:space="preserve"> board topic. Posting is mandatory for your assigned topic. Points will be assigned for your thoughtful, meaningful, and relevant postings to the </w:t>
      </w:r>
      <w:proofErr w:type="spellStart"/>
      <w:r w:rsidR="00CB7D73">
        <w:rPr>
          <w:sz w:val="20"/>
          <w:szCs w:val="20"/>
        </w:rPr>
        <w:t>YellowDig</w:t>
      </w:r>
      <w:proofErr w:type="spellEnd"/>
      <w:r w:rsidR="00CB7D73">
        <w:rPr>
          <w:sz w:val="20"/>
          <w:szCs w:val="20"/>
        </w:rPr>
        <w:t xml:space="preserve"> discussion board. To gain full credit, you must make at least one substantive original post and at least two substantive responses. Postings which are irrelevant, disrespectful, or which violate any provision of the terms of use of UT Tyler will result in point deductions. </w:t>
      </w:r>
    </w:p>
    <w:p w14:paraId="3326CEB1" w14:textId="77777777" w:rsidR="00146AB2" w:rsidRDefault="00146AB2" w:rsidP="00DF04A2">
      <w:pPr>
        <w:widowControl w:val="0"/>
        <w:autoSpaceDE w:val="0"/>
        <w:autoSpaceDN w:val="0"/>
        <w:adjustRightInd w:val="0"/>
        <w:rPr>
          <w:b/>
          <w:bCs/>
          <w:sz w:val="20"/>
          <w:szCs w:val="20"/>
        </w:rPr>
      </w:pPr>
    </w:p>
    <w:p w14:paraId="72D42B6C" w14:textId="77777777" w:rsidR="005A153E" w:rsidRDefault="005A153E" w:rsidP="00DF04A2">
      <w:pPr>
        <w:widowControl w:val="0"/>
        <w:autoSpaceDE w:val="0"/>
        <w:autoSpaceDN w:val="0"/>
        <w:adjustRightInd w:val="0"/>
        <w:rPr>
          <w:b/>
          <w:bCs/>
          <w:sz w:val="20"/>
          <w:szCs w:val="20"/>
        </w:rPr>
      </w:pPr>
      <w:r w:rsidRPr="00146AB2">
        <w:rPr>
          <w:b/>
          <w:bCs/>
          <w:sz w:val="20"/>
          <w:szCs w:val="20"/>
          <w:u w:val="single"/>
        </w:rPr>
        <w:t>COURSE OBJECTIVES</w:t>
      </w:r>
      <w:r>
        <w:rPr>
          <w:b/>
          <w:bCs/>
          <w:sz w:val="20"/>
          <w:szCs w:val="20"/>
        </w:rPr>
        <w:t>:</w:t>
      </w:r>
    </w:p>
    <w:p w14:paraId="5092C73E" w14:textId="77777777" w:rsidR="005A153E" w:rsidRPr="005A153E" w:rsidRDefault="00B544AD" w:rsidP="00DF04A2">
      <w:pPr>
        <w:widowControl w:val="0"/>
        <w:autoSpaceDE w:val="0"/>
        <w:autoSpaceDN w:val="0"/>
        <w:adjustRightInd w:val="0"/>
        <w:rPr>
          <w:bCs/>
          <w:sz w:val="20"/>
          <w:szCs w:val="20"/>
        </w:rPr>
      </w:pPr>
      <w:r>
        <w:rPr>
          <w:bCs/>
          <w:sz w:val="20"/>
          <w:szCs w:val="20"/>
        </w:rPr>
        <w:t>A</w:t>
      </w:r>
      <w:r w:rsidR="005A153E">
        <w:rPr>
          <w:bCs/>
          <w:sz w:val="20"/>
          <w:szCs w:val="20"/>
        </w:rPr>
        <w:t>.  KNOWLEDGE OBJECTIVES OF THIS COURSE INCLUDE:</w:t>
      </w:r>
    </w:p>
    <w:p w14:paraId="29F27CDA" w14:textId="77777777" w:rsidR="005A153E" w:rsidRPr="005A153E" w:rsidRDefault="005A153E" w:rsidP="005A153E">
      <w:pPr>
        <w:ind w:left="360"/>
        <w:rPr>
          <w:sz w:val="20"/>
          <w:szCs w:val="20"/>
        </w:rPr>
      </w:pPr>
      <w:r>
        <w:rPr>
          <w:b/>
          <w:sz w:val="20"/>
          <w:szCs w:val="20"/>
        </w:rPr>
        <w:tab/>
      </w:r>
      <w:r w:rsidRPr="005A153E">
        <w:rPr>
          <w:sz w:val="20"/>
          <w:szCs w:val="20"/>
        </w:rPr>
        <w:t>1.</w:t>
      </w:r>
      <w:r>
        <w:rPr>
          <w:sz w:val="20"/>
          <w:szCs w:val="20"/>
        </w:rPr>
        <w:t xml:space="preserve">  </w:t>
      </w:r>
      <w:r w:rsidRPr="005A153E">
        <w:rPr>
          <w:sz w:val="20"/>
          <w:szCs w:val="20"/>
        </w:rPr>
        <w:t>To apply ethical theories to business situations.</w:t>
      </w:r>
    </w:p>
    <w:p w14:paraId="56AC7D2D" w14:textId="77777777" w:rsidR="005A153E" w:rsidRPr="005A153E" w:rsidRDefault="005A153E" w:rsidP="005A153E">
      <w:pPr>
        <w:ind w:left="360"/>
        <w:rPr>
          <w:sz w:val="20"/>
          <w:szCs w:val="20"/>
        </w:rPr>
      </w:pPr>
      <w:r w:rsidRPr="005A153E">
        <w:rPr>
          <w:sz w:val="20"/>
          <w:szCs w:val="20"/>
        </w:rPr>
        <w:tab/>
        <w:t>2.</w:t>
      </w:r>
      <w:r>
        <w:rPr>
          <w:sz w:val="20"/>
          <w:szCs w:val="20"/>
        </w:rPr>
        <w:t xml:space="preserve"> </w:t>
      </w:r>
      <w:r w:rsidRPr="005A153E">
        <w:rPr>
          <w:sz w:val="20"/>
          <w:szCs w:val="20"/>
        </w:rPr>
        <w:t xml:space="preserve"> To understand basic legal theory.</w:t>
      </w:r>
    </w:p>
    <w:p w14:paraId="324B1A37" w14:textId="77777777" w:rsidR="005A153E" w:rsidRPr="005A153E" w:rsidRDefault="005A153E" w:rsidP="005A153E">
      <w:pPr>
        <w:ind w:left="360"/>
        <w:rPr>
          <w:sz w:val="20"/>
          <w:szCs w:val="20"/>
        </w:rPr>
      </w:pPr>
      <w:r w:rsidRPr="005A153E">
        <w:rPr>
          <w:sz w:val="20"/>
          <w:szCs w:val="20"/>
        </w:rPr>
        <w:tab/>
        <w:t>3.</w:t>
      </w:r>
      <w:r>
        <w:rPr>
          <w:sz w:val="20"/>
          <w:szCs w:val="20"/>
        </w:rPr>
        <w:t xml:space="preserve">  </w:t>
      </w:r>
      <w:r w:rsidRPr="005A153E">
        <w:rPr>
          <w:sz w:val="20"/>
          <w:szCs w:val="20"/>
        </w:rPr>
        <w:t>To apply basic legal procedure.</w:t>
      </w:r>
    </w:p>
    <w:p w14:paraId="063974EB" w14:textId="77777777" w:rsidR="005A153E" w:rsidRPr="005A153E" w:rsidRDefault="005A153E" w:rsidP="005A153E">
      <w:pPr>
        <w:ind w:left="360"/>
        <w:rPr>
          <w:sz w:val="20"/>
          <w:szCs w:val="20"/>
        </w:rPr>
      </w:pPr>
      <w:r w:rsidRPr="005A153E">
        <w:rPr>
          <w:sz w:val="20"/>
          <w:szCs w:val="20"/>
        </w:rPr>
        <w:tab/>
        <w:t>4.</w:t>
      </w:r>
      <w:r>
        <w:rPr>
          <w:sz w:val="20"/>
          <w:szCs w:val="20"/>
        </w:rPr>
        <w:t xml:space="preserve">  </w:t>
      </w:r>
      <w:r w:rsidRPr="005A153E">
        <w:rPr>
          <w:sz w:val="20"/>
          <w:szCs w:val="20"/>
        </w:rPr>
        <w:t>To understand constitutional issues in the law.</w:t>
      </w:r>
    </w:p>
    <w:p w14:paraId="6547130A" w14:textId="77777777" w:rsidR="005A153E" w:rsidRPr="005A153E" w:rsidRDefault="005A153E" w:rsidP="005A153E">
      <w:pPr>
        <w:ind w:left="360"/>
        <w:rPr>
          <w:sz w:val="20"/>
          <w:szCs w:val="20"/>
        </w:rPr>
      </w:pPr>
      <w:r w:rsidRPr="005A153E">
        <w:rPr>
          <w:sz w:val="20"/>
          <w:szCs w:val="20"/>
        </w:rPr>
        <w:tab/>
        <w:t>5.</w:t>
      </w:r>
      <w:r>
        <w:rPr>
          <w:sz w:val="20"/>
          <w:szCs w:val="20"/>
        </w:rPr>
        <w:t xml:space="preserve">  </w:t>
      </w:r>
      <w:r w:rsidRPr="005A153E">
        <w:rPr>
          <w:sz w:val="20"/>
          <w:szCs w:val="20"/>
        </w:rPr>
        <w:t>To apply theories of tort law.</w:t>
      </w:r>
    </w:p>
    <w:p w14:paraId="72B26542" w14:textId="77777777" w:rsidR="005A153E" w:rsidRPr="005A153E" w:rsidRDefault="005A153E" w:rsidP="005A153E">
      <w:pPr>
        <w:ind w:left="360"/>
        <w:rPr>
          <w:sz w:val="20"/>
          <w:szCs w:val="20"/>
        </w:rPr>
      </w:pPr>
      <w:r w:rsidRPr="005A153E">
        <w:rPr>
          <w:sz w:val="20"/>
          <w:szCs w:val="20"/>
        </w:rPr>
        <w:tab/>
        <w:t>6.</w:t>
      </w:r>
      <w:r>
        <w:rPr>
          <w:sz w:val="20"/>
          <w:szCs w:val="20"/>
        </w:rPr>
        <w:t xml:space="preserve">  </w:t>
      </w:r>
      <w:r w:rsidRPr="005A153E">
        <w:rPr>
          <w:sz w:val="20"/>
          <w:szCs w:val="20"/>
        </w:rPr>
        <w:t>To demonstrate knowledge of intellectual property laws.</w:t>
      </w:r>
    </w:p>
    <w:p w14:paraId="40E39421" w14:textId="77777777" w:rsidR="005A153E" w:rsidRPr="005A153E" w:rsidRDefault="005A153E" w:rsidP="005A153E">
      <w:pPr>
        <w:ind w:left="360"/>
        <w:rPr>
          <w:sz w:val="20"/>
          <w:szCs w:val="20"/>
        </w:rPr>
      </w:pPr>
      <w:r w:rsidRPr="005A153E">
        <w:rPr>
          <w:sz w:val="20"/>
          <w:szCs w:val="20"/>
        </w:rPr>
        <w:tab/>
        <w:t>7.</w:t>
      </w:r>
      <w:r>
        <w:rPr>
          <w:sz w:val="20"/>
          <w:szCs w:val="20"/>
        </w:rPr>
        <w:t xml:space="preserve">  </w:t>
      </w:r>
      <w:r w:rsidRPr="005A153E">
        <w:rPr>
          <w:sz w:val="20"/>
          <w:szCs w:val="20"/>
        </w:rPr>
        <w:t>To understand principles of criminal law.</w:t>
      </w:r>
    </w:p>
    <w:p w14:paraId="75B69944" w14:textId="77777777" w:rsidR="005A153E" w:rsidRPr="005A153E" w:rsidRDefault="005A153E" w:rsidP="005A153E">
      <w:pPr>
        <w:ind w:left="360"/>
        <w:rPr>
          <w:sz w:val="20"/>
          <w:szCs w:val="20"/>
        </w:rPr>
      </w:pPr>
      <w:r w:rsidRPr="005A153E">
        <w:rPr>
          <w:sz w:val="20"/>
          <w:szCs w:val="20"/>
        </w:rPr>
        <w:tab/>
        <w:t>8.</w:t>
      </w:r>
      <w:r>
        <w:rPr>
          <w:sz w:val="20"/>
          <w:szCs w:val="20"/>
        </w:rPr>
        <w:t xml:space="preserve">  </w:t>
      </w:r>
      <w:r w:rsidRPr="005A153E">
        <w:rPr>
          <w:sz w:val="20"/>
          <w:szCs w:val="20"/>
        </w:rPr>
        <w:t xml:space="preserve">To </w:t>
      </w:r>
      <w:r w:rsidR="0066236F">
        <w:rPr>
          <w:sz w:val="20"/>
          <w:szCs w:val="20"/>
        </w:rPr>
        <w:t>compare</w:t>
      </w:r>
      <w:r w:rsidRPr="005A153E">
        <w:rPr>
          <w:sz w:val="20"/>
          <w:szCs w:val="20"/>
        </w:rPr>
        <w:t xml:space="preserve"> the legal aspects of various business forms.</w:t>
      </w:r>
    </w:p>
    <w:p w14:paraId="7922B964" w14:textId="77777777" w:rsidR="005A153E" w:rsidRPr="005A153E" w:rsidRDefault="005A153E" w:rsidP="005A153E">
      <w:pPr>
        <w:ind w:left="360"/>
        <w:rPr>
          <w:sz w:val="20"/>
          <w:szCs w:val="20"/>
        </w:rPr>
      </w:pPr>
      <w:r w:rsidRPr="005A153E">
        <w:rPr>
          <w:sz w:val="20"/>
          <w:szCs w:val="20"/>
        </w:rPr>
        <w:tab/>
        <w:t>9.</w:t>
      </w:r>
      <w:r>
        <w:rPr>
          <w:sz w:val="20"/>
          <w:szCs w:val="20"/>
        </w:rPr>
        <w:t xml:space="preserve">  </w:t>
      </w:r>
      <w:r w:rsidRPr="005A153E">
        <w:rPr>
          <w:sz w:val="20"/>
          <w:szCs w:val="20"/>
        </w:rPr>
        <w:t>To understand corporate shareholder issues.</w:t>
      </w:r>
    </w:p>
    <w:p w14:paraId="442F1C8D" w14:textId="77777777" w:rsidR="005A153E" w:rsidRPr="005A153E" w:rsidRDefault="005A153E" w:rsidP="005A153E">
      <w:pPr>
        <w:ind w:left="360"/>
        <w:rPr>
          <w:sz w:val="20"/>
          <w:szCs w:val="20"/>
        </w:rPr>
      </w:pPr>
      <w:r w:rsidRPr="005A153E">
        <w:rPr>
          <w:sz w:val="20"/>
          <w:szCs w:val="20"/>
        </w:rPr>
        <w:tab/>
        <w:t>10.</w:t>
      </w:r>
      <w:r>
        <w:rPr>
          <w:sz w:val="20"/>
          <w:szCs w:val="20"/>
        </w:rPr>
        <w:t xml:space="preserve"> </w:t>
      </w:r>
      <w:r w:rsidRPr="005A153E">
        <w:rPr>
          <w:sz w:val="20"/>
          <w:szCs w:val="20"/>
        </w:rPr>
        <w:t>To apply principles of agency law.</w:t>
      </w:r>
    </w:p>
    <w:p w14:paraId="5E67245D" w14:textId="77777777" w:rsidR="005A153E" w:rsidRPr="005A153E" w:rsidRDefault="005A153E" w:rsidP="005A153E">
      <w:pPr>
        <w:ind w:left="360"/>
        <w:rPr>
          <w:sz w:val="20"/>
          <w:szCs w:val="20"/>
        </w:rPr>
      </w:pPr>
      <w:r w:rsidRPr="005A153E">
        <w:rPr>
          <w:sz w:val="20"/>
          <w:szCs w:val="20"/>
        </w:rPr>
        <w:tab/>
        <w:t>11.</w:t>
      </w:r>
      <w:r>
        <w:rPr>
          <w:sz w:val="20"/>
          <w:szCs w:val="20"/>
        </w:rPr>
        <w:t xml:space="preserve"> </w:t>
      </w:r>
      <w:r w:rsidRPr="005A153E">
        <w:rPr>
          <w:sz w:val="20"/>
          <w:szCs w:val="20"/>
        </w:rPr>
        <w:t>To understand administrative agency laws.</w:t>
      </w:r>
    </w:p>
    <w:p w14:paraId="35EAE724" w14:textId="77777777" w:rsidR="005A153E" w:rsidRDefault="005A153E" w:rsidP="005A153E">
      <w:pPr>
        <w:ind w:left="360"/>
        <w:rPr>
          <w:b/>
          <w:sz w:val="20"/>
          <w:szCs w:val="20"/>
        </w:rPr>
      </w:pPr>
    </w:p>
    <w:p w14:paraId="0FB22460" w14:textId="77777777" w:rsidR="00B544AD" w:rsidRDefault="00B544AD" w:rsidP="00B544AD">
      <w:pPr>
        <w:widowControl w:val="0"/>
        <w:autoSpaceDE w:val="0"/>
        <w:autoSpaceDN w:val="0"/>
        <w:adjustRightInd w:val="0"/>
        <w:rPr>
          <w:bCs/>
          <w:sz w:val="20"/>
          <w:szCs w:val="20"/>
        </w:rPr>
      </w:pPr>
      <w:r>
        <w:rPr>
          <w:bCs/>
          <w:sz w:val="20"/>
          <w:szCs w:val="20"/>
        </w:rPr>
        <w:t>B</w:t>
      </w:r>
      <w:r w:rsidR="005A153E">
        <w:rPr>
          <w:bCs/>
          <w:sz w:val="20"/>
          <w:szCs w:val="20"/>
        </w:rPr>
        <w:t xml:space="preserve">.  </w:t>
      </w:r>
      <w:r>
        <w:rPr>
          <w:bCs/>
          <w:sz w:val="20"/>
          <w:szCs w:val="20"/>
        </w:rPr>
        <w:t>COMPETENCIES TO BE DEMONSTRATED IN THIS COURSE INCLUDE:</w:t>
      </w:r>
    </w:p>
    <w:p w14:paraId="402A379D" w14:textId="77777777" w:rsidR="00B544AD" w:rsidRDefault="00B544AD" w:rsidP="00B544AD">
      <w:pPr>
        <w:widowControl w:val="0"/>
        <w:autoSpaceDE w:val="0"/>
        <w:autoSpaceDN w:val="0"/>
        <w:adjustRightInd w:val="0"/>
        <w:rPr>
          <w:bCs/>
          <w:sz w:val="20"/>
          <w:szCs w:val="20"/>
        </w:rPr>
      </w:pPr>
      <w:r>
        <w:rPr>
          <w:bCs/>
          <w:sz w:val="20"/>
          <w:szCs w:val="20"/>
        </w:rPr>
        <w:tab/>
        <w:t>1.  COMPUTER-BASED SKILLS:</w:t>
      </w:r>
    </w:p>
    <w:p w14:paraId="2EA4597A" w14:textId="77777777" w:rsidR="00B544AD" w:rsidRDefault="00B544AD" w:rsidP="00B544AD">
      <w:pPr>
        <w:widowControl w:val="0"/>
        <w:autoSpaceDE w:val="0"/>
        <w:autoSpaceDN w:val="0"/>
        <w:adjustRightInd w:val="0"/>
        <w:rPr>
          <w:bCs/>
          <w:sz w:val="20"/>
          <w:szCs w:val="20"/>
        </w:rPr>
      </w:pPr>
      <w:r>
        <w:rPr>
          <w:bCs/>
          <w:sz w:val="20"/>
          <w:szCs w:val="20"/>
        </w:rPr>
        <w:tab/>
      </w:r>
      <w:r>
        <w:rPr>
          <w:bCs/>
          <w:sz w:val="20"/>
          <w:szCs w:val="20"/>
        </w:rPr>
        <w:tab/>
        <w:t>a.  WORD PROCESSING:  Preparation of assignment papers</w:t>
      </w:r>
    </w:p>
    <w:p w14:paraId="7209762F" w14:textId="77777777" w:rsidR="00B544AD" w:rsidRDefault="00B544AD" w:rsidP="00B544AD">
      <w:pPr>
        <w:widowControl w:val="0"/>
        <w:autoSpaceDE w:val="0"/>
        <w:autoSpaceDN w:val="0"/>
        <w:adjustRightInd w:val="0"/>
        <w:rPr>
          <w:bCs/>
          <w:sz w:val="20"/>
          <w:szCs w:val="20"/>
        </w:rPr>
      </w:pPr>
      <w:r>
        <w:rPr>
          <w:bCs/>
          <w:sz w:val="20"/>
          <w:szCs w:val="20"/>
        </w:rPr>
        <w:tab/>
      </w:r>
      <w:r>
        <w:rPr>
          <w:bCs/>
          <w:sz w:val="20"/>
          <w:szCs w:val="20"/>
        </w:rPr>
        <w:tab/>
        <w:t>b.  INTERNET SEARCH SKILLS:  Completion of assignments</w:t>
      </w:r>
    </w:p>
    <w:p w14:paraId="7007D33F" w14:textId="77777777" w:rsidR="00B544AD" w:rsidRDefault="00B544AD" w:rsidP="00B544AD">
      <w:pPr>
        <w:widowControl w:val="0"/>
        <w:autoSpaceDE w:val="0"/>
        <w:autoSpaceDN w:val="0"/>
        <w:adjustRightInd w:val="0"/>
        <w:rPr>
          <w:bCs/>
          <w:sz w:val="20"/>
          <w:szCs w:val="20"/>
        </w:rPr>
      </w:pPr>
      <w:r>
        <w:rPr>
          <w:bCs/>
          <w:sz w:val="20"/>
          <w:szCs w:val="20"/>
        </w:rPr>
        <w:tab/>
        <w:t>2.  COMMUNICATION SKILLS:</w:t>
      </w:r>
    </w:p>
    <w:p w14:paraId="7740008F" w14:textId="77777777" w:rsidR="00B544AD" w:rsidRDefault="00B544AD" w:rsidP="00B544AD">
      <w:pPr>
        <w:widowControl w:val="0"/>
        <w:autoSpaceDE w:val="0"/>
        <w:autoSpaceDN w:val="0"/>
        <w:adjustRightInd w:val="0"/>
        <w:rPr>
          <w:bCs/>
          <w:sz w:val="20"/>
          <w:szCs w:val="20"/>
        </w:rPr>
      </w:pPr>
      <w:r>
        <w:rPr>
          <w:bCs/>
          <w:sz w:val="20"/>
          <w:szCs w:val="20"/>
        </w:rPr>
        <w:tab/>
      </w:r>
      <w:r>
        <w:rPr>
          <w:bCs/>
          <w:sz w:val="20"/>
          <w:szCs w:val="20"/>
        </w:rPr>
        <w:tab/>
        <w:t xml:space="preserve">a.  WRITTEN </w:t>
      </w:r>
    </w:p>
    <w:p w14:paraId="6D6264B5" w14:textId="77777777" w:rsidR="00B544AD" w:rsidRDefault="00B544AD" w:rsidP="00B544AD">
      <w:pPr>
        <w:widowControl w:val="0"/>
        <w:autoSpaceDE w:val="0"/>
        <w:autoSpaceDN w:val="0"/>
        <w:adjustRightInd w:val="0"/>
        <w:rPr>
          <w:bCs/>
          <w:sz w:val="20"/>
          <w:szCs w:val="20"/>
        </w:rPr>
      </w:pPr>
      <w:r>
        <w:rPr>
          <w:bCs/>
          <w:sz w:val="20"/>
          <w:szCs w:val="20"/>
        </w:rPr>
        <w:tab/>
      </w:r>
      <w:r>
        <w:rPr>
          <w:bCs/>
          <w:sz w:val="20"/>
          <w:szCs w:val="20"/>
        </w:rPr>
        <w:tab/>
      </w:r>
      <w:r>
        <w:rPr>
          <w:bCs/>
          <w:sz w:val="20"/>
          <w:szCs w:val="20"/>
        </w:rPr>
        <w:tab/>
        <w:t xml:space="preserve">1. REPORT ORGANIZATION:  Preparation of assignment in appropriate </w:t>
      </w:r>
      <w:r>
        <w:rPr>
          <w:bCs/>
          <w:sz w:val="20"/>
          <w:szCs w:val="20"/>
        </w:rPr>
        <w:tab/>
      </w:r>
      <w:r>
        <w:rPr>
          <w:bCs/>
          <w:sz w:val="20"/>
          <w:szCs w:val="20"/>
        </w:rPr>
        <w:tab/>
      </w:r>
      <w:r>
        <w:rPr>
          <w:bCs/>
          <w:sz w:val="20"/>
          <w:szCs w:val="20"/>
        </w:rPr>
        <w:tab/>
      </w:r>
      <w:r>
        <w:rPr>
          <w:bCs/>
          <w:sz w:val="20"/>
          <w:szCs w:val="20"/>
        </w:rPr>
        <w:tab/>
      </w:r>
      <w:r>
        <w:rPr>
          <w:bCs/>
          <w:sz w:val="20"/>
          <w:szCs w:val="20"/>
        </w:rPr>
        <w:tab/>
        <w:t>format and analysis</w:t>
      </w:r>
    </w:p>
    <w:p w14:paraId="72BE7035" w14:textId="77777777" w:rsidR="00B544AD" w:rsidRDefault="00B544AD" w:rsidP="00B544AD">
      <w:pPr>
        <w:widowControl w:val="0"/>
        <w:autoSpaceDE w:val="0"/>
        <w:autoSpaceDN w:val="0"/>
        <w:adjustRightInd w:val="0"/>
        <w:rPr>
          <w:bCs/>
          <w:sz w:val="20"/>
          <w:szCs w:val="20"/>
        </w:rPr>
      </w:pPr>
      <w:r>
        <w:rPr>
          <w:bCs/>
          <w:sz w:val="20"/>
          <w:szCs w:val="20"/>
        </w:rPr>
        <w:tab/>
      </w:r>
      <w:r>
        <w:rPr>
          <w:bCs/>
          <w:sz w:val="20"/>
          <w:szCs w:val="20"/>
        </w:rPr>
        <w:tab/>
      </w:r>
      <w:r>
        <w:rPr>
          <w:bCs/>
          <w:sz w:val="20"/>
          <w:szCs w:val="20"/>
        </w:rPr>
        <w:tab/>
        <w:t>2. REFERENCING:  Use of proper reference of sources in assignments</w:t>
      </w:r>
      <w:r>
        <w:rPr>
          <w:bCs/>
          <w:sz w:val="20"/>
          <w:szCs w:val="20"/>
        </w:rPr>
        <w:tab/>
      </w:r>
    </w:p>
    <w:p w14:paraId="0EE39638" w14:textId="77777777" w:rsidR="00B544AD" w:rsidRDefault="00B544AD" w:rsidP="00B544AD">
      <w:pPr>
        <w:widowControl w:val="0"/>
        <w:autoSpaceDE w:val="0"/>
        <w:autoSpaceDN w:val="0"/>
        <w:adjustRightInd w:val="0"/>
        <w:rPr>
          <w:bCs/>
          <w:sz w:val="20"/>
          <w:szCs w:val="20"/>
        </w:rPr>
      </w:pPr>
      <w:r>
        <w:rPr>
          <w:bCs/>
          <w:sz w:val="20"/>
          <w:szCs w:val="20"/>
        </w:rPr>
        <w:tab/>
        <w:t>3.  PROBLEM SOLVING (CRITICAL THINKING):</w:t>
      </w:r>
    </w:p>
    <w:p w14:paraId="4C06AAA6" w14:textId="77777777" w:rsidR="00B544AD" w:rsidRDefault="00B544AD" w:rsidP="00B544AD">
      <w:pPr>
        <w:widowControl w:val="0"/>
        <w:autoSpaceDE w:val="0"/>
        <w:autoSpaceDN w:val="0"/>
        <w:adjustRightInd w:val="0"/>
        <w:ind w:left="1440"/>
        <w:rPr>
          <w:bCs/>
          <w:sz w:val="20"/>
          <w:szCs w:val="20"/>
        </w:rPr>
      </w:pPr>
      <w:r>
        <w:rPr>
          <w:bCs/>
          <w:sz w:val="20"/>
          <w:szCs w:val="20"/>
        </w:rPr>
        <w:t xml:space="preserve">a.  CONCEPTUAL THINKING:  Use precedent and </w:t>
      </w:r>
      <w:r w:rsidRPr="00F05B16">
        <w:rPr>
          <w:bCs/>
          <w:i/>
          <w:sz w:val="20"/>
          <w:szCs w:val="20"/>
        </w:rPr>
        <w:t>stare decisis</w:t>
      </w:r>
      <w:r>
        <w:rPr>
          <w:bCs/>
          <w:i/>
          <w:sz w:val="20"/>
          <w:szCs w:val="20"/>
        </w:rPr>
        <w:t xml:space="preserve"> </w:t>
      </w:r>
      <w:r>
        <w:rPr>
          <w:bCs/>
          <w:sz w:val="20"/>
          <w:szCs w:val="20"/>
        </w:rPr>
        <w:t>to analyze legal issues in assignments and discussion board posts.</w:t>
      </w:r>
      <w:r>
        <w:rPr>
          <w:bCs/>
          <w:sz w:val="20"/>
          <w:szCs w:val="20"/>
        </w:rPr>
        <w:tab/>
      </w:r>
    </w:p>
    <w:p w14:paraId="36CD8702" w14:textId="77777777" w:rsidR="00B544AD" w:rsidRDefault="00B544AD" w:rsidP="00B544AD">
      <w:pPr>
        <w:widowControl w:val="0"/>
        <w:autoSpaceDE w:val="0"/>
        <w:autoSpaceDN w:val="0"/>
        <w:adjustRightInd w:val="0"/>
        <w:ind w:left="1440"/>
        <w:rPr>
          <w:bCs/>
          <w:sz w:val="20"/>
          <w:szCs w:val="20"/>
        </w:rPr>
      </w:pPr>
      <w:r>
        <w:rPr>
          <w:bCs/>
          <w:sz w:val="20"/>
          <w:szCs w:val="20"/>
        </w:rPr>
        <w:t xml:space="preserve">b.  CREATIVITY AND INNOVATION:  Use precedent and </w:t>
      </w:r>
      <w:r w:rsidRPr="002A6E82">
        <w:rPr>
          <w:bCs/>
          <w:i/>
          <w:sz w:val="20"/>
          <w:szCs w:val="20"/>
        </w:rPr>
        <w:t>stare</w:t>
      </w:r>
      <w:r>
        <w:rPr>
          <w:bCs/>
          <w:sz w:val="20"/>
          <w:szCs w:val="20"/>
        </w:rPr>
        <w:t xml:space="preserve"> </w:t>
      </w:r>
      <w:r w:rsidRPr="00F05B16">
        <w:rPr>
          <w:bCs/>
          <w:i/>
          <w:sz w:val="20"/>
          <w:szCs w:val="20"/>
        </w:rPr>
        <w:t>decisis</w:t>
      </w:r>
      <w:r>
        <w:rPr>
          <w:bCs/>
          <w:i/>
          <w:sz w:val="20"/>
          <w:szCs w:val="20"/>
        </w:rPr>
        <w:t xml:space="preserve"> </w:t>
      </w:r>
      <w:r>
        <w:rPr>
          <w:bCs/>
          <w:sz w:val="20"/>
          <w:szCs w:val="20"/>
        </w:rPr>
        <w:t>to analyze legal issues in assignments and discussion board posts.  Formulate ways to prevent legal problems.</w:t>
      </w:r>
    </w:p>
    <w:p w14:paraId="05C1365D" w14:textId="77777777" w:rsidR="002A6E82" w:rsidRDefault="002A6E82" w:rsidP="002A6E82">
      <w:pPr>
        <w:widowControl w:val="0"/>
        <w:autoSpaceDE w:val="0"/>
        <w:autoSpaceDN w:val="0"/>
        <w:adjustRightInd w:val="0"/>
        <w:rPr>
          <w:bCs/>
          <w:sz w:val="20"/>
          <w:szCs w:val="20"/>
        </w:rPr>
      </w:pPr>
      <w:r>
        <w:rPr>
          <w:bCs/>
          <w:sz w:val="20"/>
          <w:szCs w:val="20"/>
        </w:rPr>
        <w:tab/>
      </w:r>
      <w:r w:rsidR="0066236F">
        <w:rPr>
          <w:bCs/>
          <w:sz w:val="20"/>
          <w:szCs w:val="20"/>
        </w:rPr>
        <w:t>4</w:t>
      </w:r>
      <w:r>
        <w:rPr>
          <w:bCs/>
          <w:sz w:val="20"/>
          <w:szCs w:val="20"/>
        </w:rPr>
        <w:t xml:space="preserve">.  ETHICAL ISSUES IN DECISION MAKING AND BEHAVIORS: Discuss ethical problems and </w:t>
      </w:r>
      <w:r>
        <w:rPr>
          <w:bCs/>
          <w:sz w:val="20"/>
          <w:szCs w:val="20"/>
        </w:rPr>
        <w:tab/>
        <w:t>missteps in cases presented in class and develop ways to prevent ethical conflict in similar scenarios.</w:t>
      </w:r>
    </w:p>
    <w:p w14:paraId="604F5112" w14:textId="77777777" w:rsidR="005A153E" w:rsidRDefault="002A6E82">
      <w:pPr>
        <w:widowControl w:val="0"/>
        <w:autoSpaceDE w:val="0"/>
        <w:autoSpaceDN w:val="0"/>
        <w:adjustRightInd w:val="0"/>
        <w:rPr>
          <w:b/>
          <w:bCs/>
          <w:sz w:val="20"/>
          <w:szCs w:val="20"/>
        </w:rPr>
      </w:pPr>
      <w:r>
        <w:rPr>
          <w:b/>
          <w:bCs/>
          <w:sz w:val="20"/>
          <w:szCs w:val="20"/>
        </w:rPr>
        <w:tab/>
      </w:r>
      <w:r w:rsidR="0066236F">
        <w:rPr>
          <w:bCs/>
          <w:sz w:val="20"/>
          <w:szCs w:val="20"/>
        </w:rPr>
        <w:t>5</w:t>
      </w:r>
      <w:r>
        <w:rPr>
          <w:bCs/>
          <w:sz w:val="20"/>
          <w:szCs w:val="20"/>
        </w:rPr>
        <w:t xml:space="preserve">.  PERSONAL ACCOUNTABILITY FOR ACHIEVEMENT:  Students must monitor grade progress and </w:t>
      </w:r>
      <w:r>
        <w:rPr>
          <w:bCs/>
          <w:sz w:val="20"/>
          <w:szCs w:val="20"/>
        </w:rPr>
        <w:tab/>
      </w:r>
      <w:r w:rsidR="002E0CA6">
        <w:rPr>
          <w:bCs/>
          <w:sz w:val="20"/>
          <w:szCs w:val="20"/>
        </w:rPr>
        <w:t>a</w:t>
      </w:r>
      <w:r>
        <w:rPr>
          <w:bCs/>
          <w:sz w:val="20"/>
          <w:szCs w:val="20"/>
        </w:rPr>
        <w:t>ll projects must be completed on time.  No make-up work is allowed.</w:t>
      </w:r>
      <w:r>
        <w:rPr>
          <w:b/>
          <w:bCs/>
          <w:sz w:val="20"/>
          <w:szCs w:val="20"/>
        </w:rPr>
        <w:tab/>
      </w:r>
    </w:p>
    <w:p w14:paraId="5DE5FDB9" w14:textId="77777777" w:rsidR="002A6E82" w:rsidRDefault="002A6E82">
      <w:pPr>
        <w:widowControl w:val="0"/>
        <w:autoSpaceDE w:val="0"/>
        <w:autoSpaceDN w:val="0"/>
        <w:adjustRightInd w:val="0"/>
        <w:rPr>
          <w:bCs/>
          <w:sz w:val="20"/>
          <w:szCs w:val="20"/>
        </w:rPr>
      </w:pPr>
      <w:r>
        <w:rPr>
          <w:b/>
          <w:bCs/>
          <w:sz w:val="20"/>
          <w:szCs w:val="20"/>
        </w:rPr>
        <w:tab/>
      </w:r>
      <w:r w:rsidR="0066236F">
        <w:rPr>
          <w:bCs/>
          <w:sz w:val="20"/>
          <w:szCs w:val="20"/>
        </w:rPr>
        <w:t>6</w:t>
      </w:r>
      <w:r>
        <w:rPr>
          <w:bCs/>
          <w:sz w:val="20"/>
          <w:szCs w:val="20"/>
        </w:rPr>
        <w:t>.  COMPETENCE IN BASIC BUSINESS PRINCIPLES:</w:t>
      </w:r>
    </w:p>
    <w:p w14:paraId="5B438868" w14:textId="77777777" w:rsidR="002A6E82" w:rsidRDefault="002A6E82">
      <w:pPr>
        <w:widowControl w:val="0"/>
        <w:autoSpaceDE w:val="0"/>
        <w:autoSpaceDN w:val="0"/>
        <w:adjustRightInd w:val="0"/>
        <w:rPr>
          <w:bCs/>
          <w:sz w:val="20"/>
          <w:szCs w:val="20"/>
        </w:rPr>
      </w:pPr>
      <w:r>
        <w:rPr>
          <w:bCs/>
          <w:sz w:val="20"/>
          <w:szCs w:val="20"/>
        </w:rPr>
        <w:tab/>
      </w:r>
      <w:r>
        <w:rPr>
          <w:bCs/>
          <w:sz w:val="20"/>
          <w:szCs w:val="20"/>
        </w:rPr>
        <w:tab/>
      </w:r>
      <w:r w:rsidR="00B544AD">
        <w:rPr>
          <w:bCs/>
          <w:sz w:val="20"/>
          <w:szCs w:val="20"/>
        </w:rPr>
        <w:t>a</w:t>
      </w:r>
      <w:r>
        <w:rPr>
          <w:bCs/>
          <w:sz w:val="20"/>
          <w:szCs w:val="20"/>
        </w:rPr>
        <w:t xml:space="preserve">. COMPETENCE IN MAJOR FIELD AND GROUNDING IN OTHER MAJOR CORE </w:t>
      </w:r>
      <w:r>
        <w:rPr>
          <w:bCs/>
          <w:sz w:val="20"/>
          <w:szCs w:val="20"/>
        </w:rPr>
        <w:tab/>
      </w:r>
      <w:r>
        <w:rPr>
          <w:bCs/>
          <w:sz w:val="20"/>
          <w:szCs w:val="20"/>
        </w:rPr>
        <w:tab/>
      </w:r>
      <w:r>
        <w:rPr>
          <w:bCs/>
          <w:sz w:val="20"/>
          <w:szCs w:val="20"/>
        </w:rPr>
        <w:tab/>
        <w:t>AREAS:  There i</w:t>
      </w:r>
      <w:r w:rsidR="0066236F">
        <w:rPr>
          <w:bCs/>
          <w:sz w:val="20"/>
          <w:szCs w:val="20"/>
        </w:rPr>
        <w:t>s</w:t>
      </w:r>
      <w:r>
        <w:rPr>
          <w:bCs/>
          <w:sz w:val="20"/>
          <w:szCs w:val="20"/>
        </w:rPr>
        <w:t xml:space="preserve"> broad coverage of general business topics (described in more detail below), as </w:t>
      </w:r>
      <w:r>
        <w:rPr>
          <w:bCs/>
          <w:sz w:val="20"/>
          <w:szCs w:val="20"/>
        </w:rPr>
        <w:tab/>
      </w:r>
      <w:r>
        <w:rPr>
          <w:bCs/>
          <w:sz w:val="20"/>
          <w:szCs w:val="20"/>
        </w:rPr>
        <w:tab/>
      </w:r>
      <w:r>
        <w:rPr>
          <w:bCs/>
          <w:sz w:val="20"/>
          <w:szCs w:val="20"/>
        </w:rPr>
        <w:tab/>
        <w:t>well as some discussion of marketing issues in consumer law, management</w:t>
      </w:r>
      <w:r w:rsidR="0083525B">
        <w:rPr>
          <w:bCs/>
          <w:sz w:val="20"/>
          <w:szCs w:val="20"/>
        </w:rPr>
        <w:t xml:space="preserve"> and accounting</w:t>
      </w:r>
      <w:r>
        <w:rPr>
          <w:bCs/>
          <w:sz w:val="20"/>
          <w:szCs w:val="20"/>
        </w:rPr>
        <w:t xml:space="preserve"> issues </w:t>
      </w:r>
      <w:r w:rsidR="0083525B">
        <w:rPr>
          <w:bCs/>
          <w:sz w:val="20"/>
          <w:szCs w:val="20"/>
        </w:rPr>
        <w:tab/>
      </w:r>
      <w:r w:rsidR="0083525B">
        <w:rPr>
          <w:bCs/>
          <w:sz w:val="20"/>
          <w:szCs w:val="20"/>
        </w:rPr>
        <w:tab/>
      </w:r>
      <w:r w:rsidR="0083525B">
        <w:rPr>
          <w:bCs/>
          <w:sz w:val="20"/>
          <w:szCs w:val="20"/>
        </w:rPr>
        <w:tab/>
      </w:r>
      <w:r>
        <w:rPr>
          <w:bCs/>
          <w:sz w:val="20"/>
          <w:szCs w:val="20"/>
        </w:rPr>
        <w:t>in discussion of business organizations, and finance issues in securities law and corporate law.</w:t>
      </w:r>
    </w:p>
    <w:p w14:paraId="48D4F4B1" w14:textId="77777777" w:rsidR="0083525B" w:rsidRDefault="00B544AD">
      <w:pPr>
        <w:widowControl w:val="0"/>
        <w:autoSpaceDE w:val="0"/>
        <w:autoSpaceDN w:val="0"/>
        <w:adjustRightInd w:val="0"/>
        <w:rPr>
          <w:bCs/>
          <w:sz w:val="20"/>
          <w:szCs w:val="20"/>
        </w:rPr>
      </w:pPr>
      <w:r>
        <w:rPr>
          <w:bCs/>
          <w:sz w:val="20"/>
          <w:szCs w:val="20"/>
        </w:rPr>
        <w:tab/>
      </w:r>
      <w:r>
        <w:rPr>
          <w:bCs/>
          <w:sz w:val="20"/>
          <w:szCs w:val="20"/>
        </w:rPr>
        <w:tab/>
        <w:t>b</w:t>
      </w:r>
      <w:r w:rsidR="002A6E82">
        <w:rPr>
          <w:bCs/>
          <w:sz w:val="20"/>
          <w:szCs w:val="20"/>
        </w:rPr>
        <w:t xml:space="preserve">. AWARENESS OF INTERNATIONAL AS WELL AS DOMESTIC IMPLICATIONS OF </w:t>
      </w:r>
      <w:r w:rsidR="002A6E82">
        <w:rPr>
          <w:bCs/>
          <w:sz w:val="20"/>
          <w:szCs w:val="20"/>
        </w:rPr>
        <w:tab/>
      </w:r>
      <w:r w:rsidR="002A6E82">
        <w:rPr>
          <w:bCs/>
          <w:sz w:val="20"/>
          <w:szCs w:val="20"/>
        </w:rPr>
        <w:tab/>
      </w:r>
      <w:r w:rsidR="002A6E82">
        <w:rPr>
          <w:bCs/>
          <w:sz w:val="20"/>
          <w:szCs w:val="20"/>
        </w:rPr>
        <w:tab/>
        <w:t>BUSINESS DECISIONS:  Dis</w:t>
      </w:r>
      <w:r w:rsidR="0083525B">
        <w:rPr>
          <w:bCs/>
          <w:sz w:val="20"/>
          <w:szCs w:val="20"/>
        </w:rPr>
        <w:t xml:space="preserve">cuss and analyze cases involving international jurisdiction issues </w:t>
      </w:r>
      <w:r w:rsidR="0083525B">
        <w:rPr>
          <w:bCs/>
          <w:sz w:val="20"/>
          <w:szCs w:val="20"/>
        </w:rPr>
        <w:tab/>
      </w:r>
      <w:r w:rsidR="0083525B">
        <w:rPr>
          <w:bCs/>
          <w:sz w:val="20"/>
          <w:szCs w:val="20"/>
        </w:rPr>
        <w:tab/>
      </w:r>
      <w:r w:rsidR="0083525B">
        <w:rPr>
          <w:bCs/>
          <w:sz w:val="20"/>
          <w:szCs w:val="20"/>
        </w:rPr>
        <w:tab/>
        <w:t xml:space="preserve">and antitrust issues with international implications.  </w:t>
      </w:r>
      <w:r w:rsidR="00B8311D">
        <w:rPr>
          <w:bCs/>
          <w:sz w:val="20"/>
          <w:szCs w:val="20"/>
        </w:rPr>
        <w:t>Relate</w:t>
      </w:r>
      <w:r w:rsidR="0083525B">
        <w:rPr>
          <w:bCs/>
          <w:sz w:val="20"/>
          <w:szCs w:val="20"/>
        </w:rPr>
        <w:t xml:space="preserve"> international perspective to business </w:t>
      </w:r>
      <w:r w:rsidR="00B8311D">
        <w:rPr>
          <w:bCs/>
          <w:sz w:val="20"/>
          <w:szCs w:val="20"/>
        </w:rPr>
        <w:tab/>
      </w:r>
      <w:r w:rsidR="00B8311D">
        <w:rPr>
          <w:bCs/>
          <w:sz w:val="20"/>
          <w:szCs w:val="20"/>
        </w:rPr>
        <w:tab/>
      </w:r>
      <w:r w:rsidR="00B8311D">
        <w:rPr>
          <w:bCs/>
          <w:sz w:val="20"/>
          <w:szCs w:val="20"/>
        </w:rPr>
        <w:tab/>
      </w:r>
      <w:r w:rsidR="0083525B">
        <w:rPr>
          <w:bCs/>
          <w:sz w:val="20"/>
          <w:szCs w:val="20"/>
        </w:rPr>
        <w:t>organization</w:t>
      </w:r>
      <w:r w:rsidR="00B8311D">
        <w:rPr>
          <w:bCs/>
          <w:sz w:val="20"/>
          <w:szCs w:val="20"/>
        </w:rPr>
        <w:t>s</w:t>
      </w:r>
      <w:r w:rsidR="0083525B">
        <w:rPr>
          <w:bCs/>
          <w:sz w:val="20"/>
          <w:szCs w:val="20"/>
        </w:rPr>
        <w:t>.</w:t>
      </w:r>
    </w:p>
    <w:p w14:paraId="2CBC0E42" w14:textId="77777777" w:rsidR="002A6E82" w:rsidRDefault="00B544AD">
      <w:pPr>
        <w:widowControl w:val="0"/>
        <w:autoSpaceDE w:val="0"/>
        <w:autoSpaceDN w:val="0"/>
        <w:adjustRightInd w:val="0"/>
        <w:rPr>
          <w:bCs/>
          <w:sz w:val="20"/>
          <w:szCs w:val="20"/>
        </w:rPr>
      </w:pPr>
      <w:r>
        <w:rPr>
          <w:bCs/>
          <w:sz w:val="20"/>
          <w:szCs w:val="20"/>
        </w:rPr>
        <w:tab/>
      </w:r>
      <w:r>
        <w:rPr>
          <w:bCs/>
          <w:sz w:val="20"/>
          <w:szCs w:val="20"/>
        </w:rPr>
        <w:tab/>
        <w:t>c</w:t>
      </w:r>
      <w:r w:rsidR="0083525B">
        <w:rPr>
          <w:bCs/>
          <w:sz w:val="20"/>
          <w:szCs w:val="20"/>
        </w:rPr>
        <w:t xml:space="preserve">. UNDERSTANDING AND APPRECIATION OF STRATEGIC IMPACT OF BUSINESS </w:t>
      </w:r>
      <w:r w:rsidR="0083525B">
        <w:rPr>
          <w:bCs/>
          <w:sz w:val="20"/>
          <w:szCs w:val="20"/>
        </w:rPr>
        <w:tab/>
      </w:r>
      <w:r w:rsidR="0083525B">
        <w:rPr>
          <w:bCs/>
          <w:sz w:val="20"/>
          <w:szCs w:val="20"/>
        </w:rPr>
        <w:tab/>
      </w:r>
      <w:r w:rsidR="0083525B">
        <w:rPr>
          <w:bCs/>
          <w:sz w:val="20"/>
          <w:szCs w:val="20"/>
        </w:rPr>
        <w:tab/>
        <w:t xml:space="preserve">DECISIONS:  </w:t>
      </w:r>
      <w:r w:rsidR="00B8311D">
        <w:rPr>
          <w:bCs/>
          <w:sz w:val="20"/>
          <w:szCs w:val="20"/>
        </w:rPr>
        <w:t>Compare and contrast</w:t>
      </w:r>
      <w:r w:rsidR="0083525B">
        <w:rPr>
          <w:bCs/>
          <w:sz w:val="20"/>
          <w:szCs w:val="20"/>
        </w:rPr>
        <w:t xml:space="preserve"> tax and liability issues in various business </w:t>
      </w:r>
      <w:proofErr w:type="gramStart"/>
      <w:r w:rsidR="0083525B">
        <w:rPr>
          <w:bCs/>
          <w:sz w:val="20"/>
          <w:szCs w:val="20"/>
        </w:rPr>
        <w:t xml:space="preserve">organizations;  </w:t>
      </w:r>
      <w:r w:rsidR="00CC7E62">
        <w:rPr>
          <w:bCs/>
          <w:sz w:val="20"/>
          <w:szCs w:val="20"/>
        </w:rPr>
        <w:tab/>
      </w:r>
      <w:proofErr w:type="gramEnd"/>
      <w:r w:rsidR="00CC7E62">
        <w:rPr>
          <w:bCs/>
          <w:sz w:val="20"/>
          <w:szCs w:val="20"/>
        </w:rPr>
        <w:tab/>
      </w:r>
      <w:r w:rsidR="00CC7E62">
        <w:rPr>
          <w:bCs/>
          <w:sz w:val="20"/>
          <w:szCs w:val="20"/>
        </w:rPr>
        <w:tab/>
      </w:r>
      <w:r w:rsidR="0083525B">
        <w:rPr>
          <w:bCs/>
          <w:sz w:val="20"/>
          <w:szCs w:val="20"/>
        </w:rPr>
        <w:t xml:space="preserve">discuss various administrative agencies and their important impact on all business organizations. </w:t>
      </w:r>
      <w:r w:rsidR="002A6E82">
        <w:rPr>
          <w:bCs/>
          <w:sz w:val="20"/>
          <w:szCs w:val="20"/>
        </w:rPr>
        <w:t xml:space="preserve">    </w:t>
      </w:r>
    </w:p>
    <w:p w14:paraId="457BB94A" w14:textId="77777777" w:rsidR="00CC7E62" w:rsidRDefault="00B544AD">
      <w:pPr>
        <w:widowControl w:val="0"/>
        <w:autoSpaceDE w:val="0"/>
        <w:autoSpaceDN w:val="0"/>
        <w:adjustRightInd w:val="0"/>
        <w:rPr>
          <w:bCs/>
          <w:sz w:val="20"/>
          <w:szCs w:val="20"/>
        </w:rPr>
      </w:pPr>
      <w:r>
        <w:rPr>
          <w:bCs/>
          <w:sz w:val="20"/>
          <w:szCs w:val="20"/>
        </w:rPr>
        <w:t>C</w:t>
      </w:r>
      <w:r w:rsidR="00CC7E62">
        <w:rPr>
          <w:bCs/>
          <w:sz w:val="20"/>
          <w:szCs w:val="20"/>
        </w:rPr>
        <w:t xml:space="preserve">.  OUTCOMES FOR STUDENTS TO SUCCESSFULLY COMPLETE THIS COURSE INCLUDE:  Mastery of the above objectives as demonstrated by satisfactory completion of questions on each of five exams; </w:t>
      </w:r>
      <w:r w:rsidR="00146AB2">
        <w:rPr>
          <w:bCs/>
          <w:sz w:val="20"/>
          <w:szCs w:val="20"/>
        </w:rPr>
        <w:t>Successful completion of required assignments.</w:t>
      </w:r>
    </w:p>
    <w:p w14:paraId="36803861" w14:textId="77777777" w:rsidR="008F74BC" w:rsidRPr="00023164" w:rsidRDefault="008F74BC" w:rsidP="008F74BC">
      <w:pPr>
        <w:widowControl w:val="0"/>
        <w:autoSpaceDE w:val="0"/>
        <w:autoSpaceDN w:val="0"/>
        <w:adjustRightInd w:val="0"/>
        <w:ind w:left="720"/>
        <w:jc w:val="both"/>
        <w:rPr>
          <w:sz w:val="20"/>
          <w:szCs w:val="22"/>
        </w:rPr>
      </w:pPr>
    </w:p>
    <w:p w14:paraId="6FFFBBAD" w14:textId="77777777" w:rsidR="008F74BC" w:rsidRPr="00ED273B" w:rsidRDefault="008F74BC" w:rsidP="008F74BC">
      <w:pPr>
        <w:widowControl w:val="0"/>
        <w:autoSpaceDE w:val="0"/>
        <w:autoSpaceDN w:val="0"/>
        <w:adjustRightInd w:val="0"/>
        <w:rPr>
          <w:b/>
          <w:bCs/>
          <w:sz w:val="20"/>
          <w:szCs w:val="20"/>
        </w:rPr>
      </w:pPr>
      <w:r>
        <w:rPr>
          <w:b/>
          <w:bCs/>
          <w:sz w:val="20"/>
          <w:szCs w:val="20"/>
          <w:u w:val="single"/>
        </w:rPr>
        <w:t xml:space="preserve">UT Tyler Honor Code: </w:t>
      </w:r>
      <w:r>
        <w:rPr>
          <w:b/>
          <w:bCs/>
          <w:sz w:val="20"/>
          <w:szCs w:val="20"/>
        </w:rPr>
        <w:t>Every member of the UT Tyler community joins together to embrace: Honor and integrity that will not allow me to lie, cheat, steal, nor to accept the actions of those who do.</w:t>
      </w:r>
    </w:p>
    <w:p w14:paraId="40CFBEE7" w14:textId="77777777" w:rsidR="008F74BC" w:rsidRDefault="008F74BC" w:rsidP="008F74BC">
      <w:pPr>
        <w:widowControl w:val="0"/>
        <w:autoSpaceDE w:val="0"/>
        <w:autoSpaceDN w:val="0"/>
        <w:adjustRightInd w:val="0"/>
        <w:rPr>
          <w:b/>
          <w:bCs/>
          <w:sz w:val="21"/>
          <w:szCs w:val="21"/>
          <w:u w:val="single"/>
        </w:rPr>
      </w:pPr>
    </w:p>
    <w:p w14:paraId="7CDB82D9" w14:textId="77777777" w:rsidR="008F74BC" w:rsidRPr="00724B3E" w:rsidRDefault="008F74BC" w:rsidP="008F74BC">
      <w:pPr>
        <w:widowControl w:val="0"/>
        <w:autoSpaceDE w:val="0"/>
        <w:autoSpaceDN w:val="0"/>
        <w:adjustRightInd w:val="0"/>
        <w:rPr>
          <w:rStyle w:val="Hyperlink"/>
          <w:b/>
          <w:bCs/>
          <w:sz w:val="22"/>
          <w:szCs w:val="22"/>
        </w:rPr>
      </w:pPr>
      <w:r w:rsidRPr="00724B3E">
        <w:rPr>
          <w:b/>
          <w:bCs/>
          <w:sz w:val="22"/>
          <w:szCs w:val="22"/>
          <w:u w:val="single"/>
        </w:rPr>
        <w:t>Student Standards of Academic Conduct</w:t>
      </w:r>
      <w:r w:rsidR="00017680" w:rsidRPr="00724B3E">
        <w:rPr>
          <w:b/>
          <w:bCs/>
          <w:sz w:val="22"/>
          <w:szCs w:val="22"/>
          <w:u w:val="single"/>
        </w:rPr>
        <w:t xml:space="preserve"> </w:t>
      </w:r>
      <w:hyperlink r:id="rId14" w:history="1">
        <w:r w:rsidR="00017680" w:rsidRPr="00724B3E">
          <w:rPr>
            <w:rStyle w:val="Hyperlink"/>
            <w:b/>
            <w:bCs/>
            <w:sz w:val="22"/>
            <w:szCs w:val="22"/>
          </w:rPr>
          <w:t>http://www.uttyler.edu/academicaffairs/files/syllabuspolicy.pdf</w:t>
        </w:r>
      </w:hyperlink>
    </w:p>
    <w:p w14:paraId="0C37C45C" w14:textId="77777777" w:rsidR="00724B3E" w:rsidRPr="00724B3E" w:rsidRDefault="00724B3E" w:rsidP="008F74BC">
      <w:pPr>
        <w:widowControl w:val="0"/>
        <w:autoSpaceDE w:val="0"/>
        <w:autoSpaceDN w:val="0"/>
        <w:adjustRightInd w:val="0"/>
        <w:rPr>
          <w:rStyle w:val="Hyperlink"/>
          <w:b/>
          <w:bCs/>
          <w:sz w:val="22"/>
          <w:szCs w:val="22"/>
        </w:rPr>
      </w:pPr>
    </w:p>
    <w:p w14:paraId="5274A4E9" w14:textId="77777777" w:rsidR="00724B3E" w:rsidRPr="00724B3E" w:rsidRDefault="00724B3E" w:rsidP="008F74BC">
      <w:pPr>
        <w:widowControl w:val="0"/>
        <w:autoSpaceDE w:val="0"/>
        <w:autoSpaceDN w:val="0"/>
        <w:adjustRightInd w:val="0"/>
        <w:rPr>
          <w:rStyle w:val="Hyperlink"/>
          <w:b/>
          <w:bCs/>
          <w:color w:val="auto"/>
          <w:sz w:val="22"/>
          <w:szCs w:val="22"/>
        </w:rPr>
      </w:pPr>
      <w:r w:rsidRPr="00724B3E">
        <w:rPr>
          <w:rStyle w:val="Hyperlink"/>
          <w:b/>
          <w:bCs/>
          <w:color w:val="auto"/>
          <w:sz w:val="22"/>
          <w:szCs w:val="22"/>
        </w:rPr>
        <w:t>Writing Resources for Students:</w:t>
      </w:r>
    </w:p>
    <w:p w14:paraId="5FE74DEB" w14:textId="77777777" w:rsidR="00724B3E" w:rsidRPr="00724B3E" w:rsidRDefault="001A62A7" w:rsidP="00724B3E">
      <w:pPr>
        <w:rPr>
          <w:sz w:val="22"/>
          <w:szCs w:val="22"/>
        </w:rPr>
      </w:pPr>
      <w:hyperlink r:id="rId15" w:history="1">
        <w:r w:rsidR="00724B3E" w:rsidRPr="00724B3E">
          <w:rPr>
            <w:rStyle w:val="Hyperlink"/>
            <w:sz w:val="22"/>
            <w:szCs w:val="22"/>
          </w:rPr>
          <w:t>www.uttyler.edu/writingcenter/</w:t>
        </w:r>
      </w:hyperlink>
    </w:p>
    <w:p w14:paraId="47A510F4" w14:textId="77777777" w:rsidR="00724B3E" w:rsidRPr="00724B3E" w:rsidRDefault="001A62A7" w:rsidP="00724B3E">
      <w:pPr>
        <w:rPr>
          <w:sz w:val="22"/>
          <w:szCs w:val="22"/>
        </w:rPr>
      </w:pPr>
      <w:hyperlink r:id="rId16" w:history="1">
        <w:r w:rsidR="00724B3E" w:rsidRPr="00724B3E">
          <w:rPr>
            <w:rStyle w:val="Hyperlink"/>
            <w:sz w:val="22"/>
            <w:szCs w:val="22"/>
          </w:rPr>
          <w:t>https://owl.english.purdue.edu/owl</w:t>
        </w:r>
      </w:hyperlink>
    </w:p>
    <w:p w14:paraId="22883FA7" w14:textId="77777777" w:rsidR="00724B3E" w:rsidRPr="00724B3E" w:rsidRDefault="00724B3E" w:rsidP="008F74BC">
      <w:pPr>
        <w:widowControl w:val="0"/>
        <w:autoSpaceDE w:val="0"/>
        <w:autoSpaceDN w:val="0"/>
        <w:adjustRightInd w:val="0"/>
        <w:rPr>
          <w:b/>
          <w:bCs/>
        </w:rPr>
      </w:pPr>
    </w:p>
    <w:p w14:paraId="5FFEA96E" w14:textId="77777777" w:rsidR="006B4B05" w:rsidRDefault="006B4B05" w:rsidP="006B4B05">
      <w:pPr>
        <w:widowControl w:val="0"/>
        <w:autoSpaceDE w:val="0"/>
        <w:autoSpaceDN w:val="0"/>
        <w:adjustRightInd w:val="0"/>
        <w:rPr>
          <w:sz w:val="20"/>
          <w:szCs w:val="20"/>
          <w:u w:val="single"/>
        </w:rPr>
      </w:pPr>
      <w:r>
        <w:rPr>
          <w:b/>
          <w:bCs/>
          <w:sz w:val="20"/>
          <w:szCs w:val="20"/>
          <w:u w:val="single"/>
        </w:rPr>
        <w:t>Reading Assignments and Course Schedule</w:t>
      </w:r>
      <w:r>
        <w:rPr>
          <w:sz w:val="20"/>
          <w:szCs w:val="20"/>
          <w:u w:val="single"/>
        </w:rPr>
        <w:t>:</w:t>
      </w:r>
    </w:p>
    <w:p w14:paraId="47B6D0E7" w14:textId="77777777" w:rsidR="006B4B05" w:rsidRDefault="006B4B05" w:rsidP="006B4B05">
      <w:pPr>
        <w:widowControl w:val="0"/>
        <w:autoSpaceDE w:val="0"/>
        <w:autoSpaceDN w:val="0"/>
        <w:adjustRightInd w:val="0"/>
        <w:rPr>
          <w:sz w:val="20"/>
          <w:szCs w:val="20"/>
        </w:rPr>
      </w:pPr>
      <w:r>
        <w:rPr>
          <w:sz w:val="20"/>
          <w:szCs w:val="20"/>
        </w:rPr>
        <w:tab/>
        <w:t xml:space="preserve">Listed below are the reading assignments and course schedule for this semester.  You are responsible for the reading assignments on the dates listed even if the class discussion has not kept pace.  </w:t>
      </w:r>
    </w:p>
    <w:p w14:paraId="4B7915FE" w14:textId="77777777" w:rsidR="006B4B05" w:rsidRDefault="006B4B05" w:rsidP="006B4B05">
      <w:pPr>
        <w:widowControl w:val="0"/>
        <w:autoSpaceDE w:val="0"/>
        <w:autoSpaceDN w:val="0"/>
        <w:adjustRightInd w:val="0"/>
        <w:rPr>
          <w:sz w:val="20"/>
          <w:szCs w:val="20"/>
        </w:rPr>
      </w:pPr>
    </w:p>
    <w:p w14:paraId="7F4D9693" w14:textId="77777777" w:rsidR="006B4B05" w:rsidRDefault="00CB7D73" w:rsidP="006B4B05">
      <w:pPr>
        <w:widowControl w:val="0"/>
        <w:autoSpaceDE w:val="0"/>
        <w:autoSpaceDN w:val="0"/>
        <w:adjustRightInd w:val="0"/>
        <w:rPr>
          <w:sz w:val="20"/>
          <w:szCs w:val="20"/>
        </w:rPr>
      </w:pPr>
      <w:r>
        <w:rPr>
          <w:sz w:val="20"/>
          <w:szCs w:val="20"/>
        </w:rPr>
        <w:t>May</w:t>
      </w:r>
      <w:r w:rsidR="007004B2">
        <w:rPr>
          <w:sz w:val="20"/>
          <w:szCs w:val="20"/>
        </w:rPr>
        <w:tab/>
      </w:r>
      <w:r w:rsidR="007004B2">
        <w:rPr>
          <w:sz w:val="20"/>
          <w:szCs w:val="20"/>
        </w:rPr>
        <w:tab/>
      </w:r>
      <w:r w:rsidR="00361244">
        <w:rPr>
          <w:sz w:val="20"/>
          <w:szCs w:val="20"/>
        </w:rPr>
        <w:t>11</w:t>
      </w:r>
      <w:r w:rsidR="006B4B05">
        <w:rPr>
          <w:sz w:val="20"/>
          <w:szCs w:val="20"/>
        </w:rPr>
        <w:tab/>
        <w:t>Introduction &amp; Syllabus</w:t>
      </w:r>
      <w:r>
        <w:rPr>
          <w:sz w:val="20"/>
          <w:szCs w:val="20"/>
        </w:rPr>
        <w:t>;</w:t>
      </w:r>
      <w:r w:rsidR="006B4B05">
        <w:rPr>
          <w:sz w:val="20"/>
          <w:szCs w:val="20"/>
        </w:rPr>
        <w:tab/>
      </w:r>
    </w:p>
    <w:p w14:paraId="5E96756B" w14:textId="77777777" w:rsidR="006B4B05" w:rsidRDefault="00600DD8" w:rsidP="006B4B05">
      <w:pPr>
        <w:widowControl w:val="0"/>
        <w:autoSpaceDE w:val="0"/>
        <w:autoSpaceDN w:val="0"/>
        <w:adjustRightInd w:val="0"/>
        <w:rPr>
          <w:sz w:val="20"/>
          <w:szCs w:val="20"/>
        </w:rPr>
      </w:pPr>
      <w:r>
        <w:rPr>
          <w:sz w:val="20"/>
          <w:szCs w:val="20"/>
        </w:rPr>
        <w:tab/>
      </w:r>
      <w:r w:rsidR="00DD2206">
        <w:rPr>
          <w:sz w:val="20"/>
          <w:szCs w:val="20"/>
        </w:rPr>
        <w:tab/>
      </w:r>
      <w:r w:rsidR="006B4B05">
        <w:rPr>
          <w:sz w:val="20"/>
          <w:szCs w:val="20"/>
        </w:rPr>
        <w:tab/>
      </w:r>
      <w:proofErr w:type="spellStart"/>
      <w:r w:rsidR="006B4B05">
        <w:rPr>
          <w:sz w:val="20"/>
          <w:szCs w:val="20"/>
        </w:rPr>
        <w:t>Chp</w:t>
      </w:r>
      <w:proofErr w:type="spellEnd"/>
      <w:r w:rsidR="006B4B05">
        <w:rPr>
          <w:sz w:val="20"/>
          <w:szCs w:val="20"/>
        </w:rPr>
        <w:t xml:space="preserve">. 1 – </w:t>
      </w:r>
      <w:r w:rsidR="00C27852">
        <w:rPr>
          <w:sz w:val="20"/>
          <w:szCs w:val="20"/>
        </w:rPr>
        <w:t xml:space="preserve">Law </w:t>
      </w:r>
      <w:r w:rsidR="0085076D">
        <w:rPr>
          <w:sz w:val="20"/>
          <w:szCs w:val="20"/>
        </w:rPr>
        <w:t>&amp;</w:t>
      </w:r>
      <w:r w:rsidR="00C27852">
        <w:rPr>
          <w:sz w:val="20"/>
          <w:szCs w:val="20"/>
        </w:rPr>
        <w:t xml:space="preserve"> Legal Reasoning</w:t>
      </w:r>
    </w:p>
    <w:p w14:paraId="4D2378FD" w14:textId="77777777" w:rsidR="001E2324" w:rsidRDefault="001E2324" w:rsidP="006B4B05">
      <w:pPr>
        <w:widowControl w:val="0"/>
        <w:autoSpaceDE w:val="0"/>
        <w:autoSpaceDN w:val="0"/>
        <w:adjustRightInd w:val="0"/>
        <w:rPr>
          <w:sz w:val="20"/>
          <w:szCs w:val="20"/>
        </w:rPr>
      </w:pPr>
    </w:p>
    <w:p w14:paraId="64E56A0F" w14:textId="77777777" w:rsidR="00F11A7A" w:rsidRDefault="00F11A7A" w:rsidP="00C27852">
      <w:pPr>
        <w:widowControl w:val="0"/>
        <w:autoSpaceDE w:val="0"/>
        <w:autoSpaceDN w:val="0"/>
        <w:adjustRightInd w:val="0"/>
        <w:rPr>
          <w:sz w:val="20"/>
          <w:szCs w:val="20"/>
        </w:rPr>
      </w:pPr>
      <w:r>
        <w:rPr>
          <w:sz w:val="20"/>
          <w:szCs w:val="20"/>
        </w:rPr>
        <w:tab/>
      </w:r>
      <w:r>
        <w:rPr>
          <w:sz w:val="20"/>
          <w:szCs w:val="20"/>
        </w:rPr>
        <w:tab/>
      </w:r>
      <w:r w:rsidR="00361244">
        <w:rPr>
          <w:sz w:val="20"/>
          <w:szCs w:val="20"/>
        </w:rPr>
        <w:t>18</w:t>
      </w:r>
      <w:r>
        <w:rPr>
          <w:sz w:val="20"/>
          <w:szCs w:val="20"/>
        </w:rPr>
        <w:tab/>
      </w:r>
      <w:proofErr w:type="spellStart"/>
      <w:r w:rsidR="00C27852">
        <w:rPr>
          <w:sz w:val="20"/>
          <w:szCs w:val="20"/>
        </w:rPr>
        <w:t>Chp</w:t>
      </w:r>
      <w:proofErr w:type="spellEnd"/>
      <w:r w:rsidR="00C27852">
        <w:rPr>
          <w:sz w:val="20"/>
          <w:szCs w:val="20"/>
        </w:rPr>
        <w:t>. 2 –</w:t>
      </w:r>
      <w:r w:rsidR="00F541EA">
        <w:rPr>
          <w:sz w:val="20"/>
          <w:szCs w:val="20"/>
        </w:rPr>
        <w:t xml:space="preserve"> Court</w:t>
      </w:r>
      <w:r w:rsidR="0085076D">
        <w:rPr>
          <w:sz w:val="20"/>
          <w:szCs w:val="20"/>
        </w:rPr>
        <w:t>s &amp; Alternative Dispute Resolution</w:t>
      </w:r>
    </w:p>
    <w:p w14:paraId="5022ADB8" w14:textId="77777777" w:rsidR="006D5450" w:rsidRDefault="00F11A7A" w:rsidP="00C27852">
      <w:pPr>
        <w:widowControl w:val="0"/>
        <w:autoSpaceDE w:val="0"/>
        <w:autoSpaceDN w:val="0"/>
        <w:adjustRightInd w:val="0"/>
        <w:rPr>
          <w:sz w:val="20"/>
          <w:szCs w:val="20"/>
        </w:rPr>
      </w:pPr>
      <w:r>
        <w:rPr>
          <w:sz w:val="20"/>
          <w:szCs w:val="20"/>
        </w:rPr>
        <w:tab/>
      </w:r>
      <w:r>
        <w:rPr>
          <w:sz w:val="20"/>
          <w:szCs w:val="20"/>
        </w:rPr>
        <w:tab/>
      </w:r>
      <w:r>
        <w:rPr>
          <w:sz w:val="20"/>
          <w:szCs w:val="20"/>
        </w:rPr>
        <w:tab/>
        <w:t>Quiz 1</w:t>
      </w:r>
      <w:r w:rsidR="00C27852">
        <w:rPr>
          <w:sz w:val="20"/>
          <w:szCs w:val="20"/>
        </w:rPr>
        <w:t xml:space="preserve"> </w:t>
      </w:r>
    </w:p>
    <w:p w14:paraId="5D6F57BD" w14:textId="77777777" w:rsidR="006D5450" w:rsidRDefault="006D5450" w:rsidP="00F541EA">
      <w:pPr>
        <w:widowControl w:val="0"/>
        <w:autoSpaceDE w:val="0"/>
        <w:autoSpaceDN w:val="0"/>
        <w:adjustRightInd w:val="0"/>
        <w:rPr>
          <w:sz w:val="20"/>
          <w:szCs w:val="20"/>
          <w:u w:val="single"/>
        </w:rPr>
      </w:pPr>
      <w:r>
        <w:rPr>
          <w:sz w:val="20"/>
          <w:szCs w:val="20"/>
        </w:rPr>
        <w:tab/>
      </w:r>
      <w:r>
        <w:rPr>
          <w:sz w:val="20"/>
          <w:szCs w:val="20"/>
        </w:rPr>
        <w:tab/>
      </w:r>
      <w:r>
        <w:rPr>
          <w:sz w:val="20"/>
          <w:szCs w:val="20"/>
        </w:rPr>
        <w:tab/>
      </w:r>
    </w:p>
    <w:p w14:paraId="1385DD15" w14:textId="77777777" w:rsidR="00B71A35" w:rsidRDefault="00F11A7A" w:rsidP="00F11A7A">
      <w:pPr>
        <w:widowControl w:val="0"/>
        <w:autoSpaceDE w:val="0"/>
        <w:autoSpaceDN w:val="0"/>
        <w:adjustRightInd w:val="0"/>
        <w:rPr>
          <w:sz w:val="20"/>
          <w:szCs w:val="20"/>
        </w:rPr>
      </w:pPr>
      <w:r>
        <w:rPr>
          <w:sz w:val="20"/>
          <w:szCs w:val="20"/>
        </w:rPr>
        <w:lastRenderedPageBreak/>
        <w:tab/>
      </w:r>
      <w:r>
        <w:rPr>
          <w:sz w:val="20"/>
          <w:szCs w:val="20"/>
        </w:rPr>
        <w:tab/>
      </w:r>
      <w:r w:rsidR="00361244">
        <w:rPr>
          <w:sz w:val="20"/>
          <w:szCs w:val="20"/>
        </w:rPr>
        <w:t>25</w:t>
      </w:r>
      <w:r w:rsidR="00361244">
        <w:rPr>
          <w:sz w:val="20"/>
          <w:szCs w:val="20"/>
        </w:rPr>
        <w:tab/>
      </w:r>
      <w:proofErr w:type="spellStart"/>
      <w:r w:rsidR="00B71A35">
        <w:rPr>
          <w:sz w:val="20"/>
          <w:szCs w:val="20"/>
        </w:rPr>
        <w:t>Chp</w:t>
      </w:r>
      <w:proofErr w:type="spellEnd"/>
      <w:r w:rsidR="00B71A35">
        <w:rPr>
          <w:sz w:val="20"/>
          <w:szCs w:val="20"/>
        </w:rPr>
        <w:t xml:space="preserve">. 3 – </w:t>
      </w:r>
      <w:r w:rsidR="0085076D">
        <w:rPr>
          <w:sz w:val="20"/>
          <w:szCs w:val="20"/>
        </w:rPr>
        <w:t>Court Procedures</w:t>
      </w:r>
    </w:p>
    <w:p w14:paraId="117F25EE" w14:textId="77777777" w:rsidR="00416EE3" w:rsidRDefault="006B4B05" w:rsidP="001E2324">
      <w:pPr>
        <w:widowControl w:val="0"/>
        <w:autoSpaceDE w:val="0"/>
        <w:autoSpaceDN w:val="0"/>
        <w:adjustRightInd w:val="0"/>
        <w:rPr>
          <w:sz w:val="20"/>
          <w:szCs w:val="20"/>
        </w:rPr>
      </w:pPr>
      <w:r>
        <w:rPr>
          <w:sz w:val="20"/>
          <w:szCs w:val="20"/>
        </w:rPr>
        <w:tab/>
      </w:r>
      <w:r>
        <w:rPr>
          <w:sz w:val="20"/>
          <w:szCs w:val="20"/>
        </w:rPr>
        <w:tab/>
      </w:r>
      <w:r>
        <w:rPr>
          <w:sz w:val="20"/>
          <w:szCs w:val="20"/>
        </w:rPr>
        <w:tab/>
      </w:r>
      <w:proofErr w:type="spellStart"/>
      <w:r w:rsidR="00416EE3">
        <w:rPr>
          <w:sz w:val="20"/>
          <w:szCs w:val="20"/>
        </w:rPr>
        <w:t>Chp</w:t>
      </w:r>
      <w:proofErr w:type="spellEnd"/>
      <w:r w:rsidR="00416EE3">
        <w:rPr>
          <w:sz w:val="20"/>
          <w:szCs w:val="20"/>
        </w:rPr>
        <w:t xml:space="preserve">. </w:t>
      </w:r>
      <w:r w:rsidR="0085076D">
        <w:rPr>
          <w:sz w:val="20"/>
          <w:szCs w:val="20"/>
        </w:rPr>
        <w:t>5</w:t>
      </w:r>
      <w:r w:rsidR="00416EE3">
        <w:rPr>
          <w:sz w:val="20"/>
          <w:szCs w:val="20"/>
        </w:rPr>
        <w:t xml:space="preserve"> – </w:t>
      </w:r>
      <w:r w:rsidR="00F541EA">
        <w:rPr>
          <w:sz w:val="20"/>
          <w:szCs w:val="20"/>
        </w:rPr>
        <w:t>Business Ethics</w:t>
      </w:r>
    </w:p>
    <w:p w14:paraId="55DED0E2" w14:textId="77777777" w:rsidR="00F11A7A" w:rsidRDefault="00F11A7A" w:rsidP="001E2324">
      <w:pPr>
        <w:widowControl w:val="0"/>
        <w:autoSpaceDE w:val="0"/>
        <w:autoSpaceDN w:val="0"/>
        <w:adjustRightInd w:val="0"/>
        <w:rPr>
          <w:sz w:val="20"/>
          <w:szCs w:val="20"/>
          <w:u w:val="single"/>
        </w:rPr>
      </w:pPr>
      <w:r>
        <w:rPr>
          <w:sz w:val="20"/>
          <w:szCs w:val="20"/>
        </w:rPr>
        <w:tab/>
      </w:r>
      <w:r>
        <w:rPr>
          <w:sz w:val="20"/>
          <w:szCs w:val="20"/>
        </w:rPr>
        <w:tab/>
      </w:r>
      <w:r>
        <w:rPr>
          <w:sz w:val="20"/>
          <w:szCs w:val="20"/>
        </w:rPr>
        <w:tab/>
        <w:t>Quiz 2</w:t>
      </w:r>
    </w:p>
    <w:p w14:paraId="60005B7F" w14:textId="77777777" w:rsidR="000A70B8" w:rsidRPr="001E2324" w:rsidRDefault="000A0977" w:rsidP="000A70B8">
      <w:pPr>
        <w:widowControl w:val="0"/>
        <w:autoSpaceDE w:val="0"/>
        <w:autoSpaceDN w:val="0"/>
        <w:adjustRightInd w:val="0"/>
        <w:rPr>
          <w:sz w:val="20"/>
          <w:szCs w:val="20"/>
          <w:u w:val="single"/>
        </w:rPr>
      </w:pPr>
      <w:r>
        <w:rPr>
          <w:sz w:val="20"/>
          <w:szCs w:val="20"/>
        </w:rPr>
        <w:tab/>
      </w:r>
      <w:r>
        <w:rPr>
          <w:sz w:val="20"/>
          <w:szCs w:val="20"/>
        </w:rPr>
        <w:tab/>
      </w:r>
      <w:r w:rsidR="000A70B8">
        <w:rPr>
          <w:sz w:val="20"/>
          <w:szCs w:val="20"/>
        </w:rPr>
        <w:tab/>
      </w:r>
      <w:r w:rsidR="000A70B8">
        <w:rPr>
          <w:sz w:val="20"/>
          <w:szCs w:val="20"/>
        </w:rPr>
        <w:tab/>
      </w:r>
    </w:p>
    <w:p w14:paraId="08C2F879" w14:textId="77777777" w:rsidR="006B4B05" w:rsidRDefault="00361244" w:rsidP="006B4B05">
      <w:pPr>
        <w:widowControl w:val="0"/>
        <w:autoSpaceDE w:val="0"/>
        <w:autoSpaceDN w:val="0"/>
        <w:adjustRightInd w:val="0"/>
        <w:rPr>
          <w:b/>
          <w:bCs/>
          <w:sz w:val="20"/>
          <w:szCs w:val="20"/>
        </w:rPr>
      </w:pPr>
      <w:r>
        <w:rPr>
          <w:sz w:val="20"/>
          <w:szCs w:val="20"/>
        </w:rPr>
        <w:t>June</w:t>
      </w:r>
      <w:r w:rsidR="00D74699">
        <w:rPr>
          <w:sz w:val="20"/>
          <w:szCs w:val="20"/>
        </w:rPr>
        <w:tab/>
      </w:r>
      <w:r w:rsidR="0085076D">
        <w:rPr>
          <w:sz w:val="20"/>
          <w:szCs w:val="20"/>
        </w:rPr>
        <w:tab/>
      </w:r>
      <w:r>
        <w:rPr>
          <w:sz w:val="20"/>
          <w:szCs w:val="20"/>
        </w:rPr>
        <w:t>31/</w:t>
      </w:r>
      <w:r w:rsidR="00F11A7A">
        <w:rPr>
          <w:sz w:val="20"/>
          <w:szCs w:val="20"/>
        </w:rPr>
        <w:t>1</w:t>
      </w:r>
      <w:r w:rsidR="006B4B05">
        <w:rPr>
          <w:sz w:val="20"/>
          <w:szCs w:val="20"/>
        </w:rPr>
        <w:tab/>
      </w:r>
      <w:r w:rsidR="006B4B05">
        <w:rPr>
          <w:b/>
          <w:bCs/>
          <w:sz w:val="20"/>
          <w:szCs w:val="20"/>
        </w:rPr>
        <w:t>Exam 1 (</w:t>
      </w:r>
      <w:proofErr w:type="spellStart"/>
      <w:r w:rsidR="006B4B05">
        <w:rPr>
          <w:b/>
          <w:bCs/>
          <w:sz w:val="20"/>
          <w:szCs w:val="20"/>
        </w:rPr>
        <w:t>Chps</w:t>
      </w:r>
      <w:proofErr w:type="spellEnd"/>
      <w:r w:rsidR="006B4B05">
        <w:rPr>
          <w:b/>
          <w:bCs/>
          <w:sz w:val="20"/>
          <w:szCs w:val="20"/>
        </w:rPr>
        <w:t>. 1-</w:t>
      </w:r>
      <w:r w:rsidR="0085076D">
        <w:rPr>
          <w:b/>
          <w:bCs/>
          <w:sz w:val="20"/>
          <w:szCs w:val="20"/>
        </w:rPr>
        <w:t>3; 5</w:t>
      </w:r>
      <w:r w:rsidR="006B4B05">
        <w:rPr>
          <w:b/>
          <w:bCs/>
          <w:sz w:val="20"/>
          <w:szCs w:val="20"/>
        </w:rPr>
        <w:t>)</w:t>
      </w:r>
    </w:p>
    <w:p w14:paraId="3AC2EB8F" w14:textId="77777777" w:rsidR="006B4B05" w:rsidRDefault="006B4B05" w:rsidP="006B4B05">
      <w:pPr>
        <w:widowControl w:val="0"/>
        <w:autoSpaceDE w:val="0"/>
        <w:autoSpaceDN w:val="0"/>
        <w:adjustRightInd w:val="0"/>
        <w:rPr>
          <w:sz w:val="20"/>
          <w:szCs w:val="20"/>
        </w:rPr>
      </w:pPr>
      <w:r>
        <w:rPr>
          <w:sz w:val="20"/>
          <w:szCs w:val="20"/>
        </w:rPr>
        <w:tab/>
      </w:r>
      <w:r>
        <w:rPr>
          <w:sz w:val="20"/>
          <w:szCs w:val="20"/>
        </w:rPr>
        <w:tab/>
      </w:r>
    </w:p>
    <w:p w14:paraId="62D3B03A" w14:textId="77777777" w:rsidR="00892412" w:rsidRDefault="00222243" w:rsidP="006B4B05">
      <w:pPr>
        <w:widowControl w:val="0"/>
        <w:autoSpaceDE w:val="0"/>
        <w:autoSpaceDN w:val="0"/>
        <w:adjustRightInd w:val="0"/>
        <w:rPr>
          <w:sz w:val="20"/>
          <w:szCs w:val="20"/>
        </w:rPr>
      </w:pPr>
      <w:r>
        <w:rPr>
          <w:sz w:val="20"/>
          <w:szCs w:val="20"/>
        </w:rPr>
        <w:tab/>
      </w:r>
      <w:r w:rsidR="006B4B05">
        <w:rPr>
          <w:sz w:val="20"/>
          <w:szCs w:val="20"/>
        </w:rPr>
        <w:tab/>
      </w:r>
      <w:r w:rsidR="00F11A7A">
        <w:rPr>
          <w:sz w:val="20"/>
          <w:szCs w:val="20"/>
        </w:rPr>
        <w:t>1</w:t>
      </w:r>
      <w:r>
        <w:rPr>
          <w:sz w:val="20"/>
          <w:szCs w:val="20"/>
        </w:rPr>
        <w:tab/>
      </w:r>
      <w:proofErr w:type="spellStart"/>
      <w:r w:rsidR="000A70B8">
        <w:rPr>
          <w:sz w:val="20"/>
          <w:szCs w:val="20"/>
        </w:rPr>
        <w:t>Chp</w:t>
      </w:r>
      <w:proofErr w:type="spellEnd"/>
      <w:r w:rsidR="000A70B8">
        <w:rPr>
          <w:sz w:val="20"/>
          <w:szCs w:val="20"/>
        </w:rPr>
        <w:t xml:space="preserve">. </w:t>
      </w:r>
      <w:r w:rsidR="00892412">
        <w:rPr>
          <w:sz w:val="20"/>
          <w:szCs w:val="20"/>
        </w:rPr>
        <w:t>4</w:t>
      </w:r>
      <w:r w:rsidR="000A70B8">
        <w:rPr>
          <w:sz w:val="20"/>
          <w:szCs w:val="20"/>
        </w:rPr>
        <w:t xml:space="preserve"> - </w:t>
      </w:r>
      <w:r w:rsidR="00F541EA">
        <w:rPr>
          <w:sz w:val="20"/>
          <w:szCs w:val="20"/>
        </w:rPr>
        <w:t xml:space="preserve">Business </w:t>
      </w:r>
      <w:r w:rsidR="00600DD8">
        <w:rPr>
          <w:sz w:val="20"/>
          <w:szCs w:val="20"/>
        </w:rPr>
        <w:t>&amp;</w:t>
      </w:r>
      <w:r w:rsidR="00F541EA">
        <w:rPr>
          <w:sz w:val="20"/>
          <w:szCs w:val="20"/>
        </w:rPr>
        <w:t xml:space="preserve"> the Constitution</w:t>
      </w:r>
      <w:r w:rsidR="00600DD8">
        <w:rPr>
          <w:sz w:val="20"/>
          <w:szCs w:val="20"/>
        </w:rPr>
        <w:t xml:space="preserve"> </w:t>
      </w:r>
    </w:p>
    <w:p w14:paraId="6E1C94C2" w14:textId="77777777" w:rsidR="000A70B8" w:rsidRDefault="006B4B05" w:rsidP="00F541EA">
      <w:pPr>
        <w:widowControl w:val="0"/>
        <w:autoSpaceDE w:val="0"/>
        <w:autoSpaceDN w:val="0"/>
        <w:adjustRightInd w:val="0"/>
        <w:rPr>
          <w:sz w:val="20"/>
          <w:szCs w:val="20"/>
        </w:rPr>
      </w:pPr>
      <w:r>
        <w:rPr>
          <w:sz w:val="20"/>
          <w:szCs w:val="20"/>
        </w:rPr>
        <w:tab/>
      </w:r>
      <w:r>
        <w:rPr>
          <w:sz w:val="20"/>
          <w:szCs w:val="20"/>
        </w:rPr>
        <w:tab/>
      </w:r>
      <w:r w:rsidR="000A70B8">
        <w:rPr>
          <w:sz w:val="20"/>
          <w:szCs w:val="20"/>
        </w:rPr>
        <w:tab/>
      </w:r>
      <w:proofErr w:type="spellStart"/>
      <w:r w:rsidR="000A70B8">
        <w:rPr>
          <w:sz w:val="20"/>
          <w:szCs w:val="20"/>
        </w:rPr>
        <w:t>Chp</w:t>
      </w:r>
      <w:proofErr w:type="spellEnd"/>
      <w:r w:rsidR="000A70B8">
        <w:rPr>
          <w:sz w:val="20"/>
          <w:szCs w:val="20"/>
        </w:rPr>
        <w:t xml:space="preserve">. 6 – </w:t>
      </w:r>
      <w:r w:rsidR="00892412">
        <w:rPr>
          <w:sz w:val="20"/>
          <w:szCs w:val="20"/>
        </w:rPr>
        <w:t>Tort Law</w:t>
      </w:r>
    </w:p>
    <w:p w14:paraId="5983C1B3" w14:textId="77777777" w:rsidR="00F11A7A" w:rsidRDefault="00F11A7A" w:rsidP="00F541EA">
      <w:pPr>
        <w:widowControl w:val="0"/>
        <w:autoSpaceDE w:val="0"/>
        <w:autoSpaceDN w:val="0"/>
        <w:adjustRightInd w:val="0"/>
        <w:rPr>
          <w:sz w:val="20"/>
          <w:szCs w:val="20"/>
        </w:rPr>
      </w:pPr>
      <w:r>
        <w:rPr>
          <w:sz w:val="20"/>
          <w:szCs w:val="20"/>
        </w:rPr>
        <w:tab/>
      </w:r>
      <w:r>
        <w:rPr>
          <w:sz w:val="20"/>
          <w:szCs w:val="20"/>
        </w:rPr>
        <w:tab/>
      </w:r>
      <w:r>
        <w:rPr>
          <w:sz w:val="20"/>
          <w:szCs w:val="20"/>
        </w:rPr>
        <w:tab/>
        <w:t>Quiz 3</w:t>
      </w:r>
    </w:p>
    <w:p w14:paraId="2EAAC72C" w14:textId="77777777" w:rsidR="00F11A7A" w:rsidRDefault="00F11A7A" w:rsidP="00F541EA">
      <w:pPr>
        <w:widowControl w:val="0"/>
        <w:autoSpaceDE w:val="0"/>
        <w:autoSpaceDN w:val="0"/>
        <w:adjustRightInd w:val="0"/>
        <w:rPr>
          <w:sz w:val="20"/>
          <w:szCs w:val="20"/>
        </w:rPr>
      </w:pPr>
    </w:p>
    <w:p w14:paraId="68A79FF9" w14:textId="77777777" w:rsidR="00892412" w:rsidRDefault="00892412" w:rsidP="00F541EA">
      <w:pPr>
        <w:widowControl w:val="0"/>
        <w:autoSpaceDE w:val="0"/>
        <w:autoSpaceDN w:val="0"/>
        <w:adjustRightInd w:val="0"/>
        <w:rPr>
          <w:sz w:val="20"/>
          <w:szCs w:val="20"/>
        </w:rPr>
      </w:pPr>
    </w:p>
    <w:p w14:paraId="01B10E1E" w14:textId="77777777" w:rsidR="00892412" w:rsidRPr="00CF36F1" w:rsidRDefault="00892412" w:rsidP="00F541EA">
      <w:pPr>
        <w:widowControl w:val="0"/>
        <w:autoSpaceDE w:val="0"/>
        <w:autoSpaceDN w:val="0"/>
        <w:adjustRightInd w:val="0"/>
        <w:rPr>
          <w:sz w:val="20"/>
          <w:szCs w:val="20"/>
          <w:u w:val="single"/>
        </w:rPr>
      </w:pPr>
      <w:r>
        <w:rPr>
          <w:sz w:val="20"/>
          <w:szCs w:val="20"/>
        </w:rPr>
        <w:tab/>
      </w:r>
      <w:r>
        <w:rPr>
          <w:sz w:val="20"/>
          <w:szCs w:val="20"/>
        </w:rPr>
        <w:tab/>
      </w:r>
      <w:r w:rsidR="00BF56F6">
        <w:rPr>
          <w:sz w:val="20"/>
          <w:szCs w:val="20"/>
        </w:rPr>
        <w:t>8</w:t>
      </w:r>
      <w:r>
        <w:rPr>
          <w:sz w:val="20"/>
          <w:szCs w:val="20"/>
        </w:rPr>
        <w:tab/>
      </w:r>
      <w:proofErr w:type="spellStart"/>
      <w:r>
        <w:rPr>
          <w:sz w:val="20"/>
          <w:szCs w:val="20"/>
        </w:rPr>
        <w:t>Chp</w:t>
      </w:r>
      <w:proofErr w:type="spellEnd"/>
      <w:r>
        <w:rPr>
          <w:sz w:val="20"/>
          <w:szCs w:val="20"/>
        </w:rPr>
        <w:t>. 8 – Intellectual Property Rights</w:t>
      </w:r>
    </w:p>
    <w:p w14:paraId="007755A4" w14:textId="77777777" w:rsidR="006B4B05" w:rsidRDefault="006B4B05" w:rsidP="00F541EA">
      <w:pPr>
        <w:widowControl w:val="0"/>
        <w:autoSpaceDE w:val="0"/>
        <w:autoSpaceDN w:val="0"/>
        <w:adjustRightInd w:val="0"/>
        <w:rPr>
          <w:sz w:val="20"/>
          <w:szCs w:val="20"/>
        </w:rPr>
      </w:pPr>
      <w:r w:rsidRPr="000D650E">
        <w:rPr>
          <w:sz w:val="20"/>
          <w:szCs w:val="20"/>
        </w:rPr>
        <w:tab/>
      </w:r>
      <w:r w:rsidR="00F11A7A">
        <w:rPr>
          <w:sz w:val="20"/>
          <w:szCs w:val="20"/>
        </w:rPr>
        <w:tab/>
      </w:r>
      <w:r>
        <w:rPr>
          <w:sz w:val="20"/>
          <w:szCs w:val="20"/>
        </w:rPr>
        <w:tab/>
      </w:r>
      <w:proofErr w:type="spellStart"/>
      <w:r w:rsidR="0005100F">
        <w:rPr>
          <w:sz w:val="20"/>
          <w:szCs w:val="20"/>
        </w:rPr>
        <w:t>Chp</w:t>
      </w:r>
      <w:proofErr w:type="spellEnd"/>
      <w:r w:rsidR="0005100F">
        <w:rPr>
          <w:sz w:val="20"/>
          <w:szCs w:val="20"/>
        </w:rPr>
        <w:t xml:space="preserve">. </w:t>
      </w:r>
      <w:r w:rsidR="00892412">
        <w:rPr>
          <w:sz w:val="20"/>
          <w:szCs w:val="20"/>
        </w:rPr>
        <w:t>10</w:t>
      </w:r>
      <w:r w:rsidR="0005100F">
        <w:rPr>
          <w:sz w:val="20"/>
          <w:szCs w:val="20"/>
        </w:rPr>
        <w:t xml:space="preserve"> – </w:t>
      </w:r>
      <w:r w:rsidR="00F541EA">
        <w:rPr>
          <w:sz w:val="20"/>
          <w:szCs w:val="20"/>
        </w:rPr>
        <w:t xml:space="preserve">Criminal Law and </w:t>
      </w:r>
      <w:r w:rsidR="0005100F">
        <w:rPr>
          <w:sz w:val="20"/>
          <w:szCs w:val="20"/>
        </w:rPr>
        <w:t>Cyber Crime</w:t>
      </w:r>
    </w:p>
    <w:p w14:paraId="7D1D25A8" w14:textId="77777777" w:rsidR="00F11A7A" w:rsidRDefault="00F11A7A" w:rsidP="00F541EA">
      <w:pPr>
        <w:widowControl w:val="0"/>
        <w:autoSpaceDE w:val="0"/>
        <w:autoSpaceDN w:val="0"/>
        <w:adjustRightInd w:val="0"/>
        <w:rPr>
          <w:sz w:val="20"/>
          <w:szCs w:val="20"/>
        </w:rPr>
      </w:pPr>
      <w:r>
        <w:rPr>
          <w:sz w:val="20"/>
          <w:szCs w:val="20"/>
        </w:rPr>
        <w:tab/>
      </w:r>
      <w:r>
        <w:rPr>
          <w:sz w:val="20"/>
          <w:szCs w:val="20"/>
        </w:rPr>
        <w:tab/>
      </w:r>
      <w:r>
        <w:rPr>
          <w:sz w:val="20"/>
          <w:szCs w:val="20"/>
        </w:rPr>
        <w:tab/>
        <w:t>Quiz 4</w:t>
      </w:r>
    </w:p>
    <w:p w14:paraId="623A8DE4" w14:textId="77777777" w:rsidR="00892412" w:rsidRDefault="00892412" w:rsidP="00F541EA">
      <w:pPr>
        <w:widowControl w:val="0"/>
        <w:autoSpaceDE w:val="0"/>
        <w:autoSpaceDN w:val="0"/>
        <w:adjustRightInd w:val="0"/>
        <w:rPr>
          <w:sz w:val="20"/>
          <w:szCs w:val="20"/>
        </w:rPr>
      </w:pPr>
    </w:p>
    <w:p w14:paraId="7B625830" w14:textId="77777777" w:rsidR="00892412" w:rsidRDefault="00D74699" w:rsidP="00F541EA">
      <w:pPr>
        <w:widowControl w:val="0"/>
        <w:autoSpaceDE w:val="0"/>
        <w:autoSpaceDN w:val="0"/>
        <w:adjustRightInd w:val="0"/>
        <w:rPr>
          <w:sz w:val="20"/>
          <w:szCs w:val="20"/>
        </w:rPr>
      </w:pPr>
      <w:r>
        <w:rPr>
          <w:sz w:val="20"/>
          <w:szCs w:val="20"/>
        </w:rPr>
        <w:tab/>
      </w:r>
      <w:r w:rsidR="00892412">
        <w:rPr>
          <w:sz w:val="20"/>
          <w:szCs w:val="20"/>
        </w:rPr>
        <w:tab/>
      </w:r>
      <w:r w:rsidR="00BF56F6">
        <w:rPr>
          <w:sz w:val="20"/>
          <w:szCs w:val="20"/>
        </w:rPr>
        <w:t>14-15</w:t>
      </w:r>
      <w:r w:rsidR="00F11A7A">
        <w:rPr>
          <w:sz w:val="20"/>
          <w:szCs w:val="20"/>
        </w:rPr>
        <w:tab/>
      </w:r>
      <w:r w:rsidR="00892412" w:rsidRPr="00892412">
        <w:rPr>
          <w:b/>
          <w:sz w:val="20"/>
          <w:szCs w:val="20"/>
        </w:rPr>
        <w:t>Exam 2 (</w:t>
      </w:r>
      <w:proofErr w:type="spellStart"/>
      <w:r w:rsidR="00892412" w:rsidRPr="00892412">
        <w:rPr>
          <w:b/>
          <w:sz w:val="20"/>
          <w:szCs w:val="20"/>
        </w:rPr>
        <w:t>Chps</w:t>
      </w:r>
      <w:proofErr w:type="spellEnd"/>
      <w:r w:rsidR="00892412" w:rsidRPr="00892412">
        <w:rPr>
          <w:b/>
          <w:sz w:val="20"/>
          <w:szCs w:val="20"/>
        </w:rPr>
        <w:t>. 4, 6, 8 &amp; 10)</w:t>
      </w:r>
    </w:p>
    <w:p w14:paraId="06DE2D04" w14:textId="77777777" w:rsidR="006B4B05" w:rsidRPr="00B87A55" w:rsidRDefault="006B4B05" w:rsidP="006B4B05">
      <w:pPr>
        <w:widowControl w:val="0"/>
        <w:autoSpaceDE w:val="0"/>
        <w:autoSpaceDN w:val="0"/>
        <w:adjustRightInd w:val="0"/>
        <w:rPr>
          <w:i/>
          <w:sz w:val="20"/>
          <w:szCs w:val="20"/>
        </w:rPr>
      </w:pPr>
      <w:r>
        <w:rPr>
          <w:sz w:val="20"/>
          <w:szCs w:val="20"/>
        </w:rPr>
        <w:tab/>
      </w:r>
      <w:r>
        <w:rPr>
          <w:sz w:val="20"/>
          <w:szCs w:val="20"/>
        </w:rPr>
        <w:tab/>
      </w:r>
      <w:r>
        <w:rPr>
          <w:sz w:val="20"/>
          <w:szCs w:val="20"/>
        </w:rPr>
        <w:tab/>
      </w:r>
      <w:r>
        <w:rPr>
          <w:sz w:val="20"/>
          <w:szCs w:val="20"/>
        </w:rPr>
        <w:tab/>
      </w:r>
    </w:p>
    <w:p w14:paraId="1471A46F" w14:textId="77777777" w:rsidR="006B4B05" w:rsidRPr="00F541EA" w:rsidRDefault="006B4B05" w:rsidP="006B4B05">
      <w:pPr>
        <w:widowControl w:val="0"/>
        <w:autoSpaceDE w:val="0"/>
        <w:autoSpaceDN w:val="0"/>
        <w:adjustRightInd w:val="0"/>
        <w:rPr>
          <w:sz w:val="20"/>
          <w:szCs w:val="20"/>
        </w:rPr>
      </w:pPr>
      <w:r>
        <w:rPr>
          <w:sz w:val="20"/>
          <w:szCs w:val="20"/>
        </w:rPr>
        <w:tab/>
      </w:r>
      <w:r>
        <w:rPr>
          <w:sz w:val="20"/>
          <w:szCs w:val="20"/>
        </w:rPr>
        <w:tab/>
      </w:r>
      <w:r w:rsidR="00BF56F6">
        <w:rPr>
          <w:sz w:val="20"/>
          <w:szCs w:val="20"/>
        </w:rPr>
        <w:t>15</w:t>
      </w:r>
      <w:r w:rsidR="006D5450">
        <w:rPr>
          <w:sz w:val="20"/>
          <w:szCs w:val="20"/>
        </w:rPr>
        <w:tab/>
      </w:r>
      <w:proofErr w:type="spellStart"/>
      <w:r w:rsidR="001F2CCA">
        <w:rPr>
          <w:sz w:val="20"/>
          <w:szCs w:val="20"/>
        </w:rPr>
        <w:t>Chp</w:t>
      </w:r>
      <w:proofErr w:type="spellEnd"/>
      <w:r w:rsidR="001F2CCA">
        <w:rPr>
          <w:sz w:val="20"/>
          <w:szCs w:val="20"/>
        </w:rPr>
        <w:t xml:space="preserve">. </w:t>
      </w:r>
      <w:r w:rsidR="00892412">
        <w:rPr>
          <w:sz w:val="20"/>
          <w:szCs w:val="20"/>
        </w:rPr>
        <w:t>12</w:t>
      </w:r>
      <w:r w:rsidR="001F2CCA">
        <w:rPr>
          <w:sz w:val="20"/>
          <w:szCs w:val="20"/>
        </w:rPr>
        <w:t xml:space="preserve"> </w:t>
      </w:r>
      <w:r w:rsidR="00F541EA">
        <w:rPr>
          <w:sz w:val="20"/>
          <w:szCs w:val="20"/>
        </w:rPr>
        <w:t>–</w:t>
      </w:r>
      <w:r w:rsidR="001F2CCA">
        <w:rPr>
          <w:sz w:val="20"/>
          <w:szCs w:val="20"/>
        </w:rPr>
        <w:t xml:space="preserve"> </w:t>
      </w:r>
      <w:r w:rsidR="00F541EA">
        <w:rPr>
          <w:sz w:val="20"/>
          <w:szCs w:val="20"/>
        </w:rPr>
        <w:t>Formation of Traditional and E-Contracts</w:t>
      </w:r>
      <w:r w:rsidR="001F2CCA">
        <w:rPr>
          <w:sz w:val="20"/>
          <w:szCs w:val="20"/>
        </w:rPr>
        <w:t xml:space="preserve">  </w:t>
      </w:r>
    </w:p>
    <w:p w14:paraId="66BDEFB8" w14:textId="77777777" w:rsidR="00F541EA" w:rsidRDefault="00F11A7A" w:rsidP="006B4B05">
      <w:pPr>
        <w:widowControl w:val="0"/>
        <w:autoSpaceDE w:val="0"/>
        <w:autoSpaceDN w:val="0"/>
        <w:adjustRightInd w:val="0"/>
        <w:rPr>
          <w:sz w:val="20"/>
          <w:szCs w:val="20"/>
        </w:rPr>
      </w:pPr>
      <w:r>
        <w:rPr>
          <w:sz w:val="20"/>
          <w:szCs w:val="20"/>
        </w:rPr>
        <w:tab/>
      </w:r>
      <w:r>
        <w:rPr>
          <w:sz w:val="20"/>
          <w:szCs w:val="20"/>
        </w:rPr>
        <w:tab/>
      </w:r>
      <w:r w:rsidR="00F541EA">
        <w:rPr>
          <w:sz w:val="20"/>
          <w:szCs w:val="20"/>
        </w:rPr>
        <w:tab/>
      </w:r>
      <w:proofErr w:type="spellStart"/>
      <w:r w:rsidR="00F541EA">
        <w:rPr>
          <w:sz w:val="20"/>
          <w:szCs w:val="20"/>
        </w:rPr>
        <w:t>Chp</w:t>
      </w:r>
      <w:proofErr w:type="spellEnd"/>
      <w:r w:rsidR="00F541EA">
        <w:rPr>
          <w:sz w:val="20"/>
          <w:szCs w:val="20"/>
        </w:rPr>
        <w:t>. 1</w:t>
      </w:r>
      <w:r w:rsidR="00892412">
        <w:rPr>
          <w:sz w:val="20"/>
          <w:szCs w:val="20"/>
        </w:rPr>
        <w:t>3</w:t>
      </w:r>
      <w:r w:rsidR="00F541EA">
        <w:rPr>
          <w:sz w:val="20"/>
          <w:szCs w:val="20"/>
        </w:rPr>
        <w:t xml:space="preserve"> – Contract Performance, Breach, and Remedies</w:t>
      </w:r>
    </w:p>
    <w:p w14:paraId="1FA244EE" w14:textId="77777777" w:rsidR="00F11A7A" w:rsidRDefault="00F11A7A" w:rsidP="006B4B05">
      <w:pPr>
        <w:widowControl w:val="0"/>
        <w:autoSpaceDE w:val="0"/>
        <w:autoSpaceDN w:val="0"/>
        <w:adjustRightInd w:val="0"/>
        <w:rPr>
          <w:sz w:val="20"/>
          <w:szCs w:val="20"/>
        </w:rPr>
      </w:pPr>
      <w:r>
        <w:rPr>
          <w:sz w:val="20"/>
          <w:szCs w:val="20"/>
        </w:rPr>
        <w:tab/>
      </w:r>
      <w:r>
        <w:rPr>
          <w:sz w:val="20"/>
          <w:szCs w:val="20"/>
        </w:rPr>
        <w:tab/>
      </w:r>
      <w:r>
        <w:rPr>
          <w:sz w:val="20"/>
          <w:szCs w:val="20"/>
        </w:rPr>
        <w:tab/>
        <w:t>Quiz 5</w:t>
      </w:r>
    </w:p>
    <w:p w14:paraId="2F3B2532" w14:textId="77777777" w:rsidR="00F541EA" w:rsidRDefault="00F541EA" w:rsidP="006B4B05">
      <w:pPr>
        <w:widowControl w:val="0"/>
        <w:autoSpaceDE w:val="0"/>
        <w:autoSpaceDN w:val="0"/>
        <w:adjustRightInd w:val="0"/>
        <w:rPr>
          <w:sz w:val="20"/>
          <w:szCs w:val="20"/>
        </w:rPr>
      </w:pPr>
    </w:p>
    <w:p w14:paraId="0B0EB4A0" w14:textId="77777777" w:rsidR="00977A23" w:rsidRDefault="00F11A7A" w:rsidP="006B4B05">
      <w:pPr>
        <w:widowControl w:val="0"/>
        <w:autoSpaceDE w:val="0"/>
        <w:autoSpaceDN w:val="0"/>
        <w:adjustRightInd w:val="0"/>
        <w:rPr>
          <w:sz w:val="20"/>
          <w:szCs w:val="20"/>
        </w:rPr>
      </w:pPr>
      <w:r>
        <w:rPr>
          <w:sz w:val="20"/>
          <w:szCs w:val="20"/>
        </w:rPr>
        <w:tab/>
      </w:r>
      <w:r w:rsidR="00F541EA">
        <w:rPr>
          <w:sz w:val="20"/>
          <w:szCs w:val="20"/>
        </w:rPr>
        <w:tab/>
      </w:r>
      <w:r w:rsidR="00BF56F6">
        <w:rPr>
          <w:sz w:val="20"/>
          <w:szCs w:val="20"/>
        </w:rPr>
        <w:t>22</w:t>
      </w:r>
      <w:r w:rsidR="00BF56F6">
        <w:rPr>
          <w:sz w:val="20"/>
          <w:szCs w:val="20"/>
        </w:rPr>
        <w:tab/>
      </w:r>
      <w:proofErr w:type="spellStart"/>
      <w:r w:rsidR="00977A23">
        <w:rPr>
          <w:sz w:val="20"/>
          <w:szCs w:val="20"/>
        </w:rPr>
        <w:t>Chp</w:t>
      </w:r>
      <w:proofErr w:type="spellEnd"/>
      <w:r w:rsidR="00977A23">
        <w:rPr>
          <w:sz w:val="20"/>
          <w:szCs w:val="20"/>
        </w:rPr>
        <w:t>. 19 – Agency Relationships</w:t>
      </w:r>
    </w:p>
    <w:p w14:paraId="4E342036" w14:textId="77777777" w:rsidR="00977A23" w:rsidRDefault="00977A23" w:rsidP="00977A23">
      <w:pPr>
        <w:widowControl w:val="0"/>
        <w:autoSpaceDE w:val="0"/>
        <w:autoSpaceDN w:val="0"/>
        <w:adjustRightInd w:val="0"/>
        <w:ind w:left="720" w:firstLine="720"/>
        <w:rPr>
          <w:sz w:val="20"/>
          <w:szCs w:val="20"/>
        </w:rPr>
      </w:pPr>
      <w:r>
        <w:rPr>
          <w:sz w:val="20"/>
          <w:szCs w:val="20"/>
        </w:rPr>
        <w:tab/>
      </w:r>
      <w:proofErr w:type="spellStart"/>
      <w:r>
        <w:rPr>
          <w:sz w:val="20"/>
          <w:szCs w:val="20"/>
        </w:rPr>
        <w:t>Chp</w:t>
      </w:r>
      <w:proofErr w:type="spellEnd"/>
      <w:r>
        <w:rPr>
          <w:sz w:val="20"/>
          <w:szCs w:val="20"/>
        </w:rPr>
        <w:t>. 16 – Small Businesses &amp; Franchises</w:t>
      </w:r>
    </w:p>
    <w:p w14:paraId="40C49966" w14:textId="77777777" w:rsidR="00F11A7A" w:rsidRDefault="00F11A7A" w:rsidP="00977A23">
      <w:pPr>
        <w:widowControl w:val="0"/>
        <w:autoSpaceDE w:val="0"/>
        <w:autoSpaceDN w:val="0"/>
        <w:adjustRightInd w:val="0"/>
        <w:ind w:left="720" w:firstLine="720"/>
        <w:rPr>
          <w:sz w:val="20"/>
          <w:szCs w:val="20"/>
        </w:rPr>
      </w:pPr>
      <w:r>
        <w:rPr>
          <w:sz w:val="20"/>
          <w:szCs w:val="20"/>
        </w:rPr>
        <w:tab/>
        <w:t>Quiz 6</w:t>
      </w:r>
    </w:p>
    <w:p w14:paraId="513DB977" w14:textId="77777777" w:rsidR="00977A23" w:rsidRDefault="00977A23" w:rsidP="00977A23">
      <w:pPr>
        <w:widowControl w:val="0"/>
        <w:autoSpaceDE w:val="0"/>
        <w:autoSpaceDN w:val="0"/>
        <w:adjustRightInd w:val="0"/>
        <w:ind w:left="720" w:firstLine="720"/>
        <w:rPr>
          <w:sz w:val="20"/>
          <w:szCs w:val="20"/>
        </w:rPr>
      </w:pPr>
    </w:p>
    <w:p w14:paraId="4800FB26" w14:textId="77777777" w:rsidR="006B4B05" w:rsidRDefault="00BF56F6" w:rsidP="00977A23">
      <w:pPr>
        <w:widowControl w:val="0"/>
        <w:autoSpaceDE w:val="0"/>
        <w:autoSpaceDN w:val="0"/>
        <w:adjustRightInd w:val="0"/>
        <w:ind w:left="720" w:firstLine="720"/>
        <w:rPr>
          <w:sz w:val="20"/>
          <w:szCs w:val="20"/>
        </w:rPr>
      </w:pPr>
      <w:r>
        <w:rPr>
          <w:sz w:val="20"/>
          <w:szCs w:val="20"/>
        </w:rPr>
        <w:t>28-29</w:t>
      </w:r>
      <w:r w:rsidR="006B4B05">
        <w:rPr>
          <w:sz w:val="20"/>
          <w:szCs w:val="20"/>
        </w:rPr>
        <w:tab/>
      </w:r>
      <w:r w:rsidR="006B4B05">
        <w:rPr>
          <w:b/>
          <w:bCs/>
          <w:sz w:val="20"/>
          <w:szCs w:val="20"/>
        </w:rPr>
        <w:t xml:space="preserve">Exam </w:t>
      </w:r>
      <w:r w:rsidR="00977A23">
        <w:rPr>
          <w:b/>
          <w:bCs/>
          <w:sz w:val="20"/>
          <w:szCs w:val="20"/>
        </w:rPr>
        <w:t>3</w:t>
      </w:r>
      <w:r w:rsidR="006B4B05">
        <w:rPr>
          <w:b/>
          <w:bCs/>
          <w:sz w:val="20"/>
          <w:szCs w:val="20"/>
        </w:rPr>
        <w:t xml:space="preserve"> (</w:t>
      </w:r>
      <w:proofErr w:type="spellStart"/>
      <w:r w:rsidR="006B4B05">
        <w:rPr>
          <w:b/>
          <w:bCs/>
          <w:sz w:val="20"/>
          <w:szCs w:val="20"/>
        </w:rPr>
        <w:t>Chps</w:t>
      </w:r>
      <w:proofErr w:type="spellEnd"/>
      <w:r w:rsidR="006B4B05">
        <w:rPr>
          <w:b/>
          <w:bCs/>
          <w:sz w:val="20"/>
          <w:szCs w:val="20"/>
        </w:rPr>
        <w:t xml:space="preserve">. </w:t>
      </w:r>
      <w:r w:rsidR="00977A23">
        <w:rPr>
          <w:b/>
          <w:bCs/>
          <w:sz w:val="20"/>
          <w:szCs w:val="20"/>
        </w:rPr>
        <w:t>12-13</w:t>
      </w:r>
      <w:r w:rsidR="00F541EA">
        <w:rPr>
          <w:b/>
          <w:bCs/>
          <w:sz w:val="20"/>
          <w:szCs w:val="20"/>
        </w:rPr>
        <w:t xml:space="preserve">; </w:t>
      </w:r>
      <w:r w:rsidR="00977A23">
        <w:rPr>
          <w:b/>
          <w:bCs/>
          <w:sz w:val="20"/>
          <w:szCs w:val="20"/>
        </w:rPr>
        <w:t>16 &amp; 19</w:t>
      </w:r>
      <w:r w:rsidR="006B4B05">
        <w:rPr>
          <w:b/>
          <w:bCs/>
          <w:sz w:val="20"/>
          <w:szCs w:val="20"/>
        </w:rPr>
        <w:t xml:space="preserve">) </w:t>
      </w:r>
    </w:p>
    <w:p w14:paraId="68AFB060" w14:textId="77777777" w:rsidR="006B4B05" w:rsidRDefault="006B4B05" w:rsidP="006B4B05">
      <w:pPr>
        <w:widowControl w:val="0"/>
        <w:autoSpaceDE w:val="0"/>
        <w:autoSpaceDN w:val="0"/>
        <w:adjustRightInd w:val="0"/>
        <w:rPr>
          <w:sz w:val="20"/>
          <w:szCs w:val="20"/>
        </w:rPr>
      </w:pPr>
      <w:r>
        <w:rPr>
          <w:sz w:val="20"/>
          <w:szCs w:val="20"/>
        </w:rPr>
        <w:tab/>
      </w:r>
      <w:r>
        <w:rPr>
          <w:sz w:val="20"/>
          <w:szCs w:val="20"/>
        </w:rPr>
        <w:tab/>
      </w:r>
      <w:r>
        <w:rPr>
          <w:sz w:val="20"/>
          <w:szCs w:val="20"/>
        </w:rPr>
        <w:tab/>
      </w:r>
    </w:p>
    <w:p w14:paraId="370E4F55" w14:textId="77777777" w:rsidR="00B229A0" w:rsidRDefault="0005100F" w:rsidP="006B4B05">
      <w:pPr>
        <w:widowControl w:val="0"/>
        <w:autoSpaceDE w:val="0"/>
        <w:autoSpaceDN w:val="0"/>
        <w:adjustRightInd w:val="0"/>
        <w:rPr>
          <w:sz w:val="20"/>
          <w:szCs w:val="20"/>
        </w:rPr>
      </w:pPr>
      <w:r>
        <w:rPr>
          <w:sz w:val="20"/>
          <w:szCs w:val="20"/>
        </w:rPr>
        <w:tab/>
      </w:r>
      <w:r w:rsidR="00182DA8">
        <w:rPr>
          <w:sz w:val="20"/>
          <w:szCs w:val="20"/>
        </w:rPr>
        <w:tab/>
      </w:r>
      <w:r w:rsidR="00BF56F6">
        <w:rPr>
          <w:sz w:val="20"/>
          <w:szCs w:val="20"/>
        </w:rPr>
        <w:t>29</w:t>
      </w:r>
      <w:r w:rsidR="006B4B05">
        <w:rPr>
          <w:sz w:val="20"/>
          <w:szCs w:val="20"/>
        </w:rPr>
        <w:tab/>
      </w:r>
      <w:proofErr w:type="spellStart"/>
      <w:r w:rsidR="00977A23">
        <w:rPr>
          <w:sz w:val="20"/>
          <w:szCs w:val="20"/>
        </w:rPr>
        <w:t>Chp</w:t>
      </w:r>
      <w:proofErr w:type="spellEnd"/>
      <w:r w:rsidR="00977A23">
        <w:rPr>
          <w:sz w:val="20"/>
          <w:szCs w:val="20"/>
        </w:rPr>
        <w:t>. 17 – Limited Liability Business Forms</w:t>
      </w:r>
    </w:p>
    <w:p w14:paraId="3B063E68" w14:textId="77777777" w:rsidR="00BF56F6" w:rsidRDefault="00F11A7A" w:rsidP="00E54A1E">
      <w:pPr>
        <w:widowControl w:val="0"/>
        <w:autoSpaceDE w:val="0"/>
        <w:autoSpaceDN w:val="0"/>
        <w:adjustRightInd w:val="0"/>
        <w:rPr>
          <w:sz w:val="20"/>
          <w:szCs w:val="20"/>
        </w:rPr>
      </w:pPr>
      <w:r>
        <w:rPr>
          <w:sz w:val="20"/>
          <w:szCs w:val="20"/>
        </w:rPr>
        <w:tab/>
      </w:r>
      <w:r>
        <w:rPr>
          <w:sz w:val="20"/>
          <w:szCs w:val="20"/>
        </w:rPr>
        <w:tab/>
      </w:r>
      <w:r w:rsidR="006B4B05">
        <w:rPr>
          <w:sz w:val="20"/>
          <w:szCs w:val="20"/>
        </w:rPr>
        <w:tab/>
      </w:r>
    </w:p>
    <w:p w14:paraId="7994DD0A" w14:textId="77777777" w:rsidR="009128EE" w:rsidRDefault="00BF56F6" w:rsidP="00BF56F6">
      <w:pPr>
        <w:widowControl w:val="0"/>
        <w:autoSpaceDE w:val="0"/>
        <w:autoSpaceDN w:val="0"/>
        <w:adjustRightInd w:val="0"/>
        <w:rPr>
          <w:sz w:val="20"/>
          <w:szCs w:val="20"/>
        </w:rPr>
      </w:pPr>
      <w:r>
        <w:rPr>
          <w:sz w:val="20"/>
          <w:szCs w:val="20"/>
        </w:rPr>
        <w:t>July</w:t>
      </w:r>
      <w:r>
        <w:rPr>
          <w:sz w:val="20"/>
          <w:szCs w:val="20"/>
        </w:rPr>
        <w:tab/>
      </w:r>
      <w:r>
        <w:rPr>
          <w:sz w:val="20"/>
          <w:szCs w:val="20"/>
        </w:rPr>
        <w:tab/>
        <w:t>6</w:t>
      </w:r>
      <w:r>
        <w:rPr>
          <w:sz w:val="20"/>
          <w:szCs w:val="20"/>
        </w:rPr>
        <w:tab/>
      </w:r>
      <w:proofErr w:type="spellStart"/>
      <w:r w:rsidR="009128EE">
        <w:rPr>
          <w:sz w:val="20"/>
          <w:szCs w:val="20"/>
        </w:rPr>
        <w:t>Chp</w:t>
      </w:r>
      <w:proofErr w:type="spellEnd"/>
      <w:r w:rsidR="009128EE">
        <w:rPr>
          <w:sz w:val="20"/>
          <w:szCs w:val="20"/>
        </w:rPr>
        <w:t>. 18 – Corporations</w:t>
      </w:r>
    </w:p>
    <w:p w14:paraId="5EF0D0DA" w14:textId="77777777" w:rsidR="00F11A7A" w:rsidRDefault="00F11A7A" w:rsidP="00E54A1E">
      <w:pPr>
        <w:widowControl w:val="0"/>
        <w:autoSpaceDE w:val="0"/>
        <w:autoSpaceDN w:val="0"/>
        <w:adjustRightInd w:val="0"/>
        <w:rPr>
          <w:sz w:val="20"/>
          <w:szCs w:val="20"/>
        </w:rPr>
      </w:pPr>
      <w:r>
        <w:rPr>
          <w:sz w:val="20"/>
          <w:szCs w:val="20"/>
        </w:rPr>
        <w:tab/>
      </w:r>
      <w:r>
        <w:rPr>
          <w:sz w:val="20"/>
          <w:szCs w:val="20"/>
        </w:rPr>
        <w:tab/>
      </w:r>
      <w:r>
        <w:rPr>
          <w:sz w:val="20"/>
          <w:szCs w:val="20"/>
        </w:rPr>
        <w:tab/>
        <w:t>Quiz 7</w:t>
      </w:r>
    </w:p>
    <w:p w14:paraId="57891DBA" w14:textId="77777777" w:rsidR="009128EE" w:rsidRDefault="009128EE" w:rsidP="00E54A1E">
      <w:pPr>
        <w:widowControl w:val="0"/>
        <w:autoSpaceDE w:val="0"/>
        <w:autoSpaceDN w:val="0"/>
        <w:adjustRightInd w:val="0"/>
        <w:rPr>
          <w:sz w:val="20"/>
          <w:szCs w:val="20"/>
        </w:rPr>
      </w:pPr>
    </w:p>
    <w:p w14:paraId="42463CF1" w14:textId="77777777" w:rsidR="006B4B05" w:rsidRDefault="00E54A1E" w:rsidP="006B4B05">
      <w:pPr>
        <w:widowControl w:val="0"/>
        <w:autoSpaceDE w:val="0"/>
        <w:autoSpaceDN w:val="0"/>
        <w:adjustRightInd w:val="0"/>
        <w:rPr>
          <w:sz w:val="20"/>
          <w:szCs w:val="20"/>
        </w:rPr>
      </w:pPr>
      <w:r>
        <w:rPr>
          <w:sz w:val="20"/>
          <w:szCs w:val="20"/>
        </w:rPr>
        <w:tab/>
      </w:r>
      <w:r w:rsidR="002D08B3">
        <w:rPr>
          <w:sz w:val="20"/>
          <w:szCs w:val="20"/>
        </w:rPr>
        <w:tab/>
      </w:r>
      <w:r w:rsidR="00F11A7A">
        <w:rPr>
          <w:sz w:val="20"/>
          <w:szCs w:val="20"/>
        </w:rPr>
        <w:t>1</w:t>
      </w:r>
      <w:r w:rsidR="00BF56F6">
        <w:rPr>
          <w:sz w:val="20"/>
          <w:szCs w:val="20"/>
        </w:rPr>
        <w:t>3</w:t>
      </w:r>
      <w:r w:rsidR="006B4B05">
        <w:rPr>
          <w:sz w:val="20"/>
          <w:szCs w:val="20"/>
        </w:rPr>
        <w:tab/>
      </w:r>
      <w:proofErr w:type="spellStart"/>
      <w:r w:rsidR="009128EE">
        <w:rPr>
          <w:sz w:val="20"/>
          <w:szCs w:val="20"/>
        </w:rPr>
        <w:t>Chp</w:t>
      </w:r>
      <w:proofErr w:type="spellEnd"/>
      <w:r w:rsidR="009128EE">
        <w:rPr>
          <w:sz w:val="20"/>
          <w:szCs w:val="20"/>
        </w:rPr>
        <w:t>. 20 – Employment Law</w:t>
      </w:r>
      <w:r w:rsidR="006B4B05">
        <w:rPr>
          <w:sz w:val="20"/>
          <w:szCs w:val="20"/>
        </w:rPr>
        <w:tab/>
      </w:r>
      <w:r w:rsidR="006B4B05">
        <w:rPr>
          <w:sz w:val="20"/>
          <w:szCs w:val="20"/>
        </w:rPr>
        <w:tab/>
      </w:r>
    </w:p>
    <w:p w14:paraId="1B9CB142" w14:textId="77777777" w:rsidR="001E0519" w:rsidRDefault="009468CF" w:rsidP="006B4B05">
      <w:pPr>
        <w:widowControl w:val="0"/>
        <w:autoSpaceDE w:val="0"/>
        <w:autoSpaceDN w:val="0"/>
        <w:adjustRightInd w:val="0"/>
        <w:rPr>
          <w:sz w:val="20"/>
          <w:szCs w:val="20"/>
        </w:rPr>
      </w:pPr>
      <w:r>
        <w:rPr>
          <w:sz w:val="20"/>
          <w:szCs w:val="20"/>
        </w:rPr>
        <w:tab/>
      </w:r>
      <w:r w:rsidR="00182DA8">
        <w:rPr>
          <w:sz w:val="20"/>
          <w:szCs w:val="20"/>
        </w:rPr>
        <w:tab/>
      </w:r>
      <w:r w:rsidR="001E0519">
        <w:rPr>
          <w:sz w:val="20"/>
          <w:szCs w:val="20"/>
        </w:rPr>
        <w:tab/>
      </w:r>
      <w:proofErr w:type="spellStart"/>
      <w:r w:rsidR="001E0519">
        <w:rPr>
          <w:sz w:val="20"/>
          <w:szCs w:val="20"/>
        </w:rPr>
        <w:t>Chp</w:t>
      </w:r>
      <w:proofErr w:type="spellEnd"/>
      <w:r w:rsidR="001E0519">
        <w:rPr>
          <w:sz w:val="20"/>
          <w:szCs w:val="20"/>
        </w:rPr>
        <w:t xml:space="preserve">. 21 – Employment </w:t>
      </w:r>
      <w:r w:rsidR="009128EE">
        <w:rPr>
          <w:sz w:val="20"/>
          <w:szCs w:val="20"/>
        </w:rPr>
        <w:t>Discrimination</w:t>
      </w:r>
    </w:p>
    <w:p w14:paraId="6549044B" w14:textId="77777777" w:rsidR="00F11A7A" w:rsidRDefault="00F11A7A" w:rsidP="006B4B05">
      <w:pPr>
        <w:widowControl w:val="0"/>
        <w:autoSpaceDE w:val="0"/>
        <w:autoSpaceDN w:val="0"/>
        <w:adjustRightInd w:val="0"/>
        <w:rPr>
          <w:sz w:val="20"/>
          <w:szCs w:val="20"/>
        </w:rPr>
      </w:pPr>
      <w:r>
        <w:rPr>
          <w:sz w:val="20"/>
          <w:szCs w:val="20"/>
        </w:rPr>
        <w:tab/>
      </w:r>
      <w:r>
        <w:rPr>
          <w:sz w:val="20"/>
          <w:szCs w:val="20"/>
        </w:rPr>
        <w:tab/>
      </w:r>
      <w:r>
        <w:rPr>
          <w:sz w:val="20"/>
          <w:szCs w:val="20"/>
        </w:rPr>
        <w:tab/>
        <w:t>Quiz 8</w:t>
      </w:r>
    </w:p>
    <w:p w14:paraId="3D36B0D9" w14:textId="77777777" w:rsidR="001E0519" w:rsidRDefault="001E0519" w:rsidP="006B4B05">
      <w:pPr>
        <w:widowControl w:val="0"/>
        <w:autoSpaceDE w:val="0"/>
        <w:autoSpaceDN w:val="0"/>
        <w:adjustRightInd w:val="0"/>
        <w:rPr>
          <w:sz w:val="20"/>
          <w:szCs w:val="20"/>
        </w:rPr>
      </w:pPr>
    </w:p>
    <w:p w14:paraId="762B5B7B" w14:textId="77777777" w:rsidR="00046A53" w:rsidRDefault="001E0519" w:rsidP="00046A53">
      <w:pPr>
        <w:widowControl w:val="0"/>
        <w:autoSpaceDE w:val="0"/>
        <w:autoSpaceDN w:val="0"/>
        <w:adjustRightInd w:val="0"/>
        <w:rPr>
          <w:b/>
          <w:bCs/>
          <w:sz w:val="20"/>
          <w:szCs w:val="20"/>
        </w:rPr>
      </w:pPr>
      <w:r>
        <w:rPr>
          <w:sz w:val="20"/>
          <w:szCs w:val="20"/>
        </w:rPr>
        <w:tab/>
      </w:r>
      <w:r>
        <w:rPr>
          <w:sz w:val="20"/>
          <w:szCs w:val="20"/>
        </w:rPr>
        <w:tab/>
      </w:r>
      <w:r w:rsidR="00BF56F6">
        <w:rPr>
          <w:sz w:val="20"/>
          <w:szCs w:val="20"/>
        </w:rPr>
        <w:t>19-20</w:t>
      </w:r>
      <w:r>
        <w:rPr>
          <w:sz w:val="20"/>
          <w:szCs w:val="20"/>
        </w:rPr>
        <w:tab/>
      </w:r>
      <w:r w:rsidR="00046A53">
        <w:rPr>
          <w:b/>
          <w:bCs/>
          <w:sz w:val="20"/>
          <w:szCs w:val="20"/>
        </w:rPr>
        <w:t>Exam 4 (</w:t>
      </w:r>
      <w:proofErr w:type="spellStart"/>
      <w:r w:rsidR="00046A53">
        <w:rPr>
          <w:b/>
          <w:bCs/>
          <w:sz w:val="20"/>
          <w:szCs w:val="20"/>
        </w:rPr>
        <w:t>Chps</w:t>
      </w:r>
      <w:proofErr w:type="spellEnd"/>
      <w:r w:rsidR="00046A53">
        <w:rPr>
          <w:b/>
          <w:bCs/>
          <w:sz w:val="20"/>
          <w:szCs w:val="20"/>
        </w:rPr>
        <w:t>. 17-1</w:t>
      </w:r>
      <w:r w:rsidR="009128EE">
        <w:rPr>
          <w:b/>
          <w:bCs/>
          <w:sz w:val="20"/>
          <w:szCs w:val="20"/>
        </w:rPr>
        <w:t>8</w:t>
      </w:r>
      <w:r w:rsidR="00046A53">
        <w:rPr>
          <w:b/>
          <w:bCs/>
          <w:sz w:val="20"/>
          <w:szCs w:val="20"/>
        </w:rPr>
        <w:t xml:space="preserve">; </w:t>
      </w:r>
      <w:r w:rsidR="009128EE">
        <w:rPr>
          <w:b/>
          <w:bCs/>
          <w:sz w:val="20"/>
          <w:szCs w:val="20"/>
        </w:rPr>
        <w:t>20-</w:t>
      </w:r>
      <w:r w:rsidR="00046A53">
        <w:rPr>
          <w:b/>
          <w:bCs/>
          <w:sz w:val="20"/>
          <w:szCs w:val="20"/>
        </w:rPr>
        <w:t xml:space="preserve">21) </w:t>
      </w:r>
    </w:p>
    <w:p w14:paraId="7861780A" w14:textId="77777777" w:rsidR="00046A53" w:rsidRDefault="00046A53" w:rsidP="00046A53">
      <w:pPr>
        <w:widowControl w:val="0"/>
        <w:autoSpaceDE w:val="0"/>
        <w:autoSpaceDN w:val="0"/>
        <w:adjustRightInd w:val="0"/>
        <w:rPr>
          <w:b/>
          <w:bCs/>
          <w:sz w:val="20"/>
          <w:szCs w:val="20"/>
        </w:rPr>
      </w:pPr>
    </w:p>
    <w:p w14:paraId="4E47094C" w14:textId="77777777" w:rsidR="006B4B05" w:rsidRPr="001E0519" w:rsidRDefault="006B4B05" w:rsidP="006B4B05">
      <w:pPr>
        <w:widowControl w:val="0"/>
        <w:autoSpaceDE w:val="0"/>
        <w:autoSpaceDN w:val="0"/>
        <w:adjustRightInd w:val="0"/>
        <w:rPr>
          <w:sz w:val="20"/>
          <w:szCs w:val="20"/>
        </w:rPr>
      </w:pPr>
      <w:r>
        <w:rPr>
          <w:sz w:val="20"/>
          <w:szCs w:val="20"/>
        </w:rPr>
        <w:tab/>
      </w:r>
      <w:r>
        <w:rPr>
          <w:sz w:val="20"/>
          <w:szCs w:val="20"/>
        </w:rPr>
        <w:tab/>
      </w:r>
      <w:r w:rsidR="00D74699">
        <w:rPr>
          <w:sz w:val="20"/>
          <w:szCs w:val="20"/>
        </w:rPr>
        <w:t>2</w:t>
      </w:r>
      <w:r w:rsidR="00BF56F6">
        <w:rPr>
          <w:sz w:val="20"/>
          <w:szCs w:val="20"/>
        </w:rPr>
        <w:t>0</w:t>
      </w:r>
      <w:r>
        <w:rPr>
          <w:sz w:val="20"/>
          <w:szCs w:val="20"/>
        </w:rPr>
        <w:tab/>
      </w:r>
      <w:proofErr w:type="spellStart"/>
      <w:r>
        <w:rPr>
          <w:sz w:val="20"/>
          <w:szCs w:val="20"/>
        </w:rPr>
        <w:t>Chp</w:t>
      </w:r>
      <w:proofErr w:type="spellEnd"/>
      <w:r>
        <w:rPr>
          <w:sz w:val="20"/>
          <w:szCs w:val="20"/>
        </w:rPr>
        <w:t xml:space="preserve">. </w:t>
      </w:r>
      <w:r w:rsidR="009468CF">
        <w:rPr>
          <w:sz w:val="20"/>
          <w:szCs w:val="20"/>
        </w:rPr>
        <w:t>24</w:t>
      </w:r>
      <w:r>
        <w:rPr>
          <w:sz w:val="20"/>
          <w:szCs w:val="20"/>
        </w:rPr>
        <w:t xml:space="preserve"> </w:t>
      </w:r>
      <w:r w:rsidR="00EA61CA">
        <w:rPr>
          <w:sz w:val="20"/>
          <w:szCs w:val="20"/>
        </w:rPr>
        <w:t>–</w:t>
      </w:r>
      <w:r>
        <w:rPr>
          <w:sz w:val="20"/>
          <w:szCs w:val="20"/>
        </w:rPr>
        <w:t xml:space="preserve"> </w:t>
      </w:r>
      <w:r w:rsidR="001E0519">
        <w:rPr>
          <w:sz w:val="20"/>
          <w:szCs w:val="20"/>
        </w:rPr>
        <w:t>Consumer Protection</w:t>
      </w:r>
      <w:r>
        <w:rPr>
          <w:sz w:val="20"/>
          <w:szCs w:val="20"/>
        </w:rPr>
        <w:t xml:space="preserve"> </w:t>
      </w:r>
    </w:p>
    <w:p w14:paraId="163C9795" w14:textId="77777777" w:rsidR="000A70B8" w:rsidRPr="00FA3F37" w:rsidRDefault="006B4B05" w:rsidP="0005100F">
      <w:pPr>
        <w:widowControl w:val="0"/>
        <w:autoSpaceDE w:val="0"/>
        <w:autoSpaceDN w:val="0"/>
        <w:adjustRightInd w:val="0"/>
        <w:rPr>
          <w:sz w:val="20"/>
          <w:szCs w:val="20"/>
          <w:u w:val="single"/>
        </w:rPr>
      </w:pPr>
      <w:r>
        <w:rPr>
          <w:sz w:val="20"/>
          <w:szCs w:val="20"/>
        </w:rPr>
        <w:tab/>
      </w:r>
      <w:r>
        <w:rPr>
          <w:sz w:val="20"/>
          <w:szCs w:val="20"/>
        </w:rPr>
        <w:tab/>
      </w:r>
      <w:r w:rsidR="000A70B8">
        <w:rPr>
          <w:sz w:val="20"/>
          <w:szCs w:val="20"/>
        </w:rPr>
        <w:tab/>
      </w:r>
      <w:proofErr w:type="spellStart"/>
      <w:r w:rsidR="000A70B8">
        <w:rPr>
          <w:sz w:val="20"/>
          <w:szCs w:val="20"/>
        </w:rPr>
        <w:t>Chp</w:t>
      </w:r>
      <w:proofErr w:type="spellEnd"/>
      <w:r w:rsidR="000A70B8">
        <w:rPr>
          <w:sz w:val="20"/>
          <w:szCs w:val="20"/>
        </w:rPr>
        <w:t xml:space="preserve">. 25 – </w:t>
      </w:r>
      <w:r w:rsidR="001E0519">
        <w:rPr>
          <w:sz w:val="20"/>
          <w:szCs w:val="20"/>
        </w:rPr>
        <w:t>Environmental Law</w:t>
      </w:r>
    </w:p>
    <w:p w14:paraId="2D8FE2FB" w14:textId="77777777" w:rsidR="000A70B8" w:rsidRDefault="000A70B8" w:rsidP="006B4B05">
      <w:pPr>
        <w:widowControl w:val="0"/>
        <w:autoSpaceDE w:val="0"/>
        <w:autoSpaceDN w:val="0"/>
        <w:adjustRightInd w:val="0"/>
        <w:rPr>
          <w:sz w:val="20"/>
          <w:szCs w:val="20"/>
        </w:rPr>
      </w:pPr>
      <w:r>
        <w:rPr>
          <w:sz w:val="20"/>
          <w:szCs w:val="20"/>
        </w:rPr>
        <w:tab/>
      </w:r>
      <w:r>
        <w:rPr>
          <w:sz w:val="20"/>
          <w:szCs w:val="20"/>
        </w:rPr>
        <w:tab/>
      </w:r>
      <w:r>
        <w:rPr>
          <w:sz w:val="20"/>
          <w:szCs w:val="20"/>
        </w:rPr>
        <w:tab/>
      </w:r>
      <w:r w:rsidR="00F11A7A">
        <w:rPr>
          <w:sz w:val="20"/>
          <w:szCs w:val="20"/>
        </w:rPr>
        <w:t>Quiz 9</w:t>
      </w:r>
    </w:p>
    <w:p w14:paraId="04038556" w14:textId="77777777" w:rsidR="00F11A7A" w:rsidRDefault="00F11A7A" w:rsidP="006B4B05">
      <w:pPr>
        <w:widowControl w:val="0"/>
        <w:autoSpaceDE w:val="0"/>
        <w:autoSpaceDN w:val="0"/>
        <w:adjustRightInd w:val="0"/>
        <w:rPr>
          <w:sz w:val="20"/>
          <w:szCs w:val="20"/>
        </w:rPr>
      </w:pPr>
    </w:p>
    <w:p w14:paraId="161EF907" w14:textId="77777777" w:rsidR="000A70B8" w:rsidRDefault="00F11A7A" w:rsidP="001E0519">
      <w:pPr>
        <w:widowControl w:val="0"/>
        <w:autoSpaceDE w:val="0"/>
        <w:autoSpaceDN w:val="0"/>
        <w:adjustRightInd w:val="0"/>
        <w:rPr>
          <w:sz w:val="20"/>
          <w:szCs w:val="20"/>
        </w:rPr>
      </w:pPr>
      <w:r>
        <w:rPr>
          <w:sz w:val="20"/>
          <w:szCs w:val="20"/>
        </w:rPr>
        <w:tab/>
      </w:r>
      <w:r>
        <w:rPr>
          <w:sz w:val="20"/>
          <w:szCs w:val="20"/>
        </w:rPr>
        <w:tab/>
        <w:t>2</w:t>
      </w:r>
      <w:r w:rsidR="00BF56F6">
        <w:rPr>
          <w:sz w:val="20"/>
          <w:szCs w:val="20"/>
        </w:rPr>
        <w:t>7</w:t>
      </w:r>
      <w:r w:rsidR="006C7188">
        <w:rPr>
          <w:sz w:val="20"/>
          <w:szCs w:val="20"/>
        </w:rPr>
        <w:tab/>
      </w:r>
      <w:proofErr w:type="spellStart"/>
      <w:r w:rsidR="000A70B8">
        <w:rPr>
          <w:sz w:val="20"/>
          <w:szCs w:val="20"/>
        </w:rPr>
        <w:t>Chp</w:t>
      </w:r>
      <w:proofErr w:type="spellEnd"/>
      <w:r w:rsidR="000A70B8">
        <w:rPr>
          <w:sz w:val="20"/>
          <w:szCs w:val="20"/>
        </w:rPr>
        <w:t xml:space="preserve">. </w:t>
      </w:r>
      <w:r w:rsidR="00F23DC8">
        <w:rPr>
          <w:sz w:val="20"/>
          <w:szCs w:val="20"/>
        </w:rPr>
        <w:t>27</w:t>
      </w:r>
      <w:r w:rsidR="000A70B8">
        <w:rPr>
          <w:sz w:val="20"/>
          <w:szCs w:val="20"/>
        </w:rPr>
        <w:t xml:space="preserve"> – </w:t>
      </w:r>
      <w:r w:rsidR="00F23DC8">
        <w:rPr>
          <w:sz w:val="20"/>
          <w:szCs w:val="20"/>
        </w:rPr>
        <w:t>Antitrust Law</w:t>
      </w:r>
      <w:r w:rsidR="006C7188">
        <w:rPr>
          <w:sz w:val="20"/>
          <w:szCs w:val="20"/>
        </w:rPr>
        <w:t xml:space="preserve"> </w:t>
      </w:r>
    </w:p>
    <w:p w14:paraId="3D4451A4" w14:textId="77777777" w:rsidR="00B57E41" w:rsidRDefault="00F11A7A" w:rsidP="006C7188">
      <w:pPr>
        <w:widowControl w:val="0"/>
        <w:autoSpaceDE w:val="0"/>
        <w:autoSpaceDN w:val="0"/>
        <w:adjustRightInd w:val="0"/>
        <w:rPr>
          <w:sz w:val="20"/>
          <w:szCs w:val="20"/>
        </w:rPr>
      </w:pPr>
      <w:r>
        <w:rPr>
          <w:sz w:val="20"/>
          <w:szCs w:val="20"/>
        </w:rPr>
        <w:tab/>
      </w:r>
      <w:r>
        <w:rPr>
          <w:sz w:val="20"/>
          <w:szCs w:val="20"/>
        </w:rPr>
        <w:tab/>
      </w:r>
      <w:r w:rsidR="006B4B05">
        <w:rPr>
          <w:sz w:val="20"/>
          <w:szCs w:val="20"/>
        </w:rPr>
        <w:tab/>
      </w:r>
      <w:proofErr w:type="spellStart"/>
      <w:r w:rsidR="00B57E41">
        <w:rPr>
          <w:sz w:val="20"/>
          <w:szCs w:val="20"/>
        </w:rPr>
        <w:t>Chp</w:t>
      </w:r>
      <w:proofErr w:type="spellEnd"/>
      <w:r w:rsidR="00B57E41">
        <w:rPr>
          <w:sz w:val="20"/>
          <w:szCs w:val="20"/>
        </w:rPr>
        <w:t xml:space="preserve">. </w:t>
      </w:r>
      <w:r w:rsidR="00F23DC8">
        <w:rPr>
          <w:sz w:val="20"/>
          <w:szCs w:val="20"/>
        </w:rPr>
        <w:t>28</w:t>
      </w:r>
      <w:r w:rsidR="00B57E41">
        <w:rPr>
          <w:sz w:val="20"/>
          <w:szCs w:val="20"/>
        </w:rPr>
        <w:t xml:space="preserve"> – </w:t>
      </w:r>
      <w:r w:rsidR="00F23DC8">
        <w:rPr>
          <w:sz w:val="20"/>
          <w:szCs w:val="20"/>
        </w:rPr>
        <w:t xml:space="preserve">Investor Protection </w:t>
      </w:r>
      <w:r w:rsidR="008C7661">
        <w:rPr>
          <w:sz w:val="20"/>
          <w:szCs w:val="20"/>
        </w:rPr>
        <w:t>&amp;</w:t>
      </w:r>
      <w:r w:rsidR="00F23DC8">
        <w:rPr>
          <w:sz w:val="20"/>
          <w:szCs w:val="20"/>
        </w:rPr>
        <w:t xml:space="preserve"> Corporate Governance</w:t>
      </w:r>
    </w:p>
    <w:p w14:paraId="00FCE117" w14:textId="77777777" w:rsidR="00F11A7A" w:rsidRPr="00B57E41" w:rsidRDefault="00F11A7A" w:rsidP="006C7188">
      <w:pPr>
        <w:widowControl w:val="0"/>
        <w:autoSpaceDE w:val="0"/>
        <w:autoSpaceDN w:val="0"/>
        <w:adjustRightInd w:val="0"/>
        <w:rPr>
          <w:sz w:val="20"/>
          <w:szCs w:val="20"/>
        </w:rPr>
      </w:pPr>
      <w:r>
        <w:rPr>
          <w:sz w:val="20"/>
          <w:szCs w:val="20"/>
        </w:rPr>
        <w:tab/>
      </w:r>
      <w:r>
        <w:rPr>
          <w:sz w:val="20"/>
          <w:szCs w:val="20"/>
        </w:rPr>
        <w:tab/>
      </w:r>
      <w:r>
        <w:rPr>
          <w:sz w:val="20"/>
          <w:szCs w:val="20"/>
        </w:rPr>
        <w:tab/>
        <w:t>Quiz 10</w:t>
      </w:r>
    </w:p>
    <w:p w14:paraId="0053E10A" w14:textId="77777777" w:rsidR="00B61E9C" w:rsidRDefault="006B4B05">
      <w:pPr>
        <w:widowControl w:val="0"/>
        <w:autoSpaceDE w:val="0"/>
        <w:autoSpaceDN w:val="0"/>
        <w:adjustRightInd w:val="0"/>
        <w:rPr>
          <w:sz w:val="20"/>
          <w:szCs w:val="20"/>
        </w:rPr>
      </w:pPr>
      <w:r>
        <w:rPr>
          <w:sz w:val="20"/>
          <w:szCs w:val="20"/>
        </w:rPr>
        <w:tab/>
      </w:r>
      <w:r w:rsidR="0039395E">
        <w:rPr>
          <w:sz w:val="20"/>
          <w:szCs w:val="20"/>
        </w:rPr>
        <w:tab/>
      </w:r>
    </w:p>
    <w:p w14:paraId="2CECDA28" w14:textId="77777777" w:rsidR="00C92B6B" w:rsidRDefault="00F11A7A" w:rsidP="00F11A7A">
      <w:pPr>
        <w:widowControl w:val="0"/>
        <w:autoSpaceDE w:val="0"/>
        <w:autoSpaceDN w:val="0"/>
        <w:adjustRightInd w:val="0"/>
        <w:rPr>
          <w:sz w:val="20"/>
          <w:szCs w:val="20"/>
        </w:rPr>
      </w:pPr>
      <w:r>
        <w:rPr>
          <w:bCs/>
          <w:sz w:val="20"/>
          <w:szCs w:val="20"/>
        </w:rPr>
        <w:t>August</w:t>
      </w:r>
      <w:r>
        <w:rPr>
          <w:bCs/>
          <w:sz w:val="20"/>
          <w:szCs w:val="20"/>
        </w:rPr>
        <w:tab/>
      </w:r>
      <w:r>
        <w:rPr>
          <w:bCs/>
          <w:sz w:val="20"/>
          <w:szCs w:val="20"/>
        </w:rPr>
        <w:tab/>
      </w:r>
      <w:r w:rsidR="00BF56F6">
        <w:rPr>
          <w:bCs/>
          <w:sz w:val="20"/>
          <w:szCs w:val="20"/>
        </w:rPr>
        <w:t>2-3</w:t>
      </w:r>
      <w:r w:rsidR="006B4B05" w:rsidRPr="002122F3">
        <w:rPr>
          <w:b/>
          <w:bCs/>
          <w:sz w:val="20"/>
          <w:szCs w:val="20"/>
        </w:rPr>
        <w:tab/>
      </w:r>
      <w:r w:rsidR="006B4B05">
        <w:rPr>
          <w:b/>
          <w:bCs/>
          <w:sz w:val="20"/>
          <w:szCs w:val="20"/>
        </w:rPr>
        <w:t xml:space="preserve">Final Exam – (Chps. </w:t>
      </w:r>
      <w:r w:rsidR="00046A53">
        <w:rPr>
          <w:b/>
          <w:bCs/>
          <w:sz w:val="20"/>
          <w:szCs w:val="20"/>
        </w:rPr>
        <w:t>2</w:t>
      </w:r>
      <w:r w:rsidR="00D74699">
        <w:rPr>
          <w:b/>
          <w:bCs/>
          <w:sz w:val="20"/>
          <w:szCs w:val="20"/>
        </w:rPr>
        <w:t>4</w:t>
      </w:r>
      <w:r w:rsidR="00F23DC8">
        <w:rPr>
          <w:b/>
          <w:bCs/>
          <w:sz w:val="20"/>
          <w:szCs w:val="20"/>
        </w:rPr>
        <w:t>-</w:t>
      </w:r>
      <w:r w:rsidR="00046A53">
        <w:rPr>
          <w:b/>
          <w:bCs/>
          <w:sz w:val="20"/>
          <w:szCs w:val="20"/>
        </w:rPr>
        <w:t>25; 27-</w:t>
      </w:r>
      <w:r w:rsidR="00F23DC8">
        <w:rPr>
          <w:b/>
          <w:bCs/>
          <w:sz w:val="20"/>
          <w:szCs w:val="20"/>
        </w:rPr>
        <w:t>28</w:t>
      </w:r>
      <w:r w:rsidR="000A5D61">
        <w:rPr>
          <w:b/>
          <w:bCs/>
          <w:sz w:val="20"/>
          <w:szCs w:val="20"/>
        </w:rPr>
        <w:t>)</w:t>
      </w:r>
    </w:p>
    <w:sectPr w:rsidR="00C92B6B" w:rsidSect="00C92B6B">
      <w:headerReference w:type="default" r:id="rId17"/>
      <w:footerReference w:type="default" r:id="rId18"/>
      <w:pgSz w:w="12240" w:h="15840"/>
      <w:pgMar w:top="1440" w:right="1440" w:bottom="1440" w:left="1440" w:header="720" w:footer="108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427681" w14:textId="77777777" w:rsidR="001A62A7" w:rsidRDefault="001A62A7">
      <w:r>
        <w:separator/>
      </w:r>
    </w:p>
  </w:endnote>
  <w:endnote w:type="continuationSeparator" w:id="0">
    <w:p w14:paraId="5D9D56B6" w14:textId="77777777" w:rsidR="001A62A7" w:rsidRDefault="001A62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A733B3" w14:textId="77777777" w:rsidR="008A6C26" w:rsidRDefault="008A6C26">
    <w:pPr>
      <w:widowControl w:val="0"/>
      <w:tabs>
        <w:tab w:val="center" w:pos="4320"/>
        <w:tab w:val="right" w:pos="8640"/>
      </w:tabs>
      <w:autoSpaceDE w:val="0"/>
      <w:autoSpaceDN w:val="0"/>
      <w:adjustRightInd w:val="0"/>
      <w:rPr>
        <w:sz w:val="13"/>
        <w:szCs w:val="13"/>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B83693" w14:textId="77777777" w:rsidR="001A62A7" w:rsidRDefault="001A62A7">
      <w:r>
        <w:separator/>
      </w:r>
    </w:p>
  </w:footnote>
  <w:footnote w:type="continuationSeparator" w:id="0">
    <w:p w14:paraId="62E6A2CC" w14:textId="77777777" w:rsidR="001A62A7" w:rsidRDefault="001A62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C6172B" w14:textId="77777777" w:rsidR="008A6C26" w:rsidRDefault="008A6C26">
    <w:pPr>
      <w:widowControl w:val="0"/>
      <w:tabs>
        <w:tab w:val="center" w:pos="4320"/>
        <w:tab w:val="right" w:pos="8640"/>
      </w:tabs>
      <w:autoSpaceDE w:val="0"/>
      <w:autoSpaceDN w:val="0"/>
      <w:adjustRightInd w:val="0"/>
      <w:rPr>
        <w:sz w:val="20"/>
        <w:szCs w:val="20"/>
      </w:rPr>
    </w:pPr>
    <w:r>
      <w:rPr>
        <w:sz w:val="20"/>
        <w:szCs w:val="20"/>
      </w:rPr>
      <w:t xml:space="preserve">Business Law </w:t>
    </w:r>
    <w:r w:rsidR="00F77A35">
      <w:rPr>
        <w:sz w:val="20"/>
        <w:szCs w:val="20"/>
      </w:rPr>
      <w:t>&amp;</w:t>
    </w:r>
    <w:r>
      <w:rPr>
        <w:sz w:val="20"/>
        <w:szCs w:val="20"/>
      </w:rPr>
      <w:t xml:space="preserve"> Social Responsibility - GENB 3301</w:t>
    </w:r>
    <w:r w:rsidR="00724B3E">
      <w:rPr>
        <w:sz w:val="20"/>
        <w:szCs w:val="20"/>
      </w:rPr>
      <w:t>-</w:t>
    </w:r>
    <w:r w:rsidR="00927CC8">
      <w:rPr>
        <w:sz w:val="20"/>
        <w:szCs w:val="20"/>
      </w:rPr>
      <w:t>560</w:t>
    </w:r>
  </w:p>
  <w:p w14:paraId="1B7391C8" w14:textId="77777777" w:rsidR="008A6C26" w:rsidRPr="00705843" w:rsidRDefault="00927CC8">
    <w:pPr>
      <w:widowControl w:val="0"/>
      <w:tabs>
        <w:tab w:val="center" w:pos="4320"/>
        <w:tab w:val="right" w:pos="8640"/>
      </w:tabs>
      <w:autoSpaceDE w:val="0"/>
      <w:autoSpaceDN w:val="0"/>
      <w:adjustRightInd w:val="0"/>
      <w:rPr>
        <w:sz w:val="20"/>
        <w:szCs w:val="20"/>
      </w:rPr>
    </w:pPr>
    <w:r>
      <w:rPr>
        <w:sz w:val="20"/>
        <w:szCs w:val="20"/>
      </w:rPr>
      <w:t>Online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6F3107"/>
    <w:multiLevelType w:val="hybridMultilevel"/>
    <w:tmpl w:val="51C8D3A2"/>
    <w:lvl w:ilvl="0" w:tplc="B6DCAFE4">
      <w:start w:val="12"/>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9AE036A"/>
    <w:multiLevelType w:val="hybridMultilevel"/>
    <w:tmpl w:val="EC6A2FBC"/>
    <w:lvl w:ilvl="0" w:tplc="9FE24ED0">
      <w:start w:val="27"/>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15:restartNumberingAfterBreak="0">
    <w:nsid w:val="15E765B5"/>
    <w:multiLevelType w:val="hybridMultilevel"/>
    <w:tmpl w:val="B596E526"/>
    <w:lvl w:ilvl="0" w:tplc="6DD4EADA">
      <w:start w:val="1"/>
      <w:numFmt w:val="decimal"/>
      <w:lvlText w:val="%1."/>
      <w:lvlJc w:val="left"/>
      <w:pPr>
        <w:tabs>
          <w:tab w:val="num" w:pos="2160"/>
        </w:tabs>
        <w:ind w:left="2160" w:hanging="144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7281931"/>
    <w:multiLevelType w:val="multilevel"/>
    <w:tmpl w:val="6E0894F6"/>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81F0491"/>
    <w:multiLevelType w:val="hybridMultilevel"/>
    <w:tmpl w:val="CC8A7AE4"/>
    <w:lvl w:ilvl="0" w:tplc="C9401988">
      <w:start w:val="2"/>
      <w:numFmt w:val="decimal"/>
      <w:lvlText w:val="%1."/>
      <w:lvlJc w:val="left"/>
      <w:pPr>
        <w:tabs>
          <w:tab w:val="num" w:pos="1680"/>
        </w:tabs>
        <w:ind w:left="1680" w:hanging="960"/>
      </w:pPr>
      <w:rPr>
        <w:rFonts w:hint="default"/>
        <w:b/>
        <w:u w:val="singl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E6C4C6E"/>
    <w:multiLevelType w:val="hybridMultilevel"/>
    <w:tmpl w:val="3176C756"/>
    <w:lvl w:ilvl="0" w:tplc="881290D8">
      <w:start w:val="4"/>
      <w:numFmt w:val="decimal"/>
      <w:lvlText w:val="%1"/>
      <w:lvlJc w:val="left"/>
      <w:pPr>
        <w:tabs>
          <w:tab w:val="num" w:pos="2160"/>
        </w:tabs>
        <w:ind w:left="2160" w:hanging="630"/>
      </w:pPr>
      <w:rPr>
        <w:rFonts w:hint="default"/>
      </w:rPr>
    </w:lvl>
    <w:lvl w:ilvl="1" w:tplc="04090019" w:tentative="1">
      <w:start w:val="1"/>
      <w:numFmt w:val="lowerLetter"/>
      <w:lvlText w:val="%2."/>
      <w:lvlJc w:val="left"/>
      <w:pPr>
        <w:tabs>
          <w:tab w:val="num" w:pos="2610"/>
        </w:tabs>
        <w:ind w:left="2610" w:hanging="360"/>
      </w:pPr>
    </w:lvl>
    <w:lvl w:ilvl="2" w:tplc="0409001B" w:tentative="1">
      <w:start w:val="1"/>
      <w:numFmt w:val="lowerRoman"/>
      <w:lvlText w:val="%3."/>
      <w:lvlJc w:val="right"/>
      <w:pPr>
        <w:tabs>
          <w:tab w:val="num" w:pos="3330"/>
        </w:tabs>
        <w:ind w:left="3330" w:hanging="180"/>
      </w:pPr>
    </w:lvl>
    <w:lvl w:ilvl="3" w:tplc="0409000F" w:tentative="1">
      <w:start w:val="1"/>
      <w:numFmt w:val="decimal"/>
      <w:lvlText w:val="%4."/>
      <w:lvlJc w:val="left"/>
      <w:pPr>
        <w:tabs>
          <w:tab w:val="num" w:pos="4050"/>
        </w:tabs>
        <w:ind w:left="4050" w:hanging="360"/>
      </w:pPr>
    </w:lvl>
    <w:lvl w:ilvl="4" w:tplc="04090019" w:tentative="1">
      <w:start w:val="1"/>
      <w:numFmt w:val="lowerLetter"/>
      <w:lvlText w:val="%5."/>
      <w:lvlJc w:val="left"/>
      <w:pPr>
        <w:tabs>
          <w:tab w:val="num" w:pos="4770"/>
        </w:tabs>
        <w:ind w:left="4770" w:hanging="360"/>
      </w:pPr>
    </w:lvl>
    <w:lvl w:ilvl="5" w:tplc="0409001B" w:tentative="1">
      <w:start w:val="1"/>
      <w:numFmt w:val="lowerRoman"/>
      <w:lvlText w:val="%6."/>
      <w:lvlJc w:val="right"/>
      <w:pPr>
        <w:tabs>
          <w:tab w:val="num" w:pos="5490"/>
        </w:tabs>
        <w:ind w:left="5490" w:hanging="180"/>
      </w:pPr>
    </w:lvl>
    <w:lvl w:ilvl="6" w:tplc="0409000F" w:tentative="1">
      <w:start w:val="1"/>
      <w:numFmt w:val="decimal"/>
      <w:lvlText w:val="%7."/>
      <w:lvlJc w:val="left"/>
      <w:pPr>
        <w:tabs>
          <w:tab w:val="num" w:pos="6210"/>
        </w:tabs>
        <w:ind w:left="6210" w:hanging="360"/>
      </w:pPr>
    </w:lvl>
    <w:lvl w:ilvl="7" w:tplc="04090019" w:tentative="1">
      <w:start w:val="1"/>
      <w:numFmt w:val="lowerLetter"/>
      <w:lvlText w:val="%8."/>
      <w:lvlJc w:val="left"/>
      <w:pPr>
        <w:tabs>
          <w:tab w:val="num" w:pos="6930"/>
        </w:tabs>
        <w:ind w:left="6930" w:hanging="360"/>
      </w:pPr>
    </w:lvl>
    <w:lvl w:ilvl="8" w:tplc="0409001B" w:tentative="1">
      <w:start w:val="1"/>
      <w:numFmt w:val="lowerRoman"/>
      <w:lvlText w:val="%9."/>
      <w:lvlJc w:val="right"/>
      <w:pPr>
        <w:tabs>
          <w:tab w:val="num" w:pos="7650"/>
        </w:tabs>
        <w:ind w:left="7650" w:hanging="180"/>
      </w:pPr>
    </w:lvl>
  </w:abstractNum>
  <w:abstractNum w:abstractNumId="6" w15:restartNumberingAfterBreak="0">
    <w:nsid w:val="2473156E"/>
    <w:multiLevelType w:val="hybridMultilevel"/>
    <w:tmpl w:val="2140134A"/>
    <w:lvl w:ilvl="0" w:tplc="D354EA1E">
      <w:start w:val="22"/>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15:restartNumberingAfterBreak="0">
    <w:nsid w:val="26BB1732"/>
    <w:multiLevelType w:val="hybridMultilevel"/>
    <w:tmpl w:val="330E115E"/>
    <w:lvl w:ilvl="0" w:tplc="215E6F0A">
      <w:start w:val="3"/>
      <w:numFmt w:val="lowerLetter"/>
      <w:lvlText w:val="%1."/>
      <w:lvlJc w:val="left"/>
      <w:pPr>
        <w:tabs>
          <w:tab w:val="num" w:pos="1800"/>
        </w:tabs>
        <w:ind w:left="1800" w:hanging="360"/>
      </w:pPr>
      <w:rPr>
        <w:rFonts w:hint="default"/>
        <w:u w:val="single"/>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15:restartNumberingAfterBreak="0">
    <w:nsid w:val="2D9970E1"/>
    <w:multiLevelType w:val="hybridMultilevel"/>
    <w:tmpl w:val="6E0894F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34C40AE3"/>
    <w:multiLevelType w:val="hybridMultilevel"/>
    <w:tmpl w:val="5D5E3A34"/>
    <w:lvl w:ilvl="0" w:tplc="7028460A">
      <w:start w:val="8"/>
      <w:numFmt w:val="decimal"/>
      <w:lvlText w:val="%1"/>
      <w:lvlJc w:val="left"/>
      <w:pPr>
        <w:tabs>
          <w:tab w:val="num" w:pos="2160"/>
        </w:tabs>
        <w:ind w:left="2160" w:hanging="675"/>
      </w:pPr>
      <w:rPr>
        <w:rFonts w:hint="default"/>
      </w:rPr>
    </w:lvl>
    <w:lvl w:ilvl="1" w:tplc="04090019" w:tentative="1">
      <w:start w:val="1"/>
      <w:numFmt w:val="lowerLetter"/>
      <w:lvlText w:val="%2."/>
      <w:lvlJc w:val="left"/>
      <w:pPr>
        <w:tabs>
          <w:tab w:val="num" w:pos="2565"/>
        </w:tabs>
        <w:ind w:left="2565" w:hanging="360"/>
      </w:pPr>
    </w:lvl>
    <w:lvl w:ilvl="2" w:tplc="0409001B" w:tentative="1">
      <w:start w:val="1"/>
      <w:numFmt w:val="lowerRoman"/>
      <w:lvlText w:val="%3."/>
      <w:lvlJc w:val="right"/>
      <w:pPr>
        <w:tabs>
          <w:tab w:val="num" w:pos="3285"/>
        </w:tabs>
        <w:ind w:left="3285" w:hanging="180"/>
      </w:pPr>
    </w:lvl>
    <w:lvl w:ilvl="3" w:tplc="0409000F" w:tentative="1">
      <w:start w:val="1"/>
      <w:numFmt w:val="decimal"/>
      <w:lvlText w:val="%4."/>
      <w:lvlJc w:val="left"/>
      <w:pPr>
        <w:tabs>
          <w:tab w:val="num" w:pos="4005"/>
        </w:tabs>
        <w:ind w:left="4005" w:hanging="360"/>
      </w:pPr>
    </w:lvl>
    <w:lvl w:ilvl="4" w:tplc="04090019" w:tentative="1">
      <w:start w:val="1"/>
      <w:numFmt w:val="lowerLetter"/>
      <w:lvlText w:val="%5."/>
      <w:lvlJc w:val="left"/>
      <w:pPr>
        <w:tabs>
          <w:tab w:val="num" w:pos="4725"/>
        </w:tabs>
        <w:ind w:left="4725" w:hanging="360"/>
      </w:pPr>
    </w:lvl>
    <w:lvl w:ilvl="5" w:tplc="0409001B" w:tentative="1">
      <w:start w:val="1"/>
      <w:numFmt w:val="lowerRoman"/>
      <w:lvlText w:val="%6."/>
      <w:lvlJc w:val="right"/>
      <w:pPr>
        <w:tabs>
          <w:tab w:val="num" w:pos="5445"/>
        </w:tabs>
        <w:ind w:left="5445" w:hanging="180"/>
      </w:pPr>
    </w:lvl>
    <w:lvl w:ilvl="6" w:tplc="0409000F" w:tentative="1">
      <w:start w:val="1"/>
      <w:numFmt w:val="decimal"/>
      <w:lvlText w:val="%7."/>
      <w:lvlJc w:val="left"/>
      <w:pPr>
        <w:tabs>
          <w:tab w:val="num" w:pos="6165"/>
        </w:tabs>
        <w:ind w:left="6165" w:hanging="360"/>
      </w:pPr>
    </w:lvl>
    <w:lvl w:ilvl="7" w:tplc="04090019" w:tentative="1">
      <w:start w:val="1"/>
      <w:numFmt w:val="lowerLetter"/>
      <w:lvlText w:val="%8."/>
      <w:lvlJc w:val="left"/>
      <w:pPr>
        <w:tabs>
          <w:tab w:val="num" w:pos="6885"/>
        </w:tabs>
        <w:ind w:left="6885" w:hanging="360"/>
      </w:pPr>
    </w:lvl>
    <w:lvl w:ilvl="8" w:tplc="0409001B" w:tentative="1">
      <w:start w:val="1"/>
      <w:numFmt w:val="lowerRoman"/>
      <w:lvlText w:val="%9."/>
      <w:lvlJc w:val="right"/>
      <w:pPr>
        <w:tabs>
          <w:tab w:val="num" w:pos="7605"/>
        </w:tabs>
        <w:ind w:left="7605" w:hanging="180"/>
      </w:pPr>
    </w:lvl>
  </w:abstractNum>
  <w:abstractNum w:abstractNumId="10" w15:restartNumberingAfterBreak="0">
    <w:nsid w:val="42073B2F"/>
    <w:multiLevelType w:val="hybridMultilevel"/>
    <w:tmpl w:val="621C3CDC"/>
    <w:lvl w:ilvl="0" w:tplc="D8525092">
      <w:start w:val="3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15:restartNumberingAfterBreak="0">
    <w:nsid w:val="43BE0E26"/>
    <w:multiLevelType w:val="hybridMultilevel"/>
    <w:tmpl w:val="0EB8F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1D3BD9"/>
    <w:multiLevelType w:val="hybridMultilevel"/>
    <w:tmpl w:val="8B885A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4DD34CDE"/>
    <w:multiLevelType w:val="multilevel"/>
    <w:tmpl w:val="6E0894F6"/>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55A31616"/>
    <w:multiLevelType w:val="hybridMultilevel"/>
    <w:tmpl w:val="6AE2D4AC"/>
    <w:lvl w:ilvl="0" w:tplc="A64A0F7C">
      <w:start w:val="7"/>
      <w:numFmt w:val="decimal"/>
      <w:lvlText w:val="%1"/>
      <w:lvlJc w:val="left"/>
      <w:pPr>
        <w:tabs>
          <w:tab w:val="num" w:pos="1440"/>
        </w:tabs>
        <w:ind w:left="1440" w:hanging="630"/>
      </w:pPr>
      <w:rPr>
        <w:rFonts w:hint="default"/>
      </w:r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15" w15:restartNumberingAfterBreak="0">
    <w:nsid w:val="63E87C54"/>
    <w:multiLevelType w:val="hybridMultilevel"/>
    <w:tmpl w:val="0D385C52"/>
    <w:lvl w:ilvl="0" w:tplc="68AC0924">
      <w:start w:val="11"/>
      <w:numFmt w:val="decimal"/>
      <w:lvlText w:val="%1"/>
      <w:lvlJc w:val="left"/>
      <w:pPr>
        <w:tabs>
          <w:tab w:val="num" w:pos="1980"/>
        </w:tabs>
        <w:ind w:left="1980" w:hanging="360"/>
      </w:pPr>
      <w:rPr>
        <w:rFonts w:hint="default"/>
      </w:r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16" w15:restartNumberingAfterBreak="0">
    <w:nsid w:val="68DC0158"/>
    <w:multiLevelType w:val="hybridMultilevel"/>
    <w:tmpl w:val="EEC493FE"/>
    <w:lvl w:ilvl="0" w:tplc="6B4EFB8C">
      <w:start w:val="30"/>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7" w15:restartNumberingAfterBreak="0">
    <w:nsid w:val="6CCE75AC"/>
    <w:multiLevelType w:val="hybridMultilevel"/>
    <w:tmpl w:val="AD868536"/>
    <w:lvl w:ilvl="0" w:tplc="9544BE30">
      <w:start w:val="3"/>
      <w:numFmt w:val="decimal"/>
      <w:lvlText w:val="%1."/>
      <w:lvlJc w:val="left"/>
      <w:pPr>
        <w:tabs>
          <w:tab w:val="num" w:pos="720"/>
        </w:tabs>
        <w:ind w:left="720" w:hanging="360"/>
      </w:pPr>
      <w:rPr>
        <w:rFonts w:hint="default"/>
        <w:b/>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9800368"/>
    <w:multiLevelType w:val="hybridMultilevel"/>
    <w:tmpl w:val="150AA494"/>
    <w:lvl w:ilvl="0" w:tplc="EE640018">
      <w:start w:val="3"/>
      <w:numFmt w:val="lowerLetter"/>
      <w:lvlText w:val="%1."/>
      <w:lvlJc w:val="left"/>
      <w:pPr>
        <w:tabs>
          <w:tab w:val="num" w:pos="1800"/>
        </w:tabs>
        <w:ind w:left="1800" w:hanging="360"/>
      </w:pPr>
      <w:rPr>
        <w:rFonts w:hint="default"/>
        <w:u w:val="single"/>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 w15:restartNumberingAfterBreak="0">
    <w:nsid w:val="7BA54AE3"/>
    <w:multiLevelType w:val="hybridMultilevel"/>
    <w:tmpl w:val="44DE5AC0"/>
    <w:lvl w:ilvl="0" w:tplc="556C8BD8">
      <w:start w:val="28"/>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15:restartNumberingAfterBreak="0">
    <w:nsid w:val="7DFF6784"/>
    <w:multiLevelType w:val="hybridMultilevel"/>
    <w:tmpl w:val="031E0958"/>
    <w:lvl w:ilvl="0" w:tplc="391A26CE">
      <w:start w:val="30"/>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1" w15:restartNumberingAfterBreak="0">
    <w:nsid w:val="7F9A111A"/>
    <w:multiLevelType w:val="hybridMultilevel"/>
    <w:tmpl w:val="009E0AC0"/>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4"/>
  </w:num>
  <w:num w:numId="3">
    <w:abstractNumId w:val="0"/>
  </w:num>
  <w:num w:numId="4">
    <w:abstractNumId w:val="10"/>
  </w:num>
  <w:num w:numId="5">
    <w:abstractNumId w:val="18"/>
  </w:num>
  <w:num w:numId="6">
    <w:abstractNumId w:val="7"/>
  </w:num>
  <w:num w:numId="7">
    <w:abstractNumId w:val="17"/>
  </w:num>
  <w:num w:numId="8">
    <w:abstractNumId w:val="9"/>
  </w:num>
  <w:num w:numId="9">
    <w:abstractNumId w:val="1"/>
  </w:num>
  <w:num w:numId="10">
    <w:abstractNumId w:val="19"/>
  </w:num>
  <w:num w:numId="11">
    <w:abstractNumId w:val="16"/>
  </w:num>
  <w:num w:numId="12">
    <w:abstractNumId w:val="15"/>
  </w:num>
  <w:num w:numId="13">
    <w:abstractNumId w:val="4"/>
  </w:num>
  <w:num w:numId="14">
    <w:abstractNumId w:val="20"/>
  </w:num>
  <w:num w:numId="15">
    <w:abstractNumId w:val="5"/>
  </w:num>
  <w:num w:numId="16">
    <w:abstractNumId w:val="6"/>
  </w:num>
  <w:num w:numId="17">
    <w:abstractNumId w:val="21"/>
  </w:num>
  <w:num w:numId="18">
    <w:abstractNumId w:val="8"/>
  </w:num>
  <w:num w:numId="19">
    <w:abstractNumId w:val="13"/>
  </w:num>
  <w:num w:numId="20">
    <w:abstractNumId w:val="3"/>
  </w:num>
  <w:num w:numId="21">
    <w:abstractNumId w:val="11"/>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2B6B"/>
    <w:rsid w:val="0000100C"/>
    <w:rsid w:val="00010C04"/>
    <w:rsid w:val="00017680"/>
    <w:rsid w:val="00026CFA"/>
    <w:rsid w:val="00046A53"/>
    <w:rsid w:val="00050437"/>
    <w:rsid w:val="00050530"/>
    <w:rsid w:val="0005100F"/>
    <w:rsid w:val="000516B5"/>
    <w:rsid w:val="00065DBB"/>
    <w:rsid w:val="0007290B"/>
    <w:rsid w:val="000769A6"/>
    <w:rsid w:val="00087DED"/>
    <w:rsid w:val="000A0977"/>
    <w:rsid w:val="000A1D04"/>
    <w:rsid w:val="000A5D61"/>
    <w:rsid w:val="000A70B8"/>
    <w:rsid w:val="000B0B15"/>
    <w:rsid w:val="000B64B3"/>
    <w:rsid w:val="000D650E"/>
    <w:rsid w:val="00111F3F"/>
    <w:rsid w:val="0012124B"/>
    <w:rsid w:val="00146AB2"/>
    <w:rsid w:val="001478EE"/>
    <w:rsid w:val="00175150"/>
    <w:rsid w:val="00182DA8"/>
    <w:rsid w:val="00184B4C"/>
    <w:rsid w:val="00192FCE"/>
    <w:rsid w:val="001978A6"/>
    <w:rsid w:val="001A27DE"/>
    <w:rsid w:val="001A62A7"/>
    <w:rsid w:val="001A7C04"/>
    <w:rsid w:val="001B31F0"/>
    <w:rsid w:val="001B3FE7"/>
    <w:rsid w:val="001C6BD6"/>
    <w:rsid w:val="001D0AAF"/>
    <w:rsid w:val="001E0519"/>
    <w:rsid w:val="001E1486"/>
    <w:rsid w:val="001E2324"/>
    <w:rsid w:val="001E3476"/>
    <w:rsid w:val="001E69B1"/>
    <w:rsid w:val="001F2CCA"/>
    <w:rsid w:val="001F79DE"/>
    <w:rsid w:val="002122F3"/>
    <w:rsid w:val="00216708"/>
    <w:rsid w:val="00221348"/>
    <w:rsid w:val="00222243"/>
    <w:rsid w:val="0022486B"/>
    <w:rsid w:val="00230F14"/>
    <w:rsid w:val="00233ECD"/>
    <w:rsid w:val="0025511F"/>
    <w:rsid w:val="002552E9"/>
    <w:rsid w:val="00271C24"/>
    <w:rsid w:val="00277557"/>
    <w:rsid w:val="00282F54"/>
    <w:rsid w:val="0028432C"/>
    <w:rsid w:val="002A3F63"/>
    <w:rsid w:val="002A6E82"/>
    <w:rsid w:val="002B2E47"/>
    <w:rsid w:val="002D08B3"/>
    <w:rsid w:val="002D3DBB"/>
    <w:rsid w:val="002E0CA6"/>
    <w:rsid w:val="00310591"/>
    <w:rsid w:val="00337B88"/>
    <w:rsid w:val="00361244"/>
    <w:rsid w:val="003653D9"/>
    <w:rsid w:val="00375325"/>
    <w:rsid w:val="0039395E"/>
    <w:rsid w:val="00396838"/>
    <w:rsid w:val="003A6430"/>
    <w:rsid w:val="003B5F78"/>
    <w:rsid w:val="003D45BC"/>
    <w:rsid w:val="003E7E5A"/>
    <w:rsid w:val="003F50A3"/>
    <w:rsid w:val="003F7E05"/>
    <w:rsid w:val="00403D87"/>
    <w:rsid w:val="00412837"/>
    <w:rsid w:val="0041685A"/>
    <w:rsid w:val="00416EE3"/>
    <w:rsid w:val="00417B3D"/>
    <w:rsid w:val="00425B90"/>
    <w:rsid w:val="0043712A"/>
    <w:rsid w:val="0045655F"/>
    <w:rsid w:val="00470F66"/>
    <w:rsid w:val="00472A7A"/>
    <w:rsid w:val="004752B7"/>
    <w:rsid w:val="004B59A3"/>
    <w:rsid w:val="004B7E6A"/>
    <w:rsid w:val="004C52C5"/>
    <w:rsid w:val="004C64B3"/>
    <w:rsid w:val="004C6DB8"/>
    <w:rsid w:val="004D2957"/>
    <w:rsid w:val="004D2D5C"/>
    <w:rsid w:val="004D705F"/>
    <w:rsid w:val="004E397E"/>
    <w:rsid w:val="004F4678"/>
    <w:rsid w:val="00500E6A"/>
    <w:rsid w:val="00503C86"/>
    <w:rsid w:val="00512B64"/>
    <w:rsid w:val="0052066A"/>
    <w:rsid w:val="0054061A"/>
    <w:rsid w:val="00540EFA"/>
    <w:rsid w:val="005437E6"/>
    <w:rsid w:val="00547190"/>
    <w:rsid w:val="00567078"/>
    <w:rsid w:val="00575AA8"/>
    <w:rsid w:val="00577B16"/>
    <w:rsid w:val="005A153E"/>
    <w:rsid w:val="005A5666"/>
    <w:rsid w:val="005A5AEB"/>
    <w:rsid w:val="005B3786"/>
    <w:rsid w:val="005C420C"/>
    <w:rsid w:val="005D6A62"/>
    <w:rsid w:val="005E3DD4"/>
    <w:rsid w:val="005E4E97"/>
    <w:rsid w:val="00600DD8"/>
    <w:rsid w:val="00602D4E"/>
    <w:rsid w:val="006165D3"/>
    <w:rsid w:val="00625D61"/>
    <w:rsid w:val="0063154B"/>
    <w:rsid w:val="00634B41"/>
    <w:rsid w:val="0066236F"/>
    <w:rsid w:val="00671805"/>
    <w:rsid w:val="006A1366"/>
    <w:rsid w:val="006B4605"/>
    <w:rsid w:val="006B4B05"/>
    <w:rsid w:val="006B56A7"/>
    <w:rsid w:val="006C7188"/>
    <w:rsid w:val="006D1EB5"/>
    <w:rsid w:val="006D5450"/>
    <w:rsid w:val="006F5E34"/>
    <w:rsid w:val="007004B2"/>
    <w:rsid w:val="00705843"/>
    <w:rsid w:val="00710BF5"/>
    <w:rsid w:val="007243AE"/>
    <w:rsid w:val="00724B3E"/>
    <w:rsid w:val="0074069D"/>
    <w:rsid w:val="0075245A"/>
    <w:rsid w:val="00761282"/>
    <w:rsid w:val="00773817"/>
    <w:rsid w:val="00774229"/>
    <w:rsid w:val="00781C83"/>
    <w:rsid w:val="0078682E"/>
    <w:rsid w:val="00792198"/>
    <w:rsid w:val="007A5521"/>
    <w:rsid w:val="007D0190"/>
    <w:rsid w:val="007E6136"/>
    <w:rsid w:val="007F1286"/>
    <w:rsid w:val="00817416"/>
    <w:rsid w:val="008210FF"/>
    <w:rsid w:val="008251EB"/>
    <w:rsid w:val="00826AC0"/>
    <w:rsid w:val="0083525B"/>
    <w:rsid w:val="008421DA"/>
    <w:rsid w:val="00847B48"/>
    <w:rsid w:val="008506E3"/>
    <w:rsid w:val="0085076D"/>
    <w:rsid w:val="00857770"/>
    <w:rsid w:val="00865952"/>
    <w:rsid w:val="0087268C"/>
    <w:rsid w:val="008775D3"/>
    <w:rsid w:val="008909F0"/>
    <w:rsid w:val="00890A24"/>
    <w:rsid w:val="0089151C"/>
    <w:rsid w:val="00892412"/>
    <w:rsid w:val="008A4091"/>
    <w:rsid w:val="008A6C26"/>
    <w:rsid w:val="008C1A6F"/>
    <w:rsid w:val="008C30D7"/>
    <w:rsid w:val="008C4E6D"/>
    <w:rsid w:val="008C7661"/>
    <w:rsid w:val="008D5B46"/>
    <w:rsid w:val="008E14D7"/>
    <w:rsid w:val="008E7FE6"/>
    <w:rsid w:val="008F2DBD"/>
    <w:rsid w:val="008F6A45"/>
    <w:rsid w:val="008F74BC"/>
    <w:rsid w:val="009030A5"/>
    <w:rsid w:val="00903C8B"/>
    <w:rsid w:val="009050EE"/>
    <w:rsid w:val="009128EE"/>
    <w:rsid w:val="009150A8"/>
    <w:rsid w:val="00921E47"/>
    <w:rsid w:val="00927CC8"/>
    <w:rsid w:val="00930712"/>
    <w:rsid w:val="009468CF"/>
    <w:rsid w:val="00950300"/>
    <w:rsid w:val="00977A23"/>
    <w:rsid w:val="009812D3"/>
    <w:rsid w:val="00986417"/>
    <w:rsid w:val="0099470F"/>
    <w:rsid w:val="00994A3F"/>
    <w:rsid w:val="009A1711"/>
    <w:rsid w:val="009B5EC5"/>
    <w:rsid w:val="009D0925"/>
    <w:rsid w:val="009D7B65"/>
    <w:rsid w:val="009E56D9"/>
    <w:rsid w:val="009F0D65"/>
    <w:rsid w:val="009F42CB"/>
    <w:rsid w:val="009F799D"/>
    <w:rsid w:val="00A01B27"/>
    <w:rsid w:val="00A03B40"/>
    <w:rsid w:val="00A06075"/>
    <w:rsid w:val="00A41032"/>
    <w:rsid w:val="00A539FA"/>
    <w:rsid w:val="00A55B07"/>
    <w:rsid w:val="00A6237F"/>
    <w:rsid w:val="00A80FB6"/>
    <w:rsid w:val="00AA0AB8"/>
    <w:rsid w:val="00AA5C05"/>
    <w:rsid w:val="00AA5DAF"/>
    <w:rsid w:val="00AA6251"/>
    <w:rsid w:val="00AC70F7"/>
    <w:rsid w:val="00AD05E3"/>
    <w:rsid w:val="00AD112F"/>
    <w:rsid w:val="00AE085C"/>
    <w:rsid w:val="00AE3E48"/>
    <w:rsid w:val="00AF1EB6"/>
    <w:rsid w:val="00B0552A"/>
    <w:rsid w:val="00B13418"/>
    <w:rsid w:val="00B21D46"/>
    <w:rsid w:val="00B229A0"/>
    <w:rsid w:val="00B44E22"/>
    <w:rsid w:val="00B45A47"/>
    <w:rsid w:val="00B51C81"/>
    <w:rsid w:val="00B54276"/>
    <w:rsid w:val="00B544AD"/>
    <w:rsid w:val="00B55DDD"/>
    <w:rsid w:val="00B57E41"/>
    <w:rsid w:val="00B61E9C"/>
    <w:rsid w:val="00B70B48"/>
    <w:rsid w:val="00B71A35"/>
    <w:rsid w:val="00B71C51"/>
    <w:rsid w:val="00B8311D"/>
    <w:rsid w:val="00B84793"/>
    <w:rsid w:val="00B87A55"/>
    <w:rsid w:val="00B90D06"/>
    <w:rsid w:val="00B92B34"/>
    <w:rsid w:val="00BB3C17"/>
    <w:rsid w:val="00BF4D83"/>
    <w:rsid w:val="00BF56F6"/>
    <w:rsid w:val="00C03573"/>
    <w:rsid w:val="00C24CAF"/>
    <w:rsid w:val="00C27852"/>
    <w:rsid w:val="00C67420"/>
    <w:rsid w:val="00C77196"/>
    <w:rsid w:val="00C82D7C"/>
    <w:rsid w:val="00C85DF0"/>
    <w:rsid w:val="00C86677"/>
    <w:rsid w:val="00C86FE8"/>
    <w:rsid w:val="00C92B6B"/>
    <w:rsid w:val="00CA4D90"/>
    <w:rsid w:val="00CA654B"/>
    <w:rsid w:val="00CB53B4"/>
    <w:rsid w:val="00CB7D73"/>
    <w:rsid w:val="00CC0654"/>
    <w:rsid w:val="00CC3739"/>
    <w:rsid w:val="00CC5596"/>
    <w:rsid w:val="00CC7E62"/>
    <w:rsid w:val="00CD205C"/>
    <w:rsid w:val="00CE7E03"/>
    <w:rsid w:val="00CF2E8E"/>
    <w:rsid w:val="00CF36F1"/>
    <w:rsid w:val="00CF496A"/>
    <w:rsid w:val="00D0038F"/>
    <w:rsid w:val="00D00DDC"/>
    <w:rsid w:val="00D02696"/>
    <w:rsid w:val="00D04722"/>
    <w:rsid w:val="00D20AD8"/>
    <w:rsid w:val="00D227C6"/>
    <w:rsid w:val="00D31FFE"/>
    <w:rsid w:val="00D34E2D"/>
    <w:rsid w:val="00D50F31"/>
    <w:rsid w:val="00D533A7"/>
    <w:rsid w:val="00D7082B"/>
    <w:rsid w:val="00D711AC"/>
    <w:rsid w:val="00D74699"/>
    <w:rsid w:val="00D97D42"/>
    <w:rsid w:val="00DC0590"/>
    <w:rsid w:val="00DD2206"/>
    <w:rsid w:val="00DD785F"/>
    <w:rsid w:val="00DE33F7"/>
    <w:rsid w:val="00DE3EB7"/>
    <w:rsid w:val="00DE5C99"/>
    <w:rsid w:val="00DF04A2"/>
    <w:rsid w:val="00DF29A3"/>
    <w:rsid w:val="00DF7490"/>
    <w:rsid w:val="00E056EA"/>
    <w:rsid w:val="00E2413F"/>
    <w:rsid w:val="00E403A6"/>
    <w:rsid w:val="00E5253E"/>
    <w:rsid w:val="00E538A6"/>
    <w:rsid w:val="00E54A1E"/>
    <w:rsid w:val="00E565B7"/>
    <w:rsid w:val="00E615B8"/>
    <w:rsid w:val="00E627DB"/>
    <w:rsid w:val="00E63499"/>
    <w:rsid w:val="00E85F7E"/>
    <w:rsid w:val="00E86252"/>
    <w:rsid w:val="00E97A75"/>
    <w:rsid w:val="00EA09B2"/>
    <w:rsid w:val="00EA2428"/>
    <w:rsid w:val="00EA3659"/>
    <w:rsid w:val="00EA61CA"/>
    <w:rsid w:val="00EB17AE"/>
    <w:rsid w:val="00EB35B9"/>
    <w:rsid w:val="00ED517D"/>
    <w:rsid w:val="00EE0E16"/>
    <w:rsid w:val="00EE319F"/>
    <w:rsid w:val="00EF10BE"/>
    <w:rsid w:val="00F02456"/>
    <w:rsid w:val="00F02A25"/>
    <w:rsid w:val="00F05B16"/>
    <w:rsid w:val="00F1061D"/>
    <w:rsid w:val="00F11A7A"/>
    <w:rsid w:val="00F15C41"/>
    <w:rsid w:val="00F17DED"/>
    <w:rsid w:val="00F17F95"/>
    <w:rsid w:val="00F23DC8"/>
    <w:rsid w:val="00F34954"/>
    <w:rsid w:val="00F34D5A"/>
    <w:rsid w:val="00F541EA"/>
    <w:rsid w:val="00F65C0A"/>
    <w:rsid w:val="00F77A35"/>
    <w:rsid w:val="00F8032F"/>
    <w:rsid w:val="00F948E5"/>
    <w:rsid w:val="00F94DC9"/>
    <w:rsid w:val="00F94EA3"/>
    <w:rsid w:val="00FA0360"/>
    <w:rsid w:val="00FA3F37"/>
    <w:rsid w:val="00FD62FB"/>
    <w:rsid w:val="00FE1E59"/>
    <w:rsid w:val="00FE5073"/>
    <w:rsid w:val="00FE78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24CFF24"/>
  <w15:chartTrackingRefBased/>
  <w15:docId w15:val="{AD9FDF2A-A333-46D0-912B-05AD83D16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B5F78"/>
    <w:rPr>
      <w:color w:val="0000FF"/>
      <w:u w:val="single"/>
    </w:rPr>
  </w:style>
  <w:style w:type="character" w:styleId="FollowedHyperlink">
    <w:name w:val="FollowedHyperlink"/>
    <w:rsid w:val="00DD785F"/>
    <w:rPr>
      <w:color w:val="800080"/>
      <w:u w:val="single"/>
    </w:rPr>
  </w:style>
  <w:style w:type="paragraph" w:styleId="NormalWeb">
    <w:name w:val="Normal (Web)"/>
    <w:basedOn w:val="Normal"/>
    <w:rsid w:val="00B71C51"/>
    <w:pPr>
      <w:spacing w:before="100" w:beforeAutospacing="1" w:after="100" w:afterAutospacing="1"/>
    </w:pPr>
    <w:rPr>
      <w:rFonts w:eastAsia="SimSun"/>
      <w:color w:val="003333"/>
      <w:lang w:eastAsia="zh-CN"/>
    </w:rPr>
  </w:style>
  <w:style w:type="paragraph" w:styleId="Header">
    <w:name w:val="header"/>
    <w:basedOn w:val="Normal"/>
    <w:rsid w:val="00705843"/>
    <w:pPr>
      <w:tabs>
        <w:tab w:val="center" w:pos="4320"/>
        <w:tab w:val="right" w:pos="8640"/>
      </w:tabs>
    </w:pPr>
  </w:style>
  <w:style w:type="paragraph" w:styleId="Footer">
    <w:name w:val="footer"/>
    <w:basedOn w:val="Normal"/>
    <w:rsid w:val="00705843"/>
    <w:pPr>
      <w:tabs>
        <w:tab w:val="center" w:pos="4320"/>
        <w:tab w:val="right" w:pos="8640"/>
      </w:tabs>
    </w:pPr>
  </w:style>
  <w:style w:type="paragraph" w:styleId="BalloonText">
    <w:name w:val="Balloon Text"/>
    <w:basedOn w:val="Normal"/>
    <w:semiHidden/>
    <w:rsid w:val="00500E6A"/>
    <w:rPr>
      <w:rFonts w:ascii="Tahoma" w:hAnsi="Tahoma" w:cs="Tahoma"/>
      <w:sz w:val="16"/>
      <w:szCs w:val="16"/>
    </w:rPr>
  </w:style>
  <w:style w:type="paragraph" w:styleId="Date">
    <w:name w:val="Date"/>
    <w:basedOn w:val="Normal"/>
    <w:next w:val="Normal"/>
    <w:rsid w:val="00F65C0A"/>
  </w:style>
  <w:style w:type="paragraph" w:customStyle="1" w:styleId="Default">
    <w:name w:val="Default"/>
    <w:uiPriority w:val="99"/>
    <w:rsid w:val="00416EE3"/>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8F74BC"/>
    <w:pPr>
      <w:ind w:left="720"/>
      <w:contextualSpacing/>
    </w:pPr>
    <w:rPr>
      <w:rFonts w:eastAsia="SimSun"/>
      <w:lang w:eastAsia="zh-CN"/>
    </w:rPr>
  </w:style>
  <w:style w:type="character" w:styleId="Strong">
    <w:name w:val="Strong"/>
    <w:basedOn w:val="DefaultParagraphFont"/>
    <w:qFormat/>
    <w:rsid w:val="002B2E4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9597797">
      <w:bodyDiv w:val="1"/>
      <w:marLeft w:val="0"/>
      <w:marRight w:val="0"/>
      <w:marTop w:val="0"/>
      <w:marBottom w:val="0"/>
      <w:divBdr>
        <w:top w:val="none" w:sz="0" w:space="0" w:color="auto"/>
        <w:left w:val="none" w:sz="0" w:space="0" w:color="auto"/>
        <w:bottom w:val="none" w:sz="0" w:space="0" w:color="auto"/>
        <w:right w:val="none" w:sz="0" w:space="0" w:color="auto"/>
      </w:divBdr>
    </w:div>
    <w:div w:id="375082213">
      <w:bodyDiv w:val="1"/>
      <w:marLeft w:val="0"/>
      <w:marRight w:val="0"/>
      <w:marTop w:val="0"/>
      <w:marBottom w:val="0"/>
      <w:divBdr>
        <w:top w:val="none" w:sz="0" w:space="0" w:color="auto"/>
        <w:left w:val="none" w:sz="0" w:space="0" w:color="auto"/>
        <w:bottom w:val="none" w:sz="0" w:space="0" w:color="auto"/>
        <w:right w:val="none" w:sz="0" w:space="0" w:color="auto"/>
      </w:divBdr>
    </w:div>
    <w:div w:id="1411807439">
      <w:bodyDiv w:val="1"/>
      <w:marLeft w:val="0"/>
      <w:marRight w:val="0"/>
      <w:marTop w:val="0"/>
      <w:marBottom w:val="0"/>
      <w:divBdr>
        <w:top w:val="none" w:sz="0" w:space="0" w:color="auto"/>
        <w:left w:val="none" w:sz="0" w:space="0" w:color="auto"/>
        <w:bottom w:val="none" w:sz="0" w:space="0" w:color="auto"/>
        <w:right w:val="none" w:sz="0" w:space="0" w:color="auto"/>
      </w:divBdr>
    </w:div>
    <w:div w:id="1623224175">
      <w:bodyDiv w:val="1"/>
      <w:marLeft w:val="0"/>
      <w:marRight w:val="0"/>
      <w:marTop w:val="0"/>
      <w:marBottom w:val="0"/>
      <w:divBdr>
        <w:top w:val="none" w:sz="0" w:space="0" w:color="auto"/>
        <w:left w:val="none" w:sz="0" w:space="0" w:color="auto"/>
        <w:bottom w:val="none" w:sz="0" w:space="0" w:color="auto"/>
        <w:right w:val="none" w:sz="0" w:space="0" w:color="auto"/>
      </w:divBdr>
    </w:div>
    <w:div w:id="1765497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ttyler.edu"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tcowart@uttyler.ed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owl.english.purdue.edu/ow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engage.com" TargetMode="External"/><Relationship Id="rId5" Type="http://schemas.openxmlformats.org/officeDocument/2006/relationships/numbering" Target="numbering.xml"/><Relationship Id="rId15" Type="http://schemas.openxmlformats.org/officeDocument/2006/relationships/hyperlink" Target="http://www.uttyler.edu/writingcenter/"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ttyler.edu/academicaffairs/files/syllabuspolic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84DE773B20F154DA7F1B14CDA2232A3" ma:contentTypeVersion="15" ma:contentTypeDescription="Create a new document." ma:contentTypeScope="" ma:versionID="75620d60a72d234cebda8bf20b57528b">
  <xsd:schema xmlns:xsd="http://www.w3.org/2001/XMLSchema" xmlns:xs="http://www.w3.org/2001/XMLSchema" xmlns:p="http://schemas.microsoft.com/office/2006/metadata/properties" xmlns:ns1="http://schemas.microsoft.com/sharepoint/v3" xmlns:ns3="f8b206da-af17-480b-a445-6b561771295a" xmlns:ns4="876ded58-4ab3-4342-bdf4-b6fcb2ce38ab" targetNamespace="http://schemas.microsoft.com/office/2006/metadata/properties" ma:root="true" ma:fieldsID="ddb16b514fa91c54e14313c9f6f6eb2d" ns1:_="" ns3:_="" ns4:_="">
    <xsd:import namespace="http://schemas.microsoft.com/sharepoint/v3"/>
    <xsd:import namespace="f8b206da-af17-480b-a445-6b561771295a"/>
    <xsd:import namespace="876ded58-4ab3-4342-bdf4-b6fcb2ce38a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1:_ip_UnifiedCompliancePolicyProperties" minOccurs="0"/>
                <xsd:element ref="ns1:_ip_UnifiedCompliancePolicyUIAction"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8b206da-af17-480b-a445-6b561771295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76ded58-4ab3-4342-bdf4-b6fcb2ce38ab"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3DED8F-8B15-476D-BA24-FEBD6732CB34}">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AA11F0A7-DE15-4F1C-8DF1-C99A0EF55C13}">
  <ds:schemaRefs>
    <ds:schemaRef ds:uri="http://schemas.microsoft.com/sharepoint/v3/contenttype/forms"/>
  </ds:schemaRefs>
</ds:datastoreItem>
</file>

<file path=customXml/itemProps3.xml><?xml version="1.0" encoding="utf-8"?>
<ds:datastoreItem xmlns:ds="http://schemas.openxmlformats.org/officeDocument/2006/customXml" ds:itemID="{A6B72FEB-DA1F-4492-B552-6771FCEA5C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8b206da-af17-480b-a445-6b561771295a"/>
    <ds:schemaRef ds:uri="876ded58-4ab3-4342-bdf4-b6fcb2ce38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ADAB1ED-B6CD-4114-B534-6C30ABE0A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1739</Words>
  <Characters>9918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BUSINESS LAW AND SOCIAL RESPONSIBILITY</vt:lpstr>
    </vt:vector>
  </TitlesOfParts>
  <Company>University of Texas at Tyler</Company>
  <LinksUpToDate>false</LinksUpToDate>
  <CharactersWithSpaces>11634</CharactersWithSpaces>
  <SharedDoc>false</SharedDoc>
  <HLinks>
    <vt:vector size="18" baseType="variant">
      <vt:variant>
        <vt:i4>2359410</vt:i4>
      </vt:variant>
      <vt:variant>
        <vt:i4>6</vt:i4>
      </vt:variant>
      <vt:variant>
        <vt:i4>0</vt:i4>
      </vt:variant>
      <vt:variant>
        <vt:i4>5</vt:i4>
      </vt:variant>
      <vt:variant>
        <vt:lpwstr>http://www.uttyler.edu/</vt:lpwstr>
      </vt:variant>
      <vt:variant>
        <vt:lpwstr/>
      </vt:variant>
      <vt:variant>
        <vt:i4>6488142</vt:i4>
      </vt:variant>
      <vt:variant>
        <vt:i4>3</vt:i4>
      </vt:variant>
      <vt:variant>
        <vt:i4>0</vt:i4>
      </vt:variant>
      <vt:variant>
        <vt:i4>5</vt:i4>
      </vt:variant>
      <vt:variant>
        <vt:lpwstr>mailto:tcowart@uttyler.edu</vt:lpwstr>
      </vt:variant>
      <vt:variant>
        <vt:lpwstr/>
      </vt:variant>
      <vt:variant>
        <vt:i4>7143541</vt:i4>
      </vt:variant>
      <vt:variant>
        <vt:i4>0</vt:i4>
      </vt:variant>
      <vt:variant>
        <vt:i4>0</vt:i4>
      </vt:variant>
      <vt:variant>
        <vt:i4>5</vt:i4>
      </vt:variant>
      <vt:variant>
        <vt:lpwstr>http://www.cengagebrain.com/shop/isbn/9781285428949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LAW AND SOCIAL RESPONSIBILITY</dc:title>
  <dc:subject/>
  <dc:creator>Tammy Cowart</dc:creator>
  <cp:keywords/>
  <cp:lastModifiedBy>Jackie</cp:lastModifiedBy>
  <cp:revision>2</cp:revision>
  <cp:lastPrinted>2020-05-06T03:46:00Z</cp:lastPrinted>
  <dcterms:created xsi:type="dcterms:W3CDTF">2020-06-05T16:04:00Z</dcterms:created>
  <dcterms:modified xsi:type="dcterms:W3CDTF">2020-06-05T16:04:00Z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0x010100484DE773B20F154DA7F1B14CDA2232A3</vt:lpwstr>
  </property>
</Properties>
</file>