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5FE7" w14:textId="77777777" w:rsidR="000D58A5" w:rsidRPr="006E6C56" w:rsidRDefault="000D58A5" w:rsidP="00315CC2">
      <w:pPr>
        <w:pStyle w:val="BodyText"/>
      </w:pPr>
    </w:p>
    <w:p w14:paraId="0C974523" w14:textId="6FE146A0" w:rsidR="00327141" w:rsidRPr="006E6C56" w:rsidRDefault="002622D8" w:rsidP="00327141">
      <w:pPr>
        <w:pStyle w:val="Default"/>
        <w:ind w:right="-252"/>
        <w:jc w:val="both"/>
        <w:rPr>
          <w:rFonts w:asciiTheme="minorHAnsi" w:hAnsiTheme="minorHAnsi" w:cstheme="minorHAnsi"/>
          <w:b/>
          <w:bCs/>
          <w:sz w:val="40"/>
          <w:szCs w:val="40"/>
        </w:rPr>
      </w:pPr>
      <w:r>
        <w:rPr>
          <w:rFonts w:asciiTheme="minorHAnsi" w:hAnsiTheme="minorHAnsi" w:cstheme="minorHAnsi"/>
          <w:b/>
          <w:bCs/>
          <w:sz w:val="40"/>
          <w:szCs w:val="40"/>
        </w:rPr>
        <w:t>Spring</w:t>
      </w:r>
      <w:r w:rsidR="003052F3" w:rsidRPr="006E6C56">
        <w:rPr>
          <w:rFonts w:asciiTheme="minorHAnsi" w:hAnsiTheme="minorHAnsi" w:cstheme="minorHAnsi"/>
          <w:b/>
          <w:bCs/>
          <w:sz w:val="40"/>
          <w:szCs w:val="40"/>
        </w:rPr>
        <w:t xml:space="preserve"> 202</w:t>
      </w:r>
      <w:r>
        <w:rPr>
          <w:rFonts w:asciiTheme="minorHAnsi" w:hAnsiTheme="minorHAnsi" w:cstheme="minorHAnsi"/>
          <w:b/>
          <w:bCs/>
          <w:sz w:val="40"/>
          <w:szCs w:val="40"/>
        </w:rPr>
        <w:t>3</w:t>
      </w:r>
    </w:p>
    <w:p w14:paraId="1B20FEB0" w14:textId="17D0AC43" w:rsidR="000D58A5" w:rsidRPr="006E6C56" w:rsidRDefault="00F11C1A" w:rsidP="005E3DBF">
      <w:pPr>
        <w:pStyle w:val="Default"/>
        <w:ind w:right="-252"/>
        <w:jc w:val="both"/>
        <w:rPr>
          <w:rFonts w:asciiTheme="minorHAnsi" w:hAnsiTheme="minorHAnsi" w:cstheme="minorHAnsi"/>
          <w:sz w:val="40"/>
          <w:szCs w:val="40"/>
        </w:rPr>
      </w:pPr>
      <w:r w:rsidRPr="006E6C56">
        <w:rPr>
          <w:rFonts w:asciiTheme="minorHAnsi" w:hAnsiTheme="minorHAnsi" w:cstheme="minorHAnsi"/>
          <w:b/>
          <w:bCs/>
          <w:sz w:val="40"/>
          <w:szCs w:val="40"/>
        </w:rPr>
        <w:t>ACCT 439</w:t>
      </w:r>
      <w:r w:rsidR="00EB3B50" w:rsidRPr="006E6C56">
        <w:rPr>
          <w:rFonts w:asciiTheme="minorHAnsi" w:hAnsiTheme="minorHAnsi" w:cstheme="minorHAnsi"/>
          <w:b/>
          <w:bCs/>
          <w:sz w:val="40"/>
          <w:szCs w:val="40"/>
        </w:rPr>
        <w:t xml:space="preserve">1 </w:t>
      </w:r>
      <w:r w:rsidR="00C61241" w:rsidRPr="006E6C56">
        <w:rPr>
          <w:rFonts w:asciiTheme="minorHAnsi" w:hAnsiTheme="minorHAnsi" w:cstheme="minorHAnsi"/>
          <w:b/>
          <w:bCs/>
          <w:sz w:val="40"/>
          <w:szCs w:val="40"/>
        </w:rPr>
        <w:t>ACCOUNTING</w:t>
      </w:r>
      <w:r w:rsidRPr="006E6C56">
        <w:rPr>
          <w:rFonts w:asciiTheme="minorHAnsi" w:hAnsiTheme="minorHAnsi" w:cstheme="minorHAnsi"/>
          <w:b/>
          <w:bCs/>
          <w:sz w:val="40"/>
          <w:szCs w:val="40"/>
        </w:rPr>
        <w:t xml:space="preserve"> INFORMATION SYSTEMS</w:t>
      </w:r>
    </w:p>
    <w:p w14:paraId="70010401" w14:textId="1AB79425" w:rsidR="00DD6DDC" w:rsidRPr="006E6C56" w:rsidRDefault="00EB3B50" w:rsidP="005E3DBF">
      <w:pPr>
        <w:spacing w:after="0"/>
        <w:ind w:right="-252"/>
        <w:jc w:val="both"/>
        <w:rPr>
          <w:rFonts w:cstheme="minorHAnsi"/>
          <w:b/>
          <w:bCs/>
          <w:sz w:val="28"/>
          <w:szCs w:val="28"/>
        </w:rPr>
      </w:pPr>
      <w:r w:rsidRPr="006E6C56">
        <w:rPr>
          <w:rFonts w:cstheme="minorHAnsi"/>
          <w:b/>
          <w:bCs/>
          <w:sz w:val="28"/>
          <w:szCs w:val="28"/>
        </w:rPr>
        <w:t>Section 00</w:t>
      </w:r>
      <w:r w:rsidR="007207A6" w:rsidRPr="006E6C56">
        <w:rPr>
          <w:rFonts w:cstheme="minorHAnsi"/>
          <w:b/>
          <w:bCs/>
          <w:sz w:val="28"/>
          <w:szCs w:val="28"/>
        </w:rPr>
        <w:t>1</w:t>
      </w:r>
      <w:r w:rsidRPr="006E6C56">
        <w:rPr>
          <w:rFonts w:cstheme="minorHAnsi"/>
          <w:b/>
          <w:bCs/>
          <w:sz w:val="28"/>
          <w:szCs w:val="28"/>
        </w:rPr>
        <w:t xml:space="preserve"> </w:t>
      </w:r>
    </w:p>
    <w:p w14:paraId="72038EB9" w14:textId="77777777" w:rsidR="0094028D" w:rsidRPr="006E6C56" w:rsidRDefault="0094028D" w:rsidP="005E3DBF">
      <w:pPr>
        <w:spacing w:after="0"/>
        <w:ind w:right="-252"/>
        <w:jc w:val="both"/>
        <w:rPr>
          <w:rFonts w:cstheme="minorHAnsi"/>
          <w:b/>
          <w:bCs/>
          <w:sz w:val="24"/>
          <w:szCs w:val="24"/>
        </w:rPr>
      </w:pPr>
    </w:p>
    <w:p w14:paraId="0D8752DC" w14:textId="77777777" w:rsidR="000D58A5" w:rsidRPr="006E6C56" w:rsidRDefault="000D58A5" w:rsidP="005E3DBF">
      <w:pPr>
        <w:tabs>
          <w:tab w:val="left" w:pos="2880"/>
        </w:tabs>
        <w:spacing w:after="0"/>
        <w:ind w:left="2880" w:right="-252" w:hanging="2880"/>
        <w:jc w:val="both"/>
        <w:rPr>
          <w:rFonts w:cstheme="minorHAnsi"/>
          <w:bCs/>
          <w:sz w:val="24"/>
          <w:szCs w:val="24"/>
        </w:rPr>
      </w:pPr>
      <w:r w:rsidRPr="006E6C56">
        <w:rPr>
          <w:rFonts w:cstheme="minorHAnsi"/>
          <w:b/>
          <w:bCs/>
          <w:sz w:val="24"/>
          <w:szCs w:val="24"/>
        </w:rPr>
        <w:t>Instructor:</w:t>
      </w:r>
      <w:r w:rsidRPr="006E6C56">
        <w:rPr>
          <w:rFonts w:cstheme="minorHAnsi"/>
          <w:b/>
          <w:bCs/>
          <w:sz w:val="24"/>
          <w:szCs w:val="24"/>
        </w:rPr>
        <w:tab/>
      </w:r>
      <w:r w:rsidR="00DD6DDC" w:rsidRPr="006E6C56">
        <w:rPr>
          <w:rFonts w:cstheme="minorHAnsi"/>
          <w:bCs/>
          <w:sz w:val="24"/>
          <w:szCs w:val="24"/>
        </w:rPr>
        <w:t>David Marks</w:t>
      </w:r>
    </w:p>
    <w:p w14:paraId="1B827AF2" w14:textId="77777777" w:rsidR="000D58A5" w:rsidRPr="006E6C56" w:rsidRDefault="00457834" w:rsidP="005E3DBF">
      <w:pPr>
        <w:tabs>
          <w:tab w:val="left" w:pos="2880"/>
        </w:tabs>
        <w:spacing w:after="0"/>
        <w:ind w:left="2880" w:right="-252" w:hanging="2880"/>
        <w:jc w:val="both"/>
        <w:rPr>
          <w:rFonts w:cstheme="minorHAnsi"/>
          <w:bCs/>
          <w:sz w:val="24"/>
          <w:szCs w:val="24"/>
        </w:rPr>
      </w:pPr>
      <w:r w:rsidRPr="006E6C56">
        <w:rPr>
          <w:rFonts w:cstheme="minorHAnsi"/>
          <w:bCs/>
          <w:sz w:val="24"/>
          <w:szCs w:val="24"/>
        </w:rPr>
        <w:tab/>
      </w:r>
      <w:r w:rsidR="004A3300" w:rsidRPr="006E6C56">
        <w:rPr>
          <w:rFonts w:cstheme="minorHAnsi"/>
          <w:bCs/>
          <w:sz w:val="24"/>
          <w:szCs w:val="24"/>
        </w:rPr>
        <w:t xml:space="preserve">Office - </w:t>
      </w:r>
      <w:r w:rsidR="00A04873" w:rsidRPr="006E6C56">
        <w:rPr>
          <w:rFonts w:cstheme="minorHAnsi"/>
          <w:bCs/>
          <w:sz w:val="24"/>
          <w:szCs w:val="24"/>
        </w:rPr>
        <w:t>COB 350.10</w:t>
      </w:r>
    </w:p>
    <w:p w14:paraId="77B35227" w14:textId="77777777" w:rsidR="0023045F" w:rsidRPr="006E6C56" w:rsidRDefault="00457834" w:rsidP="005E3DBF">
      <w:pPr>
        <w:tabs>
          <w:tab w:val="left" w:pos="2880"/>
        </w:tabs>
        <w:spacing w:after="0"/>
        <w:ind w:left="2880" w:right="-252" w:hanging="2880"/>
        <w:jc w:val="both"/>
        <w:rPr>
          <w:rFonts w:cstheme="minorHAnsi"/>
          <w:bCs/>
          <w:sz w:val="24"/>
          <w:szCs w:val="24"/>
        </w:rPr>
      </w:pPr>
      <w:r w:rsidRPr="006E6C56">
        <w:rPr>
          <w:rFonts w:cstheme="minorHAnsi"/>
          <w:bCs/>
          <w:sz w:val="24"/>
          <w:szCs w:val="24"/>
        </w:rPr>
        <w:tab/>
      </w:r>
      <w:r w:rsidR="0023045F" w:rsidRPr="006E6C56">
        <w:rPr>
          <w:rFonts w:cstheme="minorHAnsi"/>
          <w:bCs/>
          <w:sz w:val="24"/>
          <w:szCs w:val="24"/>
        </w:rPr>
        <w:t>903-565-5547</w:t>
      </w:r>
    </w:p>
    <w:p w14:paraId="3563A3DF" w14:textId="77777777" w:rsidR="00894FEF" w:rsidRPr="006E6C56" w:rsidRDefault="000D58A5" w:rsidP="005E3DBF">
      <w:pPr>
        <w:tabs>
          <w:tab w:val="left" w:pos="2880"/>
        </w:tabs>
        <w:spacing w:after="0"/>
        <w:ind w:left="2880" w:right="-252" w:hanging="2880"/>
        <w:jc w:val="both"/>
        <w:rPr>
          <w:rFonts w:cstheme="minorHAnsi"/>
          <w:bCs/>
          <w:sz w:val="24"/>
          <w:szCs w:val="24"/>
        </w:rPr>
      </w:pPr>
      <w:r w:rsidRPr="006E6C56">
        <w:rPr>
          <w:rFonts w:cstheme="minorHAnsi"/>
          <w:bCs/>
          <w:sz w:val="24"/>
          <w:szCs w:val="24"/>
        </w:rPr>
        <w:tab/>
      </w:r>
      <w:r w:rsidR="00894FEF" w:rsidRPr="006E6C56">
        <w:rPr>
          <w:rFonts w:cstheme="minorHAnsi"/>
          <w:bCs/>
          <w:sz w:val="24"/>
          <w:szCs w:val="24"/>
        </w:rPr>
        <w:t xml:space="preserve">Email: </w:t>
      </w:r>
      <w:hyperlink r:id="rId8" w:history="1">
        <w:r w:rsidR="00894FEF" w:rsidRPr="006E6C56">
          <w:rPr>
            <w:rStyle w:val="Hyperlink"/>
            <w:rFonts w:cstheme="minorHAnsi"/>
            <w:bCs/>
            <w:sz w:val="24"/>
            <w:szCs w:val="24"/>
          </w:rPr>
          <w:t>dmarks@UTTyler.edu</w:t>
        </w:r>
      </w:hyperlink>
    </w:p>
    <w:p w14:paraId="4A9265AC" w14:textId="77777777" w:rsidR="00894FEF" w:rsidRPr="006E6C56" w:rsidRDefault="00894FEF" w:rsidP="005E3DBF">
      <w:pPr>
        <w:tabs>
          <w:tab w:val="left" w:pos="2880"/>
        </w:tabs>
        <w:spacing w:after="0"/>
        <w:ind w:left="2880" w:right="-252" w:hanging="2880"/>
        <w:jc w:val="both"/>
        <w:rPr>
          <w:rStyle w:val="Hyperlink"/>
          <w:rFonts w:cstheme="minorHAnsi"/>
          <w:sz w:val="24"/>
          <w:szCs w:val="24"/>
          <w:shd w:val="clear" w:color="auto" w:fill="FFFFFF"/>
        </w:rPr>
      </w:pPr>
      <w:r w:rsidRPr="006E6C56">
        <w:rPr>
          <w:rFonts w:cstheme="minorHAnsi"/>
          <w:bCs/>
          <w:sz w:val="24"/>
          <w:szCs w:val="24"/>
        </w:rPr>
        <w:tab/>
        <w:t xml:space="preserve">Zoom: </w:t>
      </w:r>
      <w:hyperlink r:id="rId9" w:history="1">
        <w:r w:rsidRPr="006E6C56">
          <w:rPr>
            <w:rStyle w:val="Hyperlink"/>
            <w:rFonts w:cstheme="minorHAnsi"/>
            <w:sz w:val="24"/>
            <w:szCs w:val="24"/>
            <w:shd w:val="clear" w:color="auto" w:fill="FFFFFF"/>
          </w:rPr>
          <w:t>https://uttyler.zoom.us/j/9705761192</w:t>
        </w:r>
      </w:hyperlink>
    </w:p>
    <w:p w14:paraId="6D535225" w14:textId="77777777" w:rsidR="00ED190B" w:rsidRPr="006E6C56" w:rsidRDefault="00ED190B" w:rsidP="005E3DBF">
      <w:pPr>
        <w:spacing w:after="0"/>
        <w:ind w:left="2880" w:right="-252"/>
        <w:rPr>
          <w:rFonts w:cstheme="minorHAnsi"/>
          <w:bCs/>
          <w:sz w:val="24"/>
          <w:szCs w:val="24"/>
        </w:rPr>
      </w:pPr>
    </w:p>
    <w:p w14:paraId="35EC6EFF" w14:textId="6566B3D1" w:rsidR="00025C0A" w:rsidRPr="00B65CB8" w:rsidRDefault="000D58A5" w:rsidP="001C7C46">
      <w:pPr>
        <w:spacing w:after="0" w:line="240" w:lineRule="auto"/>
        <w:ind w:right="-252"/>
        <w:rPr>
          <w:rFonts w:cstheme="minorHAnsi"/>
          <w:bCs/>
          <w:sz w:val="24"/>
          <w:szCs w:val="24"/>
        </w:rPr>
      </w:pPr>
      <w:r w:rsidRPr="00B65CB8">
        <w:rPr>
          <w:rFonts w:cstheme="minorHAnsi"/>
          <w:b/>
          <w:bCs/>
          <w:sz w:val="24"/>
          <w:szCs w:val="24"/>
        </w:rPr>
        <w:t>Office Hours</w:t>
      </w:r>
      <w:r w:rsidR="001C7C46" w:rsidRPr="00B65CB8">
        <w:rPr>
          <w:rFonts w:cstheme="minorHAnsi"/>
          <w:b/>
          <w:bCs/>
          <w:sz w:val="24"/>
          <w:szCs w:val="24"/>
        </w:rPr>
        <w:t xml:space="preserve"> </w:t>
      </w:r>
      <w:r w:rsidR="00025C0A" w:rsidRPr="00B65CB8">
        <w:rPr>
          <w:rFonts w:cstheme="minorHAnsi"/>
          <w:i/>
          <w:sz w:val="24"/>
          <w:szCs w:val="24"/>
        </w:rPr>
        <w:t xml:space="preserve">are my availability for you. I am on </w:t>
      </w:r>
      <w:proofErr w:type="spellStart"/>
      <w:r w:rsidR="00025C0A" w:rsidRPr="00B65CB8">
        <w:rPr>
          <w:rFonts w:cstheme="minorHAnsi"/>
          <w:i/>
          <w:sz w:val="24"/>
          <w:szCs w:val="24"/>
        </w:rPr>
        <w:t>camp</w:t>
      </w:r>
      <w:r w:rsidR="00557334">
        <w:rPr>
          <w:rFonts w:cstheme="minorHAnsi"/>
          <w:i/>
          <w:sz w:val="24"/>
          <w:szCs w:val="24"/>
        </w:rPr>
        <w:t>w</w:t>
      </w:r>
      <w:r w:rsidR="00025C0A" w:rsidRPr="00B65CB8">
        <w:rPr>
          <w:rFonts w:cstheme="minorHAnsi"/>
          <w:i/>
          <w:sz w:val="24"/>
          <w:szCs w:val="24"/>
        </w:rPr>
        <w:t>us</w:t>
      </w:r>
      <w:proofErr w:type="spellEnd"/>
      <w:r w:rsidR="00025C0A" w:rsidRPr="00B65CB8">
        <w:rPr>
          <w:rFonts w:cstheme="minorHAnsi"/>
          <w:i/>
          <w:sz w:val="24"/>
          <w:szCs w:val="24"/>
        </w:rPr>
        <w:t xml:space="preserve"> MWF, only. For Tuesday and Thursday, please make an appointment for Zoom, as I do not have it open unless I am on a call.</w:t>
      </w:r>
    </w:p>
    <w:p w14:paraId="5D33EC48" w14:textId="77777777" w:rsidR="00025C0A" w:rsidRDefault="00025C0A" w:rsidP="005E3DBF">
      <w:pPr>
        <w:tabs>
          <w:tab w:val="left" w:pos="3240"/>
          <w:tab w:val="left" w:pos="3510"/>
        </w:tabs>
        <w:spacing w:after="0" w:line="240" w:lineRule="auto"/>
        <w:ind w:left="2997" w:right="-252" w:hanging="2881"/>
        <w:rPr>
          <w:rFonts w:cstheme="minorHAnsi"/>
          <w:b/>
          <w:sz w:val="24"/>
          <w:u w:val="single"/>
        </w:rPr>
      </w:pPr>
    </w:p>
    <w:p w14:paraId="40879A35" w14:textId="12C44D51" w:rsidR="005C06B7" w:rsidRPr="006E6C56" w:rsidRDefault="00025C0A" w:rsidP="005E3DBF">
      <w:pPr>
        <w:tabs>
          <w:tab w:val="left" w:pos="3240"/>
          <w:tab w:val="left" w:pos="3510"/>
        </w:tabs>
        <w:spacing w:after="0" w:line="240" w:lineRule="auto"/>
        <w:ind w:left="2997" w:right="-252" w:hanging="2881"/>
        <w:rPr>
          <w:rFonts w:cstheme="minorHAnsi"/>
          <w:sz w:val="24"/>
        </w:rPr>
      </w:pPr>
      <w:r>
        <w:rPr>
          <w:rFonts w:cstheme="minorHAnsi"/>
          <w:b/>
          <w:sz w:val="24"/>
        </w:rPr>
        <w:tab/>
      </w:r>
      <w:r w:rsidR="0094028D" w:rsidRPr="006E6C56">
        <w:rPr>
          <w:rFonts w:cstheme="minorHAnsi"/>
          <w:b/>
          <w:sz w:val="24"/>
          <w:u w:val="single"/>
        </w:rPr>
        <w:t>MW</w:t>
      </w:r>
      <w:r w:rsidR="0094028D" w:rsidRPr="006E6C56">
        <w:rPr>
          <w:rFonts w:cstheme="minorHAnsi"/>
          <w:sz w:val="24"/>
        </w:rPr>
        <w:t xml:space="preserve"> </w:t>
      </w:r>
      <w:r w:rsidR="0094028D" w:rsidRPr="006E6C56">
        <w:rPr>
          <w:rFonts w:cstheme="minorHAnsi"/>
          <w:sz w:val="24"/>
        </w:rPr>
        <w:tab/>
        <w:t xml:space="preserve">- </w:t>
      </w:r>
      <w:r w:rsidR="001A15BD" w:rsidRPr="006E6C56">
        <w:rPr>
          <w:rFonts w:cstheme="minorHAnsi"/>
          <w:sz w:val="24"/>
        </w:rPr>
        <w:t>1:30</w:t>
      </w:r>
      <w:r w:rsidR="0094028D" w:rsidRPr="006E6C56">
        <w:rPr>
          <w:rFonts w:cstheme="minorHAnsi"/>
          <w:sz w:val="24"/>
        </w:rPr>
        <w:t xml:space="preserve">pm </w:t>
      </w:r>
      <w:r w:rsidR="005761FA" w:rsidRPr="006E6C56">
        <w:rPr>
          <w:rFonts w:cstheme="minorHAnsi"/>
          <w:sz w:val="24"/>
        </w:rPr>
        <w:t>–</w:t>
      </w:r>
      <w:r w:rsidR="0094028D" w:rsidRPr="006E6C56">
        <w:rPr>
          <w:rFonts w:cstheme="minorHAnsi"/>
          <w:sz w:val="24"/>
        </w:rPr>
        <w:t xml:space="preserve"> </w:t>
      </w:r>
      <w:r w:rsidR="001A15BD" w:rsidRPr="006E6C56">
        <w:rPr>
          <w:rFonts w:cstheme="minorHAnsi"/>
          <w:sz w:val="24"/>
        </w:rPr>
        <w:t>2</w:t>
      </w:r>
      <w:r w:rsidR="005761FA" w:rsidRPr="006E6C56">
        <w:rPr>
          <w:rFonts w:cstheme="minorHAnsi"/>
          <w:sz w:val="24"/>
        </w:rPr>
        <w:t>:</w:t>
      </w:r>
      <w:r w:rsidR="008A448C" w:rsidRPr="006E6C56">
        <w:rPr>
          <w:rFonts w:cstheme="minorHAnsi"/>
          <w:sz w:val="24"/>
        </w:rPr>
        <w:t>15</w:t>
      </w:r>
      <w:r w:rsidR="0094028D" w:rsidRPr="006E6C56">
        <w:rPr>
          <w:rFonts w:cstheme="minorHAnsi"/>
          <w:sz w:val="24"/>
        </w:rPr>
        <w:t>pm</w:t>
      </w:r>
      <w:r w:rsidR="00B94545" w:rsidRPr="006E6C56">
        <w:rPr>
          <w:rFonts w:cstheme="minorHAnsi"/>
          <w:sz w:val="24"/>
        </w:rPr>
        <w:t xml:space="preserve">, in office or </w:t>
      </w:r>
      <w:r w:rsidR="00B94545" w:rsidRPr="008F29ED">
        <w:rPr>
          <w:rFonts w:cstheme="minorHAnsi"/>
          <w:sz w:val="24"/>
          <w:u w:val="single"/>
        </w:rPr>
        <w:t>Zoom by appt</w:t>
      </w:r>
      <w:r w:rsidR="005C5556" w:rsidRPr="006E6C56">
        <w:rPr>
          <w:rFonts w:cstheme="minorHAnsi"/>
          <w:sz w:val="24"/>
        </w:rPr>
        <w:t>.</w:t>
      </w:r>
      <w:r w:rsidR="009A0E43" w:rsidRPr="006E6C56">
        <w:rPr>
          <w:rFonts w:cstheme="minorHAnsi"/>
          <w:sz w:val="24"/>
        </w:rPr>
        <w:t>;</w:t>
      </w:r>
      <w:r w:rsidR="0094028D" w:rsidRPr="006E6C56">
        <w:rPr>
          <w:rFonts w:cstheme="minorHAnsi"/>
          <w:sz w:val="24"/>
        </w:rPr>
        <w:t xml:space="preserve"> </w:t>
      </w:r>
    </w:p>
    <w:p w14:paraId="2009FC53" w14:textId="37F4DF9C" w:rsidR="0094028D" w:rsidRDefault="005C06B7" w:rsidP="005E3DBF">
      <w:pPr>
        <w:tabs>
          <w:tab w:val="left" w:pos="3240"/>
          <w:tab w:val="left" w:pos="3510"/>
        </w:tabs>
        <w:spacing w:after="0" w:line="240" w:lineRule="auto"/>
        <w:ind w:left="2997" w:right="-252" w:hanging="2881"/>
        <w:rPr>
          <w:rFonts w:cstheme="minorHAnsi"/>
          <w:sz w:val="24"/>
        </w:rPr>
      </w:pPr>
      <w:r w:rsidRPr="006E6C56">
        <w:rPr>
          <w:rFonts w:cstheme="minorHAnsi"/>
          <w:b/>
          <w:bCs/>
          <w:szCs w:val="24"/>
        </w:rPr>
        <w:tab/>
      </w:r>
      <w:r w:rsidRPr="006E6C56">
        <w:rPr>
          <w:rFonts w:cstheme="minorHAnsi"/>
          <w:b/>
          <w:bCs/>
          <w:szCs w:val="24"/>
          <w:u w:val="single"/>
        </w:rPr>
        <w:t>W</w:t>
      </w:r>
      <w:r w:rsidR="0032436C" w:rsidRPr="006E6C56">
        <w:rPr>
          <w:rFonts w:cstheme="minorHAnsi"/>
          <w:szCs w:val="24"/>
        </w:rPr>
        <w:t xml:space="preserve"> </w:t>
      </w:r>
      <w:r w:rsidR="005925A3">
        <w:rPr>
          <w:rFonts w:cstheme="minorHAnsi"/>
          <w:szCs w:val="24"/>
        </w:rPr>
        <w:tab/>
      </w:r>
      <w:r w:rsidR="0032436C" w:rsidRPr="006E6C56">
        <w:rPr>
          <w:rFonts w:cstheme="minorHAnsi"/>
          <w:szCs w:val="24"/>
        </w:rPr>
        <w:t xml:space="preserve">- </w:t>
      </w:r>
      <w:r w:rsidR="002E5440" w:rsidRPr="006E6C56">
        <w:rPr>
          <w:rFonts w:cstheme="minorHAnsi"/>
          <w:sz w:val="24"/>
        </w:rPr>
        <w:t>4:30</w:t>
      </w:r>
      <w:r w:rsidR="00890D3C" w:rsidRPr="006E6C56">
        <w:rPr>
          <w:rFonts w:cstheme="minorHAnsi"/>
          <w:sz w:val="24"/>
        </w:rPr>
        <w:t xml:space="preserve">pm </w:t>
      </w:r>
      <w:r w:rsidR="002E5440" w:rsidRPr="006E6C56">
        <w:rPr>
          <w:rFonts w:cstheme="minorHAnsi"/>
          <w:sz w:val="24"/>
        </w:rPr>
        <w:t>-5</w:t>
      </w:r>
      <w:r w:rsidR="00890D3C" w:rsidRPr="006E6C56">
        <w:rPr>
          <w:rFonts w:cstheme="minorHAnsi"/>
          <w:sz w:val="24"/>
        </w:rPr>
        <w:t>:</w:t>
      </w:r>
      <w:r w:rsidR="002E5440" w:rsidRPr="006E6C56">
        <w:rPr>
          <w:rFonts w:cstheme="minorHAnsi"/>
          <w:sz w:val="24"/>
        </w:rPr>
        <w:t>00</w:t>
      </w:r>
      <w:r w:rsidR="00890D3C" w:rsidRPr="006E6C56">
        <w:rPr>
          <w:rFonts w:cstheme="minorHAnsi"/>
          <w:sz w:val="24"/>
        </w:rPr>
        <w:t>pm</w:t>
      </w:r>
      <w:r w:rsidR="009E4808" w:rsidRPr="006E6C56">
        <w:rPr>
          <w:rFonts w:cstheme="minorHAnsi"/>
          <w:sz w:val="24"/>
        </w:rPr>
        <w:t>,</w:t>
      </w:r>
      <w:r w:rsidR="00B94545" w:rsidRPr="006E6C56">
        <w:rPr>
          <w:rFonts w:cstheme="minorHAnsi"/>
          <w:sz w:val="24"/>
        </w:rPr>
        <w:t xml:space="preserve"> in office or </w:t>
      </w:r>
      <w:r w:rsidR="00B94545" w:rsidRPr="008F29ED">
        <w:rPr>
          <w:rFonts w:cstheme="minorHAnsi"/>
          <w:sz w:val="24"/>
          <w:u w:val="single"/>
        </w:rPr>
        <w:t>Zoom by appt</w:t>
      </w:r>
      <w:r w:rsidR="005C5556" w:rsidRPr="006E6C56">
        <w:rPr>
          <w:rFonts w:cstheme="minorHAnsi"/>
          <w:sz w:val="24"/>
        </w:rPr>
        <w:t>.</w:t>
      </w:r>
      <w:r w:rsidR="00C634E6" w:rsidRPr="006E6C56">
        <w:rPr>
          <w:rFonts w:cstheme="minorHAnsi"/>
          <w:sz w:val="24"/>
        </w:rPr>
        <w:t xml:space="preserve">; </w:t>
      </w:r>
    </w:p>
    <w:p w14:paraId="519FF5FF" w14:textId="53ACD706" w:rsidR="005925A3" w:rsidRPr="005925A3" w:rsidRDefault="005925A3" w:rsidP="005E3DBF">
      <w:pPr>
        <w:tabs>
          <w:tab w:val="left" w:pos="3240"/>
          <w:tab w:val="left" w:pos="3510"/>
        </w:tabs>
        <w:spacing w:after="0" w:line="240" w:lineRule="auto"/>
        <w:ind w:left="2997" w:right="-252" w:hanging="2881"/>
        <w:rPr>
          <w:rFonts w:cstheme="minorHAnsi"/>
          <w:sz w:val="24"/>
        </w:rPr>
      </w:pPr>
      <w:r>
        <w:rPr>
          <w:rFonts w:cstheme="minorHAnsi"/>
          <w:b/>
          <w:bCs/>
          <w:szCs w:val="24"/>
        </w:rPr>
        <w:tab/>
      </w:r>
      <w:r w:rsidRPr="005925A3">
        <w:rPr>
          <w:rFonts w:cstheme="minorHAnsi"/>
          <w:b/>
          <w:bCs/>
          <w:szCs w:val="24"/>
          <w:u w:val="single"/>
        </w:rPr>
        <w:t>F</w:t>
      </w:r>
      <w:r>
        <w:rPr>
          <w:rFonts w:cstheme="minorHAnsi"/>
          <w:b/>
          <w:bCs/>
          <w:szCs w:val="24"/>
        </w:rPr>
        <w:tab/>
      </w:r>
      <w:r>
        <w:rPr>
          <w:rFonts w:cstheme="minorHAnsi"/>
          <w:b/>
          <w:bCs/>
          <w:szCs w:val="24"/>
        </w:rPr>
        <w:tab/>
      </w:r>
      <w:r w:rsidRPr="00444E80">
        <w:rPr>
          <w:rFonts w:cstheme="minorHAnsi"/>
          <w:szCs w:val="24"/>
        </w:rPr>
        <w:t xml:space="preserve">- </w:t>
      </w:r>
      <w:r w:rsidR="00444E80" w:rsidRPr="00444E80">
        <w:rPr>
          <w:rFonts w:cstheme="minorHAnsi"/>
          <w:szCs w:val="24"/>
        </w:rPr>
        <w:t>2:00pm -</w:t>
      </w:r>
      <w:r w:rsidR="00B52065">
        <w:rPr>
          <w:rFonts w:cstheme="minorHAnsi"/>
          <w:szCs w:val="24"/>
        </w:rPr>
        <w:t xml:space="preserve"> </w:t>
      </w:r>
      <w:r w:rsidR="00444E80" w:rsidRPr="00444E80">
        <w:rPr>
          <w:rFonts w:cstheme="minorHAnsi"/>
          <w:szCs w:val="24"/>
        </w:rPr>
        <w:t>4:30pm</w:t>
      </w:r>
      <w:r w:rsidR="008F29ED">
        <w:rPr>
          <w:rFonts w:cstheme="minorHAnsi"/>
          <w:szCs w:val="24"/>
        </w:rPr>
        <w:t xml:space="preserve">, </w:t>
      </w:r>
      <w:r w:rsidR="008F29ED" w:rsidRPr="006E6C56">
        <w:rPr>
          <w:rFonts w:cstheme="minorHAnsi"/>
          <w:sz w:val="24"/>
        </w:rPr>
        <w:t xml:space="preserve">in office or </w:t>
      </w:r>
      <w:r w:rsidR="008F29ED" w:rsidRPr="008F29ED">
        <w:rPr>
          <w:rFonts w:cstheme="minorHAnsi"/>
          <w:sz w:val="24"/>
          <w:u w:val="single"/>
        </w:rPr>
        <w:t>Zoom by appt</w:t>
      </w:r>
      <w:r w:rsidR="008F29ED" w:rsidRPr="006E6C56">
        <w:rPr>
          <w:rFonts w:cstheme="minorHAnsi"/>
          <w:sz w:val="24"/>
        </w:rPr>
        <w:t>.;</w:t>
      </w:r>
    </w:p>
    <w:p w14:paraId="3A21C369" w14:textId="338A1BAC" w:rsidR="0094028D" w:rsidRPr="006E6C56" w:rsidRDefault="0094028D" w:rsidP="005E3DBF">
      <w:pPr>
        <w:tabs>
          <w:tab w:val="left" w:pos="3240"/>
          <w:tab w:val="left" w:pos="3510"/>
        </w:tabs>
        <w:spacing w:after="0" w:line="240" w:lineRule="auto"/>
        <w:ind w:left="2997" w:right="-252" w:hanging="2881"/>
        <w:jc w:val="both"/>
        <w:rPr>
          <w:rFonts w:cstheme="minorHAnsi"/>
          <w:sz w:val="24"/>
        </w:rPr>
      </w:pPr>
      <w:r w:rsidRPr="006E6C56">
        <w:rPr>
          <w:rFonts w:cstheme="minorHAnsi"/>
          <w:sz w:val="24"/>
        </w:rPr>
        <w:tab/>
      </w:r>
      <w:r w:rsidRPr="006E6C56">
        <w:rPr>
          <w:rFonts w:cstheme="minorHAnsi"/>
          <w:b/>
          <w:sz w:val="24"/>
          <w:u w:val="single"/>
        </w:rPr>
        <w:t>TTH</w:t>
      </w:r>
      <w:r w:rsidRPr="006E6C56">
        <w:rPr>
          <w:rFonts w:cstheme="minorHAnsi"/>
          <w:b/>
          <w:sz w:val="24"/>
        </w:rPr>
        <w:tab/>
      </w:r>
      <w:r w:rsidRPr="006E6C56">
        <w:rPr>
          <w:rFonts w:cstheme="minorHAnsi"/>
          <w:sz w:val="24"/>
        </w:rPr>
        <w:t xml:space="preserve">- </w:t>
      </w:r>
      <w:r w:rsidR="00B5627F">
        <w:rPr>
          <w:rFonts w:cstheme="minorHAnsi"/>
          <w:sz w:val="24"/>
        </w:rPr>
        <w:t>10:00</w:t>
      </w:r>
      <w:r w:rsidR="00141286">
        <w:rPr>
          <w:rFonts w:cstheme="minorHAnsi"/>
          <w:sz w:val="24"/>
        </w:rPr>
        <w:t xml:space="preserve">am – 4:00pm, </w:t>
      </w:r>
      <w:r w:rsidR="00141286" w:rsidRPr="008F29ED">
        <w:rPr>
          <w:rFonts w:cstheme="minorHAnsi"/>
          <w:sz w:val="24"/>
          <w:u w:val="single"/>
        </w:rPr>
        <w:t>b</w:t>
      </w:r>
      <w:r w:rsidRPr="008F29ED">
        <w:rPr>
          <w:rFonts w:cstheme="minorHAnsi"/>
          <w:sz w:val="24"/>
          <w:u w:val="single"/>
        </w:rPr>
        <w:t xml:space="preserve">y </w:t>
      </w:r>
      <w:r w:rsidR="00141286" w:rsidRPr="008F29ED">
        <w:rPr>
          <w:rFonts w:cstheme="minorHAnsi"/>
          <w:sz w:val="24"/>
          <w:u w:val="single"/>
        </w:rPr>
        <w:t xml:space="preserve">Zoom </w:t>
      </w:r>
      <w:r w:rsidRPr="008F29ED">
        <w:rPr>
          <w:rFonts w:cstheme="minorHAnsi"/>
          <w:sz w:val="24"/>
          <w:u w:val="single"/>
        </w:rPr>
        <w:t>appt</w:t>
      </w:r>
      <w:r w:rsidR="00ED190B" w:rsidRPr="008F29ED">
        <w:rPr>
          <w:rFonts w:cstheme="minorHAnsi"/>
          <w:sz w:val="24"/>
          <w:u w:val="single"/>
        </w:rPr>
        <w:t>.</w:t>
      </w:r>
      <w:r w:rsidRPr="008F29ED">
        <w:rPr>
          <w:rFonts w:cstheme="minorHAnsi"/>
          <w:sz w:val="24"/>
          <w:u w:val="single"/>
        </w:rPr>
        <w:t xml:space="preserve"> only</w:t>
      </w:r>
      <w:r w:rsidRPr="006E6C56">
        <w:rPr>
          <w:rFonts w:cstheme="minorHAnsi"/>
          <w:sz w:val="24"/>
        </w:rPr>
        <w:t>.</w:t>
      </w:r>
    </w:p>
    <w:p w14:paraId="3FAD826B" w14:textId="67F8EED6" w:rsidR="00ED190B" w:rsidRPr="006E6C56" w:rsidRDefault="0094028D" w:rsidP="00906C53">
      <w:pPr>
        <w:tabs>
          <w:tab w:val="left" w:pos="3240"/>
          <w:tab w:val="left" w:pos="3510"/>
        </w:tabs>
        <w:spacing w:after="0" w:line="240" w:lineRule="auto"/>
        <w:ind w:left="2997" w:right="-252" w:hanging="2881"/>
        <w:jc w:val="both"/>
        <w:rPr>
          <w:rFonts w:cstheme="minorHAnsi"/>
          <w:sz w:val="24"/>
        </w:rPr>
      </w:pPr>
      <w:r w:rsidRPr="006E6C56">
        <w:rPr>
          <w:rFonts w:cstheme="minorHAnsi"/>
          <w:sz w:val="24"/>
        </w:rPr>
        <w:tab/>
      </w:r>
    </w:p>
    <w:p w14:paraId="1DA5F08C" w14:textId="79901A59" w:rsidR="007B4C05" w:rsidRDefault="007B4C05" w:rsidP="007B4C05">
      <w:pPr>
        <w:spacing w:after="0" w:line="256" w:lineRule="auto"/>
        <w:ind w:right="-252"/>
        <w:rPr>
          <w:rFonts w:cstheme="minorHAnsi"/>
          <w:i/>
        </w:rPr>
      </w:pPr>
      <w:r>
        <w:rPr>
          <w:rFonts w:eastAsia="Times New Roman" w:cstheme="minorHAnsi"/>
          <w:color w:val="333333"/>
          <w:sz w:val="24"/>
          <w:szCs w:val="24"/>
        </w:rPr>
        <w:t xml:space="preserve">If these times do not fit your schedule, I am open to seeing what </w:t>
      </w:r>
      <w:r w:rsidR="007D68CA">
        <w:rPr>
          <w:rFonts w:eastAsia="Times New Roman" w:cstheme="minorHAnsi"/>
          <w:color w:val="333333"/>
          <w:sz w:val="24"/>
          <w:szCs w:val="24"/>
        </w:rPr>
        <w:t xml:space="preserve">time(s) </w:t>
      </w:r>
      <w:r>
        <w:rPr>
          <w:rFonts w:eastAsia="Times New Roman" w:cstheme="minorHAnsi"/>
          <w:color w:val="333333"/>
          <w:sz w:val="24"/>
          <w:szCs w:val="24"/>
        </w:rPr>
        <w:t xml:space="preserve">would work. </w:t>
      </w:r>
    </w:p>
    <w:p w14:paraId="2170F142" w14:textId="0209F9C3" w:rsidR="00CE5103" w:rsidRPr="00B65CB8" w:rsidRDefault="00CE5103" w:rsidP="007B4C05">
      <w:pPr>
        <w:shd w:val="clear" w:color="auto" w:fill="FFFFFF"/>
        <w:spacing w:before="180" w:after="180"/>
        <w:rPr>
          <w:rFonts w:eastAsia="Times New Roman" w:cstheme="minorHAnsi"/>
          <w:color w:val="333333"/>
          <w:sz w:val="24"/>
          <w:szCs w:val="24"/>
        </w:rPr>
      </w:pPr>
      <w:r w:rsidRPr="00B65CB8">
        <w:rPr>
          <w:rFonts w:eastAsia="Times New Roman" w:cstheme="minorHAnsi"/>
          <w:color w:val="333333"/>
          <w:sz w:val="24"/>
          <w:szCs w:val="24"/>
        </w:rPr>
        <w:t xml:space="preserve">Please </w:t>
      </w:r>
      <w:r w:rsidR="004368FB" w:rsidRPr="00B65CB8">
        <w:rPr>
          <w:rFonts w:eastAsia="Times New Roman" w:cstheme="minorHAnsi"/>
          <w:color w:val="333333"/>
          <w:sz w:val="24"/>
          <w:szCs w:val="24"/>
        </w:rPr>
        <w:t xml:space="preserve">schedule time </w:t>
      </w:r>
      <w:r w:rsidRPr="00B65CB8">
        <w:rPr>
          <w:rFonts w:eastAsia="Times New Roman" w:cstheme="minorHAnsi"/>
          <w:color w:val="333333"/>
          <w:sz w:val="24"/>
          <w:szCs w:val="24"/>
        </w:rPr>
        <w:t xml:space="preserve">for Zoom via link below, at least </w:t>
      </w:r>
      <w:r w:rsidRPr="00B65CB8">
        <w:rPr>
          <w:rFonts w:eastAsia="Times New Roman" w:cstheme="minorHAnsi"/>
          <w:color w:val="333333"/>
          <w:sz w:val="24"/>
          <w:szCs w:val="24"/>
          <w:u w:val="single"/>
        </w:rPr>
        <w:t>12 hours in advance</w:t>
      </w:r>
      <w:r w:rsidRPr="00B65CB8">
        <w:rPr>
          <w:rFonts w:eastAsia="Times New Roman" w:cstheme="minorHAnsi"/>
          <w:color w:val="333333"/>
          <w:sz w:val="24"/>
          <w:szCs w:val="24"/>
        </w:rPr>
        <w:t xml:space="preserve"> to ensure availability. </w:t>
      </w:r>
    </w:p>
    <w:p w14:paraId="3EF0A6AB" w14:textId="34318826" w:rsidR="00CE5103" w:rsidRDefault="00557334" w:rsidP="001514C3">
      <w:pPr>
        <w:tabs>
          <w:tab w:val="left" w:pos="3240"/>
          <w:tab w:val="left" w:pos="3510"/>
        </w:tabs>
        <w:spacing w:before="51"/>
        <w:ind w:right="540"/>
        <w:jc w:val="center"/>
        <w:rPr>
          <w:sz w:val="24"/>
          <w:szCs w:val="24"/>
        </w:rPr>
      </w:pPr>
      <w:hyperlink r:id="rId10" w:history="1">
        <w:r w:rsidR="001514C3" w:rsidRPr="00BE36E0">
          <w:rPr>
            <w:rStyle w:val="Hyperlink"/>
            <w:rFonts w:cstheme="minorHAnsi"/>
            <w:b/>
            <w:bCs/>
            <w:sz w:val="24"/>
            <w:szCs w:val="24"/>
          </w:rPr>
          <w:t>https://calendly.com/dmarks-uttyler</w:t>
        </w:r>
      </w:hyperlink>
    </w:p>
    <w:p w14:paraId="43B295A2" w14:textId="394FA16D" w:rsidR="00CE5103" w:rsidRPr="00CA01D7" w:rsidRDefault="00CE5103" w:rsidP="001514C3">
      <w:pPr>
        <w:spacing w:before="51"/>
        <w:ind w:left="90" w:right="540" w:hanging="64"/>
        <w:jc w:val="center"/>
        <w:rPr>
          <w:bCs/>
          <w:iCs/>
          <w:sz w:val="24"/>
          <w:szCs w:val="24"/>
        </w:rPr>
      </w:pPr>
      <w:r w:rsidRPr="00CA01D7">
        <w:rPr>
          <w:sz w:val="24"/>
          <w:szCs w:val="24"/>
        </w:rPr>
        <w:t>Zoom link will be provided in appointment confirmation.</w:t>
      </w:r>
    </w:p>
    <w:p w14:paraId="73DA5EC3" w14:textId="77777777" w:rsidR="00D00B27" w:rsidRPr="00D00B27" w:rsidRDefault="00D00B27" w:rsidP="00D00B27">
      <w:pPr>
        <w:spacing w:after="0" w:line="256" w:lineRule="auto"/>
        <w:ind w:right="-252"/>
        <w:rPr>
          <w:rFonts w:cstheme="minorHAnsi"/>
          <w:iCs/>
        </w:rPr>
      </w:pPr>
    </w:p>
    <w:p w14:paraId="67F2FEBA" w14:textId="77777777" w:rsidR="00D014BA" w:rsidRPr="006E6C56" w:rsidRDefault="00D014BA" w:rsidP="005E3DBF">
      <w:pPr>
        <w:pStyle w:val="Default"/>
        <w:ind w:right="-252"/>
        <w:jc w:val="both"/>
        <w:rPr>
          <w:rFonts w:asciiTheme="minorHAnsi" w:hAnsiTheme="minorHAnsi" w:cstheme="minorHAnsi"/>
        </w:rPr>
      </w:pPr>
      <w:r w:rsidRPr="006E6C56">
        <w:rPr>
          <w:rFonts w:asciiTheme="minorHAnsi" w:hAnsiTheme="minorHAnsi" w:cstheme="minorHAnsi"/>
          <w:b/>
          <w:bCs/>
        </w:rPr>
        <w:t xml:space="preserve">Preferred means of communication: </w:t>
      </w:r>
    </w:p>
    <w:p w14:paraId="7023174F" w14:textId="77777777" w:rsidR="00D014BA" w:rsidRPr="006E6C56" w:rsidRDefault="00D014BA" w:rsidP="005E3DBF">
      <w:pPr>
        <w:autoSpaceDE w:val="0"/>
        <w:autoSpaceDN w:val="0"/>
        <w:adjustRightInd w:val="0"/>
        <w:spacing w:after="0" w:line="240" w:lineRule="auto"/>
        <w:ind w:right="-252"/>
        <w:jc w:val="both"/>
        <w:rPr>
          <w:rFonts w:cstheme="minorHAnsi"/>
          <w:bCs/>
          <w:sz w:val="24"/>
          <w:szCs w:val="24"/>
        </w:rPr>
      </w:pPr>
      <w:proofErr w:type="gramStart"/>
      <w:r w:rsidRPr="006E6C56">
        <w:rPr>
          <w:rFonts w:cstheme="minorHAnsi"/>
          <w:bCs/>
          <w:sz w:val="24"/>
          <w:szCs w:val="24"/>
        </w:rPr>
        <w:t>In an effort to</w:t>
      </w:r>
      <w:proofErr w:type="gramEnd"/>
      <w:r w:rsidRPr="006E6C56">
        <w:rPr>
          <w:rFonts w:cstheme="minorHAnsi"/>
          <w:bCs/>
          <w:sz w:val="24"/>
          <w:szCs w:val="24"/>
        </w:rPr>
        <w:t xml:space="preserve"> ensure that I can respond to your needs promptly and efficiently, here are my preferred methods of communicating:</w:t>
      </w:r>
    </w:p>
    <w:p w14:paraId="3DF48E83" w14:textId="77777777" w:rsidR="00D014BA" w:rsidRPr="006E6C56" w:rsidRDefault="00D014BA" w:rsidP="002A4A35">
      <w:pPr>
        <w:pStyle w:val="ListParagraph"/>
        <w:numPr>
          <w:ilvl w:val="0"/>
          <w:numId w:val="13"/>
        </w:numPr>
        <w:autoSpaceDE w:val="0"/>
        <w:autoSpaceDN w:val="0"/>
        <w:adjustRightInd w:val="0"/>
        <w:spacing w:after="0" w:line="240" w:lineRule="auto"/>
        <w:ind w:right="-252"/>
        <w:jc w:val="both"/>
        <w:rPr>
          <w:rFonts w:cstheme="minorHAnsi"/>
          <w:bCs/>
          <w:sz w:val="24"/>
          <w:szCs w:val="24"/>
        </w:rPr>
      </w:pPr>
      <w:r w:rsidRPr="006E6C56">
        <w:rPr>
          <w:rFonts w:cstheme="minorHAnsi"/>
          <w:bCs/>
          <w:sz w:val="24"/>
          <w:szCs w:val="24"/>
        </w:rPr>
        <w:t>Email me directly, or</w:t>
      </w:r>
    </w:p>
    <w:p w14:paraId="5E6B3491" w14:textId="3B4EE45F" w:rsidR="00D014BA" w:rsidRPr="006E6C56" w:rsidRDefault="00D014BA" w:rsidP="002A4A35">
      <w:pPr>
        <w:pStyle w:val="ListParagraph"/>
        <w:numPr>
          <w:ilvl w:val="0"/>
          <w:numId w:val="13"/>
        </w:numPr>
        <w:autoSpaceDE w:val="0"/>
        <w:autoSpaceDN w:val="0"/>
        <w:adjustRightInd w:val="0"/>
        <w:spacing w:after="0" w:line="240" w:lineRule="auto"/>
        <w:ind w:right="-252"/>
        <w:jc w:val="both"/>
        <w:rPr>
          <w:rFonts w:cstheme="minorHAnsi"/>
          <w:bCs/>
          <w:sz w:val="24"/>
          <w:szCs w:val="24"/>
        </w:rPr>
      </w:pPr>
      <w:r w:rsidRPr="006E6C56">
        <w:rPr>
          <w:rFonts w:cstheme="minorHAnsi"/>
          <w:bCs/>
          <w:sz w:val="24"/>
          <w:szCs w:val="24"/>
        </w:rPr>
        <w:t>Visit me during my office hours. I can use either Zoom or meet personally…the choice is yours.</w:t>
      </w:r>
    </w:p>
    <w:p w14:paraId="1B2B5C19" w14:textId="77777777" w:rsidR="002A4A35" w:rsidRPr="006E6C56" w:rsidRDefault="002A4A35" w:rsidP="005E3DBF">
      <w:pPr>
        <w:ind w:right="-252"/>
        <w:jc w:val="both"/>
        <w:rPr>
          <w:rFonts w:cstheme="minorHAnsi"/>
          <w:sz w:val="24"/>
        </w:rPr>
      </w:pPr>
    </w:p>
    <w:p w14:paraId="5568C86E" w14:textId="77777777" w:rsidR="00DD171A" w:rsidRPr="006E6C56" w:rsidRDefault="00DD171A" w:rsidP="005E3DBF">
      <w:pPr>
        <w:tabs>
          <w:tab w:val="left" w:pos="2880"/>
        </w:tabs>
        <w:ind w:left="2880" w:right="-252" w:hanging="2880"/>
        <w:jc w:val="both"/>
        <w:rPr>
          <w:rFonts w:cstheme="minorHAnsi"/>
          <w:b/>
          <w:sz w:val="24"/>
          <w:szCs w:val="24"/>
        </w:rPr>
      </w:pPr>
      <w:r w:rsidRPr="006E6C56">
        <w:rPr>
          <w:rFonts w:cstheme="minorHAnsi"/>
          <w:b/>
          <w:bCs/>
          <w:sz w:val="24"/>
          <w:szCs w:val="24"/>
        </w:rPr>
        <w:t xml:space="preserve">Course Description: </w:t>
      </w:r>
      <w:r w:rsidR="008A1D82" w:rsidRPr="006E6C56">
        <w:rPr>
          <w:rFonts w:cstheme="minorHAnsi"/>
          <w:b/>
          <w:bCs/>
          <w:sz w:val="24"/>
          <w:szCs w:val="24"/>
        </w:rPr>
        <w:tab/>
      </w:r>
      <w:r w:rsidR="00DD027D" w:rsidRPr="006E6C56">
        <w:rPr>
          <w:rFonts w:cstheme="minorHAnsi"/>
          <w:sz w:val="24"/>
          <w:szCs w:val="24"/>
        </w:rPr>
        <w:t>Structure of financial data flow systems within an organization. Development of logic, flow and control concepts and reporting techniques of these systems</w:t>
      </w:r>
      <w:r w:rsidRPr="006E6C56">
        <w:rPr>
          <w:rFonts w:cstheme="minorHAnsi"/>
          <w:sz w:val="24"/>
          <w:szCs w:val="24"/>
        </w:rPr>
        <w:t xml:space="preserve">. </w:t>
      </w:r>
    </w:p>
    <w:p w14:paraId="2FDE079E" w14:textId="77777777" w:rsidR="00DD027D" w:rsidRPr="006E6C56" w:rsidRDefault="00DD171A" w:rsidP="005E3DBF">
      <w:pPr>
        <w:tabs>
          <w:tab w:val="left" w:pos="1440"/>
          <w:tab w:val="left" w:pos="2880"/>
        </w:tabs>
        <w:spacing w:after="0"/>
        <w:ind w:left="2880" w:right="-252" w:hanging="2880"/>
        <w:jc w:val="both"/>
        <w:rPr>
          <w:rFonts w:cstheme="minorHAnsi"/>
          <w:sz w:val="24"/>
          <w:szCs w:val="24"/>
        </w:rPr>
      </w:pPr>
      <w:r w:rsidRPr="006E6C56">
        <w:rPr>
          <w:rFonts w:cstheme="minorHAnsi"/>
          <w:b/>
          <w:bCs/>
          <w:sz w:val="24"/>
          <w:szCs w:val="24"/>
        </w:rPr>
        <w:t xml:space="preserve">Prerequisite: </w:t>
      </w:r>
      <w:r w:rsidR="00DD027D" w:rsidRPr="006E6C56">
        <w:rPr>
          <w:rFonts w:cstheme="minorHAnsi"/>
          <w:b/>
          <w:bCs/>
          <w:sz w:val="24"/>
          <w:szCs w:val="24"/>
        </w:rPr>
        <w:tab/>
      </w:r>
      <w:r w:rsidR="008A1D82" w:rsidRPr="006E6C56">
        <w:rPr>
          <w:rFonts w:cstheme="minorHAnsi"/>
          <w:b/>
          <w:bCs/>
          <w:sz w:val="24"/>
          <w:szCs w:val="24"/>
        </w:rPr>
        <w:tab/>
      </w:r>
      <w:r w:rsidR="00DD027D" w:rsidRPr="006E6C56">
        <w:rPr>
          <w:rFonts w:cstheme="minorHAnsi"/>
          <w:sz w:val="24"/>
          <w:szCs w:val="24"/>
        </w:rPr>
        <w:t>Grade of ‘C’ or better in TECH 2323 or equivalent</w:t>
      </w:r>
    </w:p>
    <w:p w14:paraId="73D70233" w14:textId="77777777" w:rsidR="00DD171A" w:rsidRPr="006E6C56" w:rsidRDefault="00DD027D" w:rsidP="005E3DBF">
      <w:pPr>
        <w:tabs>
          <w:tab w:val="left" w:pos="1440"/>
          <w:tab w:val="left" w:pos="2880"/>
        </w:tabs>
        <w:spacing w:after="0"/>
        <w:ind w:left="2880" w:right="-252" w:hanging="2880"/>
        <w:jc w:val="both"/>
        <w:rPr>
          <w:rFonts w:cstheme="minorHAnsi"/>
          <w:sz w:val="24"/>
          <w:szCs w:val="24"/>
        </w:rPr>
      </w:pPr>
      <w:r w:rsidRPr="006E6C56">
        <w:rPr>
          <w:rFonts w:cstheme="minorHAnsi"/>
          <w:sz w:val="24"/>
          <w:szCs w:val="24"/>
        </w:rPr>
        <w:tab/>
      </w:r>
      <w:r w:rsidR="008A1D82" w:rsidRPr="006E6C56">
        <w:rPr>
          <w:rFonts w:cstheme="minorHAnsi"/>
          <w:sz w:val="24"/>
          <w:szCs w:val="24"/>
        </w:rPr>
        <w:tab/>
      </w:r>
      <w:r w:rsidRPr="006E6C56">
        <w:rPr>
          <w:rFonts w:cstheme="minorHAnsi"/>
          <w:sz w:val="24"/>
          <w:szCs w:val="24"/>
        </w:rPr>
        <w:t>Grade of ‘C’ or better in ACCT 3312 or concurrent enrollment in ACCT 3312</w:t>
      </w:r>
    </w:p>
    <w:p w14:paraId="1A7C5B83" w14:textId="77777777" w:rsidR="00DD171A" w:rsidRPr="006E6C56" w:rsidRDefault="00DD171A" w:rsidP="005E3DBF">
      <w:pPr>
        <w:pStyle w:val="Default"/>
        <w:ind w:right="-252"/>
        <w:jc w:val="both"/>
        <w:rPr>
          <w:rFonts w:asciiTheme="minorHAnsi" w:hAnsiTheme="minorHAnsi" w:cstheme="minorHAnsi"/>
        </w:rPr>
      </w:pPr>
    </w:p>
    <w:p w14:paraId="2FCF632B" w14:textId="77777777" w:rsidR="008A1D82" w:rsidRPr="006E6C56" w:rsidRDefault="008A1D82" w:rsidP="005E3DBF">
      <w:pPr>
        <w:pStyle w:val="Default"/>
        <w:tabs>
          <w:tab w:val="left" w:pos="2880"/>
        </w:tabs>
        <w:ind w:left="2880" w:right="-252" w:hanging="2880"/>
        <w:jc w:val="both"/>
        <w:rPr>
          <w:rFonts w:asciiTheme="minorHAnsi" w:hAnsiTheme="minorHAnsi" w:cstheme="minorHAnsi"/>
        </w:rPr>
      </w:pPr>
      <w:r w:rsidRPr="006E6C56">
        <w:rPr>
          <w:rFonts w:asciiTheme="minorHAnsi" w:hAnsiTheme="minorHAnsi" w:cstheme="minorHAnsi"/>
          <w:b/>
        </w:rPr>
        <w:t>Teaching Method:</w:t>
      </w:r>
      <w:r w:rsidRPr="006E6C56">
        <w:rPr>
          <w:rFonts w:asciiTheme="minorHAnsi" w:hAnsiTheme="minorHAnsi" w:cstheme="minorHAnsi"/>
        </w:rPr>
        <w:tab/>
        <w:t xml:space="preserve">This is an upper-division undergraduate course. The understanding of the principles and concepts will be challenging and require active participation by the student. The instructor will facilitate learning </w:t>
      </w:r>
      <w:r w:rsidRPr="006E6C56">
        <w:rPr>
          <w:rFonts w:asciiTheme="minorHAnsi" w:hAnsiTheme="minorHAnsi" w:cstheme="minorHAnsi"/>
        </w:rPr>
        <w:lastRenderedPageBreak/>
        <w:t>through classroom lecture and discussion, case study and analysis, and hands on introduction to computer tools and techniques.</w:t>
      </w:r>
    </w:p>
    <w:p w14:paraId="421C3366" w14:textId="77777777" w:rsidR="008A1D82" w:rsidRPr="006E6C56" w:rsidRDefault="008A1D82" w:rsidP="005E3DBF">
      <w:pPr>
        <w:pStyle w:val="Default"/>
        <w:ind w:right="-252"/>
        <w:jc w:val="both"/>
        <w:rPr>
          <w:rFonts w:asciiTheme="minorHAnsi" w:hAnsiTheme="minorHAnsi" w:cstheme="minorHAnsi"/>
          <w:b/>
          <w:bCs/>
        </w:rPr>
      </w:pPr>
    </w:p>
    <w:p w14:paraId="4EECB488" w14:textId="77777777" w:rsidR="00A04873" w:rsidRPr="006E6C56" w:rsidRDefault="00DD171A" w:rsidP="005E3DBF">
      <w:pPr>
        <w:pStyle w:val="Default"/>
        <w:ind w:right="-252"/>
        <w:jc w:val="both"/>
        <w:rPr>
          <w:rFonts w:asciiTheme="minorHAnsi" w:hAnsiTheme="minorHAnsi" w:cstheme="minorHAnsi"/>
          <w:b/>
          <w:bCs/>
        </w:rPr>
      </w:pPr>
      <w:r w:rsidRPr="006E6C56">
        <w:rPr>
          <w:rFonts w:asciiTheme="minorHAnsi" w:hAnsiTheme="minorHAnsi" w:cstheme="minorHAnsi"/>
          <w:b/>
          <w:bCs/>
        </w:rPr>
        <w:t xml:space="preserve">Course Objectives: </w:t>
      </w:r>
    </w:p>
    <w:p w14:paraId="69D6B57F" w14:textId="77777777" w:rsidR="00DD027D" w:rsidRPr="006E6C56" w:rsidRDefault="00DD027D" w:rsidP="005E3DBF">
      <w:pPr>
        <w:pStyle w:val="ListParagraph"/>
        <w:numPr>
          <w:ilvl w:val="0"/>
          <w:numId w:val="4"/>
        </w:numPr>
        <w:ind w:right="-252"/>
        <w:jc w:val="both"/>
        <w:rPr>
          <w:rFonts w:cstheme="minorHAnsi"/>
          <w:sz w:val="24"/>
          <w:szCs w:val="24"/>
        </w:rPr>
      </w:pPr>
      <w:r w:rsidRPr="006E6C56">
        <w:rPr>
          <w:rFonts w:cstheme="minorHAnsi"/>
          <w:sz w:val="24"/>
          <w:szCs w:val="24"/>
        </w:rPr>
        <w:t>To understand the conceptual foundations and changing environment of accounting information systems and how manual and computerized accounting information systems relate to financial reporting and decision making within organizations.</w:t>
      </w:r>
    </w:p>
    <w:p w14:paraId="6CFDBF25" w14:textId="77777777" w:rsidR="00DD027D" w:rsidRPr="006E6C56" w:rsidRDefault="00DD027D" w:rsidP="005E3DBF">
      <w:pPr>
        <w:pStyle w:val="ListParagraph"/>
        <w:numPr>
          <w:ilvl w:val="0"/>
          <w:numId w:val="4"/>
        </w:numPr>
        <w:ind w:right="-252"/>
        <w:jc w:val="both"/>
        <w:rPr>
          <w:rFonts w:cstheme="minorHAnsi"/>
          <w:sz w:val="24"/>
          <w:szCs w:val="24"/>
        </w:rPr>
      </w:pPr>
      <w:r w:rsidRPr="006E6C56">
        <w:rPr>
          <w:rFonts w:cstheme="minorHAnsi"/>
          <w:sz w:val="24"/>
          <w:szCs w:val="24"/>
        </w:rPr>
        <w:t>To understand, define, and describe the terminology, components, processes, reports, documents, and procedures inherent in accounting information systems.</w:t>
      </w:r>
    </w:p>
    <w:p w14:paraId="5D9AF1DD" w14:textId="77777777" w:rsidR="00DD027D" w:rsidRPr="006E6C56" w:rsidRDefault="00DD027D" w:rsidP="005E3DBF">
      <w:pPr>
        <w:pStyle w:val="ListParagraph"/>
        <w:numPr>
          <w:ilvl w:val="0"/>
          <w:numId w:val="4"/>
        </w:numPr>
        <w:ind w:right="-252"/>
        <w:jc w:val="both"/>
        <w:rPr>
          <w:rFonts w:cstheme="minorHAnsi"/>
          <w:sz w:val="24"/>
          <w:szCs w:val="24"/>
        </w:rPr>
      </w:pPr>
      <w:r w:rsidRPr="006E6C56">
        <w:rPr>
          <w:rFonts w:cstheme="minorHAnsi"/>
          <w:sz w:val="24"/>
          <w:szCs w:val="24"/>
        </w:rPr>
        <w:t>To understand the internal controls necessary for adequate accounting information systems.</w:t>
      </w:r>
    </w:p>
    <w:p w14:paraId="1C3D9C34" w14:textId="77777777" w:rsidR="00DD027D" w:rsidRPr="006E6C56" w:rsidRDefault="00DD027D" w:rsidP="005E3DBF">
      <w:pPr>
        <w:pStyle w:val="ListParagraph"/>
        <w:numPr>
          <w:ilvl w:val="0"/>
          <w:numId w:val="4"/>
        </w:numPr>
        <w:ind w:right="-252"/>
        <w:jc w:val="both"/>
        <w:rPr>
          <w:rFonts w:cstheme="minorHAnsi"/>
          <w:sz w:val="24"/>
          <w:szCs w:val="24"/>
        </w:rPr>
      </w:pPr>
      <w:r w:rsidRPr="006E6C56">
        <w:rPr>
          <w:rFonts w:cstheme="minorHAnsi"/>
          <w:sz w:val="24"/>
          <w:szCs w:val="24"/>
        </w:rPr>
        <w:t>To prepare and interpret data flow diagrams and document flowcharts both manually and computerized.</w:t>
      </w:r>
    </w:p>
    <w:p w14:paraId="029E4678" w14:textId="77777777" w:rsidR="00DD027D" w:rsidRPr="006E6C56" w:rsidRDefault="00DD027D" w:rsidP="005E3DBF">
      <w:pPr>
        <w:pStyle w:val="ListParagraph"/>
        <w:numPr>
          <w:ilvl w:val="0"/>
          <w:numId w:val="4"/>
        </w:numPr>
        <w:ind w:right="-252"/>
        <w:jc w:val="both"/>
        <w:rPr>
          <w:rFonts w:cstheme="minorHAnsi"/>
          <w:sz w:val="24"/>
          <w:szCs w:val="24"/>
        </w:rPr>
      </w:pPr>
      <w:r w:rsidRPr="006E6C56">
        <w:rPr>
          <w:rFonts w:cstheme="minorHAnsi"/>
          <w:sz w:val="24"/>
          <w:szCs w:val="24"/>
        </w:rPr>
        <w:t>To prepare financial statements and other financial reports based on U.S. generally accepted accounting principles using current accounting information systems.</w:t>
      </w:r>
    </w:p>
    <w:p w14:paraId="0D021954" w14:textId="77777777" w:rsidR="00DD027D" w:rsidRPr="006E6C56" w:rsidRDefault="00DD027D" w:rsidP="005E3DBF">
      <w:pPr>
        <w:pStyle w:val="ListParagraph"/>
        <w:numPr>
          <w:ilvl w:val="0"/>
          <w:numId w:val="4"/>
        </w:numPr>
        <w:ind w:right="-252"/>
        <w:jc w:val="both"/>
        <w:rPr>
          <w:rFonts w:cstheme="minorHAnsi"/>
          <w:sz w:val="24"/>
          <w:szCs w:val="24"/>
        </w:rPr>
      </w:pPr>
      <w:r w:rsidRPr="006E6C56">
        <w:rPr>
          <w:rFonts w:cstheme="minorHAnsi"/>
          <w:sz w:val="24"/>
          <w:szCs w:val="24"/>
        </w:rPr>
        <w:t>To discuss the impact of globalization on financial reporting and current technology on accounting information systems.</w:t>
      </w:r>
    </w:p>
    <w:p w14:paraId="249253AE" w14:textId="77777777" w:rsidR="003F24E3" w:rsidRPr="006E6C56" w:rsidRDefault="003F24E3" w:rsidP="005E3DBF">
      <w:pPr>
        <w:pStyle w:val="ListParagraph"/>
        <w:ind w:right="-252"/>
        <w:jc w:val="both"/>
        <w:rPr>
          <w:rFonts w:cstheme="minorHAnsi"/>
          <w:sz w:val="24"/>
          <w:szCs w:val="24"/>
        </w:rPr>
      </w:pPr>
    </w:p>
    <w:p w14:paraId="1CA11278" w14:textId="77777777" w:rsidR="008A1D82" w:rsidRPr="006E6C56" w:rsidRDefault="008A1D82" w:rsidP="005E3DBF">
      <w:pPr>
        <w:pStyle w:val="ListParagraph"/>
        <w:ind w:left="0" w:right="-252"/>
        <w:jc w:val="both"/>
        <w:rPr>
          <w:rFonts w:cstheme="minorHAnsi"/>
          <w:b/>
          <w:sz w:val="24"/>
          <w:szCs w:val="24"/>
        </w:rPr>
      </w:pPr>
      <w:r w:rsidRPr="006E6C56">
        <w:rPr>
          <w:rFonts w:cstheme="minorHAnsi"/>
          <w:b/>
          <w:sz w:val="24"/>
          <w:szCs w:val="24"/>
        </w:rPr>
        <w:t xml:space="preserve">Competencies </w:t>
      </w:r>
      <w:r w:rsidR="00F97DA8" w:rsidRPr="006E6C56">
        <w:rPr>
          <w:rFonts w:cstheme="minorHAnsi"/>
          <w:b/>
          <w:sz w:val="24"/>
          <w:szCs w:val="24"/>
        </w:rPr>
        <w:t xml:space="preserve">developed and/or </w:t>
      </w:r>
      <w:r w:rsidRPr="006E6C56">
        <w:rPr>
          <w:rFonts w:cstheme="minorHAnsi"/>
          <w:b/>
          <w:sz w:val="24"/>
          <w:szCs w:val="24"/>
        </w:rPr>
        <w:t>demonstrated in this course include:</w:t>
      </w:r>
    </w:p>
    <w:p w14:paraId="6A4E4F22" w14:textId="77777777" w:rsidR="008A1D82" w:rsidRPr="006E6C56" w:rsidRDefault="002F05B1" w:rsidP="005E3DBF">
      <w:pPr>
        <w:pStyle w:val="ListParagraph"/>
        <w:numPr>
          <w:ilvl w:val="0"/>
          <w:numId w:val="23"/>
        </w:numPr>
        <w:ind w:right="-252"/>
        <w:jc w:val="both"/>
        <w:rPr>
          <w:rFonts w:cstheme="minorHAnsi"/>
          <w:b/>
          <w:sz w:val="24"/>
          <w:szCs w:val="24"/>
        </w:rPr>
      </w:pPr>
      <w:r w:rsidRPr="006E6C56">
        <w:rPr>
          <w:rFonts w:cstheme="minorHAnsi"/>
          <w:b/>
          <w:sz w:val="24"/>
          <w:szCs w:val="24"/>
        </w:rPr>
        <w:t>Computer-Based Skills</w:t>
      </w:r>
    </w:p>
    <w:p w14:paraId="593EC320" w14:textId="77777777" w:rsidR="008A1D82" w:rsidRPr="006E6C56" w:rsidRDefault="002F05B1" w:rsidP="005E3DBF">
      <w:pPr>
        <w:pStyle w:val="ListParagraph"/>
        <w:numPr>
          <w:ilvl w:val="1"/>
          <w:numId w:val="23"/>
        </w:numPr>
        <w:ind w:right="-252"/>
        <w:jc w:val="both"/>
        <w:rPr>
          <w:rFonts w:cstheme="minorHAnsi"/>
          <w:sz w:val="24"/>
          <w:szCs w:val="24"/>
        </w:rPr>
      </w:pPr>
      <w:r w:rsidRPr="006E6C56">
        <w:rPr>
          <w:rFonts w:cstheme="minorHAnsi"/>
          <w:b/>
          <w:sz w:val="24"/>
          <w:szCs w:val="24"/>
        </w:rPr>
        <w:t>Word Processing</w:t>
      </w:r>
      <w:r w:rsidR="008A1D82" w:rsidRPr="006E6C56">
        <w:rPr>
          <w:rFonts w:cstheme="minorHAnsi"/>
          <w:sz w:val="24"/>
          <w:szCs w:val="24"/>
        </w:rPr>
        <w:t>: Written assignments for submission will develop skills using a word processing program to assimilate, manipulate, organize, store, and present information.</w:t>
      </w:r>
    </w:p>
    <w:p w14:paraId="57D076D8" w14:textId="77777777" w:rsidR="008A1D82" w:rsidRPr="006E6C56" w:rsidRDefault="002F05B1" w:rsidP="005E3DBF">
      <w:pPr>
        <w:pStyle w:val="ListParagraph"/>
        <w:numPr>
          <w:ilvl w:val="1"/>
          <w:numId w:val="23"/>
        </w:numPr>
        <w:ind w:right="-252"/>
        <w:jc w:val="both"/>
        <w:rPr>
          <w:rFonts w:cstheme="minorHAnsi"/>
          <w:sz w:val="24"/>
          <w:szCs w:val="24"/>
        </w:rPr>
      </w:pPr>
      <w:r w:rsidRPr="006E6C56">
        <w:rPr>
          <w:rFonts w:cstheme="minorHAnsi"/>
          <w:b/>
          <w:sz w:val="24"/>
          <w:szCs w:val="24"/>
        </w:rPr>
        <w:t>Spreadsheet</w:t>
      </w:r>
      <w:r w:rsidR="008A1D82" w:rsidRPr="006E6C56">
        <w:rPr>
          <w:rFonts w:cstheme="minorHAnsi"/>
          <w:sz w:val="24"/>
          <w:szCs w:val="24"/>
        </w:rPr>
        <w:t xml:space="preserve">: Written assignments for submission may use a spreadsheet program to develop, evaluate, organize, process, </w:t>
      </w:r>
      <w:proofErr w:type="gramStart"/>
      <w:r w:rsidR="008A1D82" w:rsidRPr="006E6C56">
        <w:rPr>
          <w:rFonts w:cstheme="minorHAnsi"/>
          <w:sz w:val="24"/>
          <w:szCs w:val="24"/>
        </w:rPr>
        <w:t>store</w:t>
      </w:r>
      <w:proofErr w:type="gramEnd"/>
      <w:r w:rsidR="008A1D82" w:rsidRPr="006E6C56">
        <w:rPr>
          <w:rFonts w:cstheme="minorHAnsi"/>
          <w:sz w:val="24"/>
          <w:szCs w:val="24"/>
        </w:rPr>
        <w:t xml:space="preserve"> and present information.</w:t>
      </w:r>
    </w:p>
    <w:p w14:paraId="736C1C99" w14:textId="77777777" w:rsidR="008A1D82" w:rsidRPr="006E6C56" w:rsidRDefault="002F05B1" w:rsidP="005E3DBF">
      <w:pPr>
        <w:pStyle w:val="ListParagraph"/>
        <w:numPr>
          <w:ilvl w:val="1"/>
          <w:numId w:val="23"/>
        </w:numPr>
        <w:ind w:right="-252"/>
        <w:jc w:val="both"/>
        <w:rPr>
          <w:rFonts w:cstheme="minorHAnsi"/>
          <w:sz w:val="24"/>
          <w:szCs w:val="24"/>
        </w:rPr>
      </w:pPr>
      <w:r w:rsidRPr="006E6C56">
        <w:rPr>
          <w:rFonts w:cstheme="minorHAnsi"/>
          <w:b/>
          <w:sz w:val="24"/>
          <w:szCs w:val="24"/>
        </w:rPr>
        <w:t>Current Accounting Software</w:t>
      </w:r>
      <w:r w:rsidR="008A1D82" w:rsidRPr="006E6C56">
        <w:rPr>
          <w:rFonts w:cstheme="minorHAnsi"/>
          <w:sz w:val="24"/>
          <w:szCs w:val="24"/>
        </w:rPr>
        <w:t>: used to develop skills in processing accou</w:t>
      </w:r>
      <w:r w:rsidR="00FB2CD2" w:rsidRPr="006E6C56">
        <w:rPr>
          <w:rFonts w:cstheme="minorHAnsi"/>
          <w:sz w:val="24"/>
          <w:szCs w:val="24"/>
        </w:rPr>
        <w:t xml:space="preserve">nting data and creating useful </w:t>
      </w:r>
      <w:r w:rsidR="008A1D82" w:rsidRPr="006E6C56">
        <w:rPr>
          <w:rFonts w:cstheme="minorHAnsi"/>
          <w:sz w:val="24"/>
          <w:szCs w:val="24"/>
        </w:rPr>
        <w:t>information.</w:t>
      </w:r>
    </w:p>
    <w:p w14:paraId="15921B83" w14:textId="77777777" w:rsidR="00FB2CD2" w:rsidRPr="006E6C56" w:rsidRDefault="002F05B1" w:rsidP="005E3DBF">
      <w:pPr>
        <w:pStyle w:val="ListParagraph"/>
        <w:numPr>
          <w:ilvl w:val="1"/>
          <w:numId w:val="23"/>
        </w:numPr>
        <w:ind w:right="-252"/>
        <w:jc w:val="both"/>
        <w:rPr>
          <w:rFonts w:cstheme="minorHAnsi"/>
          <w:sz w:val="24"/>
          <w:szCs w:val="24"/>
        </w:rPr>
      </w:pPr>
      <w:r w:rsidRPr="006E6C56">
        <w:rPr>
          <w:rFonts w:cstheme="minorHAnsi"/>
          <w:b/>
          <w:sz w:val="24"/>
          <w:szCs w:val="24"/>
        </w:rPr>
        <w:t>Presentation Software</w:t>
      </w:r>
      <w:r w:rsidR="00FB2CD2" w:rsidRPr="006E6C56">
        <w:rPr>
          <w:rFonts w:cstheme="minorHAnsi"/>
          <w:sz w:val="24"/>
          <w:szCs w:val="24"/>
        </w:rPr>
        <w:t>: Presentation software may be used to facilitate oral presentations.</w:t>
      </w:r>
    </w:p>
    <w:p w14:paraId="213622DE" w14:textId="77777777" w:rsidR="008A1D82" w:rsidRPr="006E6C56" w:rsidRDefault="002F05B1" w:rsidP="005E3DBF">
      <w:pPr>
        <w:pStyle w:val="ListParagraph"/>
        <w:numPr>
          <w:ilvl w:val="0"/>
          <w:numId w:val="23"/>
        </w:numPr>
        <w:ind w:right="-252"/>
        <w:jc w:val="both"/>
        <w:rPr>
          <w:rFonts w:cstheme="minorHAnsi"/>
          <w:b/>
          <w:sz w:val="24"/>
          <w:szCs w:val="24"/>
        </w:rPr>
      </w:pPr>
      <w:r w:rsidRPr="006E6C56">
        <w:rPr>
          <w:rFonts w:cstheme="minorHAnsi"/>
          <w:b/>
          <w:sz w:val="24"/>
          <w:szCs w:val="24"/>
        </w:rPr>
        <w:t>Communication Skills</w:t>
      </w:r>
    </w:p>
    <w:p w14:paraId="34E473EB" w14:textId="77777777" w:rsidR="00FB2CD2" w:rsidRPr="006E6C56" w:rsidRDefault="00750D90" w:rsidP="005E3DBF">
      <w:pPr>
        <w:pStyle w:val="ListParagraph"/>
        <w:numPr>
          <w:ilvl w:val="1"/>
          <w:numId w:val="23"/>
        </w:numPr>
        <w:ind w:right="-252"/>
        <w:jc w:val="both"/>
        <w:rPr>
          <w:rFonts w:cstheme="minorHAnsi"/>
          <w:sz w:val="24"/>
          <w:szCs w:val="24"/>
        </w:rPr>
      </w:pPr>
      <w:r w:rsidRPr="006E6C56">
        <w:rPr>
          <w:rFonts w:cstheme="minorHAnsi"/>
          <w:b/>
          <w:sz w:val="24"/>
          <w:szCs w:val="24"/>
        </w:rPr>
        <w:t>Written:</w:t>
      </w:r>
      <w:r w:rsidRPr="006E6C56">
        <w:rPr>
          <w:rFonts w:cstheme="minorHAnsi"/>
          <w:sz w:val="24"/>
          <w:szCs w:val="24"/>
        </w:rPr>
        <w:t xml:space="preserve"> </w:t>
      </w:r>
      <w:r w:rsidR="008A1D82" w:rsidRPr="006E6C56">
        <w:rPr>
          <w:rFonts w:cstheme="minorHAnsi"/>
          <w:sz w:val="24"/>
          <w:szCs w:val="24"/>
        </w:rPr>
        <w:t>Students are expected to prepare written problem solutions, case analysis,</w:t>
      </w:r>
      <w:r w:rsidR="00FB2CD2" w:rsidRPr="006E6C56">
        <w:rPr>
          <w:rFonts w:cstheme="minorHAnsi"/>
          <w:sz w:val="24"/>
          <w:szCs w:val="24"/>
        </w:rPr>
        <w:t xml:space="preserve"> </w:t>
      </w:r>
      <w:r w:rsidR="008A1D82" w:rsidRPr="006E6C56">
        <w:rPr>
          <w:rFonts w:cstheme="minorHAnsi"/>
          <w:sz w:val="24"/>
          <w:szCs w:val="24"/>
        </w:rPr>
        <w:t>answers to examination questions, and support for cases/projects. They will</w:t>
      </w:r>
      <w:r w:rsidR="00FB2CD2" w:rsidRPr="006E6C56">
        <w:rPr>
          <w:rFonts w:cstheme="minorHAnsi"/>
          <w:sz w:val="24"/>
          <w:szCs w:val="24"/>
        </w:rPr>
        <w:t xml:space="preserve"> </w:t>
      </w:r>
      <w:r w:rsidR="008A1D82" w:rsidRPr="006E6C56">
        <w:rPr>
          <w:rFonts w:cstheme="minorHAnsi"/>
          <w:sz w:val="24"/>
          <w:szCs w:val="24"/>
        </w:rPr>
        <w:t xml:space="preserve">demonstrate the ability to select, evaluate, and </w:t>
      </w:r>
      <w:r w:rsidR="008A1D82" w:rsidRPr="006E6C56">
        <w:rPr>
          <w:rFonts w:cstheme="minorHAnsi"/>
          <w:b/>
          <w:sz w:val="24"/>
          <w:szCs w:val="24"/>
        </w:rPr>
        <w:t>communicate</w:t>
      </w:r>
      <w:r w:rsidR="008A1D82" w:rsidRPr="006E6C56">
        <w:rPr>
          <w:rFonts w:cstheme="minorHAnsi"/>
          <w:sz w:val="24"/>
          <w:szCs w:val="24"/>
        </w:rPr>
        <w:t xml:space="preserve"> information </w:t>
      </w:r>
      <w:r w:rsidR="008A1D82" w:rsidRPr="006E6C56">
        <w:rPr>
          <w:rFonts w:cstheme="minorHAnsi"/>
          <w:b/>
          <w:sz w:val="24"/>
          <w:szCs w:val="24"/>
        </w:rPr>
        <w:t>effectively</w:t>
      </w:r>
      <w:r w:rsidR="00FB2CD2" w:rsidRPr="006E6C56">
        <w:rPr>
          <w:rFonts w:cstheme="minorHAnsi"/>
          <w:sz w:val="24"/>
          <w:szCs w:val="24"/>
        </w:rPr>
        <w:t xml:space="preserve"> </w:t>
      </w:r>
      <w:r w:rsidR="00F97DA8" w:rsidRPr="006E6C56">
        <w:rPr>
          <w:rFonts w:cstheme="minorHAnsi"/>
          <w:b/>
          <w:sz w:val="24"/>
          <w:szCs w:val="24"/>
        </w:rPr>
        <w:t>and</w:t>
      </w:r>
      <w:r w:rsidR="00F97DA8" w:rsidRPr="006E6C56">
        <w:rPr>
          <w:rFonts w:cstheme="minorHAnsi"/>
          <w:sz w:val="24"/>
          <w:szCs w:val="24"/>
        </w:rPr>
        <w:t xml:space="preserve"> </w:t>
      </w:r>
      <w:r w:rsidR="00F97DA8" w:rsidRPr="006E6C56">
        <w:rPr>
          <w:rFonts w:cstheme="minorHAnsi"/>
          <w:b/>
          <w:sz w:val="24"/>
          <w:szCs w:val="24"/>
        </w:rPr>
        <w:t>concisely</w:t>
      </w:r>
      <w:r w:rsidR="00F97DA8" w:rsidRPr="006E6C56">
        <w:rPr>
          <w:rFonts w:cstheme="minorHAnsi"/>
          <w:sz w:val="24"/>
          <w:szCs w:val="24"/>
        </w:rPr>
        <w:t xml:space="preserve"> </w:t>
      </w:r>
      <w:r w:rsidR="008A1D82" w:rsidRPr="006E6C56">
        <w:rPr>
          <w:rFonts w:cstheme="minorHAnsi"/>
          <w:sz w:val="24"/>
          <w:szCs w:val="24"/>
        </w:rPr>
        <w:t>using written, graphic, pictorial, or multi-media methods.</w:t>
      </w:r>
    </w:p>
    <w:p w14:paraId="3B3FCCF9" w14:textId="77777777" w:rsidR="008A1D82" w:rsidRPr="006E6C56" w:rsidRDefault="00750D90" w:rsidP="005E3DBF">
      <w:pPr>
        <w:pStyle w:val="ListParagraph"/>
        <w:numPr>
          <w:ilvl w:val="1"/>
          <w:numId w:val="23"/>
        </w:numPr>
        <w:ind w:right="-252"/>
        <w:jc w:val="both"/>
        <w:rPr>
          <w:rFonts w:cstheme="minorHAnsi"/>
          <w:sz w:val="24"/>
          <w:szCs w:val="24"/>
        </w:rPr>
      </w:pPr>
      <w:r w:rsidRPr="006E6C56">
        <w:rPr>
          <w:rFonts w:cstheme="minorHAnsi"/>
          <w:b/>
          <w:sz w:val="24"/>
          <w:szCs w:val="24"/>
        </w:rPr>
        <w:t>Oral</w:t>
      </w:r>
      <w:r w:rsidR="008A1D82" w:rsidRPr="006E6C56">
        <w:rPr>
          <w:rFonts w:cstheme="minorHAnsi"/>
          <w:sz w:val="24"/>
          <w:szCs w:val="24"/>
        </w:rPr>
        <w:t>: Students are expected to participate in class discussions, problem solving,</w:t>
      </w:r>
      <w:r w:rsidR="00FB2CD2" w:rsidRPr="006E6C56">
        <w:rPr>
          <w:rFonts w:cstheme="minorHAnsi"/>
          <w:sz w:val="24"/>
          <w:szCs w:val="24"/>
        </w:rPr>
        <w:t xml:space="preserve"> </w:t>
      </w:r>
      <w:r w:rsidR="008A1D82" w:rsidRPr="006E6C56">
        <w:rPr>
          <w:rFonts w:cstheme="minorHAnsi"/>
          <w:sz w:val="24"/>
          <w:szCs w:val="24"/>
        </w:rPr>
        <w:t xml:space="preserve">group discussions, and case analysis. They will learn to select, </w:t>
      </w:r>
      <w:proofErr w:type="gramStart"/>
      <w:r w:rsidR="008A1D82" w:rsidRPr="006E6C56">
        <w:rPr>
          <w:rFonts w:cstheme="minorHAnsi"/>
          <w:sz w:val="24"/>
          <w:szCs w:val="24"/>
        </w:rPr>
        <w:t>evaluate</w:t>
      </w:r>
      <w:proofErr w:type="gramEnd"/>
      <w:r w:rsidR="008A1D82" w:rsidRPr="006E6C56">
        <w:rPr>
          <w:rFonts w:cstheme="minorHAnsi"/>
          <w:sz w:val="24"/>
          <w:szCs w:val="24"/>
        </w:rPr>
        <w:t xml:space="preserve"> and</w:t>
      </w:r>
      <w:r w:rsidR="00FB2CD2" w:rsidRPr="006E6C56">
        <w:rPr>
          <w:rFonts w:cstheme="minorHAnsi"/>
          <w:sz w:val="24"/>
          <w:szCs w:val="24"/>
        </w:rPr>
        <w:t xml:space="preserve"> </w:t>
      </w:r>
      <w:r w:rsidR="008A1D82" w:rsidRPr="006E6C56">
        <w:rPr>
          <w:rFonts w:cstheme="minorHAnsi"/>
          <w:sz w:val="24"/>
          <w:szCs w:val="24"/>
        </w:rPr>
        <w:t>communicate information using oral methods as well as develop listening skills.</w:t>
      </w:r>
    </w:p>
    <w:p w14:paraId="19A734B1" w14:textId="77777777" w:rsidR="00FB2CD2" w:rsidRPr="006E6C56" w:rsidRDefault="00750D90" w:rsidP="005E3DBF">
      <w:pPr>
        <w:pStyle w:val="ListParagraph"/>
        <w:numPr>
          <w:ilvl w:val="0"/>
          <w:numId w:val="23"/>
        </w:numPr>
        <w:ind w:right="-252"/>
        <w:jc w:val="both"/>
        <w:rPr>
          <w:rFonts w:cstheme="minorHAnsi"/>
          <w:b/>
          <w:sz w:val="24"/>
          <w:szCs w:val="24"/>
        </w:rPr>
      </w:pPr>
      <w:r w:rsidRPr="006E6C56">
        <w:rPr>
          <w:rFonts w:cstheme="minorHAnsi"/>
          <w:b/>
          <w:sz w:val="24"/>
          <w:szCs w:val="24"/>
        </w:rPr>
        <w:t>Interpersonal Skills</w:t>
      </w:r>
    </w:p>
    <w:p w14:paraId="3E9D21AC" w14:textId="77777777" w:rsidR="005D6A45" w:rsidRPr="006E6C56" w:rsidRDefault="00750D90" w:rsidP="005E3DBF">
      <w:pPr>
        <w:pStyle w:val="ListParagraph"/>
        <w:numPr>
          <w:ilvl w:val="1"/>
          <w:numId w:val="23"/>
        </w:numPr>
        <w:ind w:right="-252"/>
        <w:jc w:val="both"/>
        <w:rPr>
          <w:rFonts w:cstheme="minorHAnsi"/>
          <w:sz w:val="24"/>
          <w:szCs w:val="24"/>
        </w:rPr>
      </w:pPr>
      <w:r w:rsidRPr="006E6C56">
        <w:rPr>
          <w:rFonts w:cstheme="minorHAnsi"/>
          <w:b/>
          <w:sz w:val="24"/>
          <w:szCs w:val="24"/>
        </w:rPr>
        <w:t>Team-Based Abilities</w:t>
      </w:r>
      <w:r w:rsidRPr="006E6C56">
        <w:rPr>
          <w:rFonts w:cstheme="minorHAnsi"/>
          <w:sz w:val="24"/>
          <w:szCs w:val="24"/>
        </w:rPr>
        <w:t xml:space="preserve"> </w:t>
      </w:r>
      <w:r w:rsidR="005D6A45" w:rsidRPr="006E6C56">
        <w:rPr>
          <w:rFonts w:cstheme="minorHAnsi"/>
          <w:sz w:val="24"/>
          <w:szCs w:val="24"/>
        </w:rPr>
        <w:t>- INTRA-GROUP AND INTER-GROUP COOPERATION: This course is project-oriented and students will work on projects that require team participation.</w:t>
      </w:r>
    </w:p>
    <w:p w14:paraId="2D21A63E" w14:textId="77777777" w:rsidR="005D6A45" w:rsidRPr="006E6C56" w:rsidRDefault="00750D90" w:rsidP="005E3DBF">
      <w:pPr>
        <w:pStyle w:val="ListParagraph"/>
        <w:numPr>
          <w:ilvl w:val="1"/>
          <w:numId w:val="23"/>
        </w:numPr>
        <w:ind w:right="-252"/>
        <w:jc w:val="both"/>
        <w:rPr>
          <w:rFonts w:cstheme="minorHAnsi"/>
          <w:sz w:val="24"/>
          <w:szCs w:val="24"/>
        </w:rPr>
      </w:pPr>
      <w:r w:rsidRPr="006E6C56">
        <w:rPr>
          <w:rFonts w:cstheme="minorHAnsi"/>
          <w:b/>
          <w:sz w:val="24"/>
          <w:szCs w:val="24"/>
        </w:rPr>
        <w:t>Leadership:</w:t>
      </w:r>
      <w:r w:rsidR="005D6A45" w:rsidRPr="006E6C56">
        <w:rPr>
          <w:rFonts w:cstheme="minorHAnsi"/>
          <w:sz w:val="24"/>
          <w:szCs w:val="24"/>
        </w:rPr>
        <w:t xml:space="preserve"> Leadership is demonstrated by the ability to influence and/or guide towards completion of a common goal. Students may demonstrate those traits through participation in team-based activities.</w:t>
      </w:r>
    </w:p>
    <w:p w14:paraId="7EF35B6E" w14:textId="77777777" w:rsidR="005D6A45" w:rsidRPr="006E6C56" w:rsidRDefault="00750D90" w:rsidP="005E3DBF">
      <w:pPr>
        <w:pStyle w:val="ListParagraph"/>
        <w:numPr>
          <w:ilvl w:val="1"/>
          <w:numId w:val="23"/>
        </w:numPr>
        <w:ind w:right="-252"/>
        <w:jc w:val="both"/>
        <w:rPr>
          <w:rFonts w:cstheme="minorHAnsi"/>
          <w:sz w:val="24"/>
          <w:szCs w:val="24"/>
        </w:rPr>
      </w:pPr>
      <w:r w:rsidRPr="006E6C56">
        <w:rPr>
          <w:rFonts w:cstheme="minorHAnsi"/>
          <w:b/>
          <w:sz w:val="24"/>
          <w:szCs w:val="24"/>
        </w:rPr>
        <w:t>Conflict Resolution</w:t>
      </w:r>
      <w:r w:rsidR="005D6A45" w:rsidRPr="006E6C56">
        <w:rPr>
          <w:rFonts w:cstheme="minorHAnsi"/>
          <w:sz w:val="24"/>
          <w:szCs w:val="24"/>
        </w:rPr>
        <w:t>: Interpersonal conflict resolution may be demonstrated via group discussions and team involvement.</w:t>
      </w:r>
    </w:p>
    <w:p w14:paraId="59079308" w14:textId="77777777" w:rsidR="005D6A45" w:rsidRPr="006E6C56" w:rsidRDefault="00750D90" w:rsidP="005E3DBF">
      <w:pPr>
        <w:pStyle w:val="ListParagraph"/>
        <w:numPr>
          <w:ilvl w:val="0"/>
          <w:numId w:val="23"/>
        </w:numPr>
        <w:ind w:right="-252"/>
        <w:jc w:val="both"/>
        <w:rPr>
          <w:rFonts w:cstheme="minorHAnsi"/>
          <w:b/>
          <w:sz w:val="24"/>
          <w:szCs w:val="24"/>
        </w:rPr>
      </w:pPr>
      <w:r w:rsidRPr="006E6C56">
        <w:rPr>
          <w:rFonts w:cstheme="minorHAnsi"/>
          <w:b/>
          <w:sz w:val="24"/>
          <w:szCs w:val="24"/>
        </w:rPr>
        <w:t>Problem Solving (Critical Thinking)</w:t>
      </w:r>
    </w:p>
    <w:p w14:paraId="12A06E5B" w14:textId="77777777" w:rsidR="005D6A45" w:rsidRPr="006E6C56" w:rsidRDefault="00750D90" w:rsidP="005E3DBF">
      <w:pPr>
        <w:pStyle w:val="ListParagraph"/>
        <w:numPr>
          <w:ilvl w:val="1"/>
          <w:numId w:val="23"/>
        </w:numPr>
        <w:ind w:right="-252"/>
        <w:jc w:val="both"/>
        <w:rPr>
          <w:rFonts w:cstheme="minorHAnsi"/>
          <w:sz w:val="24"/>
          <w:szCs w:val="24"/>
        </w:rPr>
      </w:pPr>
      <w:r w:rsidRPr="006E6C56">
        <w:rPr>
          <w:rFonts w:cstheme="minorHAnsi"/>
          <w:b/>
          <w:sz w:val="24"/>
          <w:szCs w:val="24"/>
        </w:rPr>
        <w:lastRenderedPageBreak/>
        <w:t>Conceptual Thinking</w:t>
      </w:r>
      <w:r w:rsidR="005D6A45" w:rsidRPr="006E6C56">
        <w:rPr>
          <w:rFonts w:cstheme="minorHAnsi"/>
          <w:sz w:val="24"/>
          <w:szCs w:val="24"/>
        </w:rPr>
        <w:t>: Required by case and problem assignments</w:t>
      </w:r>
    </w:p>
    <w:p w14:paraId="2FB6415F" w14:textId="77777777" w:rsidR="005D6A45" w:rsidRPr="006E6C56" w:rsidRDefault="00750D90" w:rsidP="005E3DBF">
      <w:pPr>
        <w:pStyle w:val="ListParagraph"/>
        <w:numPr>
          <w:ilvl w:val="1"/>
          <w:numId w:val="23"/>
        </w:numPr>
        <w:ind w:right="-252"/>
        <w:jc w:val="both"/>
        <w:rPr>
          <w:rFonts w:cstheme="minorHAnsi"/>
          <w:sz w:val="24"/>
          <w:szCs w:val="24"/>
        </w:rPr>
      </w:pPr>
      <w:r w:rsidRPr="006E6C56">
        <w:rPr>
          <w:rFonts w:cstheme="minorHAnsi"/>
          <w:b/>
          <w:sz w:val="24"/>
          <w:szCs w:val="24"/>
        </w:rPr>
        <w:t>Gathering And Analyzing Data</w:t>
      </w:r>
      <w:r w:rsidR="005D6A45" w:rsidRPr="006E6C56">
        <w:rPr>
          <w:rFonts w:cstheme="minorHAnsi"/>
          <w:sz w:val="24"/>
          <w:szCs w:val="24"/>
        </w:rPr>
        <w:t>: Required by assignments, cases, and</w:t>
      </w:r>
      <w:r w:rsidR="00F97DA8" w:rsidRPr="006E6C56">
        <w:rPr>
          <w:rFonts w:cstheme="minorHAnsi"/>
          <w:sz w:val="24"/>
          <w:szCs w:val="24"/>
        </w:rPr>
        <w:t xml:space="preserve"> </w:t>
      </w:r>
      <w:r w:rsidR="005D6A45" w:rsidRPr="006E6C56">
        <w:rPr>
          <w:rFonts w:cstheme="minorHAnsi"/>
          <w:sz w:val="24"/>
          <w:szCs w:val="24"/>
        </w:rPr>
        <w:t>projects.</w:t>
      </w:r>
    </w:p>
    <w:p w14:paraId="7DF6A8B5" w14:textId="77777777" w:rsidR="005D6A45" w:rsidRPr="006E6C56" w:rsidRDefault="00750D90" w:rsidP="005E3DBF">
      <w:pPr>
        <w:pStyle w:val="ListParagraph"/>
        <w:numPr>
          <w:ilvl w:val="1"/>
          <w:numId w:val="23"/>
        </w:numPr>
        <w:ind w:right="-252"/>
        <w:jc w:val="both"/>
        <w:rPr>
          <w:rFonts w:cstheme="minorHAnsi"/>
          <w:sz w:val="24"/>
          <w:szCs w:val="24"/>
        </w:rPr>
      </w:pPr>
      <w:r w:rsidRPr="006E6C56">
        <w:rPr>
          <w:rFonts w:cstheme="minorHAnsi"/>
          <w:b/>
          <w:sz w:val="24"/>
          <w:szCs w:val="24"/>
        </w:rPr>
        <w:t>Quantitative And Statistical Skills</w:t>
      </w:r>
      <w:r w:rsidR="005D6A45" w:rsidRPr="006E6C56">
        <w:rPr>
          <w:rFonts w:cstheme="minorHAnsi"/>
          <w:sz w:val="24"/>
          <w:szCs w:val="24"/>
        </w:rPr>
        <w:t>: Students must apply basic quantitative</w:t>
      </w:r>
      <w:r w:rsidR="00F97DA8" w:rsidRPr="006E6C56">
        <w:rPr>
          <w:rFonts w:cstheme="minorHAnsi"/>
          <w:sz w:val="24"/>
          <w:szCs w:val="24"/>
        </w:rPr>
        <w:t xml:space="preserve"> </w:t>
      </w:r>
      <w:r w:rsidR="005D6A45" w:rsidRPr="006E6C56">
        <w:rPr>
          <w:rFonts w:cstheme="minorHAnsi"/>
          <w:sz w:val="24"/>
          <w:szCs w:val="24"/>
        </w:rPr>
        <w:t xml:space="preserve">skills </w:t>
      </w:r>
      <w:proofErr w:type="gramStart"/>
      <w:r w:rsidR="005D6A45" w:rsidRPr="006E6C56">
        <w:rPr>
          <w:rFonts w:cstheme="minorHAnsi"/>
          <w:sz w:val="24"/>
          <w:szCs w:val="24"/>
        </w:rPr>
        <w:t>in order to</w:t>
      </w:r>
      <w:proofErr w:type="gramEnd"/>
      <w:r w:rsidR="005D6A45" w:rsidRPr="006E6C56">
        <w:rPr>
          <w:rFonts w:cstheme="minorHAnsi"/>
          <w:sz w:val="24"/>
          <w:szCs w:val="24"/>
        </w:rPr>
        <w:t xml:space="preserve"> solve selected assignments, cases, projects and assessments.</w:t>
      </w:r>
    </w:p>
    <w:p w14:paraId="7AB327BA" w14:textId="77777777" w:rsidR="00FB2CD2" w:rsidRPr="006E6C56" w:rsidRDefault="00750D90" w:rsidP="005E3DBF">
      <w:pPr>
        <w:pStyle w:val="ListParagraph"/>
        <w:numPr>
          <w:ilvl w:val="1"/>
          <w:numId w:val="23"/>
        </w:numPr>
        <w:ind w:right="-252"/>
        <w:jc w:val="both"/>
        <w:rPr>
          <w:rFonts w:cstheme="minorHAnsi"/>
          <w:sz w:val="24"/>
          <w:szCs w:val="24"/>
        </w:rPr>
      </w:pPr>
      <w:r w:rsidRPr="006E6C56">
        <w:rPr>
          <w:rFonts w:cstheme="minorHAnsi"/>
          <w:b/>
          <w:sz w:val="24"/>
          <w:szCs w:val="24"/>
        </w:rPr>
        <w:t>Creativity And Innovation</w:t>
      </w:r>
      <w:r w:rsidR="005D6A45" w:rsidRPr="006E6C56">
        <w:rPr>
          <w:rFonts w:cstheme="minorHAnsi"/>
          <w:sz w:val="24"/>
          <w:szCs w:val="24"/>
        </w:rPr>
        <w:t>: Required by assignments, cases, and projects.</w:t>
      </w:r>
    </w:p>
    <w:p w14:paraId="46081410" w14:textId="77777777" w:rsidR="005D6A45" w:rsidRPr="006E6C56" w:rsidRDefault="005B663F" w:rsidP="005E3DBF">
      <w:pPr>
        <w:pStyle w:val="ListParagraph"/>
        <w:numPr>
          <w:ilvl w:val="1"/>
          <w:numId w:val="23"/>
        </w:numPr>
        <w:ind w:right="-252"/>
        <w:jc w:val="both"/>
        <w:rPr>
          <w:rFonts w:cstheme="minorHAnsi"/>
          <w:sz w:val="24"/>
          <w:szCs w:val="24"/>
        </w:rPr>
      </w:pPr>
      <w:r w:rsidRPr="006E6C56">
        <w:rPr>
          <w:rFonts w:cstheme="minorHAnsi"/>
          <w:b/>
          <w:sz w:val="24"/>
          <w:szCs w:val="24"/>
        </w:rPr>
        <w:t>Self-Reliance</w:t>
      </w:r>
      <w:r w:rsidR="005D6A45" w:rsidRPr="006E6C56">
        <w:rPr>
          <w:rFonts w:cstheme="minorHAnsi"/>
          <w:sz w:val="24"/>
          <w:szCs w:val="24"/>
        </w:rPr>
        <w:t xml:space="preserve">: </w:t>
      </w:r>
      <w:r w:rsidR="00F97DA8" w:rsidRPr="006E6C56">
        <w:rPr>
          <w:rFonts w:cstheme="minorHAnsi"/>
          <w:sz w:val="24"/>
          <w:szCs w:val="24"/>
        </w:rPr>
        <w:t>Employers demand employees that when given a task, be self-motivated to learn what is necessary to successfully complete the task. C</w:t>
      </w:r>
      <w:r w:rsidR="005D6A45" w:rsidRPr="006E6C56">
        <w:rPr>
          <w:rFonts w:cstheme="minorHAnsi"/>
          <w:sz w:val="24"/>
          <w:szCs w:val="24"/>
        </w:rPr>
        <w:t xml:space="preserve">ompletion of this course will require a </w:t>
      </w:r>
      <w:r w:rsidR="00F97DA8" w:rsidRPr="006E6C56">
        <w:rPr>
          <w:rFonts w:cstheme="minorHAnsi"/>
          <w:sz w:val="24"/>
          <w:szCs w:val="24"/>
        </w:rPr>
        <w:t>high</w:t>
      </w:r>
      <w:r w:rsidR="005D6A45" w:rsidRPr="006E6C56">
        <w:rPr>
          <w:rFonts w:cstheme="minorHAnsi"/>
          <w:sz w:val="24"/>
          <w:szCs w:val="24"/>
        </w:rPr>
        <w:t xml:space="preserve"> degree of self-study, </w:t>
      </w:r>
      <w:r w:rsidR="00F97DA8" w:rsidRPr="006E6C56">
        <w:rPr>
          <w:rFonts w:cstheme="minorHAnsi"/>
          <w:sz w:val="24"/>
          <w:szCs w:val="24"/>
        </w:rPr>
        <w:t>contributing to the development of a good work ethic and</w:t>
      </w:r>
      <w:r w:rsidR="005D6A45" w:rsidRPr="006E6C56">
        <w:rPr>
          <w:rFonts w:cstheme="minorHAnsi"/>
          <w:sz w:val="24"/>
          <w:szCs w:val="24"/>
        </w:rPr>
        <w:t xml:space="preserve"> developing stronger study skills as a result.</w:t>
      </w:r>
      <w:r w:rsidR="00F97DA8" w:rsidRPr="006E6C56">
        <w:rPr>
          <w:rFonts w:cstheme="minorHAnsi"/>
          <w:sz w:val="24"/>
          <w:szCs w:val="24"/>
        </w:rPr>
        <w:t xml:space="preserve"> </w:t>
      </w:r>
    </w:p>
    <w:p w14:paraId="3EF68FA4" w14:textId="77777777" w:rsidR="00DC3126" w:rsidRPr="006E6C56" w:rsidRDefault="00DC3126" w:rsidP="005E3DBF">
      <w:pPr>
        <w:pStyle w:val="Heading2"/>
        <w:shd w:val="clear" w:color="auto" w:fill="FFFFFF"/>
        <w:spacing w:before="0" w:beforeAutospacing="0" w:after="0" w:afterAutospacing="0"/>
        <w:ind w:right="-252"/>
        <w:jc w:val="both"/>
        <w:rPr>
          <w:rFonts w:asciiTheme="minorHAnsi" w:hAnsiTheme="minorHAnsi" w:cstheme="minorHAnsi"/>
          <w:i/>
          <w:color w:val="434A54"/>
          <w:sz w:val="24"/>
          <w:szCs w:val="24"/>
        </w:rPr>
      </w:pPr>
      <w:r w:rsidRPr="006E6C56">
        <w:rPr>
          <w:rFonts w:asciiTheme="minorHAnsi" w:hAnsiTheme="minorHAnsi" w:cstheme="minorHAnsi"/>
          <w:i/>
          <w:sz w:val="24"/>
          <w:szCs w:val="24"/>
        </w:rPr>
        <w:t>Please read the following carefully as there are several different options for you to purchase these books and the related electronic access.</w:t>
      </w:r>
    </w:p>
    <w:p w14:paraId="13F15AA7" w14:textId="77777777" w:rsidR="00DC3126" w:rsidRPr="006E6C56" w:rsidRDefault="00DC3126" w:rsidP="005E3DBF">
      <w:pPr>
        <w:pStyle w:val="Default"/>
        <w:ind w:right="-252"/>
        <w:jc w:val="both"/>
        <w:rPr>
          <w:rFonts w:asciiTheme="minorHAnsi" w:hAnsiTheme="minorHAnsi" w:cstheme="minorHAnsi"/>
          <w:b/>
          <w:bCs/>
        </w:rPr>
      </w:pPr>
    </w:p>
    <w:p w14:paraId="2D2F6481" w14:textId="77777777" w:rsidR="00572D43" w:rsidRPr="006E6C56" w:rsidRDefault="00572D43" w:rsidP="005E3DBF">
      <w:pPr>
        <w:pStyle w:val="Default"/>
        <w:ind w:right="-252"/>
        <w:jc w:val="both"/>
        <w:rPr>
          <w:rFonts w:asciiTheme="minorHAnsi" w:hAnsiTheme="minorHAnsi" w:cstheme="minorHAnsi"/>
          <w:b/>
          <w:bCs/>
        </w:rPr>
      </w:pPr>
      <w:r w:rsidRPr="006E6C56">
        <w:rPr>
          <w:rFonts w:asciiTheme="minorHAnsi" w:hAnsiTheme="minorHAnsi" w:cstheme="minorHAnsi"/>
          <w:b/>
          <w:bCs/>
        </w:rPr>
        <w:t xml:space="preserve">Required Course Materials: </w:t>
      </w:r>
    </w:p>
    <w:p w14:paraId="740D61B5" w14:textId="7FEFD23E" w:rsidR="00A93006" w:rsidRPr="00AA0734" w:rsidRDefault="00A93006" w:rsidP="002D4F26">
      <w:pPr>
        <w:pStyle w:val="ListParagraph"/>
        <w:widowControl w:val="0"/>
        <w:numPr>
          <w:ilvl w:val="0"/>
          <w:numId w:val="36"/>
        </w:numPr>
        <w:tabs>
          <w:tab w:val="left" w:pos="772"/>
          <w:tab w:val="left" w:pos="773"/>
        </w:tabs>
        <w:autoSpaceDE w:val="0"/>
        <w:autoSpaceDN w:val="0"/>
        <w:spacing w:after="0" w:line="223" w:lineRule="auto"/>
        <w:ind w:right="-252"/>
        <w:rPr>
          <w:rFonts w:cstheme="minorHAnsi"/>
        </w:rPr>
      </w:pPr>
      <w:r w:rsidRPr="00AA0734">
        <w:rPr>
          <w:rFonts w:cstheme="minorHAnsi"/>
          <w:b/>
          <w:bCs/>
          <w:noProof/>
          <w:lang w:val="en-IN"/>
        </w:rPr>
        <w:t xml:space="preserve">Revel: </w:t>
      </w:r>
      <w:r w:rsidRPr="00AA0734">
        <w:rPr>
          <w:rFonts w:cstheme="minorHAnsi"/>
          <w:noProof/>
          <w:lang w:val="en-IN"/>
        </w:rPr>
        <w:t xml:space="preserve">You are </w:t>
      </w:r>
      <w:r w:rsidRPr="00AA0734">
        <w:rPr>
          <w:rFonts w:cstheme="minorHAnsi"/>
          <w:noProof/>
          <w:u w:val="single"/>
          <w:lang w:val="en-IN"/>
        </w:rPr>
        <w:t>required</w:t>
      </w:r>
      <w:r w:rsidRPr="00AA0734">
        <w:rPr>
          <w:rFonts w:cstheme="minorHAnsi"/>
          <w:noProof/>
          <w:lang w:val="en-IN"/>
        </w:rPr>
        <w:t xml:space="preserve"> to purchase the </w:t>
      </w:r>
      <w:r w:rsidRPr="00AA0734">
        <w:rPr>
          <w:rFonts w:cstheme="minorHAnsi"/>
          <w:b/>
          <w:bCs/>
          <w:noProof/>
          <w:lang w:val="en-IN"/>
        </w:rPr>
        <w:t>Revel</w:t>
      </w:r>
      <w:r w:rsidRPr="00AA0734">
        <w:rPr>
          <w:rFonts w:cstheme="minorHAnsi"/>
          <w:noProof/>
          <w:lang w:val="en-IN"/>
        </w:rPr>
        <w:t xml:space="preserve"> version of </w:t>
      </w:r>
      <w:r w:rsidRPr="00AA0734">
        <w:rPr>
          <w:rFonts w:cstheme="minorHAnsi"/>
          <w:b/>
          <w:bCs/>
          <w:noProof/>
          <w:lang w:val="en-IN"/>
        </w:rPr>
        <w:t>Romney,</w:t>
      </w:r>
      <w:r w:rsidRPr="00AA0734">
        <w:rPr>
          <w:rFonts w:cstheme="minorHAnsi"/>
          <w:noProof/>
          <w:lang w:val="en-IN"/>
        </w:rPr>
        <w:t xml:space="preserve"> </w:t>
      </w:r>
      <w:r w:rsidRPr="00AA0734">
        <w:rPr>
          <w:rFonts w:cstheme="minorHAnsi"/>
          <w:b/>
          <w:noProof/>
          <w:lang w:val="en-IN"/>
        </w:rPr>
        <w:t>Steinbart, Summers, and Wood</w:t>
      </w:r>
      <w:r w:rsidRPr="00AA0734">
        <w:rPr>
          <w:rFonts w:cstheme="minorHAnsi"/>
          <w:b/>
          <w:bCs/>
          <w:noProof/>
          <w:shd w:val="clear" w:color="auto" w:fill="FFFFFF"/>
          <w:lang w:val="en-IN"/>
        </w:rPr>
        <w:t xml:space="preserve">, </w:t>
      </w:r>
      <w:r w:rsidRPr="00AA0734">
        <w:rPr>
          <w:rFonts w:cstheme="minorHAnsi"/>
          <w:b/>
          <w:bCs/>
          <w:i/>
          <w:noProof/>
          <w:shd w:val="clear" w:color="auto" w:fill="FFFFFF"/>
          <w:lang w:val="en-IN"/>
        </w:rPr>
        <w:t>Accounting Information Systems,</w:t>
      </w:r>
      <w:r w:rsidRPr="00AA0734">
        <w:rPr>
          <w:rFonts w:cstheme="minorHAnsi"/>
          <w:b/>
          <w:bCs/>
          <w:noProof/>
          <w:lang w:val="en-IN"/>
        </w:rPr>
        <w:t xml:space="preserve"> 15e, </w:t>
      </w:r>
      <w:r w:rsidRPr="00AA0734">
        <w:rPr>
          <w:rFonts w:cstheme="minorHAnsi"/>
          <w:noProof/>
          <w:lang w:val="en-IN"/>
        </w:rPr>
        <w:t>for this course. I will assign reading, writing, and other homework activities in Revel -</w:t>
      </w:r>
      <w:r w:rsidRPr="00AA0734">
        <w:rPr>
          <w:rFonts w:cstheme="minorHAnsi"/>
          <w:b/>
          <w:bCs/>
          <w:noProof/>
          <w:lang w:val="en-IN"/>
        </w:rPr>
        <w:t xml:space="preserve"> </w:t>
      </w:r>
      <w:r w:rsidR="002D4F26" w:rsidRPr="00AA0734">
        <w:rPr>
          <w:rFonts w:cstheme="minorHAnsi"/>
          <w:b/>
          <w:bCs/>
        </w:rPr>
        <w:t>ISBN</w:t>
      </w:r>
      <w:r w:rsidR="002D4F26" w:rsidRPr="00AA0734">
        <w:rPr>
          <w:rFonts w:cstheme="minorHAnsi"/>
          <w:spacing w:val="-2"/>
        </w:rPr>
        <w:t xml:space="preserve"> </w:t>
      </w:r>
      <w:r w:rsidR="00F52A5F" w:rsidRPr="00AA0734">
        <w:rPr>
          <w:rFonts w:cstheme="minorHAnsi"/>
          <w:b/>
          <w:bCs/>
          <w:color w:val="000000"/>
        </w:rPr>
        <w:t>9780135573044</w:t>
      </w:r>
      <w:r w:rsidR="002D4F26" w:rsidRPr="00AA0734">
        <w:rPr>
          <w:rFonts w:cstheme="minorHAnsi"/>
        </w:rPr>
        <w:t>.</w:t>
      </w:r>
      <w:r w:rsidRPr="00AA0734">
        <w:rPr>
          <w:rFonts w:cstheme="minorHAnsi"/>
          <w:b/>
          <w:bCs/>
          <w:noProof/>
          <w:lang w:val="en-IN"/>
        </w:rPr>
        <w:t xml:space="preserve"> </w:t>
      </w:r>
    </w:p>
    <w:p w14:paraId="7DDF0891" w14:textId="4C101037" w:rsidR="00A93006" w:rsidRPr="00AA0734" w:rsidRDefault="001F04E3" w:rsidP="001D62D2">
      <w:pPr>
        <w:pStyle w:val="ListParagraph"/>
        <w:numPr>
          <w:ilvl w:val="1"/>
          <w:numId w:val="36"/>
        </w:numPr>
        <w:shd w:val="clear" w:color="auto" w:fill="FFFFFF"/>
        <w:spacing w:after="0" w:line="240" w:lineRule="auto"/>
        <w:outlineLvl w:val="0"/>
        <w:rPr>
          <w:rFonts w:cstheme="minorHAnsi"/>
          <w:noProof/>
          <w:lang w:val="en-IN"/>
        </w:rPr>
      </w:pPr>
      <w:r w:rsidRPr="00AA0734">
        <w:rPr>
          <w:rFonts w:cstheme="minorHAnsi"/>
          <w:color w:val="000000"/>
        </w:rPr>
        <w:t>This</w:t>
      </w:r>
      <w:r w:rsidRPr="00AA0734">
        <w:rPr>
          <w:rFonts w:cstheme="minorHAnsi"/>
          <w:b/>
          <w:bCs/>
          <w:color w:val="000000"/>
        </w:rPr>
        <w:t xml:space="preserve"> </w:t>
      </w:r>
      <w:r w:rsidR="00F52A5F" w:rsidRPr="00AA0734">
        <w:rPr>
          <w:rFonts w:cstheme="minorHAnsi"/>
          <w:color w:val="000000"/>
        </w:rPr>
        <w:t xml:space="preserve">will give </w:t>
      </w:r>
      <w:r w:rsidRPr="00AA0734">
        <w:rPr>
          <w:rFonts w:cstheme="minorHAnsi"/>
          <w:color w:val="000000"/>
        </w:rPr>
        <w:t>you</w:t>
      </w:r>
      <w:r w:rsidR="00F52A5F" w:rsidRPr="00AA0734">
        <w:rPr>
          <w:rFonts w:cstheme="minorHAnsi"/>
          <w:color w:val="000000"/>
        </w:rPr>
        <w:t xml:space="preserve"> access to the Revel platform and the eText. </w:t>
      </w:r>
      <w:r w:rsidR="00A93006" w:rsidRPr="00AA0734">
        <w:rPr>
          <w:rFonts w:cstheme="minorHAnsi"/>
          <w:noProof/>
          <w:lang w:val="en-IN"/>
        </w:rPr>
        <w:t xml:space="preserve">While access to Revel is required, the printed version of this text is optional - see purchasing options below. There are two ways to purchase Revel access. </w:t>
      </w:r>
      <w:r w:rsidR="00A93006" w:rsidRPr="00AA0734">
        <w:rPr>
          <w:rFonts w:cstheme="minorHAnsi"/>
          <w:noProof/>
          <w:u w:val="single"/>
          <w:lang w:val="en-IN"/>
        </w:rPr>
        <w:t>Choose the option that works best for you:</w:t>
      </w:r>
    </w:p>
    <w:p w14:paraId="705897DD" w14:textId="77777777" w:rsidR="00A93006" w:rsidRPr="00AA0734" w:rsidRDefault="00A93006" w:rsidP="00B04BB5">
      <w:pPr>
        <w:spacing w:after="0" w:line="240" w:lineRule="auto"/>
        <w:ind w:left="1080"/>
        <w:rPr>
          <w:rFonts w:cstheme="minorHAnsi"/>
          <w:noProof/>
          <w:lang w:val="en-IN"/>
        </w:rPr>
      </w:pPr>
    </w:p>
    <w:p w14:paraId="74DE1AC6" w14:textId="2F44C0F3" w:rsidR="00B037C7" w:rsidRPr="00AA0734" w:rsidRDefault="00B037C7" w:rsidP="00B037C7">
      <w:pPr>
        <w:spacing w:after="0" w:line="240" w:lineRule="auto"/>
        <w:ind w:left="1080"/>
        <w:rPr>
          <w:rFonts w:cstheme="minorHAnsi"/>
          <w:noProof/>
          <w:lang w:val="en-IN"/>
        </w:rPr>
      </w:pPr>
      <w:r w:rsidRPr="00AA0734">
        <w:rPr>
          <w:rFonts w:cstheme="minorHAnsi"/>
          <w:b/>
          <w:bCs/>
          <w:noProof/>
          <w:u w:val="single"/>
          <w:lang w:val="en-IN"/>
        </w:rPr>
        <w:t>Option #</w:t>
      </w:r>
      <w:r>
        <w:rPr>
          <w:rFonts w:cstheme="minorHAnsi"/>
          <w:b/>
          <w:bCs/>
          <w:noProof/>
          <w:u w:val="single"/>
          <w:lang w:val="en-IN"/>
        </w:rPr>
        <w:t>1</w:t>
      </w:r>
      <w:r w:rsidRPr="00AA0734">
        <w:rPr>
          <w:rFonts w:cstheme="minorHAnsi"/>
          <w:noProof/>
          <w:lang w:val="en-IN"/>
        </w:rPr>
        <w:t>: Online Instant Access</w:t>
      </w:r>
      <w:r>
        <w:rPr>
          <w:rFonts w:cstheme="minorHAnsi"/>
          <w:noProof/>
          <w:lang w:val="en-IN"/>
        </w:rPr>
        <w:t xml:space="preserve"> </w:t>
      </w:r>
      <w:r w:rsidRPr="00B5078D">
        <w:rPr>
          <w:rFonts w:cstheme="minorHAnsi"/>
          <w:b/>
          <w:bCs/>
          <w:noProof/>
          <w:lang w:val="en-IN"/>
        </w:rPr>
        <w:t>(</w:t>
      </w:r>
      <w:r>
        <w:rPr>
          <w:rFonts w:cstheme="minorHAnsi"/>
          <w:b/>
          <w:bCs/>
          <w:noProof/>
          <w:lang w:val="en-IN"/>
        </w:rPr>
        <w:t>Least expensive option)</w:t>
      </w:r>
      <w:r w:rsidRPr="00AA0734">
        <w:rPr>
          <w:rFonts w:cstheme="minorHAnsi"/>
          <w:noProof/>
          <w:lang w:val="en-IN"/>
        </w:rPr>
        <w:t xml:space="preserve">: If you decide not to purchase Revel from the bookstore, you can purchase Revel access online. You will see this as an option after clicking on the </w:t>
      </w:r>
      <w:r w:rsidRPr="00AA0734">
        <w:rPr>
          <w:rFonts w:cstheme="minorHAnsi"/>
          <w:b/>
          <w:bCs/>
          <w:noProof/>
          <w:lang w:val="en-IN"/>
        </w:rPr>
        <w:t>Pearson Revel</w:t>
      </w:r>
      <w:r w:rsidRPr="00AA0734">
        <w:rPr>
          <w:rFonts w:cstheme="minorHAnsi"/>
          <w:noProof/>
          <w:lang w:val="en-IN"/>
        </w:rPr>
        <w:t xml:space="preserve"> link on the Canvas course menu (left side of the Canvas page). </w:t>
      </w:r>
    </w:p>
    <w:p w14:paraId="6F5E7F4D" w14:textId="77777777" w:rsidR="00B037C7" w:rsidRDefault="00B037C7" w:rsidP="00B04BB5">
      <w:pPr>
        <w:spacing w:after="0" w:line="240" w:lineRule="auto"/>
        <w:ind w:left="1080"/>
        <w:outlineLvl w:val="0"/>
        <w:rPr>
          <w:rFonts w:cstheme="minorHAnsi"/>
          <w:b/>
          <w:bCs/>
          <w:noProof/>
          <w:u w:val="single"/>
          <w:lang w:val="en-IN"/>
        </w:rPr>
      </w:pPr>
    </w:p>
    <w:p w14:paraId="11C6E1F7" w14:textId="676E4B3D" w:rsidR="00A93006" w:rsidRPr="00AA0734" w:rsidRDefault="00A93006" w:rsidP="00B04BB5">
      <w:pPr>
        <w:spacing w:after="0" w:line="240" w:lineRule="auto"/>
        <w:ind w:left="1080"/>
        <w:outlineLvl w:val="0"/>
        <w:rPr>
          <w:rFonts w:cstheme="minorHAnsi"/>
          <w:noProof/>
          <w:lang w:val="en-IN"/>
        </w:rPr>
      </w:pPr>
      <w:r w:rsidRPr="00AA0734">
        <w:rPr>
          <w:rFonts w:cstheme="minorHAnsi"/>
          <w:b/>
          <w:bCs/>
          <w:noProof/>
          <w:u w:val="single"/>
          <w:lang w:val="en-IN"/>
        </w:rPr>
        <w:t>Option #</w:t>
      </w:r>
      <w:r w:rsidR="00B037C7">
        <w:rPr>
          <w:rFonts w:cstheme="minorHAnsi"/>
          <w:b/>
          <w:bCs/>
          <w:noProof/>
          <w:u w:val="single"/>
          <w:lang w:val="en-IN"/>
        </w:rPr>
        <w:t>2</w:t>
      </w:r>
      <w:r w:rsidRPr="00AA0734">
        <w:rPr>
          <w:rFonts w:cstheme="minorHAnsi"/>
          <w:noProof/>
          <w:lang w:val="en-IN"/>
        </w:rPr>
        <w:t>: Purchase a Revel access code from the campus bookstore.</w:t>
      </w:r>
    </w:p>
    <w:p w14:paraId="02ACCD45" w14:textId="77777777" w:rsidR="00A93006" w:rsidRPr="00AA0734" w:rsidRDefault="00A93006" w:rsidP="00B037C7">
      <w:pPr>
        <w:spacing w:after="0" w:line="240" w:lineRule="auto"/>
        <w:rPr>
          <w:rFonts w:cstheme="minorHAnsi"/>
          <w:noProof/>
          <w:lang w:val="en-IN"/>
        </w:rPr>
      </w:pPr>
    </w:p>
    <w:p w14:paraId="632556D5" w14:textId="40D2DAFA" w:rsidR="00F0212C" w:rsidRPr="00AA0734" w:rsidRDefault="00A93006" w:rsidP="00F0212C">
      <w:pPr>
        <w:pStyle w:val="ListParagraph"/>
        <w:numPr>
          <w:ilvl w:val="1"/>
          <w:numId w:val="36"/>
        </w:numPr>
        <w:shd w:val="clear" w:color="auto" w:fill="FFFFFF"/>
        <w:rPr>
          <w:rFonts w:cstheme="minorHAnsi"/>
          <w:color w:val="000000"/>
        </w:rPr>
      </w:pPr>
      <w:r w:rsidRPr="00AA0734">
        <w:rPr>
          <w:rFonts w:cstheme="minorHAnsi"/>
          <w:noProof/>
          <w:lang w:val="en-IN"/>
        </w:rPr>
        <w:t>When you register (via access code or online instant access),</w:t>
      </w:r>
      <w:r w:rsidR="007A55DF" w:rsidRPr="00AA0734">
        <w:rPr>
          <w:rFonts w:cstheme="minorHAnsi"/>
          <w:noProof/>
          <w:lang w:val="en-IN"/>
        </w:rPr>
        <w:t xml:space="preserve"> </w:t>
      </w:r>
      <w:r w:rsidR="00F0212C" w:rsidRPr="00AA0734">
        <w:rPr>
          <w:rFonts w:cstheme="minorHAnsi"/>
          <w:color w:val="000000"/>
        </w:rPr>
        <w:t xml:space="preserve">you can then choose to purchase the discounted loose-leaf book </w:t>
      </w:r>
      <w:r w:rsidR="00BB409F" w:rsidRPr="00AA0734">
        <w:rPr>
          <w:rFonts w:cstheme="minorHAnsi"/>
          <w:color w:val="000000"/>
        </w:rPr>
        <w:t xml:space="preserve">(not required) </w:t>
      </w:r>
      <w:r w:rsidR="00F0212C" w:rsidRPr="00AA0734">
        <w:rPr>
          <w:rFonts w:cstheme="minorHAnsi"/>
          <w:color w:val="000000"/>
        </w:rPr>
        <w:t>through Revel for $29.99 and it will be shipped directly to you. </w:t>
      </w:r>
    </w:p>
    <w:p w14:paraId="1DDA9EDD" w14:textId="3F037812" w:rsidR="00A93006" w:rsidRPr="00D94290" w:rsidRDefault="00A93006" w:rsidP="0090132A">
      <w:pPr>
        <w:spacing w:after="0" w:line="240" w:lineRule="auto"/>
        <w:ind w:left="450"/>
        <w:rPr>
          <w:rFonts w:cstheme="minorHAnsi"/>
          <w:noProof/>
          <w:lang w:val="en-IN"/>
        </w:rPr>
      </w:pPr>
      <w:r w:rsidRPr="00AA0734">
        <w:rPr>
          <w:rFonts w:cstheme="minorHAnsi"/>
          <w:b/>
          <w:bCs/>
          <w:noProof/>
          <w:lang w:val="en-IN"/>
        </w:rPr>
        <w:t xml:space="preserve">Follow these steps to get started or watch a short video </w:t>
      </w:r>
      <w:r w:rsidRPr="00D94290">
        <w:rPr>
          <w:rFonts w:cstheme="minorHAnsi"/>
          <w:noProof/>
          <w:lang w:val="en-IN"/>
        </w:rPr>
        <w:t>(</w:t>
      </w:r>
      <w:hyperlink r:id="rId11">
        <w:r w:rsidRPr="00D94290">
          <w:rPr>
            <w:rFonts w:cstheme="minorHAnsi"/>
            <w:noProof/>
            <w:color w:val="1155CC"/>
            <w:u w:val="single"/>
            <w:lang w:val="en-IN"/>
          </w:rPr>
          <w:t>www.pearsonhighered.com/Revel/students/registration</w:t>
        </w:r>
      </w:hyperlink>
      <w:r w:rsidRPr="00D94290">
        <w:rPr>
          <w:rFonts w:cstheme="minorHAnsi"/>
          <w:noProof/>
          <w:lang w:val="en-IN"/>
        </w:rPr>
        <w:t>) on how to register for Revel</w:t>
      </w:r>
      <w:r w:rsidR="009B3839" w:rsidRPr="00D94290">
        <w:rPr>
          <w:rFonts w:cstheme="minorHAnsi"/>
          <w:noProof/>
          <w:lang w:val="en-IN"/>
        </w:rPr>
        <w:t>.</w:t>
      </w:r>
    </w:p>
    <w:p w14:paraId="52AE4BA4" w14:textId="791D55DA" w:rsidR="00312E8B" w:rsidRPr="00AA0734" w:rsidRDefault="00B24A6B" w:rsidP="0090132A">
      <w:pPr>
        <w:widowControl w:val="0"/>
        <w:tabs>
          <w:tab w:val="left" w:pos="772"/>
          <w:tab w:val="left" w:pos="773"/>
        </w:tabs>
        <w:autoSpaceDE w:val="0"/>
        <w:autoSpaceDN w:val="0"/>
        <w:spacing w:after="0" w:line="223" w:lineRule="auto"/>
        <w:ind w:left="450" w:right="-252" w:hanging="450"/>
        <w:rPr>
          <w:rFonts w:eastAsia="Times New Roman" w:cstheme="minorHAnsi"/>
          <w:color w:val="252525"/>
          <w:shd w:val="clear" w:color="auto" w:fill="FFFFFF"/>
        </w:rPr>
      </w:pPr>
      <w:r w:rsidRPr="00AA0734">
        <w:rPr>
          <w:rFonts w:cstheme="minorHAnsi"/>
        </w:rPr>
        <w:t xml:space="preserve"> </w:t>
      </w:r>
      <w:r w:rsidRPr="00AA0734">
        <w:rPr>
          <w:rFonts w:cstheme="minorHAnsi"/>
        </w:rPr>
        <w:tab/>
      </w:r>
    </w:p>
    <w:p w14:paraId="0398AC45" w14:textId="77777777" w:rsidR="00312E8B" w:rsidRPr="00AA0734" w:rsidRDefault="00312E8B" w:rsidP="0090132A">
      <w:pPr>
        <w:spacing w:after="0" w:line="240" w:lineRule="auto"/>
        <w:ind w:left="450" w:right="-252"/>
        <w:rPr>
          <w:rFonts w:eastAsia="Times New Roman" w:cstheme="minorHAnsi"/>
          <w:color w:val="252525"/>
          <w:shd w:val="clear" w:color="auto" w:fill="FFFFFF"/>
        </w:rPr>
      </w:pPr>
      <w:r w:rsidRPr="00AA0734">
        <w:rPr>
          <w:rFonts w:eastAsia="Times New Roman" w:cstheme="minorHAnsi"/>
          <w:color w:val="252525"/>
          <w:shd w:val="clear" w:color="auto" w:fill="FFFFFF"/>
        </w:rPr>
        <w:t>If you need help, check out these Revel student resources:</w:t>
      </w:r>
    </w:p>
    <w:p w14:paraId="131596CE" w14:textId="77777777" w:rsidR="00312E8B" w:rsidRPr="00AA0734" w:rsidRDefault="00557334" w:rsidP="0090132A">
      <w:pPr>
        <w:spacing w:after="0" w:line="240" w:lineRule="auto"/>
        <w:ind w:left="450" w:right="-252"/>
        <w:rPr>
          <w:rFonts w:eastAsia="Times New Roman" w:cstheme="minorHAnsi"/>
          <w:color w:val="252525"/>
          <w:shd w:val="clear" w:color="auto" w:fill="FFFFFF"/>
        </w:rPr>
      </w:pPr>
      <w:hyperlink r:id="rId12" w:history="1">
        <w:r w:rsidR="00312E8B" w:rsidRPr="00AA0734">
          <w:rPr>
            <w:rStyle w:val="Hyperlink"/>
            <w:rFonts w:eastAsia="Times New Roman" w:cstheme="minorHAnsi"/>
            <w:shd w:val="clear" w:color="auto" w:fill="FFFFFF"/>
          </w:rPr>
          <w:t>https://www.pearsonhighered.com/revel/students/support/</w:t>
        </w:r>
      </w:hyperlink>
    </w:p>
    <w:p w14:paraId="3E47181B" w14:textId="77777777" w:rsidR="00B24A6B" w:rsidRPr="00AA0734" w:rsidRDefault="00B24A6B" w:rsidP="005E3DBF">
      <w:pPr>
        <w:shd w:val="clear" w:color="auto" w:fill="FFFFFF"/>
        <w:spacing w:after="0" w:line="240" w:lineRule="auto"/>
        <w:ind w:right="-252"/>
        <w:rPr>
          <w:rFonts w:eastAsia="Times New Roman" w:cstheme="minorHAnsi"/>
          <w:color w:val="000000"/>
        </w:rPr>
      </w:pPr>
    </w:p>
    <w:p w14:paraId="5B4FA292" w14:textId="0D5F2C34" w:rsidR="00491CA6" w:rsidRPr="00AA0734" w:rsidRDefault="007C0908" w:rsidP="00491CA6">
      <w:pPr>
        <w:pStyle w:val="ListParagraph"/>
        <w:numPr>
          <w:ilvl w:val="0"/>
          <w:numId w:val="36"/>
        </w:numPr>
        <w:shd w:val="clear" w:color="auto" w:fill="FFFFFF"/>
        <w:spacing w:after="0" w:line="240" w:lineRule="auto"/>
        <w:ind w:right="-252"/>
        <w:rPr>
          <w:rFonts w:eastAsia="Times New Roman" w:cstheme="minorHAnsi"/>
          <w:b/>
          <w:bCs/>
          <w:i/>
          <w:iCs/>
        </w:rPr>
      </w:pPr>
      <w:r w:rsidRPr="00AA0734">
        <w:rPr>
          <w:rFonts w:eastAsia="Times New Roman" w:cstheme="minorHAnsi"/>
          <w:b/>
          <w:i/>
        </w:rPr>
        <w:t>QuickBooks</w:t>
      </w:r>
      <w:r w:rsidR="007002A7" w:rsidRPr="00AA0734">
        <w:rPr>
          <w:rFonts w:eastAsia="Times New Roman" w:cstheme="minorHAnsi"/>
          <w:b/>
          <w:i/>
        </w:rPr>
        <w:t xml:space="preserve"> Online: Level 1, Academic Year 202</w:t>
      </w:r>
      <w:r w:rsidR="00BB409F" w:rsidRPr="00AA0734">
        <w:rPr>
          <w:rFonts w:eastAsia="Times New Roman" w:cstheme="minorHAnsi"/>
          <w:b/>
          <w:i/>
        </w:rPr>
        <w:t>2</w:t>
      </w:r>
      <w:r w:rsidR="007002A7" w:rsidRPr="00AA0734">
        <w:rPr>
          <w:rFonts w:eastAsia="Times New Roman" w:cstheme="minorHAnsi"/>
          <w:b/>
          <w:i/>
        </w:rPr>
        <w:t>-202</w:t>
      </w:r>
      <w:r w:rsidR="00BB409F" w:rsidRPr="00AA0734">
        <w:rPr>
          <w:rFonts w:eastAsia="Times New Roman" w:cstheme="minorHAnsi"/>
          <w:b/>
          <w:bCs/>
          <w:i/>
        </w:rPr>
        <w:t>3</w:t>
      </w:r>
      <w:r w:rsidR="00E015AB" w:rsidRPr="00AA0734">
        <w:rPr>
          <w:rFonts w:eastAsia="Times New Roman" w:cstheme="minorHAnsi"/>
        </w:rPr>
        <w:t xml:space="preserve"> </w:t>
      </w:r>
      <w:r w:rsidR="00E015AB" w:rsidRPr="00AA0734">
        <w:rPr>
          <w:rFonts w:eastAsia="Times New Roman" w:cstheme="minorHAnsi"/>
          <w:b/>
          <w:bCs/>
          <w:i/>
          <w:iCs/>
        </w:rPr>
        <w:t xml:space="preserve">(see Note 2 </w:t>
      </w:r>
      <w:r w:rsidR="005E6353" w:rsidRPr="00AA0734">
        <w:rPr>
          <w:rFonts w:eastAsia="Times New Roman" w:cstheme="minorHAnsi"/>
          <w:b/>
          <w:bCs/>
          <w:i/>
          <w:iCs/>
        </w:rPr>
        <w:t xml:space="preserve">on page </w:t>
      </w:r>
      <w:r w:rsidR="00E015AB" w:rsidRPr="00AA0734">
        <w:rPr>
          <w:rFonts w:eastAsia="Times New Roman" w:cstheme="minorHAnsi"/>
          <w:b/>
          <w:bCs/>
          <w:i/>
          <w:iCs/>
        </w:rPr>
        <w:t>4)</w:t>
      </w:r>
    </w:p>
    <w:p w14:paraId="173FCE7C" w14:textId="2490ABA0" w:rsidR="0079765C" w:rsidRPr="00AA0734" w:rsidRDefault="0079765C" w:rsidP="0079765C">
      <w:pPr>
        <w:spacing w:after="0" w:line="240" w:lineRule="auto"/>
        <w:ind w:left="720"/>
        <w:outlineLvl w:val="0"/>
        <w:rPr>
          <w:rFonts w:cstheme="minorHAnsi"/>
          <w:noProof/>
          <w:lang w:val="en-IN"/>
        </w:rPr>
      </w:pPr>
      <w:r w:rsidRPr="00AA0734">
        <w:rPr>
          <w:rFonts w:cstheme="minorHAnsi"/>
          <w:noProof/>
          <w:u w:val="single"/>
          <w:lang w:val="en-IN"/>
        </w:rPr>
        <w:t xml:space="preserve">Choose the </w:t>
      </w:r>
      <w:r w:rsidR="00865E73" w:rsidRPr="00865E73">
        <w:rPr>
          <w:rFonts w:cstheme="minorHAnsi"/>
          <w:b/>
          <w:bCs/>
          <w:noProof/>
          <w:u w:val="single"/>
          <w:lang w:val="en-IN"/>
        </w:rPr>
        <w:t>ONE</w:t>
      </w:r>
      <w:r w:rsidR="00865E73">
        <w:rPr>
          <w:rFonts w:cstheme="minorHAnsi"/>
          <w:noProof/>
          <w:u w:val="single"/>
          <w:lang w:val="en-IN"/>
        </w:rPr>
        <w:t xml:space="preserve"> </w:t>
      </w:r>
      <w:r w:rsidR="00491CA6" w:rsidRPr="00AA0734">
        <w:rPr>
          <w:rFonts w:cstheme="minorHAnsi"/>
          <w:noProof/>
          <w:u w:val="single"/>
          <w:lang w:val="en-IN"/>
        </w:rPr>
        <w:t xml:space="preserve">purchase </w:t>
      </w:r>
      <w:r w:rsidRPr="00AA0734">
        <w:rPr>
          <w:rFonts w:cstheme="minorHAnsi"/>
          <w:noProof/>
          <w:u w:val="single"/>
          <w:lang w:val="en-IN"/>
        </w:rPr>
        <w:t>option that works best for you:</w:t>
      </w:r>
    </w:p>
    <w:p w14:paraId="05E12F4F" w14:textId="77777777" w:rsidR="0079765C" w:rsidRPr="006E6C56" w:rsidRDefault="0079765C" w:rsidP="0079765C">
      <w:pPr>
        <w:spacing w:after="0" w:line="240" w:lineRule="auto"/>
        <w:ind w:left="720"/>
        <w:rPr>
          <w:rFonts w:cstheme="minorHAnsi"/>
          <w:noProof/>
          <w:lang w:val="en-IN"/>
        </w:rPr>
      </w:pPr>
    </w:p>
    <w:p w14:paraId="3D1A88C7" w14:textId="3943A382" w:rsidR="00520249" w:rsidRPr="006E6C56" w:rsidRDefault="00520249" w:rsidP="00520249">
      <w:pPr>
        <w:shd w:val="clear" w:color="auto" w:fill="FFFFFF"/>
        <w:spacing w:after="0" w:line="240" w:lineRule="auto"/>
        <w:ind w:left="720" w:right="-252"/>
        <w:rPr>
          <w:rFonts w:eastAsia="Times New Roman" w:cstheme="minorHAnsi"/>
          <w:color w:val="0000FF"/>
          <w:u w:val="single"/>
        </w:rPr>
      </w:pPr>
      <w:r w:rsidRPr="006E6C56">
        <w:rPr>
          <w:rFonts w:cstheme="minorHAnsi"/>
          <w:b/>
          <w:bCs/>
          <w:noProof/>
          <w:u w:val="single"/>
          <w:lang w:val="en-IN"/>
        </w:rPr>
        <w:t>Option #</w:t>
      </w:r>
      <w:r>
        <w:rPr>
          <w:rFonts w:cstheme="minorHAnsi"/>
          <w:b/>
          <w:bCs/>
          <w:noProof/>
          <w:u w:val="single"/>
          <w:lang w:val="en-IN"/>
        </w:rPr>
        <w:t>1</w:t>
      </w:r>
      <w:r w:rsidRPr="006E6C56">
        <w:rPr>
          <w:rFonts w:cstheme="minorHAnsi"/>
          <w:noProof/>
          <w:lang w:val="en-IN"/>
        </w:rPr>
        <w:t xml:space="preserve">: </w:t>
      </w:r>
      <w:r>
        <w:rPr>
          <w:rFonts w:cstheme="minorHAnsi"/>
          <w:b/>
          <w:bCs/>
          <w:noProof/>
          <w:lang w:val="en-IN"/>
        </w:rPr>
        <w:t xml:space="preserve">(Least expensive option) </w:t>
      </w:r>
      <w:r w:rsidRPr="006E6C56">
        <w:rPr>
          <w:rFonts w:cstheme="minorHAnsi"/>
          <w:noProof/>
          <w:lang w:val="en-IN"/>
        </w:rPr>
        <w:t>Digital Online Instant Access from publisher:</w:t>
      </w:r>
    </w:p>
    <w:p w14:paraId="3DFE0931" w14:textId="77777777" w:rsidR="00520249" w:rsidRPr="006E6C56" w:rsidRDefault="00520249" w:rsidP="00520249">
      <w:pPr>
        <w:pStyle w:val="ListParagraph"/>
        <w:numPr>
          <w:ilvl w:val="0"/>
          <w:numId w:val="40"/>
        </w:numPr>
        <w:shd w:val="clear" w:color="auto" w:fill="FFFFFF"/>
        <w:spacing w:after="0" w:line="240" w:lineRule="auto"/>
        <w:ind w:right="-252"/>
        <w:rPr>
          <w:rFonts w:eastAsia="Times New Roman" w:cstheme="minorHAnsi"/>
          <w:color w:val="212121"/>
        </w:rPr>
      </w:pPr>
      <w:r w:rsidRPr="006E6C56">
        <w:rPr>
          <w:rFonts w:eastAsia="Times New Roman" w:cstheme="minorHAnsi"/>
          <w:color w:val="212121"/>
        </w:rPr>
        <w:t>Item #: 1-64061-375-7</w:t>
      </w:r>
    </w:p>
    <w:p w14:paraId="55B380E7" w14:textId="77777777" w:rsidR="00520249" w:rsidRPr="006E6C56" w:rsidRDefault="00520249" w:rsidP="00520249">
      <w:pPr>
        <w:pStyle w:val="ListParagraph"/>
        <w:numPr>
          <w:ilvl w:val="0"/>
          <w:numId w:val="40"/>
        </w:numPr>
        <w:shd w:val="clear" w:color="auto" w:fill="FFFFFF"/>
        <w:spacing w:after="0" w:line="240" w:lineRule="auto"/>
        <w:ind w:right="-252"/>
        <w:rPr>
          <w:rFonts w:eastAsia="Times New Roman" w:cstheme="minorHAnsi"/>
          <w:color w:val="212121"/>
        </w:rPr>
      </w:pPr>
      <w:r w:rsidRPr="006E6C56">
        <w:rPr>
          <w:rFonts w:eastAsia="Times New Roman" w:cstheme="minorHAnsi"/>
          <w:color w:val="212121"/>
        </w:rPr>
        <w:t>ISBN: 978-1-64061-375-1</w:t>
      </w:r>
    </w:p>
    <w:p w14:paraId="62651188" w14:textId="77777777" w:rsidR="00520249" w:rsidRPr="006E6C56" w:rsidRDefault="00520249" w:rsidP="00520249">
      <w:pPr>
        <w:shd w:val="clear" w:color="auto" w:fill="FFFFFF"/>
        <w:spacing w:after="0" w:line="240" w:lineRule="auto"/>
        <w:ind w:left="1440" w:right="-252"/>
        <w:rPr>
          <w:rFonts w:eastAsia="Times New Roman" w:cstheme="minorHAnsi"/>
          <w:color w:val="212121"/>
        </w:rPr>
      </w:pPr>
      <w:r w:rsidRPr="006E6C56">
        <w:rPr>
          <w:rFonts w:eastAsia="Times New Roman" w:cstheme="minorHAnsi"/>
          <w:color w:val="212121"/>
        </w:rPr>
        <w:t>Packaging Option: Digital (</w:t>
      </w:r>
      <w:proofErr w:type="spellStart"/>
      <w:r w:rsidRPr="006E6C56">
        <w:rPr>
          <w:rFonts w:eastAsia="Times New Roman" w:cstheme="minorHAnsi"/>
          <w:color w:val="212121"/>
        </w:rPr>
        <w:t>ebook</w:t>
      </w:r>
      <w:proofErr w:type="spellEnd"/>
      <w:r w:rsidRPr="006E6C56">
        <w:rPr>
          <w:rFonts w:eastAsia="Times New Roman" w:cstheme="minorHAnsi"/>
          <w:color w:val="212121"/>
        </w:rPr>
        <w:t xml:space="preserve"> + eLab: instant access)</w:t>
      </w:r>
    </w:p>
    <w:p w14:paraId="5A5E72A9" w14:textId="77777777" w:rsidR="00520249" w:rsidRPr="006E6C56" w:rsidRDefault="00520249" w:rsidP="00520249">
      <w:pPr>
        <w:shd w:val="clear" w:color="auto" w:fill="FFFFFF"/>
        <w:spacing w:after="0" w:line="240" w:lineRule="auto"/>
        <w:ind w:left="1440" w:right="-252"/>
        <w:rPr>
          <w:rFonts w:eastAsia="Times New Roman" w:cstheme="minorHAnsi"/>
          <w:color w:val="212121"/>
        </w:rPr>
      </w:pPr>
      <w:r w:rsidRPr="006E6C56">
        <w:rPr>
          <w:rFonts w:eastAsia="Times New Roman" w:cstheme="minorHAnsi"/>
          <w:color w:val="212121"/>
        </w:rPr>
        <w:t>Purchasing Page Url: </w:t>
      </w:r>
      <w:hyperlink r:id="rId13" w:tgtFrame="_blank" w:history="1">
        <w:r w:rsidRPr="006E6C56">
          <w:rPr>
            <w:rStyle w:val="Hyperlink"/>
            <w:rFonts w:eastAsia="Times New Roman" w:cstheme="minorHAnsi"/>
          </w:rPr>
          <w:t>http://www.lablearning.com/QuickBooks-online-level1-2022-2023_2.html?sc=54&amp;amp;category=111269</w:t>
        </w:r>
      </w:hyperlink>
    </w:p>
    <w:p w14:paraId="74619894" w14:textId="77777777" w:rsidR="00520249" w:rsidRPr="006E6C56" w:rsidRDefault="00520249" w:rsidP="00520249">
      <w:pPr>
        <w:shd w:val="clear" w:color="auto" w:fill="FFFFFF"/>
        <w:spacing w:after="0" w:line="240" w:lineRule="auto"/>
        <w:ind w:left="1440" w:right="-252"/>
        <w:rPr>
          <w:rFonts w:eastAsia="Times New Roman" w:cstheme="minorHAnsi"/>
          <w:color w:val="212121"/>
        </w:rPr>
      </w:pPr>
      <w:r w:rsidRPr="006E6C56">
        <w:rPr>
          <w:rFonts w:eastAsia="Times New Roman" w:cstheme="minorHAnsi"/>
          <w:color w:val="212121"/>
        </w:rPr>
        <w:t>Author(s): Patricia Hartley,</w:t>
      </w:r>
    </w:p>
    <w:p w14:paraId="5FA88541" w14:textId="77777777" w:rsidR="00520249" w:rsidRDefault="00520249" w:rsidP="0079765C">
      <w:pPr>
        <w:spacing w:after="0" w:line="240" w:lineRule="auto"/>
        <w:ind w:left="720"/>
        <w:outlineLvl w:val="0"/>
        <w:rPr>
          <w:rFonts w:cstheme="minorHAnsi"/>
          <w:b/>
          <w:bCs/>
          <w:noProof/>
          <w:u w:val="single"/>
          <w:lang w:val="en-IN"/>
        </w:rPr>
      </w:pPr>
    </w:p>
    <w:p w14:paraId="2AE0AF62" w14:textId="434BCBF4" w:rsidR="0079765C" w:rsidRPr="006E6C56" w:rsidRDefault="0079765C" w:rsidP="0079765C">
      <w:pPr>
        <w:spacing w:after="0" w:line="240" w:lineRule="auto"/>
        <w:ind w:left="720"/>
        <w:outlineLvl w:val="0"/>
        <w:rPr>
          <w:rFonts w:cstheme="minorHAnsi"/>
          <w:noProof/>
          <w:lang w:val="en-IN"/>
        </w:rPr>
      </w:pPr>
      <w:r w:rsidRPr="006E6C56">
        <w:rPr>
          <w:rFonts w:cstheme="minorHAnsi"/>
          <w:b/>
          <w:bCs/>
          <w:noProof/>
          <w:u w:val="single"/>
          <w:lang w:val="en-IN"/>
        </w:rPr>
        <w:t>Option #</w:t>
      </w:r>
      <w:r w:rsidR="00520249">
        <w:rPr>
          <w:rFonts w:cstheme="minorHAnsi"/>
          <w:b/>
          <w:bCs/>
          <w:noProof/>
          <w:u w:val="single"/>
          <w:lang w:val="en-IN"/>
        </w:rPr>
        <w:t>2</w:t>
      </w:r>
      <w:r w:rsidRPr="006E6C56">
        <w:rPr>
          <w:rFonts w:cstheme="minorHAnsi"/>
          <w:b/>
          <w:bCs/>
          <w:noProof/>
          <w:u w:val="single"/>
          <w:lang w:val="en-IN"/>
        </w:rPr>
        <w:t>:</w:t>
      </w:r>
      <w:r w:rsidRPr="006E6C56">
        <w:rPr>
          <w:rFonts w:cstheme="minorHAnsi"/>
          <w:noProof/>
          <w:lang w:val="en-IN"/>
        </w:rPr>
        <w:t xml:space="preserve"> Purchase access code from the campus bookstore.</w:t>
      </w:r>
    </w:p>
    <w:p w14:paraId="08B51999" w14:textId="0118EFBF" w:rsidR="0079765C" w:rsidRPr="006E6C56" w:rsidRDefault="00EE55CD" w:rsidP="00EE55CD">
      <w:pPr>
        <w:pStyle w:val="ListParagraph"/>
        <w:numPr>
          <w:ilvl w:val="0"/>
          <w:numId w:val="40"/>
        </w:numPr>
        <w:spacing w:after="0" w:line="240" w:lineRule="auto"/>
        <w:rPr>
          <w:rFonts w:cstheme="minorHAnsi"/>
          <w:noProof/>
          <w:lang w:val="en-IN"/>
        </w:rPr>
      </w:pPr>
      <w:r w:rsidRPr="006E6C56">
        <w:rPr>
          <w:rFonts w:cstheme="minorHAnsi"/>
          <w:color w:val="212121"/>
          <w:shd w:val="clear" w:color="auto" w:fill="FFFFFF"/>
        </w:rPr>
        <w:t>ISBN: 978-1-64061-376-8</w:t>
      </w:r>
    </w:p>
    <w:p w14:paraId="2FE2324A" w14:textId="6AF8E4BC" w:rsidR="00DE1B2D" w:rsidRPr="006E6C56" w:rsidRDefault="00DE1B2D" w:rsidP="00DE1B2D">
      <w:pPr>
        <w:shd w:val="clear" w:color="auto" w:fill="FFFFFF"/>
        <w:spacing w:after="0" w:line="240" w:lineRule="auto"/>
        <w:ind w:left="1440" w:right="-252"/>
        <w:rPr>
          <w:rFonts w:eastAsia="Times New Roman" w:cstheme="minorHAnsi"/>
          <w:color w:val="212121"/>
        </w:rPr>
      </w:pPr>
      <w:r w:rsidRPr="006E6C56">
        <w:rPr>
          <w:rFonts w:eastAsia="Times New Roman" w:cstheme="minorHAnsi"/>
          <w:color w:val="212121"/>
        </w:rPr>
        <w:lastRenderedPageBreak/>
        <w:t>Packaging Option: Digital (ebook + eLab: instant access)</w:t>
      </w:r>
    </w:p>
    <w:p w14:paraId="696BFB7A" w14:textId="39A19938" w:rsidR="00E015AB" w:rsidRPr="006E6C56" w:rsidRDefault="00E015AB" w:rsidP="00DE1B2D">
      <w:pPr>
        <w:shd w:val="clear" w:color="auto" w:fill="FFFFFF"/>
        <w:spacing w:after="0" w:line="240" w:lineRule="auto"/>
        <w:ind w:left="1440" w:right="-252"/>
        <w:rPr>
          <w:rFonts w:eastAsia="Times New Roman" w:cstheme="minorHAnsi"/>
          <w:color w:val="212121"/>
        </w:rPr>
      </w:pPr>
      <w:r w:rsidRPr="006E6C56">
        <w:rPr>
          <w:rFonts w:eastAsia="Times New Roman" w:cstheme="minorHAnsi"/>
          <w:sz w:val="18"/>
          <w:szCs w:val="18"/>
        </w:rPr>
        <w:t>Retail card, Author(s): Patricia Hartley</w:t>
      </w:r>
    </w:p>
    <w:p w14:paraId="5FAC0C66" w14:textId="77777777" w:rsidR="000F7CA8" w:rsidRPr="006E6C56" w:rsidRDefault="000F7CA8" w:rsidP="00520249">
      <w:pPr>
        <w:shd w:val="clear" w:color="auto" w:fill="FFFFFF"/>
        <w:spacing w:after="0" w:line="240" w:lineRule="auto"/>
        <w:ind w:right="-252"/>
        <w:rPr>
          <w:rFonts w:eastAsia="Times New Roman" w:cstheme="minorHAnsi"/>
          <w:color w:val="000000"/>
        </w:rPr>
      </w:pPr>
    </w:p>
    <w:p w14:paraId="17DEB73C" w14:textId="508C4E13" w:rsidR="00512B97" w:rsidRPr="006E6C56" w:rsidRDefault="000F7CA8" w:rsidP="000F7CA8">
      <w:pPr>
        <w:shd w:val="clear" w:color="auto" w:fill="FFFFFF"/>
        <w:spacing w:after="0" w:line="240" w:lineRule="auto"/>
        <w:ind w:left="720" w:right="-252"/>
        <w:rPr>
          <w:rFonts w:cstheme="minorHAnsi"/>
          <w:noProof/>
          <w:lang w:val="en-IN"/>
        </w:rPr>
      </w:pPr>
      <w:r w:rsidRPr="006E6C56">
        <w:rPr>
          <w:rFonts w:cstheme="minorHAnsi"/>
          <w:b/>
          <w:bCs/>
          <w:noProof/>
          <w:u w:val="single"/>
          <w:lang w:val="en-IN"/>
        </w:rPr>
        <w:t>Option #3</w:t>
      </w:r>
      <w:r w:rsidRPr="006E6C56">
        <w:rPr>
          <w:rFonts w:cstheme="minorHAnsi"/>
          <w:noProof/>
          <w:lang w:val="en-IN"/>
        </w:rPr>
        <w:t xml:space="preserve">: </w:t>
      </w:r>
      <w:r w:rsidR="00BE5816" w:rsidRPr="00A64C0C">
        <w:rPr>
          <w:rFonts w:cstheme="minorHAnsi"/>
          <w:b/>
          <w:bCs/>
          <w:noProof/>
          <w:highlight w:val="yellow"/>
          <w:u w:val="single"/>
          <w:lang w:val="en-IN"/>
        </w:rPr>
        <w:t>Optional</w:t>
      </w:r>
      <w:r w:rsidR="00BE5816" w:rsidRPr="006E6C56">
        <w:rPr>
          <w:rFonts w:cstheme="minorHAnsi"/>
          <w:noProof/>
          <w:lang w:val="en-IN"/>
        </w:rPr>
        <w:t xml:space="preserve"> </w:t>
      </w:r>
      <w:r w:rsidR="00512B97" w:rsidRPr="006E6C56">
        <w:rPr>
          <w:rFonts w:cstheme="minorHAnsi"/>
          <w:b/>
          <w:bCs/>
          <w:noProof/>
          <w:u w:val="single"/>
          <w:lang w:val="en-IN"/>
        </w:rPr>
        <w:t>Print</w:t>
      </w:r>
      <w:r w:rsidR="003C1AA9">
        <w:rPr>
          <w:rFonts w:cstheme="minorHAnsi"/>
          <w:b/>
          <w:bCs/>
          <w:noProof/>
          <w:u w:val="single"/>
          <w:lang w:val="en-IN"/>
        </w:rPr>
        <w:t xml:space="preserve"> Textbook</w:t>
      </w:r>
      <w:r w:rsidR="00512B97" w:rsidRPr="006E6C56">
        <w:rPr>
          <w:rFonts w:cstheme="minorHAnsi"/>
          <w:noProof/>
          <w:lang w:val="en-IN"/>
        </w:rPr>
        <w:t xml:space="preserve"> (includes ebook + eLab</w:t>
      </w:r>
      <w:r w:rsidR="00865E73">
        <w:rPr>
          <w:rFonts w:cstheme="minorHAnsi"/>
          <w:noProof/>
          <w:lang w:val="en-IN"/>
        </w:rPr>
        <w:t xml:space="preserve"> </w:t>
      </w:r>
      <w:r w:rsidR="00512B97" w:rsidRPr="006E6C56">
        <w:rPr>
          <w:rFonts w:cstheme="minorHAnsi"/>
          <w:noProof/>
          <w:lang w:val="en-IN"/>
        </w:rPr>
        <w:t>)</w:t>
      </w:r>
    </w:p>
    <w:p w14:paraId="42C29730" w14:textId="77777777" w:rsidR="00A7249D" w:rsidRPr="006E6C56" w:rsidRDefault="00A7249D" w:rsidP="00A7249D">
      <w:pPr>
        <w:pStyle w:val="ListParagraph"/>
        <w:numPr>
          <w:ilvl w:val="0"/>
          <w:numId w:val="41"/>
        </w:numPr>
        <w:shd w:val="clear" w:color="auto" w:fill="FFFFFF"/>
        <w:spacing w:after="0" w:line="240" w:lineRule="auto"/>
        <w:ind w:left="1440" w:right="-252"/>
        <w:rPr>
          <w:rFonts w:eastAsia="Times New Roman" w:cstheme="minorHAnsi"/>
          <w:color w:val="000000"/>
        </w:rPr>
      </w:pPr>
      <w:r w:rsidRPr="006E6C56">
        <w:rPr>
          <w:rFonts w:eastAsia="Times New Roman" w:cstheme="minorHAnsi"/>
          <w:color w:val="000000"/>
        </w:rPr>
        <w:t>Item #: 1-64061-374-9</w:t>
      </w:r>
    </w:p>
    <w:p w14:paraId="3E2EE501" w14:textId="77777777" w:rsidR="00A7249D" w:rsidRPr="006E6C56" w:rsidRDefault="00A7249D" w:rsidP="00A7249D">
      <w:pPr>
        <w:pStyle w:val="ListParagraph"/>
        <w:numPr>
          <w:ilvl w:val="0"/>
          <w:numId w:val="41"/>
        </w:numPr>
        <w:shd w:val="clear" w:color="auto" w:fill="FFFFFF"/>
        <w:spacing w:after="0" w:line="240" w:lineRule="auto"/>
        <w:ind w:left="1440" w:right="-252"/>
        <w:rPr>
          <w:rFonts w:eastAsia="Times New Roman" w:cstheme="minorHAnsi"/>
          <w:color w:val="000000"/>
        </w:rPr>
      </w:pPr>
      <w:r w:rsidRPr="006E6C56">
        <w:rPr>
          <w:rFonts w:eastAsia="Times New Roman" w:cstheme="minorHAnsi"/>
          <w:color w:val="000000"/>
        </w:rPr>
        <w:t>ISBN: 978-1-64061-374-4</w:t>
      </w:r>
    </w:p>
    <w:p w14:paraId="2685C0B9" w14:textId="12F02211" w:rsidR="00492A64" w:rsidRPr="006E6C56" w:rsidRDefault="00492A64" w:rsidP="00492A64">
      <w:pPr>
        <w:shd w:val="clear" w:color="auto" w:fill="FFFFFF"/>
        <w:spacing w:after="0" w:line="240" w:lineRule="auto"/>
        <w:ind w:left="1440" w:right="-252"/>
        <w:rPr>
          <w:rFonts w:eastAsia="Times New Roman" w:cstheme="minorHAnsi"/>
          <w:color w:val="000000"/>
        </w:rPr>
      </w:pPr>
      <w:r w:rsidRPr="006E6C56">
        <w:rPr>
          <w:rFonts w:eastAsia="Times New Roman" w:cstheme="minorHAnsi"/>
          <w:color w:val="000000"/>
        </w:rPr>
        <w:t>Purchasing Page Url: </w:t>
      </w:r>
      <w:hyperlink r:id="rId14" w:tgtFrame="_blank" w:history="1">
        <w:r w:rsidRPr="006E6C56">
          <w:rPr>
            <w:rStyle w:val="Hyperlink"/>
            <w:rFonts w:eastAsia="Times New Roman" w:cstheme="minorHAnsi"/>
          </w:rPr>
          <w:t>http://www.lablearning.com/</w:t>
        </w:r>
        <w:r w:rsidR="007C0908" w:rsidRPr="006E6C56">
          <w:rPr>
            <w:rStyle w:val="Hyperlink"/>
            <w:rFonts w:eastAsia="Times New Roman" w:cstheme="minorHAnsi"/>
          </w:rPr>
          <w:t>QuickBooks</w:t>
        </w:r>
        <w:r w:rsidRPr="006E6C56">
          <w:rPr>
            <w:rStyle w:val="Hyperlink"/>
            <w:rFonts w:eastAsia="Times New Roman" w:cstheme="minorHAnsi"/>
          </w:rPr>
          <w:t>-online-level1-2022-2023_2.html?sc=56&amp;amp;category=105451</w:t>
        </w:r>
      </w:hyperlink>
    </w:p>
    <w:p w14:paraId="3C3986D8" w14:textId="089ACC69" w:rsidR="00492A64" w:rsidRPr="006E6C56" w:rsidRDefault="00492A64" w:rsidP="00492A64">
      <w:pPr>
        <w:shd w:val="clear" w:color="auto" w:fill="FFFFFF"/>
        <w:spacing w:after="0" w:line="240" w:lineRule="auto"/>
        <w:ind w:left="1440" w:right="-252"/>
        <w:rPr>
          <w:rFonts w:eastAsia="Times New Roman" w:cstheme="minorHAnsi"/>
          <w:color w:val="000000"/>
        </w:rPr>
      </w:pPr>
      <w:r w:rsidRPr="006E6C56">
        <w:rPr>
          <w:rFonts w:eastAsia="Times New Roman" w:cstheme="minorHAnsi"/>
          <w:color w:val="000000"/>
        </w:rPr>
        <w:t>Author(s): Patricia Hartley</w:t>
      </w:r>
      <w:r w:rsidR="008A448C" w:rsidRPr="006E6C56">
        <w:rPr>
          <w:rFonts w:eastAsia="Times New Roman" w:cstheme="minorHAnsi"/>
          <w:color w:val="000000"/>
        </w:rPr>
        <w:t>.</w:t>
      </w:r>
    </w:p>
    <w:p w14:paraId="35A080FB" w14:textId="77777777" w:rsidR="0090132A" w:rsidRPr="006E6C56" w:rsidRDefault="0090132A" w:rsidP="00492A64">
      <w:pPr>
        <w:shd w:val="clear" w:color="auto" w:fill="FFFFFF"/>
        <w:spacing w:after="0" w:line="240" w:lineRule="auto"/>
        <w:ind w:left="1440" w:right="-252"/>
        <w:rPr>
          <w:rFonts w:eastAsia="Times New Roman" w:cstheme="minorHAnsi"/>
          <w:color w:val="000000"/>
        </w:rPr>
      </w:pPr>
    </w:p>
    <w:p w14:paraId="6D5EC1C7" w14:textId="564C2DDA" w:rsidR="008719B7" w:rsidRPr="008719B7" w:rsidRDefault="00EA6C1B" w:rsidP="008719B7">
      <w:pPr>
        <w:pStyle w:val="ListParagraph"/>
        <w:numPr>
          <w:ilvl w:val="0"/>
          <w:numId w:val="42"/>
        </w:numPr>
        <w:shd w:val="clear" w:color="auto" w:fill="FFFFFF"/>
        <w:spacing w:after="0" w:line="240" w:lineRule="auto"/>
        <w:ind w:right="-252"/>
        <w:rPr>
          <w:rFonts w:eastAsia="Times New Roman" w:cstheme="minorHAnsi"/>
          <w:b/>
          <w:bCs/>
          <w:color w:val="000000"/>
        </w:rPr>
      </w:pPr>
      <w:r>
        <w:rPr>
          <w:rFonts w:eastAsia="Times New Roman" w:cstheme="minorHAnsi"/>
          <w:b/>
          <w:bCs/>
          <w:color w:val="000000"/>
        </w:rPr>
        <w:t xml:space="preserve">ALTERNATE </w:t>
      </w:r>
      <w:r w:rsidR="00B826BA">
        <w:rPr>
          <w:rFonts w:eastAsia="Times New Roman" w:cstheme="minorHAnsi"/>
          <w:b/>
          <w:bCs/>
          <w:color w:val="000000"/>
        </w:rPr>
        <w:t>Project</w:t>
      </w:r>
      <w:r w:rsidR="00F54FDD">
        <w:rPr>
          <w:rFonts w:eastAsia="Times New Roman" w:cstheme="minorHAnsi"/>
          <w:b/>
          <w:bCs/>
          <w:color w:val="000000"/>
        </w:rPr>
        <w:t>,</w:t>
      </w:r>
      <w:r w:rsidR="00B826BA">
        <w:rPr>
          <w:rFonts w:eastAsia="Times New Roman" w:cstheme="minorHAnsi"/>
          <w:b/>
          <w:bCs/>
          <w:color w:val="000000"/>
        </w:rPr>
        <w:t xml:space="preserve"> </w:t>
      </w:r>
      <w:r w:rsidR="00461E24">
        <w:rPr>
          <w:rFonts w:eastAsia="Times New Roman" w:cstheme="minorHAnsi"/>
          <w:b/>
          <w:bCs/>
          <w:color w:val="000000"/>
        </w:rPr>
        <w:t>IF QuickBooks Certified</w:t>
      </w:r>
      <w:r w:rsidR="00FC3694">
        <w:rPr>
          <w:rFonts w:eastAsia="Times New Roman" w:cstheme="minorHAnsi"/>
          <w:b/>
          <w:bCs/>
          <w:color w:val="000000"/>
        </w:rPr>
        <w:t xml:space="preserve"> (see Note 2, below)</w:t>
      </w:r>
      <w:r w:rsidR="00F54FDD">
        <w:t>:</w:t>
      </w:r>
    </w:p>
    <w:p w14:paraId="5DEF3D99" w14:textId="31846B2A" w:rsidR="00585364" w:rsidRPr="00585364" w:rsidRDefault="00585364" w:rsidP="003E1646">
      <w:pPr>
        <w:pStyle w:val="ListParagraph"/>
        <w:numPr>
          <w:ilvl w:val="0"/>
          <w:numId w:val="46"/>
        </w:numPr>
        <w:shd w:val="clear" w:color="auto" w:fill="FFFFFF"/>
        <w:spacing w:after="0" w:line="240" w:lineRule="auto"/>
        <w:ind w:right="-252"/>
        <w:rPr>
          <w:rFonts w:eastAsia="Times New Roman" w:cstheme="minorHAnsi"/>
          <w:b/>
          <w:bCs/>
          <w:color w:val="000000"/>
        </w:rPr>
      </w:pPr>
      <w:r w:rsidRPr="00585364">
        <w:rPr>
          <w:rFonts w:eastAsia="Times New Roman" w:cstheme="minorHAnsi"/>
          <w:b/>
          <w:bCs/>
          <w:color w:val="000000"/>
        </w:rPr>
        <w:t>Electronic Systems Understanding Aid 1st edition (</w:t>
      </w:r>
      <w:proofErr w:type="spellStart"/>
      <w:r w:rsidRPr="00585364">
        <w:rPr>
          <w:rFonts w:eastAsia="Times New Roman" w:cstheme="minorHAnsi"/>
          <w:b/>
          <w:bCs/>
          <w:color w:val="000000"/>
        </w:rPr>
        <w:t>eSUA</w:t>
      </w:r>
      <w:proofErr w:type="spellEnd"/>
      <w:r w:rsidRPr="00585364">
        <w:rPr>
          <w:rFonts w:eastAsia="Times New Roman" w:cstheme="minorHAnsi"/>
          <w:b/>
          <w:bCs/>
          <w:color w:val="000000"/>
        </w:rPr>
        <w:t xml:space="preserve"> 1st)</w:t>
      </w:r>
    </w:p>
    <w:p w14:paraId="3E1AFC2F" w14:textId="77777777" w:rsidR="00585364" w:rsidRPr="00585364" w:rsidRDefault="00585364" w:rsidP="00585364">
      <w:pPr>
        <w:shd w:val="clear" w:color="auto" w:fill="FFFFFF"/>
        <w:spacing w:after="0" w:line="240" w:lineRule="auto"/>
        <w:ind w:left="1080" w:right="-252"/>
        <w:rPr>
          <w:rFonts w:eastAsia="Times New Roman" w:cstheme="minorHAnsi"/>
          <w:color w:val="000000"/>
        </w:rPr>
      </w:pPr>
      <w:r w:rsidRPr="008719B7">
        <w:rPr>
          <w:rFonts w:eastAsia="Times New Roman" w:cstheme="minorHAnsi"/>
          <w:b/>
          <w:bCs/>
          <w:color w:val="000000"/>
        </w:rPr>
        <w:t xml:space="preserve">·        </w:t>
      </w:r>
      <w:r w:rsidRPr="00585364">
        <w:rPr>
          <w:rFonts w:eastAsia="Times New Roman" w:cstheme="minorHAnsi"/>
          <w:color w:val="000000"/>
        </w:rPr>
        <w:t>978-0-912503-74-5</w:t>
      </w:r>
    </w:p>
    <w:p w14:paraId="2C497C9B" w14:textId="77777777" w:rsidR="00585364" w:rsidRPr="00585364" w:rsidRDefault="00585364" w:rsidP="00585364">
      <w:pPr>
        <w:shd w:val="clear" w:color="auto" w:fill="FFFFFF"/>
        <w:spacing w:after="0" w:line="240" w:lineRule="auto"/>
        <w:ind w:left="1080" w:right="-252"/>
        <w:rPr>
          <w:rFonts w:eastAsia="Times New Roman" w:cstheme="minorHAnsi"/>
          <w:color w:val="000000"/>
        </w:rPr>
      </w:pPr>
      <w:r w:rsidRPr="00585364">
        <w:rPr>
          <w:rFonts w:eastAsia="Times New Roman" w:cstheme="minorHAnsi"/>
          <w:color w:val="000000"/>
        </w:rPr>
        <w:t>·        Suggested Retail $72.00 (direct purchase, bookstore price is higher)</w:t>
      </w:r>
    </w:p>
    <w:p w14:paraId="1A3DFE82" w14:textId="77777777" w:rsidR="00585364" w:rsidRPr="00585364" w:rsidRDefault="00585364" w:rsidP="00585364">
      <w:pPr>
        <w:shd w:val="clear" w:color="auto" w:fill="FFFFFF"/>
        <w:spacing w:after="0" w:line="240" w:lineRule="auto"/>
        <w:ind w:left="1080" w:right="-252"/>
        <w:rPr>
          <w:rFonts w:eastAsia="Times New Roman" w:cstheme="minorHAnsi"/>
          <w:color w:val="000000"/>
        </w:rPr>
      </w:pPr>
      <w:r w:rsidRPr="00585364">
        <w:rPr>
          <w:rFonts w:eastAsia="Times New Roman" w:cstheme="minorHAnsi"/>
          <w:color w:val="000000"/>
        </w:rPr>
        <w:t>·        Online store:   http://armonddalton.directfrompublisher.com/</w:t>
      </w:r>
    </w:p>
    <w:p w14:paraId="176476FE" w14:textId="57597D8B" w:rsidR="008719B7" w:rsidRPr="00F54FDD" w:rsidRDefault="008719B7" w:rsidP="00585364">
      <w:pPr>
        <w:shd w:val="clear" w:color="auto" w:fill="FFFFFF"/>
        <w:spacing w:after="0" w:line="240" w:lineRule="auto"/>
        <w:ind w:left="1080" w:right="-252"/>
        <w:rPr>
          <w:rFonts w:eastAsia="Times New Roman" w:cstheme="minorHAnsi"/>
          <w:color w:val="000000"/>
        </w:rPr>
      </w:pPr>
    </w:p>
    <w:p w14:paraId="0968CC18" w14:textId="46FA6226" w:rsidR="008A448C" w:rsidRPr="001432E2" w:rsidRDefault="008A448C" w:rsidP="008A448C">
      <w:pPr>
        <w:pStyle w:val="ListParagraph"/>
        <w:numPr>
          <w:ilvl w:val="0"/>
          <w:numId w:val="42"/>
        </w:numPr>
        <w:shd w:val="clear" w:color="auto" w:fill="FFFFFF"/>
        <w:spacing w:after="0" w:line="240" w:lineRule="auto"/>
        <w:ind w:right="-252"/>
        <w:rPr>
          <w:rFonts w:eastAsia="Times New Roman" w:cstheme="minorHAnsi"/>
          <w:color w:val="000000"/>
        </w:rPr>
      </w:pPr>
      <w:r w:rsidRPr="006E6C56">
        <w:rPr>
          <w:rFonts w:eastAsia="Times New Roman" w:cstheme="minorHAnsi"/>
          <w:b/>
          <w:bCs/>
          <w:color w:val="000000"/>
        </w:rPr>
        <w:t>USB Flash Drive</w:t>
      </w:r>
      <w:r w:rsidR="0090132A" w:rsidRPr="006E6C56">
        <w:rPr>
          <w:rFonts w:eastAsia="Times New Roman" w:cstheme="minorHAnsi"/>
          <w:b/>
          <w:bCs/>
          <w:color w:val="000000"/>
        </w:rPr>
        <w:t xml:space="preserve">: </w:t>
      </w:r>
      <w:r w:rsidR="0090132A" w:rsidRPr="001432E2">
        <w:rPr>
          <w:rFonts w:eastAsia="Times New Roman" w:cstheme="minorHAnsi"/>
          <w:color w:val="000000"/>
        </w:rPr>
        <w:t>Be prepared to save your work to an external device if access to the Cloud becomes an issue.</w:t>
      </w:r>
    </w:p>
    <w:p w14:paraId="3ECCC0EE" w14:textId="77777777" w:rsidR="00492A64" w:rsidRPr="001432E2" w:rsidRDefault="00492A64" w:rsidP="003156CC">
      <w:pPr>
        <w:shd w:val="clear" w:color="auto" w:fill="FFFFFF"/>
        <w:spacing w:after="0" w:line="240" w:lineRule="auto"/>
        <w:ind w:left="1440" w:right="-252"/>
        <w:rPr>
          <w:rFonts w:eastAsia="Times New Roman" w:cstheme="minorHAnsi"/>
          <w:color w:val="000000"/>
        </w:rPr>
      </w:pPr>
    </w:p>
    <w:p w14:paraId="35C11006" w14:textId="3A6359AF" w:rsidR="00B65137" w:rsidRPr="006E6C56" w:rsidRDefault="0023473E" w:rsidP="0023473E">
      <w:pPr>
        <w:shd w:val="clear" w:color="auto" w:fill="FFFFFF"/>
        <w:spacing w:after="0" w:line="240" w:lineRule="auto"/>
        <w:ind w:right="-252"/>
        <w:rPr>
          <w:rFonts w:eastAsia="Times New Roman" w:cstheme="minorHAnsi"/>
          <w:color w:val="000000"/>
        </w:rPr>
      </w:pPr>
      <w:r w:rsidRPr="006E6C56">
        <w:rPr>
          <w:rFonts w:eastAsia="Times New Roman" w:cstheme="minorHAnsi"/>
          <w:b/>
          <w:color w:val="000000"/>
        </w:rPr>
        <w:t>Note</w:t>
      </w:r>
      <w:r w:rsidR="00F17108" w:rsidRPr="006E6C56">
        <w:rPr>
          <w:rFonts w:eastAsia="Times New Roman" w:cstheme="minorHAnsi"/>
          <w:b/>
          <w:color w:val="000000"/>
        </w:rPr>
        <w:t xml:space="preserve"> 1</w:t>
      </w:r>
      <w:r w:rsidRPr="006E6C56">
        <w:rPr>
          <w:rFonts w:eastAsia="Times New Roman" w:cstheme="minorHAnsi"/>
          <w:color w:val="000000"/>
        </w:rPr>
        <w:t xml:space="preserve">: </w:t>
      </w:r>
      <w:r w:rsidR="00312E8B" w:rsidRPr="006E6C56">
        <w:rPr>
          <w:rFonts w:eastAsia="Times New Roman" w:cstheme="minorHAnsi"/>
          <w:color w:val="000000"/>
        </w:rPr>
        <w:t xml:space="preserve">if you are </w:t>
      </w:r>
      <w:r w:rsidR="00192CAE" w:rsidRPr="006E6C56">
        <w:rPr>
          <w:rFonts w:eastAsia="Times New Roman" w:cstheme="minorHAnsi"/>
          <w:b/>
          <w:bCs/>
          <w:color w:val="000000"/>
          <w:u w:val="single"/>
        </w:rPr>
        <w:t>seeking</w:t>
      </w:r>
      <w:r w:rsidR="00312E8B" w:rsidRPr="006E6C56">
        <w:rPr>
          <w:rFonts w:eastAsia="Times New Roman" w:cstheme="minorHAnsi"/>
          <w:color w:val="000000"/>
        </w:rPr>
        <w:t xml:space="preserve"> to get </w:t>
      </w:r>
      <w:r w:rsidR="007C0908" w:rsidRPr="006E6C56">
        <w:rPr>
          <w:rFonts w:eastAsia="Times New Roman" w:cstheme="minorHAnsi"/>
          <w:color w:val="000000"/>
        </w:rPr>
        <w:t>QuickBooks</w:t>
      </w:r>
      <w:r w:rsidR="00312E8B" w:rsidRPr="006E6C56">
        <w:rPr>
          <w:rFonts w:eastAsia="Times New Roman" w:cstheme="minorHAnsi"/>
          <w:color w:val="000000"/>
        </w:rPr>
        <w:t xml:space="preserve"> certified</w:t>
      </w:r>
      <w:r w:rsidRPr="006E6C56">
        <w:rPr>
          <w:rFonts w:eastAsia="Times New Roman" w:cstheme="minorHAnsi"/>
          <w:color w:val="000000"/>
        </w:rPr>
        <w:t xml:space="preserve">, </w:t>
      </w:r>
      <w:r w:rsidR="00192CAE" w:rsidRPr="006E6C56">
        <w:rPr>
          <w:rFonts w:eastAsia="Times New Roman" w:cstheme="minorHAnsi"/>
          <w:color w:val="000000"/>
        </w:rPr>
        <w:t>certification is not part of this course. A</w:t>
      </w:r>
      <w:r w:rsidR="00312E8B" w:rsidRPr="006E6C56">
        <w:rPr>
          <w:rFonts w:eastAsia="Times New Roman" w:cstheme="minorHAnsi"/>
          <w:color w:val="000000"/>
        </w:rPr>
        <w:t xml:space="preserve">dditional fees for certification test </w:t>
      </w:r>
      <w:r w:rsidR="00192CAE" w:rsidRPr="006E6C56">
        <w:rPr>
          <w:rFonts w:eastAsia="Times New Roman" w:cstheme="minorHAnsi"/>
          <w:color w:val="000000"/>
        </w:rPr>
        <w:t xml:space="preserve">are </w:t>
      </w:r>
      <w:r w:rsidR="00312E8B" w:rsidRPr="006E6C56">
        <w:rPr>
          <w:rFonts w:eastAsia="Times New Roman" w:cstheme="minorHAnsi"/>
          <w:color w:val="000000"/>
        </w:rPr>
        <w:t>required and outside the current course.</w:t>
      </w:r>
      <w:r w:rsidR="00063E2C" w:rsidRPr="006E6C56">
        <w:rPr>
          <w:rFonts w:eastAsia="Times New Roman" w:cstheme="minorHAnsi"/>
          <w:color w:val="000000"/>
        </w:rPr>
        <w:t xml:space="preserve"> </w:t>
      </w:r>
    </w:p>
    <w:p w14:paraId="08F4F8DA" w14:textId="38FB831C" w:rsidR="0023473E" w:rsidRPr="006E6C56" w:rsidRDefault="0023473E" w:rsidP="0023473E">
      <w:pPr>
        <w:shd w:val="clear" w:color="auto" w:fill="FFFFFF"/>
        <w:spacing w:after="0" w:line="240" w:lineRule="auto"/>
        <w:ind w:right="-252"/>
        <w:rPr>
          <w:rFonts w:eastAsia="Times New Roman" w:cstheme="minorHAnsi"/>
          <w:color w:val="000000"/>
        </w:rPr>
      </w:pPr>
    </w:p>
    <w:p w14:paraId="23E1A0B1" w14:textId="6379346D" w:rsidR="0023473E" w:rsidRPr="006E6C56" w:rsidRDefault="00F17108" w:rsidP="0023473E">
      <w:pPr>
        <w:shd w:val="clear" w:color="auto" w:fill="FFFFFF"/>
        <w:spacing w:after="0" w:line="240" w:lineRule="auto"/>
        <w:ind w:right="-252"/>
        <w:rPr>
          <w:rFonts w:eastAsia="Times New Roman" w:cstheme="minorHAnsi"/>
          <w:color w:val="212121"/>
        </w:rPr>
      </w:pPr>
      <w:r w:rsidRPr="006E6C56">
        <w:rPr>
          <w:rFonts w:eastAsia="Times New Roman" w:cstheme="minorHAnsi"/>
          <w:b/>
          <w:color w:val="000000"/>
        </w:rPr>
        <w:t>Note 2</w:t>
      </w:r>
      <w:r w:rsidRPr="006E6C56">
        <w:rPr>
          <w:rFonts w:eastAsia="Times New Roman" w:cstheme="minorHAnsi"/>
          <w:color w:val="000000"/>
        </w:rPr>
        <w:t xml:space="preserve">: if you are </w:t>
      </w:r>
      <w:r w:rsidRPr="006E6C56">
        <w:rPr>
          <w:rFonts w:eastAsia="Times New Roman" w:cstheme="minorHAnsi"/>
          <w:b/>
          <w:bCs/>
          <w:color w:val="000000"/>
          <w:u w:val="single"/>
        </w:rPr>
        <w:t>already</w:t>
      </w:r>
      <w:r w:rsidRPr="006E6C56">
        <w:rPr>
          <w:rFonts w:eastAsia="Times New Roman" w:cstheme="minorHAnsi"/>
          <w:color w:val="000000"/>
        </w:rPr>
        <w:t xml:space="preserve"> </w:t>
      </w:r>
      <w:r w:rsidR="007C0908" w:rsidRPr="006E6C56">
        <w:rPr>
          <w:rFonts w:eastAsia="Times New Roman" w:cstheme="minorHAnsi"/>
          <w:color w:val="000000"/>
        </w:rPr>
        <w:t>QuickBooks</w:t>
      </w:r>
      <w:r w:rsidRPr="006E6C56">
        <w:rPr>
          <w:rFonts w:eastAsia="Times New Roman" w:cstheme="minorHAnsi"/>
          <w:color w:val="000000"/>
        </w:rPr>
        <w:t xml:space="preserve"> certified, </w:t>
      </w:r>
      <w:r w:rsidR="00DD1FEF" w:rsidRPr="006E6C56">
        <w:rPr>
          <w:rFonts w:eastAsia="Times New Roman" w:cstheme="minorHAnsi"/>
          <w:color w:val="000000"/>
        </w:rPr>
        <w:t xml:space="preserve">show proof of certification. You will be excused from the </w:t>
      </w:r>
      <w:r w:rsidR="007C0908" w:rsidRPr="006E6C56">
        <w:rPr>
          <w:rFonts w:eastAsia="Times New Roman" w:cstheme="minorHAnsi"/>
          <w:color w:val="000000"/>
        </w:rPr>
        <w:t>QuickBooks</w:t>
      </w:r>
      <w:r w:rsidR="00DD1FEF" w:rsidRPr="006E6C56">
        <w:rPr>
          <w:rFonts w:eastAsia="Times New Roman" w:cstheme="minorHAnsi"/>
          <w:color w:val="000000"/>
        </w:rPr>
        <w:t xml:space="preserve"> requirements. However, you will be </w:t>
      </w:r>
      <w:r w:rsidR="001A70D3" w:rsidRPr="006E6C56">
        <w:rPr>
          <w:rFonts w:eastAsia="Times New Roman" w:cstheme="minorHAnsi"/>
          <w:color w:val="000000"/>
        </w:rPr>
        <w:t xml:space="preserve">required to complete a separate project </w:t>
      </w:r>
      <w:r w:rsidR="00457B8A">
        <w:rPr>
          <w:rFonts w:eastAsia="Times New Roman" w:cstheme="minorHAnsi"/>
          <w:color w:val="000000"/>
        </w:rPr>
        <w:t>on</w:t>
      </w:r>
      <w:r w:rsidR="002F5930">
        <w:rPr>
          <w:rFonts w:eastAsia="Times New Roman" w:cstheme="minorHAnsi"/>
          <w:color w:val="000000"/>
        </w:rPr>
        <w:t xml:space="preserve"> the</w:t>
      </w:r>
      <w:r w:rsidR="00457B8A">
        <w:rPr>
          <w:rFonts w:eastAsia="Times New Roman" w:cstheme="minorHAnsi"/>
          <w:color w:val="000000"/>
        </w:rPr>
        <w:t xml:space="preserve"> Accounting Information Cycle</w:t>
      </w:r>
      <w:r w:rsidR="00FC3694">
        <w:rPr>
          <w:rFonts w:eastAsia="Times New Roman" w:cstheme="minorHAnsi"/>
          <w:color w:val="000000"/>
        </w:rPr>
        <w:t xml:space="preserve"> (see Required Course Material #3, above)</w:t>
      </w:r>
      <w:r w:rsidR="001A70D3" w:rsidRPr="006E6C56">
        <w:rPr>
          <w:rFonts w:eastAsia="Times New Roman" w:cstheme="minorHAnsi"/>
          <w:color w:val="000000"/>
        </w:rPr>
        <w:t>.</w:t>
      </w:r>
    </w:p>
    <w:p w14:paraId="31CCBF33" w14:textId="77777777" w:rsidR="00B65137" w:rsidRPr="006E6C56" w:rsidRDefault="00B65137" w:rsidP="005E3DBF">
      <w:pPr>
        <w:pStyle w:val="Default"/>
        <w:ind w:right="-252"/>
        <w:jc w:val="both"/>
        <w:rPr>
          <w:rFonts w:asciiTheme="minorHAnsi" w:hAnsiTheme="minorHAnsi" w:cstheme="minorHAnsi"/>
          <w:b/>
        </w:rPr>
      </w:pPr>
    </w:p>
    <w:p w14:paraId="4C1EA149" w14:textId="570A8ADB" w:rsidR="002F05B1" w:rsidRPr="006E6C56" w:rsidRDefault="002F05B1" w:rsidP="005E3DBF">
      <w:pPr>
        <w:pStyle w:val="Default"/>
        <w:ind w:right="-252"/>
        <w:jc w:val="both"/>
        <w:rPr>
          <w:rFonts w:asciiTheme="minorHAnsi" w:hAnsiTheme="minorHAnsi" w:cstheme="minorHAnsi"/>
          <w:b/>
        </w:rPr>
      </w:pPr>
      <w:r w:rsidRPr="006E6C56">
        <w:rPr>
          <w:rFonts w:asciiTheme="minorHAnsi" w:hAnsiTheme="minorHAnsi" w:cstheme="minorHAnsi"/>
          <w:b/>
        </w:rPr>
        <w:t>Companion Website</w:t>
      </w:r>
      <w:r w:rsidR="004177AF" w:rsidRPr="006E6C56">
        <w:rPr>
          <w:rFonts w:asciiTheme="minorHAnsi" w:hAnsiTheme="minorHAnsi" w:cstheme="minorHAnsi"/>
          <w:b/>
        </w:rPr>
        <w:t>s</w:t>
      </w:r>
    </w:p>
    <w:p w14:paraId="4E1E4689" w14:textId="4258FD6B" w:rsidR="002F05B1" w:rsidRPr="006E6C56" w:rsidRDefault="00BA0D37" w:rsidP="005E3DBF">
      <w:pPr>
        <w:pStyle w:val="Default"/>
        <w:ind w:right="-252"/>
        <w:jc w:val="both"/>
        <w:rPr>
          <w:rFonts w:asciiTheme="minorHAnsi" w:hAnsiTheme="minorHAnsi" w:cstheme="minorHAnsi"/>
          <w:b/>
          <w:bCs/>
          <w:i/>
          <w:iCs/>
        </w:rPr>
      </w:pPr>
      <w:r w:rsidRPr="006E6C56">
        <w:rPr>
          <w:rFonts w:asciiTheme="minorHAnsi" w:hAnsiTheme="minorHAnsi" w:cstheme="minorHAnsi"/>
        </w:rPr>
        <w:t xml:space="preserve">All course material is </w:t>
      </w:r>
      <w:r w:rsidR="009E47F6" w:rsidRPr="006E6C56">
        <w:rPr>
          <w:rFonts w:asciiTheme="minorHAnsi" w:hAnsiTheme="minorHAnsi" w:cstheme="minorHAnsi"/>
        </w:rPr>
        <w:t>accessed through</w:t>
      </w:r>
      <w:r w:rsidRPr="006E6C56">
        <w:rPr>
          <w:rFonts w:asciiTheme="minorHAnsi" w:hAnsiTheme="minorHAnsi" w:cstheme="minorHAnsi"/>
        </w:rPr>
        <w:t xml:space="preserve"> Canvas.  </w:t>
      </w:r>
      <w:r w:rsidR="005B663F" w:rsidRPr="006E6C56">
        <w:rPr>
          <w:rFonts w:asciiTheme="minorHAnsi" w:hAnsiTheme="minorHAnsi" w:cstheme="minorHAnsi"/>
        </w:rPr>
        <w:t xml:space="preserve">Both Romney and </w:t>
      </w:r>
      <w:r w:rsidR="007C0908" w:rsidRPr="006E6C56">
        <w:rPr>
          <w:rFonts w:asciiTheme="minorHAnsi" w:hAnsiTheme="minorHAnsi" w:cstheme="minorHAnsi"/>
        </w:rPr>
        <w:t>QuickBooks</w:t>
      </w:r>
      <w:r w:rsidR="00FA4AFE" w:rsidRPr="006E6C56">
        <w:rPr>
          <w:rFonts w:asciiTheme="minorHAnsi" w:hAnsiTheme="minorHAnsi" w:cstheme="minorHAnsi"/>
        </w:rPr>
        <w:t xml:space="preserve"> have companion sites; </w:t>
      </w:r>
      <w:r w:rsidR="00FA4AFE" w:rsidRPr="006E6C56">
        <w:rPr>
          <w:rFonts w:asciiTheme="minorHAnsi" w:hAnsiTheme="minorHAnsi" w:cstheme="minorHAnsi"/>
          <w:b/>
        </w:rPr>
        <w:t>Revel</w:t>
      </w:r>
      <w:r w:rsidR="00FA4AFE" w:rsidRPr="006E6C56">
        <w:rPr>
          <w:rFonts w:asciiTheme="minorHAnsi" w:hAnsiTheme="minorHAnsi" w:cstheme="minorHAnsi"/>
        </w:rPr>
        <w:t xml:space="preserve"> and </w:t>
      </w:r>
      <w:r w:rsidR="00FA4AFE" w:rsidRPr="006E6C56">
        <w:rPr>
          <w:rFonts w:asciiTheme="minorHAnsi" w:hAnsiTheme="minorHAnsi" w:cstheme="minorHAnsi"/>
          <w:b/>
        </w:rPr>
        <w:t>eLab</w:t>
      </w:r>
      <w:r w:rsidR="00FA4AFE" w:rsidRPr="006E6C56">
        <w:rPr>
          <w:rFonts w:asciiTheme="minorHAnsi" w:hAnsiTheme="minorHAnsi" w:cstheme="minorHAnsi"/>
        </w:rPr>
        <w:t>, respectively. Homework and other deliverables will be obtained and submitted through these sites</w:t>
      </w:r>
      <w:r w:rsidRPr="006E6C56">
        <w:rPr>
          <w:rFonts w:asciiTheme="minorHAnsi" w:hAnsiTheme="minorHAnsi" w:cstheme="minorHAnsi"/>
        </w:rPr>
        <w:t xml:space="preserve"> and are accessed through Canvas</w:t>
      </w:r>
      <w:r w:rsidR="00FA4AFE" w:rsidRPr="006E6C56">
        <w:rPr>
          <w:rFonts w:asciiTheme="minorHAnsi" w:hAnsiTheme="minorHAnsi" w:cstheme="minorHAnsi"/>
        </w:rPr>
        <w:t xml:space="preserve">. </w:t>
      </w:r>
      <w:r w:rsidR="00FA4AFE" w:rsidRPr="003A5D8A">
        <w:rPr>
          <w:rFonts w:asciiTheme="minorHAnsi" w:hAnsiTheme="minorHAnsi" w:cstheme="minorHAnsi"/>
          <w:b/>
          <w:bCs/>
          <w:i/>
          <w:iCs/>
          <w:highlight w:val="yellow"/>
        </w:rPr>
        <w:t>It is important to register on these sites to be able to complete the related course requirements</w:t>
      </w:r>
      <w:r w:rsidR="00FA4AFE" w:rsidRPr="006E6C56">
        <w:rPr>
          <w:rFonts w:asciiTheme="minorHAnsi" w:hAnsiTheme="minorHAnsi" w:cstheme="minorHAnsi"/>
          <w:b/>
          <w:bCs/>
          <w:i/>
          <w:iCs/>
        </w:rPr>
        <w:t>.</w:t>
      </w:r>
    </w:p>
    <w:p w14:paraId="7A84C783" w14:textId="77777777" w:rsidR="00FA4AFE" w:rsidRPr="006E6C56" w:rsidRDefault="00FA4AFE" w:rsidP="005E3DBF">
      <w:pPr>
        <w:pStyle w:val="Default"/>
        <w:ind w:right="-252"/>
        <w:jc w:val="both"/>
        <w:rPr>
          <w:rFonts w:asciiTheme="minorHAnsi" w:hAnsiTheme="minorHAnsi" w:cstheme="minorHAnsi"/>
        </w:rPr>
      </w:pPr>
    </w:p>
    <w:p w14:paraId="52E6F34F" w14:textId="77777777" w:rsidR="00304EB5" w:rsidRPr="006E6C56" w:rsidRDefault="00E03849" w:rsidP="005E3DBF">
      <w:pPr>
        <w:pStyle w:val="Default"/>
        <w:ind w:right="-252"/>
        <w:jc w:val="both"/>
        <w:rPr>
          <w:rFonts w:asciiTheme="minorHAnsi" w:hAnsiTheme="minorHAnsi" w:cstheme="minorHAnsi"/>
        </w:rPr>
      </w:pPr>
      <w:r w:rsidRPr="006E6C56">
        <w:rPr>
          <w:rFonts w:asciiTheme="minorHAnsi" w:hAnsiTheme="minorHAnsi" w:cstheme="minorHAnsi"/>
          <w:color w:val="222222"/>
          <w:shd w:val="clear" w:color="auto" w:fill="FFFFFF"/>
        </w:rPr>
        <w:t xml:space="preserve">Do not use Internet Explorer as your browser. </w:t>
      </w:r>
      <w:r w:rsidR="00304EB5" w:rsidRPr="006E6C56">
        <w:rPr>
          <w:rFonts w:asciiTheme="minorHAnsi" w:hAnsiTheme="minorHAnsi" w:cstheme="minorHAnsi"/>
          <w:u w:val="single"/>
        </w:rPr>
        <w:t xml:space="preserve">Please use </w:t>
      </w:r>
      <w:r w:rsidR="003F42B2" w:rsidRPr="006E6C56">
        <w:rPr>
          <w:rFonts w:asciiTheme="minorHAnsi" w:hAnsiTheme="minorHAnsi" w:cstheme="minorHAnsi"/>
          <w:b/>
          <w:u w:val="single"/>
        </w:rPr>
        <w:t>Chrome or</w:t>
      </w:r>
      <w:r w:rsidR="003F42B2" w:rsidRPr="006E6C56">
        <w:rPr>
          <w:rFonts w:asciiTheme="minorHAnsi" w:hAnsiTheme="minorHAnsi" w:cstheme="minorHAnsi"/>
          <w:u w:val="single"/>
        </w:rPr>
        <w:t xml:space="preserve"> </w:t>
      </w:r>
      <w:r w:rsidR="003F42B2" w:rsidRPr="006E6C56">
        <w:rPr>
          <w:rFonts w:asciiTheme="minorHAnsi" w:hAnsiTheme="minorHAnsi" w:cstheme="minorHAnsi"/>
          <w:b/>
          <w:u w:val="single"/>
        </w:rPr>
        <w:t>Firefox</w:t>
      </w:r>
      <w:r w:rsidR="003F42B2" w:rsidRPr="006E6C56">
        <w:rPr>
          <w:rFonts w:asciiTheme="minorHAnsi" w:hAnsiTheme="minorHAnsi" w:cstheme="minorHAnsi"/>
          <w:u w:val="single"/>
        </w:rPr>
        <w:t xml:space="preserve"> </w:t>
      </w:r>
      <w:r w:rsidR="00304EB5" w:rsidRPr="006E6C56">
        <w:rPr>
          <w:rFonts w:asciiTheme="minorHAnsi" w:hAnsiTheme="minorHAnsi" w:cstheme="minorHAnsi"/>
          <w:u w:val="single"/>
        </w:rPr>
        <w:t>as your b</w:t>
      </w:r>
      <w:r w:rsidR="00063E2C" w:rsidRPr="006E6C56">
        <w:rPr>
          <w:rFonts w:asciiTheme="minorHAnsi" w:hAnsiTheme="minorHAnsi" w:cstheme="minorHAnsi"/>
          <w:u w:val="single"/>
        </w:rPr>
        <w:t>rowser</w:t>
      </w:r>
      <w:r w:rsidR="00D11E8A" w:rsidRPr="006E6C56">
        <w:rPr>
          <w:rFonts w:asciiTheme="minorHAnsi" w:hAnsiTheme="minorHAnsi" w:cstheme="minorHAnsi"/>
        </w:rPr>
        <w:t xml:space="preserve">. </w:t>
      </w:r>
      <w:r w:rsidR="00312E8B" w:rsidRPr="006E6C56">
        <w:rPr>
          <w:rFonts w:asciiTheme="minorHAnsi" w:hAnsiTheme="minorHAnsi" w:cstheme="minorHAnsi"/>
        </w:rPr>
        <w:t>T</w:t>
      </w:r>
      <w:r w:rsidR="003F42B2" w:rsidRPr="006E6C56">
        <w:rPr>
          <w:rFonts w:asciiTheme="minorHAnsi" w:hAnsiTheme="minorHAnsi" w:cstheme="minorHAnsi"/>
        </w:rPr>
        <w:t>hese</w:t>
      </w:r>
      <w:r w:rsidR="0014455D" w:rsidRPr="006E6C56">
        <w:rPr>
          <w:rFonts w:asciiTheme="minorHAnsi" w:hAnsiTheme="minorHAnsi" w:cstheme="minorHAnsi"/>
        </w:rPr>
        <w:t xml:space="preserve"> </w:t>
      </w:r>
      <w:r w:rsidR="00D11E8A" w:rsidRPr="006E6C56">
        <w:rPr>
          <w:rFonts w:asciiTheme="minorHAnsi" w:hAnsiTheme="minorHAnsi" w:cstheme="minorHAnsi"/>
        </w:rPr>
        <w:t>suffer</w:t>
      </w:r>
      <w:r w:rsidR="00304EB5" w:rsidRPr="006E6C56">
        <w:rPr>
          <w:rFonts w:asciiTheme="minorHAnsi" w:hAnsiTheme="minorHAnsi" w:cstheme="minorHAnsi"/>
        </w:rPr>
        <w:t xml:space="preserve"> from </w:t>
      </w:r>
      <w:r w:rsidR="009F2A40" w:rsidRPr="006E6C56">
        <w:rPr>
          <w:rFonts w:asciiTheme="minorHAnsi" w:hAnsiTheme="minorHAnsi" w:cstheme="minorHAnsi"/>
        </w:rPr>
        <w:t>fewer problems than other browsers</w:t>
      </w:r>
      <w:r w:rsidR="00304EB5" w:rsidRPr="006E6C56">
        <w:rPr>
          <w:rFonts w:asciiTheme="minorHAnsi" w:hAnsiTheme="minorHAnsi" w:cstheme="minorHAnsi"/>
        </w:rPr>
        <w:t>.</w:t>
      </w:r>
    </w:p>
    <w:p w14:paraId="01110E52" w14:textId="4DECDE4B" w:rsidR="00E65952" w:rsidRPr="006E6C56" w:rsidRDefault="00E65952" w:rsidP="005E3DBF">
      <w:pPr>
        <w:pStyle w:val="Heading2"/>
        <w:spacing w:after="0" w:afterAutospacing="0"/>
        <w:ind w:right="-252"/>
        <w:jc w:val="both"/>
        <w:rPr>
          <w:rFonts w:asciiTheme="minorHAnsi" w:hAnsiTheme="minorHAnsi" w:cstheme="minorHAnsi"/>
          <w:sz w:val="24"/>
          <w:szCs w:val="24"/>
        </w:rPr>
      </w:pPr>
      <w:r w:rsidRPr="006E6C56">
        <w:rPr>
          <w:rFonts w:asciiTheme="minorHAnsi" w:hAnsiTheme="minorHAnsi" w:cstheme="minorHAnsi"/>
          <w:sz w:val="24"/>
          <w:szCs w:val="24"/>
        </w:rPr>
        <w:t>Canvas</w:t>
      </w:r>
      <w:r w:rsidR="00BA0D37" w:rsidRPr="006E6C56">
        <w:rPr>
          <w:rFonts w:asciiTheme="minorHAnsi" w:hAnsiTheme="minorHAnsi" w:cstheme="minorHAnsi"/>
          <w:sz w:val="24"/>
          <w:szCs w:val="24"/>
        </w:rPr>
        <w:t xml:space="preserve"> and Companion</w:t>
      </w:r>
      <w:r w:rsidRPr="006E6C56">
        <w:rPr>
          <w:rFonts w:asciiTheme="minorHAnsi" w:hAnsiTheme="minorHAnsi" w:cstheme="minorHAnsi"/>
          <w:sz w:val="24"/>
          <w:szCs w:val="24"/>
        </w:rPr>
        <w:t xml:space="preserve"> Mobile App</w:t>
      </w:r>
      <w:r w:rsidR="00280D0F" w:rsidRPr="006E6C56">
        <w:rPr>
          <w:rFonts w:asciiTheme="minorHAnsi" w:hAnsiTheme="minorHAnsi" w:cstheme="minorHAnsi"/>
          <w:sz w:val="24"/>
          <w:szCs w:val="24"/>
        </w:rPr>
        <w:t>:</w:t>
      </w:r>
    </w:p>
    <w:p w14:paraId="065F137E" w14:textId="77777777" w:rsidR="00E65952" w:rsidRPr="006E6C56" w:rsidRDefault="00BA0D37" w:rsidP="005E3DBF">
      <w:pPr>
        <w:pStyle w:val="NormalWeb"/>
        <w:spacing w:before="0" w:beforeAutospacing="0"/>
        <w:ind w:right="-252"/>
        <w:jc w:val="both"/>
        <w:rPr>
          <w:rFonts w:asciiTheme="minorHAnsi" w:hAnsiTheme="minorHAnsi" w:cstheme="minorHAnsi"/>
        </w:rPr>
      </w:pPr>
      <w:r w:rsidRPr="006E6C56">
        <w:rPr>
          <w:rFonts w:asciiTheme="minorHAnsi" w:hAnsiTheme="minorHAnsi" w:cstheme="minorHAnsi"/>
        </w:rPr>
        <w:t>All course material is available on Canvas.  You should check Canvas regularly fo</w:t>
      </w:r>
      <w:r w:rsidR="00063E2C" w:rsidRPr="006E6C56">
        <w:rPr>
          <w:rFonts w:asciiTheme="minorHAnsi" w:hAnsiTheme="minorHAnsi" w:cstheme="minorHAnsi"/>
        </w:rPr>
        <w:t xml:space="preserve">r updates and announcements. </w:t>
      </w:r>
      <w:r w:rsidR="00E65952" w:rsidRPr="006E6C56">
        <w:rPr>
          <w:rFonts w:asciiTheme="minorHAnsi" w:hAnsiTheme="minorHAnsi" w:cstheme="minorHAnsi"/>
        </w:rPr>
        <w:t xml:space="preserve">Canvas has created </w:t>
      </w:r>
      <w:r w:rsidR="00E65952" w:rsidRPr="006E6C56">
        <w:rPr>
          <w:rFonts w:asciiTheme="minorHAnsi" w:hAnsiTheme="minorHAnsi" w:cstheme="minorHAnsi"/>
          <w:b/>
        </w:rPr>
        <w:t>Canvas Student</w:t>
      </w:r>
      <w:r w:rsidR="00E65952" w:rsidRPr="006E6C56">
        <w:rPr>
          <w:rFonts w:asciiTheme="minorHAnsi" w:hAnsiTheme="minorHAnsi" w:cstheme="minorHAnsi"/>
        </w:rPr>
        <w:t xml:space="preserve"> to help </w:t>
      </w:r>
      <w:r w:rsidR="00063E2C" w:rsidRPr="006E6C56">
        <w:rPr>
          <w:rFonts w:asciiTheme="minorHAnsi" w:hAnsiTheme="minorHAnsi" w:cstheme="minorHAnsi"/>
        </w:rPr>
        <w:t>you</w:t>
      </w:r>
      <w:r w:rsidR="00E65952" w:rsidRPr="006E6C56">
        <w:rPr>
          <w:rFonts w:asciiTheme="minorHAnsi" w:hAnsiTheme="minorHAnsi" w:cstheme="minorHAnsi"/>
        </w:rPr>
        <w:t xml:space="preserve"> access </w:t>
      </w:r>
      <w:r w:rsidR="00063E2C" w:rsidRPr="006E6C56">
        <w:rPr>
          <w:rFonts w:asciiTheme="minorHAnsi" w:hAnsiTheme="minorHAnsi" w:cstheme="minorHAnsi"/>
        </w:rPr>
        <w:t>your</w:t>
      </w:r>
      <w:r w:rsidR="00E65952" w:rsidRPr="006E6C56">
        <w:rPr>
          <w:rFonts w:asciiTheme="minorHAnsi" w:hAnsiTheme="minorHAnsi" w:cstheme="minorHAnsi"/>
        </w:rPr>
        <w:t xml:space="preserve"> courses while </w:t>
      </w:r>
      <w:r w:rsidR="00063E2C" w:rsidRPr="006E6C56">
        <w:rPr>
          <w:rFonts w:asciiTheme="minorHAnsi" w:hAnsiTheme="minorHAnsi" w:cstheme="minorHAnsi"/>
        </w:rPr>
        <w:t>you</w:t>
      </w:r>
      <w:r w:rsidR="00E65952" w:rsidRPr="006E6C56">
        <w:rPr>
          <w:rFonts w:asciiTheme="minorHAnsi" w:hAnsiTheme="minorHAnsi" w:cstheme="minorHAnsi"/>
        </w:rPr>
        <w:t xml:space="preserve"> are away from a computer browser. The Canvas Student app comes in handy for checking messages, announcements, and grades. </w:t>
      </w:r>
    </w:p>
    <w:p w14:paraId="087B88FE" w14:textId="77777777" w:rsidR="00E65952" w:rsidRPr="006E6C56" w:rsidRDefault="00E65952" w:rsidP="005E3DBF">
      <w:pPr>
        <w:pStyle w:val="Heading1"/>
        <w:spacing w:before="0"/>
        <w:ind w:right="-252"/>
        <w:jc w:val="both"/>
        <w:rPr>
          <w:rFonts w:asciiTheme="minorHAnsi" w:hAnsiTheme="minorHAnsi" w:cstheme="minorHAnsi"/>
          <w:sz w:val="24"/>
          <w:szCs w:val="24"/>
        </w:rPr>
      </w:pPr>
      <w:r w:rsidRPr="006E6C56">
        <w:rPr>
          <w:rFonts w:asciiTheme="minorHAnsi" w:hAnsiTheme="minorHAnsi" w:cstheme="minorHAnsi"/>
          <w:sz w:val="24"/>
          <w:szCs w:val="24"/>
        </w:rPr>
        <w:t>How to Install the Canvas App</w:t>
      </w:r>
    </w:p>
    <w:p w14:paraId="06432A70" w14:textId="77777777" w:rsidR="00E65952" w:rsidRPr="006E6C56" w:rsidRDefault="00E65952" w:rsidP="005E3DBF">
      <w:pPr>
        <w:numPr>
          <w:ilvl w:val="0"/>
          <w:numId w:val="5"/>
        </w:numPr>
        <w:spacing w:after="100" w:afterAutospacing="1" w:line="240" w:lineRule="auto"/>
        <w:ind w:right="-252"/>
        <w:jc w:val="both"/>
        <w:rPr>
          <w:rFonts w:cstheme="minorHAnsi"/>
          <w:sz w:val="24"/>
          <w:szCs w:val="24"/>
        </w:rPr>
      </w:pPr>
      <w:r w:rsidRPr="006E6C56">
        <w:rPr>
          <w:rFonts w:cstheme="minorHAnsi"/>
          <w:sz w:val="24"/>
          <w:szCs w:val="24"/>
        </w:rPr>
        <w:t>On your mobile device, open the App Store.</w:t>
      </w:r>
    </w:p>
    <w:p w14:paraId="59BFBAB2" w14:textId="77777777" w:rsidR="00E65952" w:rsidRPr="006E6C56" w:rsidRDefault="00E65952" w:rsidP="005E3DBF">
      <w:pPr>
        <w:numPr>
          <w:ilvl w:val="0"/>
          <w:numId w:val="5"/>
        </w:numPr>
        <w:spacing w:before="100" w:beforeAutospacing="1" w:after="100" w:afterAutospacing="1" w:line="240" w:lineRule="auto"/>
        <w:ind w:right="-252"/>
        <w:jc w:val="both"/>
        <w:rPr>
          <w:rFonts w:cstheme="minorHAnsi"/>
          <w:sz w:val="24"/>
          <w:szCs w:val="24"/>
        </w:rPr>
      </w:pPr>
      <w:r w:rsidRPr="006E6C56">
        <w:rPr>
          <w:rFonts w:cstheme="minorHAnsi"/>
          <w:sz w:val="24"/>
          <w:szCs w:val="24"/>
        </w:rPr>
        <w:t>Search for Canvas Student or Canvas Teacher</w:t>
      </w:r>
    </w:p>
    <w:p w14:paraId="2B6A30EA" w14:textId="77777777" w:rsidR="00E65952" w:rsidRPr="006E6C56" w:rsidRDefault="00E65952" w:rsidP="005E3DBF">
      <w:pPr>
        <w:numPr>
          <w:ilvl w:val="0"/>
          <w:numId w:val="5"/>
        </w:numPr>
        <w:spacing w:before="100" w:beforeAutospacing="1" w:after="0" w:line="240" w:lineRule="auto"/>
        <w:ind w:right="-252"/>
        <w:jc w:val="both"/>
        <w:rPr>
          <w:rFonts w:cstheme="minorHAnsi"/>
          <w:sz w:val="24"/>
          <w:szCs w:val="24"/>
        </w:rPr>
      </w:pPr>
      <w:r w:rsidRPr="006E6C56">
        <w:rPr>
          <w:rFonts w:cstheme="minorHAnsi"/>
          <w:sz w:val="24"/>
          <w:szCs w:val="24"/>
        </w:rPr>
        <w:t>Select the appropriate app, and download and install it.</w:t>
      </w:r>
    </w:p>
    <w:p w14:paraId="23E33C6E" w14:textId="77777777" w:rsidR="00622CA8" w:rsidRPr="006E6C56" w:rsidRDefault="00622CA8" w:rsidP="005E3DBF">
      <w:pPr>
        <w:pStyle w:val="Heading1"/>
        <w:spacing w:before="0"/>
        <w:ind w:right="-252"/>
        <w:jc w:val="both"/>
        <w:rPr>
          <w:rFonts w:asciiTheme="minorHAnsi" w:hAnsiTheme="minorHAnsi" w:cstheme="minorHAnsi"/>
          <w:sz w:val="24"/>
          <w:szCs w:val="24"/>
        </w:rPr>
      </w:pPr>
    </w:p>
    <w:p w14:paraId="5F91FD02" w14:textId="77777777" w:rsidR="00E65952" w:rsidRPr="006E6C56" w:rsidRDefault="00E65952" w:rsidP="005E3DBF">
      <w:pPr>
        <w:pStyle w:val="Heading1"/>
        <w:spacing w:before="0"/>
        <w:ind w:right="-252"/>
        <w:jc w:val="both"/>
        <w:rPr>
          <w:rFonts w:asciiTheme="minorHAnsi" w:hAnsiTheme="minorHAnsi" w:cstheme="minorHAnsi"/>
          <w:sz w:val="24"/>
          <w:szCs w:val="24"/>
        </w:rPr>
      </w:pPr>
      <w:r w:rsidRPr="006E6C56">
        <w:rPr>
          <w:rFonts w:asciiTheme="minorHAnsi" w:hAnsiTheme="minorHAnsi" w:cstheme="minorHAnsi"/>
          <w:sz w:val="24"/>
          <w:szCs w:val="24"/>
        </w:rPr>
        <w:t>How to Log in to the Canvas App</w:t>
      </w:r>
    </w:p>
    <w:p w14:paraId="7EA426A4" w14:textId="77777777" w:rsidR="00E65952" w:rsidRPr="006E6C56" w:rsidRDefault="00E65952" w:rsidP="005E3DBF">
      <w:pPr>
        <w:pStyle w:val="NormalWeb"/>
        <w:spacing w:before="0" w:beforeAutospacing="0" w:after="0" w:afterAutospacing="0"/>
        <w:ind w:right="-252"/>
        <w:jc w:val="both"/>
        <w:rPr>
          <w:rFonts w:asciiTheme="minorHAnsi" w:hAnsiTheme="minorHAnsi" w:cstheme="minorHAnsi"/>
        </w:rPr>
      </w:pPr>
      <w:r w:rsidRPr="006E6C56">
        <w:rPr>
          <w:rFonts w:asciiTheme="minorHAnsi" w:hAnsiTheme="minorHAnsi" w:cstheme="minorHAnsi"/>
        </w:rPr>
        <w:t>The first time you log in, you will need to identify your institution and log in with your UT Tyler user ID and password. </w:t>
      </w:r>
    </w:p>
    <w:p w14:paraId="7A6B5783" w14:textId="77777777" w:rsidR="00E65952" w:rsidRPr="006E6C56" w:rsidRDefault="00E65952" w:rsidP="005E3DBF">
      <w:pPr>
        <w:numPr>
          <w:ilvl w:val="0"/>
          <w:numId w:val="6"/>
        </w:numPr>
        <w:spacing w:after="100" w:afterAutospacing="1" w:line="240" w:lineRule="auto"/>
        <w:ind w:right="-252"/>
        <w:jc w:val="both"/>
        <w:rPr>
          <w:rFonts w:cstheme="minorHAnsi"/>
          <w:sz w:val="24"/>
          <w:szCs w:val="24"/>
        </w:rPr>
      </w:pPr>
      <w:r w:rsidRPr="006E6C56">
        <w:rPr>
          <w:rFonts w:cstheme="minorHAnsi"/>
          <w:sz w:val="24"/>
          <w:szCs w:val="24"/>
        </w:rPr>
        <w:lastRenderedPageBreak/>
        <w:t>Open the Canvas app.</w:t>
      </w:r>
    </w:p>
    <w:p w14:paraId="03093933" w14:textId="77777777" w:rsidR="00E65952" w:rsidRPr="006E6C56" w:rsidRDefault="00E65952" w:rsidP="005E3DBF">
      <w:pPr>
        <w:numPr>
          <w:ilvl w:val="0"/>
          <w:numId w:val="6"/>
        </w:numPr>
        <w:spacing w:before="100" w:beforeAutospacing="1" w:after="100" w:afterAutospacing="1" w:line="240" w:lineRule="auto"/>
        <w:ind w:right="-252"/>
        <w:jc w:val="both"/>
        <w:rPr>
          <w:rFonts w:cstheme="minorHAnsi"/>
          <w:sz w:val="24"/>
          <w:szCs w:val="24"/>
        </w:rPr>
      </w:pPr>
      <w:r w:rsidRPr="006E6C56">
        <w:rPr>
          <w:rFonts w:cstheme="minorHAnsi"/>
          <w:sz w:val="24"/>
          <w:szCs w:val="24"/>
        </w:rPr>
        <w:t>Tap Find Your School or District.</w:t>
      </w:r>
    </w:p>
    <w:p w14:paraId="13E40FB4" w14:textId="77777777" w:rsidR="00E65952" w:rsidRPr="006E6C56" w:rsidRDefault="00E65952" w:rsidP="005E3DBF">
      <w:pPr>
        <w:numPr>
          <w:ilvl w:val="0"/>
          <w:numId w:val="6"/>
        </w:numPr>
        <w:spacing w:before="100" w:beforeAutospacing="1" w:after="100" w:afterAutospacing="1" w:line="240" w:lineRule="auto"/>
        <w:ind w:right="-252"/>
        <w:jc w:val="both"/>
        <w:rPr>
          <w:rFonts w:cstheme="minorHAnsi"/>
          <w:sz w:val="24"/>
          <w:szCs w:val="24"/>
        </w:rPr>
      </w:pPr>
      <w:r w:rsidRPr="006E6C56">
        <w:rPr>
          <w:rFonts w:cstheme="minorHAnsi"/>
          <w:sz w:val="24"/>
          <w:szCs w:val="24"/>
        </w:rPr>
        <w:t>Type the name of your institution. When the full name appears in the search list, tap the name.</w:t>
      </w:r>
    </w:p>
    <w:p w14:paraId="2F3B2C62" w14:textId="77777777" w:rsidR="00E65952" w:rsidRPr="006E6C56" w:rsidRDefault="00E65952" w:rsidP="005E3DBF">
      <w:pPr>
        <w:numPr>
          <w:ilvl w:val="0"/>
          <w:numId w:val="6"/>
        </w:numPr>
        <w:spacing w:before="100" w:beforeAutospacing="1" w:after="100" w:afterAutospacing="1" w:line="240" w:lineRule="auto"/>
        <w:ind w:right="-252"/>
        <w:jc w:val="both"/>
        <w:rPr>
          <w:rFonts w:cstheme="minorHAnsi"/>
          <w:sz w:val="24"/>
          <w:szCs w:val="24"/>
        </w:rPr>
      </w:pPr>
      <w:r w:rsidRPr="006E6C56">
        <w:rPr>
          <w:rFonts w:cstheme="minorHAnsi"/>
          <w:sz w:val="24"/>
          <w:szCs w:val="24"/>
        </w:rPr>
        <w:t>Type your UT Tyler user ID and password, and tap Login.</w:t>
      </w:r>
    </w:p>
    <w:p w14:paraId="0C227ABB" w14:textId="77777777" w:rsidR="00E65952" w:rsidRPr="006E6C56" w:rsidRDefault="00E65952" w:rsidP="005E3DBF">
      <w:pPr>
        <w:numPr>
          <w:ilvl w:val="0"/>
          <w:numId w:val="6"/>
        </w:numPr>
        <w:spacing w:before="100" w:beforeAutospacing="1" w:after="100" w:afterAutospacing="1" w:line="240" w:lineRule="auto"/>
        <w:ind w:right="-252"/>
        <w:jc w:val="both"/>
        <w:rPr>
          <w:rFonts w:cstheme="minorHAnsi"/>
          <w:sz w:val="24"/>
          <w:szCs w:val="24"/>
        </w:rPr>
      </w:pPr>
      <w:r w:rsidRPr="006E6C56">
        <w:rPr>
          <w:rFonts w:cstheme="minorHAnsi"/>
          <w:sz w:val="24"/>
          <w:szCs w:val="24"/>
        </w:rPr>
        <w:t>On the verification page, tap Log In.</w:t>
      </w:r>
    </w:p>
    <w:p w14:paraId="21CB0438" w14:textId="77777777" w:rsidR="00E65952" w:rsidRPr="006E6C56" w:rsidRDefault="00E65952" w:rsidP="005E3DBF">
      <w:pPr>
        <w:pStyle w:val="NormalWeb"/>
        <w:ind w:right="-252"/>
        <w:jc w:val="both"/>
        <w:rPr>
          <w:rFonts w:asciiTheme="minorHAnsi" w:hAnsiTheme="minorHAnsi" w:cstheme="minorHAnsi"/>
        </w:rPr>
      </w:pPr>
      <w:r w:rsidRPr="006E6C56">
        <w:rPr>
          <w:rFonts w:asciiTheme="minorHAnsi" w:hAnsiTheme="minorHAnsi" w:cstheme="minorHAnsi"/>
        </w:rPr>
        <w:t>Your Canvas dashboard will open.</w:t>
      </w:r>
    </w:p>
    <w:p w14:paraId="0C085CDF" w14:textId="77777777" w:rsidR="00BA0D37" w:rsidRPr="006E6C56" w:rsidRDefault="00BA0D37" w:rsidP="005E3DBF">
      <w:pPr>
        <w:pStyle w:val="Default"/>
        <w:ind w:right="-252"/>
        <w:jc w:val="both"/>
        <w:rPr>
          <w:rFonts w:asciiTheme="minorHAnsi" w:hAnsiTheme="minorHAnsi" w:cstheme="minorHAnsi"/>
          <w:b/>
          <w:bCs/>
        </w:rPr>
      </w:pPr>
      <w:r w:rsidRPr="006E6C56">
        <w:rPr>
          <w:rFonts w:asciiTheme="minorHAnsi" w:hAnsiTheme="minorHAnsi" w:cstheme="minorHAnsi"/>
          <w:b/>
          <w:bCs/>
        </w:rPr>
        <w:t>Classroom Policies:</w:t>
      </w:r>
    </w:p>
    <w:p w14:paraId="37DF914F" w14:textId="77777777" w:rsidR="00BA0D37" w:rsidRPr="006E6C56" w:rsidRDefault="00BA0D37" w:rsidP="005E3DBF">
      <w:pPr>
        <w:pStyle w:val="Default"/>
        <w:numPr>
          <w:ilvl w:val="0"/>
          <w:numId w:val="20"/>
        </w:numPr>
        <w:ind w:right="-252"/>
        <w:jc w:val="both"/>
        <w:rPr>
          <w:rFonts w:asciiTheme="minorHAnsi" w:hAnsiTheme="minorHAnsi" w:cstheme="minorHAnsi"/>
          <w:bCs/>
        </w:rPr>
      </w:pPr>
      <w:r w:rsidRPr="006E6C56">
        <w:rPr>
          <w:rFonts w:asciiTheme="minorHAnsi" w:hAnsiTheme="minorHAnsi" w:cstheme="minorHAnsi"/>
          <w:bCs/>
        </w:rPr>
        <w:t>Class starts promptly at the assigned time. If you have a problem that prohibits you from arriving to class on time, please find a seat near the entrance to minimize the disruptions to the classroom.</w:t>
      </w:r>
    </w:p>
    <w:p w14:paraId="16D64351" w14:textId="77777777" w:rsidR="00BA0D37" w:rsidRPr="006E6C56" w:rsidRDefault="00BA0D37" w:rsidP="005E3DBF">
      <w:pPr>
        <w:pStyle w:val="Default"/>
        <w:numPr>
          <w:ilvl w:val="0"/>
          <w:numId w:val="20"/>
        </w:numPr>
        <w:ind w:right="-252"/>
        <w:jc w:val="both"/>
        <w:rPr>
          <w:rFonts w:asciiTheme="minorHAnsi" w:hAnsiTheme="minorHAnsi" w:cstheme="minorHAnsi"/>
          <w:bCs/>
        </w:rPr>
      </w:pPr>
      <w:r w:rsidRPr="006E6C56">
        <w:rPr>
          <w:rFonts w:asciiTheme="minorHAnsi" w:hAnsiTheme="minorHAnsi" w:cstheme="minorHAnsi"/>
          <w:bCs/>
        </w:rPr>
        <w:t>Inform me in advance if you must leave the class before the scheduled ending time.</w:t>
      </w:r>
    </w:p>
    <w:p w14:paraId="34E13612" w14:textId="77777777" w:rsidR="00BA0D37" w:rsidRPr="006E6C56" w:rsidRDefault="00BA0D37" w:rsidP="005E3DBF">
      <w:pPr>
        <w:pStyle w:val="Default"/>
        <w:numPr>
          <w:ilvl w:val="0"/>
          <w:numId w:val="20"/>
        </w:numPr>
        <w:ind w:right="-252"/>
        <w:jc w:val="both"/>
        <w:rPr>
          <w:rFonts w:asciiTheme="minorHAnsi" w:hAnsiTheme="minorHAnsi" w:cstheme="minorHAnsi"/>
          <w:b/>
        </w:rPr>
      </w:pPr>
      <w:r w:rsidRPr="006E6C56">
        <w:rPr>
          <w:rFonts w:asciiTheme="minorHAnsi" w:hAnsiTheme="minorHAnsi" w:cstheme="minorHAnsi"/>
          <w:bCs/>
        </w:rPr>
        <w:t xml:space="preserve">Electronic devices (cell phones, pagers, iPods, etc.) must be deactivated during class. </w:t>
      </w:r>
      <w:r w:rsidRPr="006E6C56">
        <w:rPr>
          <w:rFonts w:asciiTheme="minorHAnsi" w:hAnsiTheme="minorHAnsi" w:cstheme="minorHAnsi"/>
          <w:b/>
        </w:rPr>
        <w:t xml:space="preserve">Texting and surfing the internet in class is not allowed. </w:t>
      </w:r>
    </w:p>
    <w:p w14:paraId="3EE41A7E" w14:textId="77777777" w:rsidR="00BA0D37" w:rsidRPr="006E6C56" w:rsidRDefault="00BA0D37" w:rsidP="005E3DBF">
      <w:pPr>
        <w:pStyle w:val="Default"/>
        <w:numPr>
          <w:ilvl w:val="0"/>
          <w:numId w:val="20"/>
        </w:numPr>
        <w:ind w:right="-252"/>
        <w:jc w:val="both"/>
        <w:rPr>
          <w:rFonts w:asciiTheme="minorHAnsi" w:hAnsiTheme="minorHAnsi" w:cstheme="minorHAnsi"/>
          <w:bCs/>
        </w:rPr>
      </w:pPr>
      <w:r w:rsidRPr="006E6C56">
        <w:rPr>
          <w:rFonts w:asciiTheme="minorHAnsi" w:hAnsiTheme="minorHAnsi" w:cstheme="minorHAnsi"/>
          <w:bCs/>
        </w:rPr>
        <w:t xml:space="preserve">Textbooks, </w:t>
      </w:r>
      <w:proofErr w:type="gramStart"/>
      <w:r w:rsidRPr="006E6C56">
        <w:rPr>
          <w:rFonts w:asciiTheme="minorHAnsi" w:hAnsiTheme="minorHAnsi" w:cstheme="minorHAnsi"/>
          <w:bCs/>
        </w:rPr>
        <w:t>materials</w:t>
      </w:r>
      <w:proofErr w:type="gramEnd"/>
      <w:r w:rsidRPr="006E6C56">
        <w:rPr>
          <w:rFonts w:asciiTheme="minorHAnsi" w:hAnsiTheme="minorHAnsi" w:cstheme="minorHAnsi"/>
          <w:bCs/>
        </w:rPr>
        <w:t xml:space="preserve"> and calculators should be brought to all classes.</w:t>
      </w:r>
    </w:p>
    <w:p w14:paraId="4FD93854" w14:textId="77777777" w:rsidR="00BA0D37" w:rsidRPr="006E6C56" w:rsidRDefault="00BA0D37" w:rsidP="005E3DBF">
      <w:pPr>
        <w:pStyle w:val="Default"/>
        <w:numPr>
          <w:ilvl w:val="0"/>
          <w:numId w:val="20"/>
        </w:numPr>
        <w:ind w:right="-252"/>
        <w:jc w:val="both"/>
        <w:rPr>
          <w:rFonts w:asciiTheme="minorHAnsi" w:hAnsiTheme="minorHAnsi" w:cstheme="minorHAnsi"/>
          <w:bCs/>
        </w:rPr>
      </w:pPr>
      <w:r w:rsidRPr="006E6C56">
        <w:rPr>
          <w:rFonts w:asciiTheme="minorHAnsi" w:hAnsiTheme="minorHAnsi" w:cstheme="minorHAnsi"/>
          <w:bCs/>
        </w:rPr>
        <w:t>Courtesy to the instructor and fellow students is expected. Open discussion is encouraged in the classroom, but derogatory remarks and profanity will not be allowed in the classroom.</w:t>
      </w:r>
    </w:p>
    <w:p w14:paraId="5B52BF36" w14:textId="77777777" w:rsidR="00BA0D37" w:rsidRPr="006E6C56" w:rsidRDefault="00BA0D37" w:rsidP="005E3DBF">
      <w:pPr>
        <w:pStyle w:val="Default"/>
        <w:numPr>
          <w:ilvl w:val="0"/>
          <w:numId w:val="20"/>
        </w:numPr>
        <w:ind w:right="-252"/>
        <w:jc w:val="both"/>
        <w:rPr>
          <w:rFonts w:asciiTheme="minorHAnsi" w:hAnsiTheme="minorHAnsi" w:cstheme="minorHAnsi"/>
          <w:bCs/>
        </w:rPr>
      </w:pPr>
      <w:r w:rsidRPr="006E6C56">
        <w:rPr>
          <w:rFonts w:asciiTheme="minorHAnsi" w:hAnsiTheme="minorHAnsi" w:cstheme="minorHAnsi"/>
          <w:bCs/>
        </w:rPr>
        <w:t>Dishonesty will not be tolerated in this class. Violations of accepted standards of conduct will result in the imposition of the penalties allowed by the University.</w:t>
      </w:r>
    </w:p>
    <w:p w14:paraId="107E6C83" w14:textId="77777777" w:rsidR="00BA0D37" w:rsidRPr="006E6C56" w:rsidRDefault="00BA0D37" w:rsidP="005E3DBF">
      <w:pPr>
        <w:pStyle w:val="Default"/>
        <w:numPr>
          <w:ilvl w:val="0"/>
          <w:numId w:val="20"/>
        </w:numPr>
        <w:ind w:right="-252"/>
        <w:jc w:val="both"/>
        <w:rPr>
          <w:rFonts w:asciiTheme="minorHAnsi" w:hAnsiTheme="minorHAnsi" w:cstheme="minorHAnsi"/>
          <w:bCs/>
        </w:rPr>
      </w:pPr>
      <w:r w:rsidRPr="006E6C56">
        <w:rPr>
          <w:rFonts w:asciiTheme="minorHAnsi" w:hAnsiTheme="minorHAnsi" w:cstheme="minorHAnsi"/>
          <w:bCs/>
        </w:rPr>
        <w:t xml:space="preserve">In an accounting class, missing just one class can cause you to fall behind! If you are absent, it is your responsibility to obtain materials and class notes. Lengthy instructions will not be repeated </w:t>
      </w:r>
      <w:r w:rsidR="006028FD" w:rsidRPr="006E6C56">
        <w:rPr>
          <w:rFonts w:asciiTheme="minorHAnsi" w:hAnsiTheme="minorHAnsi" w:cstheme="minorHAnsi"/>
          <w:bCs/>
        </w:rPr>
        <w:t>on a one-on</w:t>
      </w:r>
      <w:r w:rsidRPr="006E6C56">
        <w:rPr>
          <w:rFonts w:asciiTheme="minorHAnsi" w:hAnsiTheme="minorHAnsi" w:cstheme="minorHAnsi"/>
          <w:bCs/>
        </w:rPr>
        <w:t>-one basis.</w:t>
      </w:r>
    </w:p>
    <w:p w14:paraId="5D1594A9" w14:textId="6B1534E5" w:rsidR="00BA0D37" w:rsidRPr="006E6C56" w:rsidRDefault="00163593" w:rsidP="005E3DBF">
      <w:pPr>
        <w:pStyle w:val="Default"/>
        <w:numPr>
          <w:ilvl w:val="0"/>
          <w:numId w:val="20"/>
        </w:numPr>
        <w:ind w:right="-252"/>
        <w:jc w:val="both"/>
        <w:rPr>
          <w:rFonts w:asciiTheme="minorHAnsi" w:hAnsiTheme="minorHAnsi" w:cstheme="minorHAnsi"/>
          <w:bCs/>
        </w:rPr>
      </w:pPr>
      <w:r w:rsidRPr="006E6C56">
        <w:rPr>
          <w:rFonts w:cstheme="minorHAnsi"/>
          <w:b/>
          <w:u w:val="single"/>
        </w:rPr>
        <w:t>All assignments must be</w:t>
      </w:r>
      <w:r w:rsidRPr="006E6C56">
        <w:rPr>
          <w:rFonts w:cstheme="minorHAnsi"/>
          <w:b/>
        </w:rPr>
        <w:t xml:space="preserve"> </w:t>
      </w:r>
      <w:r w:rsidRPr="006E6C56">
        <w:rPr>
          <w:rFonts w:cstheme="minorHAnsi"/>
          <w:b/>
          <w:u w:val="single"/>
        </w:rPr>
        <w:t>completed on or before the due dates and before class begins on that due date.</w:t>
      </w:r>
      <w:r w:rsidRPr="006E6C56">
        <w:rPr>
          <w:rFonts w:cstheme="minorHAnsi"/>
          <w:b/>
        </w:rPr>
        <w:t xml:space="preserve"> </w:t>
      </w:r>
      <w:r w:rsidR="0043779E">
        <w:rPr>
          <w:rFonts w:cstheme="minorHAnsi"/>
          <w:bCs/>
        </w:rPr>
        <w:t xml:space="preserve">This allows you the </w:t>
      </w:r>
      <w:r w:rsidR="00B47DD8">
        <w:rPr>
          <w:rFonts w:cstheme="minorHAnsi"/>
          <w:bCs/>
        </w:rPr>
        <w:t xml:space="preserve">greatest </w:t>
      </w:r>
      <w:r w:rsidR="0043779E">
        <w:rPr>
          <w:rFonts w:cstheme="minorHAnsi"/>
          <w:bCs/>
        </w:rPr>
        <w:t xml:space="preserve">opportunity to </w:t>
      </w:r>
      <w:r w:rsidR="002B2AE4">
        <w:rPr>
          <w:rFonts w:cstheme="minorHAnsi"/>
          <w:bCs/>
        </w:rPr>
        <w:t xml:space="preserve">be </w:t>
      </w:r>
      <w:r w:rsidR="00C82789">
        <w:rPr>
          <w:rFonts w:cstheme="minorHAnsi"/>
          <w:bCs/>
        </w:rPr>
        <w:t>learn</w:t>
      </w:r>
      <w:r w:rsidR="002B2AE4">
        <w:rPr>
          <w:rFonts w:cstheme="minorHAnsi"/>
          <w:bCs/>
        </w:rPr>
        <w:t xml:space="preserve"> by </w:t>
      </w:r>
      <w:r w:rsidR="00E24892">
        <w:rPr>
          <w:rFonts w:cstheme="minorHAnsi"/>
          <w:bCs/>
        </w:rPr>
        <w:t>address</w:t>
      </w:r>
      <w:r w:rsidR="002B2AE4">
        <w:rPr>
          <w:rFonts w:cstheme="minorHAnsi"/>
          <w:bCs/>
        </w:rPr>
        <w:t>ing</w:t>
      </w:r>
      <w:r w:rsidR="00E24892">
        <w:rPr>
          <w:rFonts w:cstheme="minorHAnsi"/>
          <w:bCs/>
        </w:rPr>
        <w:t xml:space="preserve"> </w:t>
      </w:r>
      <w:r w:rsidR="00155C49">
        <w:rPr>
          <w:rFonts w:cstheme="minorHAnsi"/>
          <w:bCs/>
        </w:rPr>
        <w:t xml:space="preserve">areas of </w:t>
      </w:r>
      <w:r w:rsidR="00513CF2">
        <w:rPr>
          <w:rFonts w:cstheme="minorHAnsi"/>
          <w:bCs/>
        </w:rPr>
        <w:t>concern</w:t>
      </w:r>
      <w:r w:rsidR="0043779E">
        <w:rPr>
          <w:rFonts w:cstheme="minorHAnsi"/>
          <w:bCs/>
        </w:rPr>
        <w:t xml:space="preserve"> </w:t>
      </w:r>
      <w:r w:rsidR="00E24892">
        <w:rPr>
          <w:rFonts w:cstheme="minorHAnsi"/>
          <w:bCs/>
        </w:rPr>
        <w:t>through active</w:t>
      </w:r>
      <w:r w:rsidR="00B47DD8">
        <w:rPr>
          <w:rFonts w:cstheme="minorHAnsi"/>
          <w:bCs/>
        </w:rPr>
        <w:t xml:space="preserve"> </w:t>
      </w:r>
      <w:r w:rsidR="00703983">
        <w:rPr>
          <w:rFonts w:cstheme="minorHAnsi"/>
          <w:bCs/>
        </w:rPr>
        <w:t xml:space="preserve">in-class </w:t>
      </w:r>
      <w:r w:rsidR="00B47DD8">
        <w:rPr>
          <w:rFonts w:cstheme="minorHAnsi"/>
          <w:bCs/>
        </w:rPr>
        <w:t xml:space="preserve">participation. </w:t>
      </w:r>
      <w:r w:rsidRPr="00F47BF9">
        <w:rPr>
          <w:rFonts w:asciiTheme="minorHAnsi" w:hAnsiTheme="minorHAnsi" w:cstheme="minorHAnsi"/>
          <w:b/>
        </w:rPr>
        <w:t xml:space="preserve">Late assignments </w:t>
      </w:r>
      <w:r>
        <w:rPr>
          <w:rFonts w:asciiTheme="minorHAnsi" w:hAnsiTheme="minorHAnsi" w:cstheme="minorHAnsi"/>
          <w:b/>
        </w:rPr>
        <w:t xml:space="preserve">may be </w:t>
      </w:r>
      <w:r w:rsidRPr="00F47BF9">
        <w:rPr>
          <w:rFonts w:asciiTheme="minorHAnsi" w:hAnsiTheme="minorHAnsi" w:cstheme="minorHAnsi"/>
          <w:b/>
        </w:rPr>
        <w:t xml:space="preserve">allowed </w:t>
      </w:r>
      <w:r>
        <w:rPr>
          <w:rFonts w:asciiTheme="minorHAnsi" w:hAnsiTheme="minorHAnsi" w:cstheme="minorHAnsi"/>
          <w:b/>
        </w:rPr>
        <w:t xml:space="preserve">with a </w:t>
      </w:r>
      <w:r w:rsidRPr="00F47BF9">
        <w:rPr>
          <w:rFonts w:asciiTheme="minorHAnsi" w:hAnsiTheme="minorHAnsi" w:cstheme="minorHAnsi"/>
          <w:b/>
        </w:rPr>
        <w:t>cumulative penalty for late work (5% per day)</w:t>
      </w:r>
      <w:r>
        <w:rPr>
          <w:rFonts w:asciiTheme="minorHAnsi" w:hAnsiTheme="minorHAnsi" w:cstheme="minorHAnsi"/>
          <w:bCs/>
        </w:rPr>
        <w:t xml:space="preserve">, </w:t>
      </w:r>
      <w:r w:rsidRPr="00AD1FF8">
        <w:rPr>
          <w:rFonts w:asciiTheme="minorHAnsi" w:hAnsiTheme="minorHAnsi" w:cstheme="minorHAnsi"/>
          <w:bCs/>
        </w:rPr>
        <w:t>unless there are emergency situations and documentation is provided (e.g. doctor’s note, subpoena, accident report, etc.).</w:t>
      </w:r>
    </w:p>
    <w:p w14:paraId="09730479" w14:textId="77777777" w:rsidR="00133B5E" w:rsidRPr="006E6C56" w:rsidRDefault="00133B5E" w:rsidP="005E3DBF">
      <w:pPr>
        <w:spacing w:after="0"/>
        <w:ind w:right="-252"/>
        <w:jc w:val="both"/>
        <w:rPr>
          <w:rFonts w:cstheme="minorHAnsi"/>
          <w:b/>
          <w:sz w:val="24"/>
          <w:szCs w:val="24"/>
        </w:rPr>
      </w:pPr>
    </w:p>
    <w:p w14:paraId="4687EA31" w14:textId="424E9B4B" w:rsidR="009F2A40" w:rsidRPr="006E6C56" w:rsidRDefault="00971433" w:rsidP="005E3DBF">
      <w:pPr>
        <w:spacing w:after="0"/>
        <w:ind w:right="-252"/>
        <w:jc w:val="both"/>
        <w:rPr>
          <w:rFonts w:cstheme="minorHAnsi"/>
          <w:sz w:val="24"/>
          <w:szCs w:val="24"/>
        </w:rPr>
      </w:pPr>
      <w:r w:rsidRPr="00C77FAC">
        <w:rPr>
          <w:rFonts w:cstheme="minorHAnsi"/>
          <w:b/>
          <w:bCs/>
          <w:noProof/>
        </w:rPr>
        <mc:AlternateContent>
          <mc:Choice Requires="wps">
            <w:drawing>
              <wp:anchor distT="0" distB="0" distL="114300" distR="114300" simplePos="0" relativeHeight="251659264" behindDoc="0" locked="0" layoutInCell="1" allowOverlap="1" wp14:anchorId="320FD624" wp14:editId="64B43076">
                <wp:simplePos x="0" y="0"/>
                <wp:positionH relativeFrom="column">
                  <wp:posOffset>123190</wp:posOffset>
                </wp:positionH>
                <wp:positionV relativeFrom="paragraph">
                  <wp:posOffset>299720</wp:posOffset>
                </wp:positionV>
                <wp:extent cx="4260850" cy="1555750"/>
                <wp:effectExtent l="0" t="0" r="6350" b="6350"/>
                <wp:wrapTopAndBottom/>
                <wp:docPr id="2" name="Text Box 2"/>
                <wp:cNvGraphicFramePr/>
                <a:graphic xmlns:a="http://schemas.openxmlformats.org/drawingml/2006/main">
                  <a:graphicData uri="http://schemas.microsoft.com/office/word/2010/wordprocessingShape">
                    <wps:wsp>
                      <wps:cNvSpPr txBox="1"/>
                      <wps:spPr>
                        <a:xfrm>
                          <a:off x="0" y="0"/>
                          <a:ext cx="4260850" cy="1555750"/>
                        </a:xfrm>
                        <a:prstGeom prst="rect">
                          <a:avLst/>
                        </a:prstGeom>
                        <a:solidFill>
                          <a:schemeClr val="lt1"/>
                        </a:solidFill>
                        <a:ln w="6350">
                          <a:noFill/>
                        </a:ln>
                      </wps:spPr>
                      <wps:txbx>
                        <w:txbxContent>
                          <w:p w14:paraId="486F3184" w14:textId="2C33B827" w:rsidR="00406A96" w:rsidRDefault="00971433">
                            <w:r w:rsidRPr="00971433">
                              <w:rPr>
                                <w:noProof/>
                              </w:rPr>
                              <w:drawing>
                                <wp:inline distT="0" distB="0" distL="0" distR="0" wp14:anchorId="6A7A68D3" wp14:editId="070A27FC">
                                  <wp:extent cx="4059103" cy="1441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1536" cy="14458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FD624" id="_x0000_t202" coordsize="21600,21600" o:spt="202" path="m,l,21600r21600,l21600,xe">
                <v:stroke joinstyle="miter"/>
                <v:path gradientshapeok="t" o:connecttype="rect"/>
              </v:shapetype>
              <v:shape id="Text Box 2" o:spid="_x0000_s1026" type="#_x0000_t202" style="position:absolute;left:0;text-align:left;margin-left:9.7pt;margin-top:23.6pt;width:335.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" fillcolor="white [3201]" stroked="f" strokeweight=".5pt">
                <v:textbox>
                  <w:txbxContent>
                    <w:p w14:paraId="486F3184" w14:textId="2C33B827" w:rsidR="00406A96" w:rsidRDefault="00971433">
                      <w:r w:rsidRPr="00971433">
                        <w:rPr>
                          <w:noProof/>
                        </w:rPr>
                        <w:drawing>
                          <wp:inline distT="0" distB="0" distL="0" distR="0" wp14:anchorId="6A7A68D3" wp14:editId="070A27FC">
                            <wp:extent cx="4059103" cy="1441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1536" cy="1445865"/>
                                    </a:xfrm>
                                    <a:prstGeom prst="rect">
                                      <a:avLst/>
                                    </a:prstGeom>
                                    <a:noFill/>
                                    <a:ln>
                                      <a:noFill/>
                                    </a:ln>
                                  </pic:spPr>
                                </pic:pic>
                              </a:graphicData>
                            </a:graphic>
                          </wp:inline>
                        </w:drawing>
                      </w:r>
                    </w:p>
                  </w:txbxContent>
                </v:textbox>
                <w10:wrap type="topAndBottom"/>
              </v:shape>
            </w:pict>
          </mc:Fallback>
        </mc:AlternateContent>
      </w:r>
      <w:r w:rsidR="0037286F" w:rsidRPr="00C77FAC">
        <w:rPr>
          <w:rFonts w:cstheme="minorHAnsi"/>
          <w:b/>
          <w:bCs/>
          <w:noProof/>
        </w:rPr>
        <mc:AlternateContent>
          <mc:Choice Requires="wps">
            <w:drawing>
              <wp:anchor distT="0" distB="0" distL="114300" distR="114300" simplePos="0" relativeHeight="251658239" behindDoc="0" locked="0" layoutInCell="1" allowOverlap="1" wp14:anchorId="171EA9AD" wp14:editId="152CDC68">
                <wp:simplePos x="0" y="0"/>
                <wp:positionH relativeFrom="column">
                  <wp:posOffset>4234815</wp:posOffset>
                </wp:positionH>
                <wp:positionV relativeFrom="paragraph">
                  <wp:posOffset>293369</wp:posOffset>
                </wp:positionV>
                <wp:extent cx="1771650" cy="1590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771650" cy="1590675"/>
                        </a:xfrm>
                        <a:prstGeom prst="rect">
                          <a:avLst/>
                        </a:prstGeom>
                        <a:solidFill>
                          <a:schemeClr val="lt1"/>
                        </a:solidFill>
                        <a:ln w="6350">
                          <a:noFill/>
                        </a:ln>
                      </wps:spPr>
                      <wps:txbx>
                        <w:txbxContent>
                          <w:tbl>
                            <w:tblPr>
                              <w:tblW w:w="2020" w:type="dxa"/>
                              <w:tblLook w:val="04A0" w:firstRow="1" w:lastRow="0" w:firstColumn="1" w:lastColumn="0" w:noHBand="0" w:noVBand="1"/>
                            </w:tblPr>
                            <w:tblGrid>
                              <w:gridCol w:w="1620"/>
                              <w:gridCol w:w="400"/>
                            </w:tblGrid>
                            <w:tr w:rsidR="004E37C2" w:rsidRPr="004E37C2" w14:paraId="35FE1968" w14:textId="77777777" w:rsidTr="004E37C2">
                              <w:trPr>
                                <w:trHeight w:val="290"/>
                              </w:trPr>
                              <w:tc>
                                <w:tcPr>
                                  <w:tcW w:w="2020" w:type="dxa"/>
                                  <w:gridSpan w:val="2"/>
                                  <w:tcBorders>
                                    <w:top w:val="nil"/>
                                    <w:left w:val="nil"/>
                                    <w:bottom w:val="nil"/>
                                    <w:right w:val="nil"/>
                                  </w:tcBorders>
                                  <w:shd w:val="clear" w:color="000000" w:fill="002060"/>
                                  <w:hideMark/>
                                </w:tcPr>
                                <w:p w14:paraId="2D4B1F57" w14:textId="77777777" w:rsidR="004E37C2" w:rsidRPr="004E37C2" w:rsidRDefault="004E37C2" w:rsidP="004E37C2">
                                  <w:pPr>
                                    <w:spacing w:after="0" w:line="240" w:lineRule="auto"/>
                                    <w:jc w:val="center"/>
                                    <w:rPr>
                                      <w:rFonts w:ascii="Calibri" w:eastAsia="Times New Roman" w:hAnsi="Calibri" w:cs="Calibri"/>
                                      <w:b/>
                                      <w:bCs/>
                                      <w:color w:val="FFFF00"/>
                                    </w:rPr>
                                  </w:pPr>
                                  <w:r w:rsidRPr="004E37C2">
                                    <w:rPr>
                                      <w:rFonts w:ascii="Calibri" w:eastAsia="Times New Roman" w:hAnsi="Calibri" w:cs="Calibri"/>
                                      <w:b/>
                                      <w:bCs/>
                                      <w:color w:val="FFFF00"/>
                                    </w:rPr>
                                    <w:t>Grading Scale:</w:t>
                                  </w:r>
                                </w:p>
                              </w:tc>
                            </w:tr>
                            <w:tr w:rsidR="004E37C2" w:rsidRPr="004E37C2" w14:paraId="3C44889F" w14:textId="77777777" w:rsidTr="004E37C2">
                              <w:trPr>
                                <w:trHeight w:val="290"/>
                              </w:trPr>
                              <w:tc>
                                <w:tcPr>
                                  <w:tcW w:w="1620" w:type="dxa"/>
                                  <w:tcBorders>
                                    <w:top w:val="nil"/>
                                    <w:left w:val="nil"/>
                                    <w:bottom w:val="nil"/>
                                    <w:right w:val="nil"/>
                                  </w:tcBorders>
                                  <w:shd w:val="clear" w:color="auto" w:fill="auto"/>
                                  <w:hideMark/>
                                </w:tcPr>
                                <w:p w14:paraId="70218B96"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100 – 90%</w:t>
                                  </w:r>
                                </w:p>
                              </w:tc>
                              <w:tc>
                                <w:tcPr>
                                  <w:tcW w:w="400" w:type="dxa"/>
                                  <w:tcBorders>
                                    <w:top w:val="nil"/>
                                    <w:left w:val="nil"/>
                                    <w:bottom w:val="nil"/>
                                    <w:right w:val="nil"/>
                                  </w:tcBorders>
                                  <w:shd w:val="clear" w:color="auto" w:fill="auto"/>
                                  <w:hideMark/>
                                </w:tcPr>
                                <w:p w14:paraId="51F4ED68"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A</w:t>
                                  </w:r>
                                </w:p>
                              </w:tc>
                            </w:tr>
                            <w:tr w:rsidR="004E37C2" w:rsidRPr="004E37C2" w14:paraId="1D4D1EB5" w14:textId="77777777" w:rsidTr="004E37C2">
                              <w:trPr>
                                <w:trHeight w:val="290"/>
                              </w:trPr>
                              <w:tc>
                                <w:tcPr>
                                  <w:tcW w:w="1620" w:type="dxa"/>
                                  <w:tcBorders>
                                    <w:top w:val="nil"/>
                                    <w:left w:val="nil"/>
                                    <w:bottom w:val="nil"/>
                                    <w:right w:val="nil"/>
                                  </w:tcBorders>
                                  <w:shd w:val="clear" w:color="auto" w:fill="auto"/>
                                  <w:hideMark/>
                                </w:tcPr>
                                <w:p w14:paraId="2C3A0D6F"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89.99 – 80%</w:t>
                                  </w:r>
                                </w:p>
                              </w:tc>
                              <w:tc>
                                <w:tcPr>
                                  <w:tcW w:w="400" w:type="dxa"/>
                                  <w:tcBorders>
                                    <w:top w:val="nil"/>
                                    <w:left w:val="nil"/>
                                    <w:bottom w:val="nil"/>
                                    <w:right w:val="nil"/>
                                  </w:tcBorders>
                                  <w:shd w:val="clear" w:color="auto" w:fill="auto"/>
                                  <w:hideMark/>
                                </w:tcPr>
                                <w:p w14:paraId="4A2234B7"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B</w:t>
                                  </w:r>
                                </w:p>
                              </w:tc>
                            </w:tr>
                            <w:tr w:rsidR="004E37C2" w:rsidRPr="004E37C2" w14:paraId="6C208FC5" w14:textId="77777777" w:rsidTr="004E37C2">
                              <w:trPr>
                                <w:trHeight w:val="290"/>
                              </w:trPr>
                              <w:tc>
                                <w:tcPr>
                                  <w:tcW w:w="1620" w:type="dxa"/>
                                  <w:tcBorders>
                                    <w:top w:val="nil"/>
                                    <w:left w:val="nil"/>
                                    <w:bottom w:val="nil"/>
                                    <w:right w:val="nil"/>
                                  </w:tcBorders>
                                  <w:shd w:val="clear" w:color="auto" w:fill="auto"/>
                                  <w:hideMark/>
                                </w:tcPr>
                                <w:p w14:paraId="329FD182"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79.99 – 70%</w:t>
                                  </w:r>
                                </w:p>
                              </w:tc>
                              <w:tc>
                                <w:tcPr>
                                  <w:tcW w:w="400" w:type="dxa"/>
                                  <w:tcBorders>
                                    <w:top w:val="nil"/>
                                    <w:left w:val="nil"/>
                                    <w:bottom w:val="nil"/>
                                    <w:right w:val="nil"/>
                                  </w:tcBorders>
                                  <w:shd w:val="clear" w:color="auto" w:fill="auto"/>
                                  <w:hideMark/>
                                </w:tcPr>
                                <w:p w14:paraId="38353434"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C</w:t>
                                  </w:r>
                                </w:p>
                              </w:tc>
                            </w:tr>
                            <w:tr w:rsidR="004E37C2" w:rsidRPr="004E37C2" w14:paraId="09C87251" w14:textId="77777777" w:rsidTr="004E37C2">
                              <w:trPr>
                                <w:trHeight w:val="310"/>
                              </w:trPr>
                              <w:tc>
                                <w:tcPr>
                                  <w:tcW w:w="1620" w:type="dxa"/>
                                  <w:tcBorders>
                                    <w:top w:val="nil"/>
                                    <w:left w:val="nil"/>
                                    <w:bottom w:val="nil"/>
                                    <w:right w:val="nil"/>
                                  </w:tcBorders>
                                  <w:shd w:val="clear" w:color="auto" w:fill="auto"/>
                                  <w:hideMark/>
                                </w:tcPr>
                                <w:p w14:paraId="38387373"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69.99 – 60%</w:t>
                                  </w:r>
                                </w:p>
                              </w:tc>
                              <w:tc>
                                <w:tcPr>
                                  <w:tcW w:w="400" w:type="dxa"/>
                                  <w:tcBorders>
                                    <w:top w:val="nil"/>
                                    <w:left w:val="nil"/>
                                    <w:bottom w:val="nil"/>
                                    <w:right w:val="nil"/>
                                  </w:tcBorders>
                                  <w:shd w:val="clear" w:color="auto" w:fill="auto"/>
                                  <w:hideMark/>
                                </w:tcPr>
                                <w:p w14:paraId="68B1D86B"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D</w:t>
                                  </w:r>
                                </w:p>
                              </w:tc>
                            </w:tr>
                            <w:tr w:rsidR="004E37C2" w:rsidRPr="004E37C2" w14:paraId="68DDE106" w14:textId="77777777" w:rsidTr="004E37C2">
                              <w:trPr>
                                <w:trHeight w:val="290"/>
                              </w:trPr>
                              <w:tc>
                                <w:tcPr>
                                  <w:tcW w:w="1620" w:type="dxa"/>
                                  <w:tcBorders>
                                    <w:top w:val="nil"/>
                                    <w:left w:val="nil"/>
                                    <w:bottom w:val="nil"/>
                                    <w:right w:val="nil"/>
                                  </w:tcBorders>
                                  <w:shd w:val="clear" w:color="auto" w:fill="auto"/>
                                  <w:hideMark/>
                                </w:tcPr>
                                <w:p w14:paraId="69D6410D"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&lt;60%</w:t>
                                  </w:r>
                                </w:p>
                              </w:tc>
                              <w:tc>
                                <w:tcPr>
                                  <w:tcW w:w="400" w:type="dxa"/>
                                  <w:tcBorders>
                                    <w:top w:val="nil"/>
                                    <w:left w:val="nil"/>
                                    <w:bottom w:val="nil"/>
                                    <w:right w:val="nil"/>
                                  </w:tcBorders>
                                  <w:shd w:val="clear" w:color="auto" w:fill="auto"/>
                                  <w:hideMark/>
                                </w:tcPr>
                                <w:p w14:paraId="5B8A6F54"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F</w:t>
                                  </w:r>
                                </w:p>
                              </w:tc>
                            </w:tr>
                          </w:tbl>
                          <w:p w14:paraId="61FA5A7A" w14:textId="77777777" w:rsidR="0037286F" w:rsidRDefault="00372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EA9AD" id="Text Box 3" o:spid="_x0000_s1027" type="#_x0000_t202" style="position:absolute;left:0;text-align:left;margin-left:333.45pt;margin-top:23.1pt;width:139.5pt;height:12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" fillcolor="white [3201]" stroked="f" strokeweight=".5pt">
                <v:textbox>
                  <w:txbxContent>
                    <w:tbl>
                      <w:tblPr>
                        <w:tblW w:w="2020" w:type="dxa"/>
                        <w:tblLook w:val="04A0" w:firstRow="1" w:lastRow="0" w:firstColumn="1" w:lastColumn="0" w:noHBand="0" w:noVBand="1"/>
                      </w:tblPr>
                      <w:tblGrid>
                        <w:gridCol w:w="1620"/>
                        <w:gridCol w:w="400"/>
                      </w:tblGrid>
                      <w:tr w:rsidR="004E37C2" w:rsidRPr="004E37C2" w14:paraId="35FE1968" w14:textId="77777777" w:rsidTr="004E37C2">
                        <w:trPr>
                          <w:trHeight w:val="290"/>
                        </w:trPr>
                        <w:tc>
                          <w:tcPr>
                            <w:tcW w:w="2020" w:type="dxa"/>
                            <w:gridSpan w:val="2"/>
                            <w:tcBorders>
                              <w:top w:val="nil"/>
                              <w:left w:val="nil"/>
                              <w:bottom w:val="nil"/>
                              <w:right w:val="nil"/>
                            </w:tcBorders>
                            <w:shd w:val="clear" w:color="000000" w:fill="002060"/>
                            <w:hideMark/>
                          </w:tcPr>
                          <w:p w14:paraId="2D4B1F57" w14:textId="77777777" w:rsidR="004E37C2" w:rsidRPr="004E37C2" w:rsidRDefault="004E37C2" w:rsidP="004E37C2">
                            <w:pPr>
                              <w:spacing w:after="0" w:line="240" w:lineRule="auto"/>
                              <w:jc w:val="center"/>
                              <w:rPr>
                                <w:rFonts w:ascii="Calibri" w:eastAsia="Times New Roman" w:hAnsi="Calibri" w:cs="Calibri"/>
                                <w:b/>
                                <w:bCs/>
                                <w:color w:val="FFFF00"/>
                              </w:rPr>
                            </w:pPr>
                            <w:r w:rsidRPr="004E37C2">
                              <w:rPr>
                                <w:rFonts w:ascii="Calibri" w:eastAsia="Times New Roman" w:hAnsi="Calibri" w:cs="Calibri"/>
                                <w:b/>
                                <w:bCs/>
                                <w:color w:val="FFFF00"/>
                              </w:rPr>
                              <w:t>Grading Scale:</w:t>
                            </w:r>
                          </w:p>
                        </w:tc>
                      </w:tr>
                      <w:tr w:rsidR="004E37C2" w:rsidRPr="004E37C2" w14:paraId="3C44889F" w14:textId="77777777" w:rsidTr="004E37C2">
                        <w:trPr>
                          <w:trHeight w:val="290"/>
                        </w:trPr>
                        <w:tc>
                          <w:tcPr>
                            <w:tcW w:w="1620" w:type="dxa"/>
                            <w:tcBorders>
                              <w:top w:val="nil"/>
                              <w:left w:val="nil"/>
                              <w:bottom w:val="nil"/>
                              <w:right w:val="nil"/>
                            </w:tcBorders>
                            <w:shd w:val="clear" w:color="auto" w:fill="auto"/>
                            <w:hideMark/>
                          </w:tcPr>
                          <w:p w14:paraId="70218B96"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100 – 90%</w:t>
                            </w:r>
                          </w:p>
                        </w:tc>
                        <w:tc>
                          <w:tcPr>
                            <w:tcW w:w="400" w:type="dxa"/>
                            <w:tcBorders>
                              <w:top w:val="nil"/>
                              <w:left w:val="nil"/>
                              <w:bottom w:val="nil"/>
                              <w:right w:val="nil"/>
                            </w:tcBorders>
                            <w:shd w:val="clear" w:color="auto" w:fill="auto"/>
                            <w:hideMark/>
                          </w:tcPr>
                          <w:p w14:paraId="51F4ED68"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A</w:t>
                            </w:r>
                          </w:p>
                        </w:tc>
                      </w:tr>
                      <w:tr w:rsidR="004E37C2" w:rsidRPr="004E37C2" w14:paraId="1D4D1EB5" w14:textId="77777777" w:rsidTr="004E37C2">
                        <w:trPr>
                          <w:trHeight w:val="290"/>
                        </w:trPr>
                        <w:tc>
                          <w:tcPr>
                            <w:tcW w:w="1620" w:type="dxa"/>
                            <w:tcBorders>
                              <w:top w:val="nil"/>
                              <w:left w:val="nil"/>
                              <w:bottom w:val="nil"/>
                              <w:right w:val="nil"/>
                            </w:tcBorders>
                            <w:shd w:val="clear" w:color="auto" w:fill="auto"/>
                            <w:hideMark/>
                          </w:tcPr>
                          <w:p w14:paraId="2C3A0D6F"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89.99 – 80%</w:t>
                            </w:r>
                          </w:p>
                        </w:tc>
                        <w:tc>
                          <w:tcPr>
                            <w:tcW w:w="400" w:type="dxa"/>
                            <w:tcBorders>
                              <w:top w:val="nil"/>
                              <w:left w:val="nil"/>
                              <w:bottom w:val="nil"/>
                              <w:right w:val="nil"/>
                            </w:tcBorders>
                            <w:shd w:val="clear" w:color="auto" w:fill="auto"/>
                            <w:hideMark/>
                          </w:tcPr>
                          <w:p w14:paraId="4A2234B7"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B</w:t>
                            </w:r>
                          </w:p>
                        </w:tc>
                      </w:tr>
                      <w:tr w:rsidR="004E37C2" w:rsidRPr="004E37C2" w14:paraId="6C208FC5" w14:textId="77777777" w:rsidTr="004E37C2">
                        <w:trPr>
                          <w:trHeight w:val="290"/>
                        </w:trPr>
                        <w:tc>
                          <w:tcPr>
                            <w:tcW w:w="1620" w:type="dxa"/>
                            <w:tcBorders>
                              <w:top w:val="nil"/>
                              <w:left w:val="nil"/>
                              <w:bottom w:val="nil"/>
                              <w:right w:val="nil"/>
                            </w:tcBorders>
                            <w:shd w:val="clear" w:color="auto" w:fill="auto"/>
                            <w:hideMark/>
                          </w:tcPr>
                          <w:p w14:paraId="329FD182"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79.99 – 70%</w:t>
                            </w:r>
                          </w:p>
                        </w:tc>
                        <w:tc>
                          <w:tcPr>
                            <w:tcW w:w="400" w:type="dxa"/>
                            <w:tcBorders>
                              <w:top w:val="nil"/>
                              <w:left w:val="nil"/>
                              <w:bottom w:val="nil"/>
                              <w:right w:val="nil"/>
                            </w:tcBorders>
                            <w:shd w:val="clear" w:color="auto" w:fill="auto"/>
                            <w:hideMark/>
                          </w:tcPr>
                          <w:p w14:paraId="38353434"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C</w:t>
                            </w:r>
                          </w:p>
                        </w:tc>
                      </w:tr>
                      <w:tr w:rsidR="004E37C2" w:rsidRPr="004E37C2" w14:paraId="09C87251" w14:textId="77777777" w:rsidTr="004E37C2">
                        <w:trPr>
                          <w:trHeight w:val="310"/>
                        </w:trPr>
                        <w:tc>
                          <w:tcPr>
                            <w:tcW w:w="1620" w:type="dxa"/>
                            <w:tcBorders>
                              <w:top w:val="nil"/>
                              <w:left w:val="nil"/>
                              <w:bottom w:val="nil"/>
                              <w:right w:val="nil"/>
                            </w:tcBorders>
                            <w:shd w:val="clear" w:color="auto" w:fill="auto"/>
                            <w:hideMark/>
                          </w:tcPr>
                          <w:p w14:paraId="38387373"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69.99 – 60%</w:t>
                            </w:r>
                          </w:p>
                        </w:tc>
                        <w:tc>
                          <w:tcPr>
                            <w:tcW w:w="400" w:type="dxa"/>
                            <w:tcBorders>
                              <w:top w:val="nil"/>
                              <w:left w:val="nil"/>
                              <w:bottom w:val="nil"/>
                              <w:right w:val="nil"/>
                            </w:tcBorders>
                            <w:shd w:val="clear" w:color="auto" w:fill="auto"/>
                            <w:hideMark/>
                          </w:tcPr>
                          <w:p w14:paraId="68B1D86B"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D</w:t>
                            </w:r>
                          </w:p>
                        </w:tc>
                      </w:tr>
                      <w:tr w:rsidR="004E37C2" w:rsidRPr="004E37C2" w14:paraId="68DDE106" w14:textId="77777777" w:rsidTr="004E37C2">
                        <w:trPr>
                          <w:trHeight w:val="290"/>
                        </w:trPr>
                        <w:tc>
                          <w:tcPr>
                            <w:tcW w:w="1620" w:type="dxa"/>
                            <w:tcBorders>
                              <w:top w:val="nil"/>
                              <w:left w:val="nil"/>
                              <w:bottom w:val="nil"/>
                              <w:right w:val="nil"/>
                            </w:tcBorders>
                            <w:shd w:val="clear" w:color="auto" w:fill="auto"/>
                            <w:hideMark/>
                          </w:tcPr>
                          <w:p w14:paraId="69D6410D"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&lt;60%</w:t>
                            </w:r>
                          </w:p>
                        </w:tc>
                        <w:tc>
                          <w:tcPr>
                            <w:tcW w:w="400" w:type="dxa"/>
                            <w:tcBorders>
                              <w:top w:val="nil"/>
                              <w:left w:val="nil"/>
                              <w:bottom w:val="nil"/>
                              <w:right w:val="nil"/>
                            </w:tcBorders>
                            <w:shd w:val="clear" w:color="auto" w:fill="auto"/>
                            <w:hideMark/>
                          </w:tcPr>
                          <w:p w14:paraId="5B8A6F54" w14:textId="77777777" w:rsidR="004E37C2" w:rsidRPr="004E37C2" w:rsidRDefault="004E37C2" w:rsidP="004E37C2">
                            <w:pPr>
                              <w:spacing w:after="0" w:line="240" w:lineRule="auto"/>
                              <w:rPr>
                                <w:rFonts w:ascii="Calibri" w:eastAsia="Times New Roman" w:hAnsi="Calibri" w:cs="Calibri"/>
                                <w:color w:val="000000"/>
                              </w:rPr>
                            </w:pPr>
                            <w:r w:rsidRPr="004E37C2">
                              <w:rPr>
                                <w:rFonts w:ascii="Calibri" w:eastAsia="Times New Roman" w:hAnsi="Calibri" w:cs="Calibri"/>
                                <w:color w:val="000000"/>
                              </w:rPr>
                              <w:t>F</w:t>
                            </w:r>
                          </w:p>
                        </w:tc>
                      </w:tr>
                    </w:tbl>
                    <w:p w14:paraId="61FA5A7A" w14:textId="77777777" w:rsidR="0037286F" w:rsidRDefault="0037286F"/>
                  </w:txbxContent>
                </v:textbox>
              </v:shape>
            </w:pict>
          </mc:Fallback>
        </mc:AlternateContent>
      </w:r>
      <w:r w:rsidR="00622CA8" w:rsidRPr="00C77FAC">
        <w:rPr>
          <w:rFonts w:cstheme="minorHAnsi"/>
          <w:b/>
          <w:bCs/>
          <w:sz w:val="24"/>
          <w:szCs w:val="24"/>
        </w:rPr>
        <w:t>The basis of your grade</w:t>
      </w:r>
      <w:r w:rsidR="00622CA8" w:rsidRPr="006E6C56">
        <w:rPr>
          <w:rFonts w:cstheme="minorHAnsi"/>
          <w:sz w:val="24"/>
          <w:szCs w:val="24"/>
        </w:rPr>
        <w:t xml:space="preserve"> is determined as follows</w:t>
      </w:r>
      <w:r w:rsidR="009F2A40" w:rsidRPr="006E6C56">
        <w:rPr>
          <w:rFonts w:cstheme="minorHAnsi"/>
          <w:sz w:val="24"/>
          <w:szCs w:val="24"/>
        </w:rPr>
        <w:t>:</w:t>
      </w:r>
    </w:p>
    <w:p w14:paraId="35A89651" w14:textId="77777777" w:rsidR="00172C06" w:rsidRPr="006E6C56" w:rsidRDefault="009F2A40" w:rsidP="005E3DBF">
      <w:pPr>
        <w:pStyle w:val="Default"/>
        <w:ind w:right="-252"/>
        <w:jc w:val="both"/>
        <w:rPr>
          <w:rFonts w:asciiTheme="minorHAnsi" w:hAnsiTheme="minorHAnsi" w:cstheme="minorHAnsi"/>
        </w:rPr>
      </w:pPr>
      <w:r w:rsidRPr="006E6C56">
        <w:rPr>
          <w:rFonts w:asciiTheme="minorHAnsi" w:hAnsiTheme="minorHAnsi" w:cstheme="minorHAnsi"/>
        </w:rPr>
        <w:tab/>
      </w:r>
    </w:p>
    <w:tbl>
      <w:tblPr>
        <w:tblW w:w="7110" w:type="dxa"/>
        <w:tblLook w:val="04A0" w:firstRow="1" w:lastRow="0" w:firstColumn="1" w:lastColumn="0" w:noHBand="0" w:noVBand="1"/>
      </w:tblPr>
      <w:tblGrid>
        <w:gridCol w:w="7110"/>
      </w:tblGrid>
      <w:tr w:rsidR="00172C06" w:rsidRPr="006E6C56" w14:paraId="7BAE85A8" w14:textId="77777777" w:rsidTr="00B12457">
        <w:trPr>
          <w:trHeight w:val="290"/>
        </w:trPr>
        <w:tc>
          <w:tcPr>
            <w:tcW w:w="7110" w:type="dxa"/>
            <w:tcBorders>
              <w:top w:val="nil"/>
              <w:left w:val="nil"/>
              <w:bottom w:val="nil"/>
              <w:right w:val="nil"/>
            </w:tcBorders>
            <w:shd w:val="clear" w:color="auto" w:fill="auto"/>
            <w:hideMark/>
          </w:tcPr>
          <w:p w14:paraId="52D2CA7A" w14:textId="77777777" w:rsidR="00172C06" w:rsidRPr="006E6C56" w:rsidRDefault="00172C06" w:rsidP="00172C06">
            <w:pPr>
              <w:spacing w:after="0" w:line="240" w:lineRule="auto"/>
              <w:rPr>
                <w:rFonts w:eastAsia="Times New Roman" w:cstheme="minorHAnsi"/>
                <w:color w:val="000000"/>
              </w:rPr>
            </w:pPr>
            <w:r w:rsidRPr="006E6C56">
              <w:rPr>
                <w:rFonts w:eastAsia="Times New Roman" w:cstheme="minorHAnsi"/>
                <w:color w:val="000000"/>
              </w:rPr>
              <w:t>* -  based on % of total pts earned</w:t>
            </w:r>
          </w:p>
        </w:tc>
      </w:tr>
      <w:tr w:rsidR="00172C06" w:rsidRPr="006E6C56" w14:paraId="4E83DC07" w14:textId="77777777" w:rsidTr="00B12457">
        <w:trPr>
          <w:trHeight w:val="290"/>
        </w:trPr>
        <w:tc>
          <w:tcPr>
            <w:tcW w:w="7110" w:type="dxa"/>
            <w:tcBorders>
              <w:top w:val="nil"/>
              <w:left w:val="nil"/>
              <w:bottom w:val="nil"/>
              <w:right w:val="nil"/>
            </w:tcBorders>
            <w:shd w:val="clear" w:color="auto" w:fill="auto"/>
            <w:hideMark/>
          </w:tcPr>
          <w:p w14:paraId="714A67FA" w14:textId="702FDE80" w:rsidR="00172C06" w:rsidRPr="006E6C56" w:rsidRDefault="00172C06" w:rsidP="00172C06">
            <w:pPr>
              <w:spacing w:after="0" w:line="240" w:lineRule="auto"/>
              <w:rPr>
                <w:rFonts w:eastAsia="Times New Roman" w:cstheme="minorHAnsi"/>
                <w:color w:val="000000"/>
              </w:rPr>
            </w:pPr>
            <w:r w:rsidRPr="006E6C56">
              <w:rPr>
                <w:rFonts w:eastAsia="Times New Roman" w:cstheme="minorHAnsi"/>
                <w:color w:val="000000"/>
              </w:rPr>
              <w:t xml:space="preserve">@ - includes </w:t>
            </w:r>
            <w:r w:rsidR="00CB5C9E" w:rsidRPr="006E6C56">
              <w:rPr>
                <w:rFonts w:eastAsia="Times New Roman" w:cstheme="minorHAnsi"/>
                <w:color w:val="000000"/>
              </w:rPr>
              <w:t>computer-based</w:t>
            </w:r>
            <w:r w:rsidRPr="006E6C56">
              <w:rPr>
                <w:rFonts w:eastAsia="Times New Roman" w:cstheme="minorHAnsi"/>
                <w:color w:val="000000"/>
              </w:rPr>
              <w:t xml:space="preserve"> homework</w:t>
            </w:r>
            <w:r w:rsidR="00BC35F2">
              <w:rPr>
                <w:rFonts w:eastAsia="Times New Roman" w:cstheme="minorHAnsi"/>
                <w:color w:val="000000"/>
              </w:rPr>
              <w:t xml:space="preserve"> </w:t>
            </w:r>
            <w:r w:rsidR="00D1155F">
              <w:rPr>
                <w:rFonts w:eastAsia="Times New Roman" w:cstheme="minorHAnsi"/>
                <w:color w:val="000000"/>
              </w:rPr>
              <w:t xml:space="preserve">and </w:t>
            </w:r>
            <w:r w:rsidR="00C6388B">
              <w:rPr>
                <w:rFonts w:eastAsia="Times New Roman" w:cstheme="minorHAnsi"/>
                <w:color w:val="000000"/>
              </w:rPr>
              <w:t xml:space="preserve">in-class </w:t>
            </w:r>
            <w:r w:rsidR="00BC35F2">
              <w:rPr>
                <w:rFonts w:eastAsia="Times New Roman" w:cstheme="minorHAnsi"/>
                <w:color w:val="000000"/>
              </w:rPr>
              <w:t xml:space="preserve">work or </w:t>
            </w:r>
            <w:r w:rsidR="00C6388B">
              <w:rPr>
                <w:rFonts w:eastAsia="Times New Roman" w:cstheme="minorHAnsi"/>
                <w:color w:val="000000"/>
              </w:rPr>
              <w:t>quizzes</w:t>
            </w:r>
          </w:p>
        </w:tc>
      </w:tr>
      <w:tr w:rsidR="00172C06" w:rsidRPr="006E6C56" w14:paraId="23BB3A34" w14:textId="77777777" w:rsidTr="00B12457">
        <w:trPr>
          <w:trHeight w:val="290"/>
        </w:trPr>
        <w:tc>
          <w:tcPr>
            <w:tcW w:w="7110" w:type="dxa"/>
            <w:tcBorders>
              <w:top w:val="nil"/>
              <w:left w:val="nil"/>
              <w:bottom w:val="nil"/>
              <w:right w:val="nil"/>
            </w:tcBorders>
            <w:shd w:val="clear" w:color="auto" w:fill="auto"/>
            <w:hideMark/>
          </w:tcPr>
          <w:p w14:paraId="339CDC46" w14:textId="33387A5D" w:rsidR="00172C06" w:rsidRPr="006E6C56" w:rsidRDefault="00172C06" w:rsidP="00172C06">
            <w:pPr>
              <w:spacing w:after="0" w:line="240" w:lineRule="auto"/>
              <w:rPr>
                <w:rFonts w:eastAsia="Times New Roman" w:cstheme="minorHAnsi"/>
                <w:color w:val="000000"/>
              </w:rPr>
            </w:pPr>
            <w:r w:rsidRPr="006E6C56">
              <w:rPr>
                <w:rFonts w:eastAsia="Times New Roman" w:cstheme="minorHAnsi"/>
                <w:color w:val="000000"/>
              </w:rPr>
              <w:t xml:space="preserve"># - or alternate </w:t>
            </w:r>
            <w:r w:rsidR="009C58AF">
              <w:rPr>
                <w:rFonts w:eastAsia="Times New Roman" w:cstheme="minorHAnsi"/>
                <w:color w:val="000000"/>
              </w:rPr>
              <w:t xml:space="preserve">Systems Understanding Aid </w:t>
            </w:r>
            <w:r w:rsidRPr="006E6C56">
              <w:rPr>
                <w:rFonts w:eastAsia="Times New Roman" w:cstheme="minorHAnsi"/>
                <w:color w:val="000000"/>
              </w:rPr>
              <w:t>Project</w:t>
            </w:r>
            <w:r w:rsidR="00B12457">
              <w:rPr>
                <w:rFonts w:eastAsia="Times New Roman" w:cstheme="minorHAnsi"/>
                <w:color w:val="000000"/>
              </w:rPr>
              <w:t xml:space="preserve"> if QuickBooks certified</w:t>
            </w:r>
          </w:p>
        </w:tc>
      </w:tr>
    </w:tbl>
    <w:p w14:paraId="673028FF" w14:textId="2297D3E4" w:rsidR="00622CA8" w:rsidRPr="006E6C56" w:rsidRDefault="009F2A40" w:rsidP="005E3DBF">
      <w:pPr>
        <w:pStyle w:val="Default"/>
        <w:ind w:right="-252"/>
        <w:jc w:val="both"/>
        <w:rPr>
          <w:rFonts w:asciiTheme="minorHAnsi" w:hAnsiTheme="minorHAnsi" w:cstheme="minorHAnsi"/>
        </w:rPr>
      </w:pPr>
      <w:r w:rsidRPr="006E6C56">
        <w:rPr>
          <w:rFonts w:asciiTheme="minorHAnsi" w:hAnsiTheme="minorHAnsi" w:cstheme="minorHAnsi"/>
        </w:rPr>
        <w:tab/>
      </w:r>
    </w:p>
    <w:p w14:paraId="28A67E35" w14:textId="32362E02" w:rsidR="006028FD" w:rsidRPr="006E6C56" w:rsidRDefault="00F02276" w:rsidP="00F02276">
      <w:pPr>
        <w:spacing w:after="0"/>
        <w:ind w:right="-252"/>
        <w:rPr>
          <w:rFonts w:cstheme="minorHAnsi"/>
          <w:sz w:val="24"/>
          <w:szCs w:val="24"/>
        </w:rPr>
      </w:pPr>
      <w:r w:rsidRPr="006E6C56">
        <w:rPr>
          <w:rFonts w:cstheme="minorHAnsi"/>
          <w:sz w:val="24"/>
          <w:szCs w:val="24"/>
        </w:rPr>
        <w:t xml:space="preserve">Grades posted on Canvas throughout the semester are individual grades for that assignment only and are not weighted but are posted for your review. Final grades will be posted on Canvas at the </w:t>
      </w:r>
      <w:r w:rsidRPr="006E6C56">
        <w:rPr>
          <w:rFonts w:cstheme="minorHAnsi"/>
          <w:sz w:val="24"/>
          <w:szCs w:val="24"/>
        </w:rPr>
        <w:lastRenderedPageBreak/>
        <w:t>end of t</w:t>
      </w:r>
      <w:r w:rsidR="006028FD" w:rsidRPr="006E6C56">
        <w:rPr>
          <w:rFonts w:cstheme="minorHAnsi"/>
          <w:sz w:val="24"/>
          <w:szCs w:val="24"/>
        </w:rPr>
        <w:t>he semester using the Grading Scale, above.</w:t>
      </w:r>
      <w:r w:rsidR="006028FD" w:rsidRPr="006E6C56">
        <w:rPr>
          <w:rFonts w:cstheme="minorHAnsi"/>
          <w:sz w:val="24"/>
          <w:szCs w:val="24"/>
        </w:rPr>
        <w:cr/>
      </w:r>
    </w:p>
    <w:p w14:paraId="60D4B5F3" w14:textId="14009669" w:rsidR="00544730" w:rsidRPr="006E6C56" w:rsidRDefault="00AE72A6" w:rsidP="005E3DBF">
      <w:pPr>
        <w:spacing w:after="0"/>
        <w:ind w:right="-252"/>
        <w:rPr>
          <w:rFonts w:cstheme="minorHAnsi"/>
          <w:sz w:val="24"/>
          <w:szCs w:val="24"/>
        </w:rPr>
      </w:pPr>
      <w:r>
        <w:rPr>
          <w:rFonts w:cstheme="minorHAnsi"/>
          <w:b/>
          <w:sz w:val="24"/>
          <w:szCs w:val="24"/>
        </w:rPr>
        <w:t>Assessments</w:t>
      </w:r>
      <w:r w:rsidR="00B71AB8">
        <w:rPr>
          <w:rFonts w:cstheme="minorHAnsi"/>
          <w:b/>
          <w:sz w:val="24"/>
          <w:szCs w:val="24"/>
        </w:rPr>
        <w:t>**</w:t>
      </w:r>
      <w:r w:rsidR="00C61241" w:rsidRPr="006E6C56">
        <w:rPr>
          <w:rFonts w:cstheme="minorHAnsi"/>
          <w:b/>
          <w:sz w:val="24"/>
          <w:szCs w:val="24"/>
        </w:rPr>
        <w:t xml:space="preserve">: </w:t>
      </w:r>
      <w:r w:rsidR="00FA05DD" w:rsidRPr="006E6C56">
        <w:rPr>
          <w:rFonts w:cstheme="minorHAnsi"/>
          <w:sz w:val="24"/>
          <w:szCs w:val="24"/>
        </w:rPr>
        <w:t xml:space="preserve">The plan is to have </w:t>
      </w:r>
      <w:r w:rsidR="004C541F" w:rsidRPr="006E6C56">
        <w:rPr>
          <w:rFonts w:cstheme="minorHAnsi"/>
          <w:sz w:val="24"/>
          <w:szCs w:val="24"/>
        </w:rPr>
        <w:t>two (2)</w:t>
      </w:r>
      <w:r w:rsidR="00FA05DD" w:rsidRPr="006E6C56">
        <w:rPr>
          <w:rFonts w:cstheme="minorHAnsi"/>
          <w:sz w:val="24"/>
          <w:szCs w:val="24"/>
        </w:rPr>
        <w:t xml:space="preserve"> face-to-face </w:t>
      </w:r>
      <w:r w:rsidR="002573FC" w:rsidRPr="006E6C56">
        <w:rPr>
          <w:rFonts w:cstheme="minorHAnsi"/>
          <w:sz w:val="24"/>
          <w:szCs w:val="24"/>
        </w:rPr>
        <w:t>assessments</w:t>
      </w:r>
      <w:r w:rsidR="00FA05DD" w:rsidRPr="006E6C56">
        <w:rPr>
          <w:rFonts w:cstheme="minorHAnsi"/>
          <w:sz w:val="24"/>
          <w:szCs w:val="24"/>
        </w:rPr>
        <w:t xml:space="preserve">; a mid-term and a final.  </w:t>
      </w:r>
      <w:r w:rsidR="00486637" w:rsidRPr="006E6C56">
        <w:rPr>
          <w:rFonts w:cstheme="minorHAnsi"/>
          <w:sz w:val="24"/>
          <w:szCs w:val="24"/>
        </w:rPr>
        <w:t>Assessments m</w:t>
      </w:r>
      <w:r w:rsidR="00BF719D" w:rsidRPr="006E6C56">
        <w:rPr>
          <w:rFonts w:cstheme="minorHAnsi"/>
          <w:sz w:val="24"/>
          <w:szCs w:val="24"/>
        </w:rPr>
        <w:t>a</w:t>
      </w:r>
      <w:r w:rsidR="00486637" w:rsidRPr="006E6C56">
        <w:rPr>
          <w:rFonts w:cstheme="minorHAnsi"/>
          <w:sz w:val="24"/>
          <w:szCs w:val="24"/>
        </w:rPr>
        <w:t>y take the form of paper exams and/or research presentations</w:t>
      </w:r>
      <w:r w:rsidR="00FA05DD" w:rsidRPr="006E6C56">
        <w:rPr>
          <w:rFonts w:cstheme="minorHAnsi"/>
          <w:sz w:val="24"/>
          <w:szCs w:val="24"/>
        </w:rPr>
        <w:t xml:space="preserve">. All </w:t>
      </w:r>
      <w:r w:rsidR="0012515A" w:rsidRPr="006E6C56">
        <w:rPr>
          <w:rFonts w:cstheme="minorHAnsi"/>
          <w:sz w:val="24"/>
          <w:szCs w:val="24"/>
        </w:rPr>
        <w:t>assessments</w:t>
      </w:r>
      <w:r w:rsidR="00FA05DD" w:rsidRPr="006E6C56">
        <w:rPr>
          <w:rFonts w:cstheme="minorHAnsi"/>
          <w:sz w:val="24"/>
          <w:szCs w:val="24"/>
        </w:rPr>
        <w:t xml:space="preserve">, online or face to face, will be administered at the pre-determined time.  </w:t>
      </w:r>
    </w:p>
    <w:p w14:paraId="3AB6D168" w14:textId="77777777" w:rsidR="00C43208" w:rsidRPr="006E6C56" w:rsidRDefault="00C43208" w:rsidP="005E3DBF">
      <w:pPr>
        <w:spacing w:after="0"/>
        <w:ind w:right="-252"/>
        <w:rPr>
          <w:rFonts w:cstheme="minorHAnsi"/>
          <w:sz w:val="24"/>
          <w:szCs w:val="24"/>
        </w:rPr>
      </w:pPr>
    </w:p>
    <w:p w14:paraId="3685A84B" w14:textId="77777777" w:rsidR="00697D03" w:rsidRPr="006E6C56" w:rsidRDefault="00697D03" w:rsidP="005E3DBF">
      <w:pPr>
        <w:spacing w:before="24"/>
        <w:ind w:left="115" w:right="-252"/>
        <w:rPr>
          <w:rFonts w:cstheme="minorHAnsi"/>
          <w:sz w:val="24"/>
        </w:rPr>
      </w:pPr>
      <w:r w:rsidRPr="006E6C56">
        <w:rPr>
          <w:rFonts w:cstheme="minorHAnsi"/>
          <w:sz w:val="24"/>
        </w:rPr>
        <w:t>During exams you will be permitted to have:</w:t>
      </w:r>
    </w:p>
    <w:p w14:paraId="409625AE" w14:textId="77777777" w:rsidR="00697D03" w:rsidRPr="006E6C56" w:rsidRDefault="00697D03" w:rsidP="005E3DBF">
      <w:pPr>
        <w:pStyle w:val="ListParagraph"/>
        <w:widowControl w:val="0"/>
        <w:numPr>
          <w:ilvl w:val="0"/>
          <w:numId w:val="34"/>
        </w:numPr>
        <w:tabs>
          <w:tab w:val="left" w:pos="836"/>
          <w:tab w:val="left" w:pos="837"/>
        </w:tabs>
        <w:autoSpaceDE w:val="0"/>
        <w:autoSpaceDN w:val="0"/>
        <w:spacing w:before="21" w:after="0" w:line="240" w:lineRule="auto"/>
        <w:ind w:right="-252" w:hanging="361"/>
        <w:contextualSpacing w:val="0"/>
        <w:rPr>
          <w:rFonts w:cstheme="minorHAnsi"/>
          <w:sz w:val="24"/>
        </w:rPr>
      </w:pPr>
      <w:r w:rsidRPr="006E6C56">
        <w:rPr>
          <w:rFonts w:cstheme="minorHAnsi"/>
          <w:sz w:val="24"/>
        </w:rPr>
        <w:t>a four-function calculator (no programmable</w:t>
      </w:r>
      <w:r w:rsidRPr="006E6C56">
        <w:rPr>
          <w:rFonts w:cstheme="minorHAnsi"/>
          <w:spacing w:val="-3"/>
          <w:sz w:val="24"/>
        </w:rPr>
        <w:t xml:space="preserve"> </w:t>
      </w:r>
      <w:r w:rsidRPr="006E6C56">
        <w:rPr>
          <w:rFonts w:cstheme="minorHAnsi"/>
          <w:sz w:val="24"/>
        </w:rPr>
        <w:t>calculators),</w:t>
      </w:r>
    </w:p>
    <w:p w14:paraId="5B305548" w14:textId="77777777" w:rsidR="00697D03" w:rsidRPr="006E6C56" w:rsidRDefault="00697D03" w:rsidP="005E3DBF">
      <w:pPr>
        <w:pStyle w:val="ListParagraph"/>
        <w:widowControl w:val="0"/>
        <w:numPr>
          <w:ilvl w:val="0"/>
          <w:numId w:val="34"/>
        </w:numPr>
        <w:tabs>
          <w:tab w:val="left" w:pos="836"/>
          <w:tab w:val="left" w:pos="837"/>
        </w:tabs>
        <w:autoSpaceDE w:val="0"/>
        <w:autoSpaceDN w:val="0"/>
        <w:spacing w:before="23" w:after="0" w:line="240" w:lineRule="auto"/>
        <w:ind w:right="-252" w:hanging="361"/>
        <w:contextualSpacing w:val="0"/>
        <w:rPr>
          <w:rFonts w:cstheme="minorHAnsi"/>
          <w:sz w:val="24"/>
        </w:rPr>
      </w:pPr>
      <w:r w:rsidRPr="006E6C56">
        <w:rPr>
          <w:rFonts w:cstheme="minorHAnsi"/>
          <w:sz w:val="24"/>
        </w:rPr>
        <w:t>one sheet of blank scratch paper</w:t>
      </w:r>
      <w:r w:rsidRPr="006E6C56">
        <w:rPr>
          <w:rFonts w:cstheme="minorHAnsi"/>
          <w:spacing w:val="-1"/>
          <w:sz w:val="24"/>
        </w:rPr>
        <w:t xml:space="preserve"> </w:t>
      </w:r>
      <w:r w:rsidRPr="006E6C56">
        <w:rPr>
          <w:rFonts w:cstheme="minorHAnsi"/>
          <w:sz w:val="24"/>
        </w:rPr>
        <w:t>only.</w:t>
      </w:r>
    </w:p>
    <w:p w14:paraId="68449986" w14:textId="77777777" w:rsidR="00697D03" w:rsidRPr="006E6C56" w:rsidRDefault="00697D03" w:rsidP="005E3DBF">
      <w:pPr>
        <w:pStyle w:val="ListParagraph"/>
        <w:widowControl w:val="0"/>
        <w:numPr>
          <w:ilvl w:val="0"/>
          <w:numId w:val="34"/>
        </w:numPr>
        <w:tabs>
          <w:tab w:val="left" w:pos="836"/>
          <w:tab w:val="left" w:pos="837"/>
        </w:tabs>
        <w:autoSpaceDE w:val="0"/>
        <w:autoSpaceDN w:val="0"/>
        <w:spacing w:before="26" w:after="0" w:line="240" w:lineRule="auto"/>
        <w:ind w:right="-252" w:hanging="361"/>
        <w:contextualSpacing w:val="0"/>
        <w:rPr>
          <w:rFonts w:cstheme="minorHAnsi"/>
          <w:sz w:val="24"/>
        </w:rPr>
      </w:pPr>
      <w:r w:rsidRPr="006E6C56">
        <w:rPr>
          <w:rFonts w:cstheme="minorHAnsi"/>
          <w:sz w:val="24"/>
        </w:rPr>
        <w:t>Face to Face exams</w:t>
      </w:r>
      <w:r w:rsidRPr="006E6C56">
        <w:rPr>
          <w:rFonts w:cstheme="minorHAnsi"/>
          <w:spacing w:val="-5"/>
          <w:sz w:val="24"/>
        </w:rPr>
        <w:t xml:space="preserve"> </w:t>
      </w:r>
      <w:r w:rsidRPr="006E6C56">
        <w:rPr>
          <w:rFonts w:cstheme="minorHAnsi"/>
          <w:sz w:val="24"/>
        </w:rPr>
        <w:t>include:</w:t>
      </w:r>
    </w:p>
    <w:p w14:paraId="2AC298E0" w14:textId="77777777" w:rsidR="00697D03" w:rsidRPr="006E6C56" w:rsidRDefault="00697D03" w:rsidP="005E3DBF">
      <w:pPr>
        <w:pStyle w:val="ListParagraph"/>
        <w:widowControl w:val="0"/>
        <w:numPr>
          <w:ilvl w:val="1"/>
          <w:numId w:val="34"/>
        </w:numPr>
        <w:tabs>
          <w:tab w:val="left" w:pos="1557"/>
        </w:tabs>
        <w:autoSpaceDE w:val="0"/>
        <w:autoSpaceDN w:val="0"/>
        <w:spacing w:before="23" w:after="0" w:line="240" w:lineRule="auto"/>
        <w:ind w:right="-252" w:hanging="361"/>
        <w:contextualSpacing w:val="0"/>
        <w:rPr>
          <w:rFonts w:cstheme="minorHAnsi"/>
          <w:sz w:val="24"/>
        </w:rPr>
      </w:pPr>
      <w:r w:rsidRPr="006E6C56">
        <w:rPr>
          <w:rFonts w:cstheme="minorHAnsi"/>
          <w:sz w:val="24"/>
        </w:rPr>
        <w:t>1 Scantron Form 882</w:t>
      </w:r>
      <w:r w:rsidRPr="006E6C56">
        <w:rPr>
          <w:rFonts w:cstheme="minorHAnsi"/>
          <w:spacing w:val="-2"/>
          <w:sz w:val="24"/>
        </w:rPr>
        <w:t xml:space="preserve"> </w:t>
      </w:r>
      <w:r w:rsidRPr="006E6C56">
        <w:rPr>
          <w:rFonts w:cstheme="minorHAnsi"/>
          <w:sz w:val="24"/>
        </w:rPr>
        <w:t>E,</w:t>
      </w:r>
    </w:p>
    <w:p w14:paraId="066F9222" w14:textId="77777777" w:rsidR="00697D03" w:rsidRPr="006E6C56" w:rsidRDefault="00697D03" w:rsidP="005E3DBF">
      <w:pPr>
        <w:pStyle w:val="ListParagraph"/>
        <w:widowControl w:val="0"/>
        <w:numPr>
          <w:ilvl w:val="1"/>
          <w:numId w:val="34"/>
        </w:numPr>
        <w:tabs>
          <w:tab w:val="left" w:pos="1557"/>
        </w:tabs>
        <w:autoSpaceDE w:val="0"/>
        <w:autoSpaceDN w:val="0"/>
        <w:spacing w:before="14" w:after="0" w:line="240" w:lineRule="auto"/>
        <w:ind w:right="-252" w:hanging="361"/>
        <w:contextualSpacing w:val="0"/>
        <w:rPr>
          <w:rFonts w:cstheme="minorHAnsi"/>
          <w:sz w:val="24"/>
        </w:rPr>
      </w:pPr>
      <w:r w:rsidRPr="006E6C56">
        <w:rPr>
          <w:rFonts w:cstheme="minorHAnsi"/>
          <w:sz w:val="24"/>
        </w:rPr>
        <w:t>a #2 pencil,</w:t>
      </w:r>
      <w:r w:rsidRPr="006E6C56">
        <w:rPr>
          <w:rFonts w:cstheme="minorHAnsi"/>
          <w:spacing w:val="-2"/>
          <w:sz w:val="24"/>
        </w:rPr>
        <w:t xml:space="preserve"> </w:t>
      </w:r>
      <w:r w:rsidRPr="006E6C56">
        <w:rPr>
          <w:rFonts w:cstheme="minorHAnsi"/>
          <w:sz w:val="24"/>
        </w:rPr>
        <w:t>eraser</w:t>
      </w:r>
    </w:p>
    <w:p w14:paraId="7E91470C" w14:textId="77777777" w:rsidR="00EB38F3" w:rsidRPr="006E6C56" w:rsidRDefault="00EB38F3" w:rsidP="005E3DBF">
      <w:pPr>
        <w:pStyle w:val="ListParagraph"/>
        <w:tabs>
          <w:tab w:val="left" w:pos="297"/>
        </w:tabs>
        <w:spacing w:before="16"/>
        <w:ind w:left="0" w:right="-252"/>
        <w:rPr>
          <w:rFonts w:cstheme="minorHAnsi"/>
          <w:sz w:val="24"/>
        </w:rPr>
      </w:pPr>
    </w:p>
    <w:p w14:paraId="0145E425" w14:textId="225DABB7" w:rsidR="00697D03" w:rsidRPr="006E6C56" w:rsidRDefault="00697D03" w:rsidP="005E3DBF">
      <w:pPr>
        <w:pStyle w:val="ListParagraph"/>
        <w:tabs>
          <w:tab w:val="left" w:pos="297"/>
        </w:tabs>
        <w:spacing w:before="16"/>
        <w:ind w:left="0" w:right="-252"/>
        <w:rPr>
          <w:rFonts w:cstheme="minorHAnsi"/>
          <w:sz w:val="24"/>
        </w:rPr>
      </w:pPr>
      <w:r w:rsidRPr="006E6C56">
        <w:rPr>
          <w:rFonts w:cstheme="minorHAnsi"/>
          <w:sz w:val="24"/>
        </w:rPr>
        <w:t xml:space="preserve">You will </w:t>
      </w:r>
      <w:r w:rsidRPr="006E6C56">
        <w:rPr>
          <w:rFonts w:cstheme="minorHAnsi"/>
          <w:b/>
          <w:sz w:val="24"/>
          <w:u w:val="single"/>
        </w:rPr>
        <w:t>not</w:t>
      </w:r>
      <w:r w:rsidRPr="006E6C56">
        <w:rPr>
          <w:rFonts w:cstheme="minorHAnsi"/>
          <w:b/>
          <w:sz w:val="24"/>
        </w:rPr>
        <w:t xml:space="preserve"> </w:t>
      </w:r>
      <w:r w:rsidRPr="006E6C56">
        <w:rPr>
          <w:rFonts w:cstheme="minorHAnsi"/>
          <w:sz w:val="24"/>
        </w:rPr>
        <w:t>be permitted to use a cellphone or take bathroom breaks. Please prepare accordingly.</w:t>
      </w:r>
    </w:p>
    <w:p w14:paraId="5FD709EA" w14:textId="70D8A8BB" w:rsidR="00BB409B" w:rsidRPr="006E6C56" w:rsidRDefault="00BB409B" w:rsidP="00BB409B">
      <w:pPr>
        <w:spacing w:before="28"/>
        <w:ind w:left="115" w:right="-252"/>
        <w:jc w:val="both"/>
        <w:rPr>
          <w:rFonts w:cstheme="minorHAnsi"/>
          <w:sz w:val="24"/>
        </w:rPr>
      </w:pPr>
      <w:r w:rsidRPr="006E6C56">
        <w:rPr>
          <w:rFonts w:cstheme="minorHAnsi"/>
          <w:b/>
          <w:sz w:val="24"/>
        </w:rPr>
        <w:t xml:space="preserve">**If online </w:t>
      </w:r>
      <w:r>
        <w:rPr>
          <w:rFonts w:cstheme="minorHAnsi"/>
          <w:b/>
          <w:sz w:val="24"/>
        </w:rPr>
        <w:t>assessments</w:t>
      </w:r>
      <w:r w:rsidRPr="006E6C56">
        <w:rPr>
          <w:rFonts w:cstheme="minorHAnsi"/>
          <w:b/>
          <w:sz w:val="24"/>
        </w:rPr>
        <w:t xml:space="preserve"> are necessary</w:t>
      </w:r>
      <w:r>
        <w:rPr>
          <w:rFonts w:cstheme="minorHAnsi"/>
          <w:b/>
          <w:sz w:val="24"/>
        </w:rPr>
        <w:t xml:space="preserve"> due to University mandates</w:t>
      </w:r>
      <w:r w:rsidRPr="006E6C56">
        <w:rPr>
          <w:rFonts w:cstheme="minorHAnsi"/>
          <w:sz w:val="24"/>
        </w:rPr>
        <w:t>, they</w:t>
      </w:r>
      <w:r w:rsidRPr="006E6C56">
        <w:rPr>
          <w:rFonts w:cstheme="minorHAnsi"/>
          <w:b/>
          <w:sz w:val="24"/>
        </w:rPr>
        <w:t xml:space="preserve"> </w:t>
      </w:r>
      <w:r w:rsidRPr="006E6C56">
        <w:rPr>
          <w:rFonts w:cstheme="minorHAnsi"/>
          <w:sz w:val="24"/>
        </w:rPr>
        <w:t>will be administered and proctored using ProctorU. There will not be any additional cost for proctoring. Please make sure you are using the current version of Chrome or Firefox and you will need the following:</w:t>
      </w:r>
    </w:p>
    <w:p w14:paraId="57A4468D" w14:textId="77777777" w:rsidR="00BB409B" w:rsidRPr="006E6C56" w:rsidRDefault="00BB409B" w:rsidP="00BB409B">
      <w:pPr>
        <w:pStyle w:val="ListParagraph"/>
        <w:widowControl w:val="0"/>
        <w:numPr>
          <w:ilvl w:val="1"/>
          <w:numId w:val="26"/>
        </w:numPr>
        <w:tabs>
          <w:tab w:val="left" w:pos="836"/>
          <w:tab w:val="left" w:pos="837"/>
        </w:tabs>
        <w:autoSpaceDE w:val="0"/>
        <w:autoSpaceDN w:val="0"/>
        <w:spacing w:after="0" w:line="292" w:lineRule="exact"/>
        <w:ind w:right="-252" w:hanging="361"/>
        <w:contextualSpacing w:val="0"/>
        <w:rPr>
          <w:rFonts w:cstheme="minorHAnsi"/>
          <w:sz w:val="24"/>
        </w:rPr>
      </w:pPr>
      <w:r w:rsidRPr="006E6C56">
        <w:rPr>
          <w:rFonts w:cstheme="minorHAnsi"/>
          <w:sz w:val="24"/>
        </w:rPr>
        <w:t>High-speed Internet</w:t>
      </w:r>
      <w:r w:rsidRPr="006E6C56">
        <w:rPr>
          <w:rFonts w:cstheme="minorHAnsi"/>
          <w:spacing w:val="1"/>
          <w:sz w:val="24"/>
        </w:rPr>
        <w:t xml:space="preserve"> </w:t>
      </w:r>
      <w:r w:rsidRPr="006E6C56">
        <w:rPr>
          <w:rFonts w:cstheme="minorHAnsi"/>
          <w:sz w:val="24"/>
        </w:rPr>
        <w:t>connection</w:t>
      </w:r>
    </w:p>
    <w:p w14:paraId="54336251" w14:textId="77777777" w:rsidR="00BB409B" w:rsidRPr="006E6C56" w:rsidRDefault="00BB409B" w:rsidP="00BB409B">
      <w:pPr>
        <w:pStyle w:val="ListParagraph"/>
        <w:widowControl w:val="0"/>
        <w:numPr>
          <w:ilvl w:val="1"/>
          <w:numId w:val="26"/>
        </w:numPr>
        <w:tabs>
          <w:tab w:val="left" w:pos="836"/>
          <w:tab w:val="left" w:pos="837"/>
        </w:tabs>
        <w:autoSpaceDE w:val="0"/>
        <w:autoSpaceDN w:val="0"/>
        <w:spacing w:after="0" w:line="240" w:lineRule="auto"/>
        <w:ind w:right="-252" w:hanging="361"/>
        <w:contextualSpacing w:val="0"/>
        <w:rPr>
          <w:rFonts w:cstheme="minorHAnsi"/>
          <w:sz w:val="24"/>
        </w:rPr>
      </w:pPr>
      <w:r w:rsidRPr="006E6C56">
        <w:rPr>
          <w:rFonts w:cstheme="minorHAnsi"/>
          <w:sz w:val="24"/>
        </w:rPr>
        <w:t>Webcam (internal or</w:t>
      </w:r>
      <w:r w:rsidRPr="006E6C56">
        <w:rPr>
          <w:rFonts w:cstheme="minorHAnsi"/>
          <w:spacing w:val="-1"/>
          <w:sz w:val="24"/>
        </w:rPr>
        <w:t xml:space="preserve"> </w:t>
      </w:r>
      <w:r w:rsidRPr="006E6C56">
        <w:rPr>
          <w:rFonts w:cstheme="minorHAnsi"/>
          <w:sz w:val="24"/>
        </w:rPr>
        <w:t>external)</w:t>
      </w:r>
    </w:p>
    <w:p w14:paraId="524FA81F" w14:textId="77777777" w:rsidR="00BB409B" w:rsidRPr="006E6C56" w:rsidRDefault="00BB409B" w:rsidP="00BB409B">
      <w:pPr>
        <w:pStyle w:val="ListParagraph"/>
        <w:widowControl w:val="0"/>
        <w:numPr>
          <w:ilvl w:val="1"/>
          <w:numId w:val="26"/>
        </w:numPr>
        <w:tabs>
          <w:tab w:val="left" w:pos="836"/>
          <w:tab w:val="left" w:pos="837"/>
        </w:tabs>
        <w:autoSpaceDE w:val="0"/>
        <w:autoSpaceDN w:val="0"/>
        <w:spacing w:after="0" w:line="240" w:lineRule="auto"/>
        <w:ind w:right="-252" w:hanging="361"/>
        <w:contextualSpacing w:val="0"/>
        <w:rPr>
          <w:rFonts w:cstheme="minorHAnsi"/>
          <w:sz w:val="24"/>
        </w:rPr>
      </w:pPr>
      <w:r w:rsidRPr="006E6C56">
        <w:rPr>
          <w:rFonts w:cstheme="minorHAnsi"/>
          <w:sz w:val="24"/>
        </w:rPr>
        <w:t>Windows, Mac, or Chrome Operating</w:t>
      </w:r>
      <w:r w:rsidRPr="006E6C56">
        <w:rPr>
          <w:rFonts w:cstheme="minorHAnsi"/>
          <w:spacing w:val="-7"/>
          <w:sz w:val="24"/>
        </w:rPr>
        <w:t xml:space="preserve"> </w:t>
      </w:r>
      <w:r w:rsidRPr="006E6C56">
        <w:rPr>
          <w:rFonts w:cstheme="minorHAnsi"/>
          <w:sz w:val="24"/>
        </w:rPr>
        <w:t>System</w:t>
      </w:r>
    </w:p>
    <w:p w14:paraId="54F1A047" w14:textId="77777777" w:rsidR="00BB409B" w:rsidRPr="006E6C56" w:rsidRDefault="00BB409B" w:rsidP="00BB409B">
      <w:pPr>
        <w:pStyle w:val="ListParagraph"/>
        <w:widowControl w:val="0"/>
        <w:numPr>
          <w:ilvl w:val="1"/>
          <w:numId w:val="26"/>
        </w:numPr>
        <w:tabs>
          <w:tab w:val="left" w:pos="836"/>
          <w:tab w:val="left" w:pos="837"/>
        </w:tabs>
        <w:autoSpaceDE w:val="0"/>
        <w:autoSpaceDN w:val="0"/>
        <w:spacing w:after="0" w:line="240" w:lineRule="auto"/>
        <w:ind w:right="-252" w:hanging="361"/>
        <w:contextualSpacing w:val="0"/>
        <w:rPr>
          <w:rFonts w:cstheme="minorHAnsi"/>
          <w:sz w:val="24"/>
        </w:rPr>
      </w:pPr>
      <w:r w:rsidRPr="006E6C56">
        <w:rPr>
          <w:rFonts w:cstheme="minorHAnsi"/>
          <w:sz w:val="24"/>
        </w:rPr>
        <w:t>Up-to-date Chrome or Firefox</w:t>
      </w:r>
      <w:r w:rsidRPr="006E6C56">
        <w:rPr>
          <w:rFonts w:cstheme="minorHAnsi"/>
          <w:spacing w:val="-7"/>
          <w:sz w:val="24"/>
        </w:rPr>
        <w:t xml:space="preserve"> </w:t>
      </w:r>
      <w:r w:rsidRPr="006E6C56">
        <w:rPr>
          <w:rFonts w:cstheme="minorHAnsi"/>
          <w:sz w:val="24"/>
        </w:rPr>
        <w:t>browser</w:t>
      </w:r>
    </w:p>
    <w:p w14:paraId="549E96AA" w14:textId="77777777" w:rsidR="00BB409B" w:rsidRPr="006E6C56" w:rsidRDefault="00BB409B" w:rsidP="00BB409B">
      <w:pPr>
        <w:pStyle w:val="ListParagraph"/>
        <w:widowControl w:val="0"/>
        <w:numPr>
          <w:ilvl w:val="1"/>
          <w:numId w:val="26"/>
        </w:numPr>
        <w:tabs>
          <w:tab w:val="left" w:pos="836"/>
          <w:tab w:val="left" w:pos="837"/>
        </w:tabs>
        <w:autoSpaceDE w:val="0"/>
        <w:autoSpaceDN w:val="0"/>
        <w:spacing w:after="0" w:line="240" w:lineRule="auto"/>
        <w:ind w:right="-252" w:hanging="361"/>
        <w:contextualSpacing w:val="0"/>
        <w:rPr>
          <w:rFonts w:cstheme="minorHAnsi"/>
          <w:sz w:val="24"/>
        </w:rPr>
      </w:pPr>
      <w:r w:rsidRPr="006E6C56">
        <w:rPr>
          <w:rFonts w:cstheme="minorHAnsi"/>
          <w:sz w:val="24"/>
        </w:rPr>
        <w:t>Quiet and private environment to take your assessment</w:t>
      </w:r>
    </w:p>
    <w:p w14:paraId="6306CD8D" w14:textId="77777777" w:rsidR="00BB409B" w:rsidRPr="006E6C56" w:rsidRDefault="00BB409B" w:rsidP="00BB409B">
      <w:pPr>
        <w:spacing w:before="11"/>
        <w:ind w:right="-252"/>
        <w:rPr>
          <w:rFonts w:cstheme="minorHAnsi"/>
          <w:sz w:val="25"/>
        </w:rPr>
      </w:pPr>
    </w:p>
    <w:p w14:paraId="1708733E" w14:textId="77777777" w:rsidR="00BB409B" w:rsidRPr="006E6C56" w:rsidRDefault="00BB409B" w:rsidP="00BB409B">
      <w:pPr>
        <w:spacing w:before="1"/>
        <w:ind w:right="-252"/>
        <w:rPr>
          <w:rFonts w:cstheme="minorHAnsi"/>
          <w:sz w:val="24"/>
        </w:rPr>
      </w:pPr>
      <w:r w:rsidRPr="006E6C56">
        <w:rPr>
          <w:rFonts w:cstheme="minorHAnsi"/>
          <w:sz w:val="24"/>
        </w:rPr>
        <w:t xml:space="preserve">Restrictions for online exams do not differ from in-class exams with the additional requirements that you will </w:t>
      </w:r>
      <w:r w:rsidRPr="006E6C56">
        <w:rPr>
          <w:rFonts w:cstheme="minorHAnsi"/>
          <w:b/>
          <w:sz w:val="24"/>
          <w:u w:val="single"/>
        </w:rPr>
        <w:t>not</w:t>
      </w:r>
      <w:r w:rsidRPr="006E6C56">
        <w:rPr>
          <w:rFonts w:cstheme="minorHAnsi"/>
          <w:b/>
          <w:sz w:val="24"/>
        </w:rPr>
        <w:t xml:space="preserve"> </w:t>
      </w:r>
      <w:r w:rsidRPr="006E6C56">
        <w:rPr>
          <w:rFonts w:cstheme="minorHAnsi"/>
          <w:sz w:val="24"/>
        </w:rPr>
        <w:t>be permitted to have other people in the room with you and your webcam must be on for the duration of the exam. Failure to adhere to these requirements will result in a zero (0) for the exam.</w:t>
      </w:r>
    </w:p>
    <w:p w14:paraId="583BF572" w14:textId="47F01DC8" w:rsidR="00697D03" w:rsidRPr="006E6C56" w:rsidRDefault="00697D03" w:rsidP="005E3DBF">
      <w:pPr>
        <w:spacing w:after="0"/>
        <w:ind w:right="-252"/>
        <w:rPr>
          <w:rFonts w:cstheme="minorHAnsi"/>
          <w:sz w:val="24"/>
          <w:szCs w:val="24"/>
        </w:rPr>
      </w:pPr>
      <w:r w:rsidRPr="006E6C56">
        <w:rPr>
          <w:rFonts w:cstheme="minorHAnsi"/>
          <w:b/>
          <w:bCs/>
          <w:sz w:val="24"/>
          <w:szCs w:val="24"/>
        </w:rPr>
        <w:t xml:space="preserve">Make-up </w:t>
      </w:r>
      <w:r w:rsidR="00785933" w:rsidRPr="006E6C56">
        <w:rPr>
          <w:rFonts w:cstheme="minorHAnsi"/>
          <w:b/>
          <w:bCs/>
          <w:sz w:val="24"/>
          <w:szCs w:val="24"/>
        </w:rPr>
        <w:t xml:space="preserve">quizzes and </w:t>
      </w:r>
      <w:r w:rsidRPr="006E6C56">
        <w:rPr>
          <w:rFonts w:cstheme="minorHAnsi"/>
          <w:b/>
          <w:bCs/>
          <w:sz w:val="24"/>
          <w:szCs w:val="24"/>
        </w:rPr>
        <w:t>exams</w:t>
      </w:r>
      <w:r w:rsidRPr="006E6C56">
        <w:rPr>
          <w:rFonts w:cstheme="minorHAnsi"/>
          <w:sz w:val="24"/>
          <w:szCs w:val="24"/>
        </w:rPr>
        <w:t xml:space="preserve"> will </w:t>
      </w:r>
      <w:r w:rsidRPr="006E6C56">
        <w:rPr>
          <w:rFonts w:cstheme="minorHAnsi"/>
          <w:b/>
          <w:sz w:val="24"/>
          <w:szCs w:val="24"/>
        </w:rPr>
        <w:t>ONLY</w:t>
      </w:r>
      <w:r w:rsidRPr="006E6C56">
        <w:rPr>
          <w:rFonts w:cstheme="minorHAnsi"/>
          <w:sz w:val="24"/>
          <w:szCs w:val="24"/>
        </w:rPr>
        <w:t xml:space="preserve"> be given under extreme extenuating conditions such as, but limited to, hospitalization or medical emergency (including COVID related issues), physical injury, or death of an immediate family member.  You MUST provide me proof of your issue </w:t>
      </w:r>
      <w:proofErr w:type="gramStart"/>
      <w:r w:rsidRPr="006E6C56">
        <w:rPr>
          <w:rFonts w:cstheme="minorHAnsi"/>
          <w:sz w:val="24"/>
          <w:szCs w:val="24"/>
        </w:rPr>
        <w:t>in order to</w:t>
      </w:r>
      <w:proofErr w:type="gramEnd"/>
      <w:r w:rsidRPr="006E6C56">
        <w:rPr>
          <w:rFonts w:cstheme="minorHAnsi"/>
          <w:sz w:val="24"/>
          <w:szCs w:val="24"/>
        </w:rPr>
        <w:t xml:space="preserve"> qualify for a make-up exam. For extenuating conditions, make-up exams must be taken </w:t>
      </w:r>
      <w:r w:rsidRPr="006E6C56">
        <w:rPr>
          <w:rFonts w:cstheme="minorHAnsi"/>
          <w:b/>
          <w:bCs/>
          <w:sz w:val="24"/>
          <w:szCs w:val="24"/>
          <w:u w:val="single"/>
        </w:rPr>
        <w:t>within three days</w:t>
      </w:r>
      <w:r w:rsidRPr="006E6C56">
        <w:rPr>
          <w:rFonts w:cstheme="minorHAnsi"/>
          <w:sz w:val="24"/>
          <w:szCs w:val="24"/>
        </w:rPr>
        <w:t xml:space="preserve"> of your medical release. </w:t>
      </w:r>
    </w:p>
    <w:p w14:paraId="0F43EB03" w14:textId="77777777" w:rsidR="00697D03" w:rsidRPr="006E6C56" w:rsidRDefault="00697D03" w:rsidP="005E3DBF">
      <w:pPr>
        <w:pStyle w:val="ListParagraph"/>
        <w:numPr>
          <w:ilvl w:val="0"/>
          <w:numId w:val="33"/>
        </w:numPr>
        <w:spacing w:after="0"/>
        <w:ind w:right="-252"/>
        <w:rPr>
          <w:rFonts w:cstheme="minorHAnsi"/>
          <w:sz w:val="24"/>
          <w:szCs w:val="24"/>
        </w:rPr>
      </w:pPr>
      <w:r w:rsidRPr="006E6C56">
        <w:rPr>
          <w:rFonts w:cstheme="minorHAnsi"/>
          <w:sz w:val="24"/>
          <w:szCs w:val="24"/>
        </w:rPr>
        <w:t xml:space="preserve">Student Athletes must present notification in accordance with the Student Manual of Operating Procedures </w:t>
      </w:r>
      <w:hyperlink r:id="rId16" w:history="1">
        <w:r w:rsidRPr="006E6C56">
          <w:rPr>
            <w:rStyle w:val="Hyperlink"/>
            <w:rFonts w:cstheme="minorHAnsi"/>
            <w:sz w:val="24"/>
            <w:szCs w:val="24"/>
          </w:rPr>
          <w:t>(Sec. 1-501)</w:t>
        </w:r>
      </w:hyperlink>
      <w:r w:rsidRPr="006E6C56">
        <w:rPr>
          <w:rFonts w:cstheme="minorHAnsi"/>
          <w:sz w:val="24"/>
          <w:szCs w:val="24"/>
        </w:rPr>
        <w:t>.</w:t>
      </w:r>
    </w:p>
    <w:p w14:paraId="3B9B8857" w14:textId="77777777" w:rsidR="00697D03" w:rsidRPr="006E6C56" w:rsidRDefault="00697D03" w:rsidP="005E3DBF">
      <w:pPr>
        <w:spacing w:after="0"/>
        <w:ind w:right="-252"/>
        <w:rPr>
          <w:rFonts w:cstheme="minorHAnsi"/>
          <w:sz w:val="24"/>
          <w:szCs w:val="24"/>
        </w:rPr>
      </w:pPr>
    </w:p>
    <w:p w14:paraId="1B85009F" w14:textId="49FD60C3" w:rsidR="004769B3" w:rsidRDefault="004769B3" w:rsidP="004769B3">
      <w:pPr>
        <w:autoSpaceDE w:val="0"/>
        <w:autoSpaceDN w:val="0"/>
        <w:adjustRightInd w:val="0"/>
        <w:spacing w:after="0" w:line="240" w:lineRule="auto"/>
        <w:ind w:right="-252"/>
        <w:jc w:val="both"/>
        <w:rPr>
          <w:rFonts w:cstheme="minorHAnsi"/>
          <w:bCs/>
          <w:sz w:val="24"/>
          <w:szCs w:val="24"/>
        </w:rPr>
      </w:pPr>
      <w:r w:rsidRPr="008B0B71">
        <w:rPr>
          <w:rFonts w:cstheme="minorHAnsi"/>
          <w:b/>
          <w:sz w:val="24"/>
        </w:rPr>
        <w:t>In</w:t>
      </w:r>
      <w:r w:rsidR="008765E3">
        <w:rPr>
          <w:rFonts w:cstheme="minorHAnsi"/>
          <w:b/>
          <w:sz w:val="24"/>
        </w:rPr>
        <w:t>-</w:t>
      </w:r>
      <w:r w:rsidRPr="008B0B71">
        <w:rPr>
          <w:rFonts w:cstheme="minorHAnsi"/>
          <w:b/>
          <w:sz w:val="24"/>
        </w:rPr>
        <w:t xml:space="preserve">Class </w:t>
      </w:r>
      <w:r w:rsidR="008765E3">
        <w:rPr>
          <w:rFonts w:cstheme="minorHAnsi"/>
          <w:b/>
          <w:sz w:val="24"/>
        </w:rPr>
        <w:t>Expectations</w:t>
      </w:r>
      <w:r w:rsidRPr="008B0B71">
        <w:rPr>
          <w:rFonts w:cstheme="minorHAnsi"/>
          <w:b/>
          <w:sz w:val="24"/>
        </w:rPr>
        <w:t>:</w:t>
      </w:r>
      <w:r w:rsidRPr="008B0B71">
        <w:rPr>
          <w:rFonts w:cstheme="minorHAnsi"/>
          <w:b/>
          <w:spacing w:val="-6"/>
          <w:sz w:val="24"/>
        </w:rPr>
        <w:t xml:space="preserve"> </w:t>
      </w:r>
      <w:proofErr w:type="gramStart"/>
      <w:r w:rsidRPr="008B0B71">
        <w:rPr>
          <w:rFonts w:cstheme="minorHAnsi"/>
          <w:bCs/>
          <w:spacing w:val="-6"/>
          <w:sz w:val="24"/>
        </w:rPr>
        <w:t xml:space="preserve">In order </w:t>
      </w:r>
      <w:r w:rsidR="00C23409">
        <w:rPr>
          <w:rFonts w:cstheme="minorHAnsi"/>
          <w:bCs/>
          <w:spacing w:val="-6"/>
          <w:sz w:val="24"/>
        </w:rPr>
        <w:t>to</w:t>
      </w:r>
      <w:proofErr w:type="gramEnd"/>
      <w:r w:rsidR="00C23409">
        <w:rPr>
          <w:rFonts w:cstheme="minorHAnsi"/>
          <w:bCs/>
          <w:spacing w:val="-6"/>
          <w:sz w:val="24"/>
        </w:rPr>
        <w:t xml:space="preserve"> get the most out of this </w:t>
      </w:r>
      <w:r w:rsidR="00D3389C">
        <w:rPr>
          <w:rFonts w:cstheme="minorHAnsi"/>
          <w:bCs/>
          <w:spacing w:val="-6"/>
          <w:sz w:val="24"/>
        </w:rPr>
        <w:t>c</w:t>
      </w:r>
      <w:r w:rsidR="005B4A95">
        <w:rPr>
          <w:rFonts w:cstheme="minorHAnsi"/>
          <w:bCs/>
          <w:spacing w:val="-6"/>
          <w:sz w:val="24"/>
        </w:rPr>
        <w:t>ourse</w:t>
      </w:r>
      <w:r w:rsidR="00C23409">
        <w:rPr>
          <w:rFonts w:cstheme="minorHAnsi"/>
          <w:bCs/>
          <w:spacing w:val="-6"/>
          <w:sz w:val="24"/>
        </w:rPr>
        <w:t xml:space="preserve">, you should come </w:t>
      </w:r>
      <w:r w:rsidR="00D3389C">
        <w:rPr>
          <w:rFonts w:cstheme="minorHAnsi"/>
          <w:bCs/>
          <w:spacing w:val="-6"/>
          <w:sz w:val="24"/>
        </w:rPr>
        <w:t xml:space="preserve">prepared. That includes, but not limited to, </w:t>
      </w:r>
      <w:r>
        <w:rPr>
          <w:rFonts w:cstheme="minorHAnsi"/>
          <w:sz w:val="24"/>
          <w:szCs w:val="24"/>
          <w:highlight w:val="yellow"/>
        </w:rPr>
        <w:t>read</w:t>
      </w:r>
      <w:r w:rsidR="00CD369D">
        <w:rPr>
          <w:rFonts w:cstheme="minorHAnsi"/>
          <w:sz w:val="24"/>
          <w:szCs w:val="24"/>
          <w:highlight w:val="yellow"/>
        </w:rPr>
        <w:t>ing</w:t>
      </w:r>
      <w:r>
        <w:rPr>
          <w:rFonts w:cstheme="minorHAnsi"/>
          <w:sz w:val="24"/>
          <w:szCs w:val="24"/>
          <w:highlight w:val="yellow"/>
        </w:rPr>
        <w:t xml:space="preserve"> the </w:t>
      </w:r>
      <w:r w:rsidR="00CD369D">
        <w:rPr>
          <w:rFonts w:cstheme="minorHAnsi"/>
          <w:sz w:val="24"/>
          <w:szCs w:val="24"/>
          <w:highlight w:val="yellow"/>
        </w:rPr>
        <w:t xml:space="preserve">related </w:t>
      </w:r>
      <w:r>
        <w:rPr>
          <w:rFonts w:cstheme="minorHAnsi"/>
          <w:sz w:val="24"/>
          <w:szCs w:val="24"/>
          <w:highlight w:val="yellow"/>
        </w:rPr>
        <w:t xml:space="preserve">chapter </w:t>
      </w:r>
      <w:r w:rsidR="00CD369D">
        <w:rPr>
          <w:rFonts w:cstheme="minorHAnsi"/>
          <w:sz w:val="24"/>
          <w:szCs w:val="24"/>
          <w:highlight w:val="yellow"/>
        </w:rPr>
        <w:t xml:space="preserve">text </w:t>
      </w:r>
      <w:r>
        <w:rPr>
          <w:rFonts w:cstheme="minorHAnsi"/>
          <w:sz w:val="24"/>
          <w:szCs w:val="24"/>
          <w:highlight w:val="yellow"/>
        </w:rPr>
        <w:t>and the watch</w:t>
      </w:r>
      <w:r w:rsidR="001C0EB1">
        <w:rPr>
          <w:rFonts w:cstheme="minorHAnsi"/>
          <w:sz w:val="24"/>
          <w:szCs w:val="24"/>
          <w:highlight w:val="yellow"/>
        </w:rPr>
        <w:t>ing</w:t>
      </w:r>
      <w:r>
        <w:rPr>
          <w:rFonts w:cstheme="minorHAnsi"/>
          <w:sz w:val="24"/>
          <w:szCs w:val="24"/>
          <w:highlight w:val="yellow"/>
        </w:rPr>
        <w:t xml:space="preserve"> </w:t>
      </w:r>
      <w:r w:rsidR="003436BA">
        <w:rPr>
          <w:rFonts w:cstheme="minorHAnsi"/>
          <w:sz w:val="24"/>
          <w:szCs w:val="24"/>
          <w:highlight w:val="yellow"/>
        </w:rPr>
        <w:t>any related</w:t>
      </w:r>
      <w:r>
        <w:rPr>
          <w:rFonts w:cstheme="minorHAnsi"/>
          <w:sz w:val="24"/>
          <w:szCs w:val="24"/>
          <w:highlight w:val="yellow"/>
        </w:rPr>
        <w:t xml:space="preserve"> chapter videos</w:t>
      </w:r>
      <w:r w:rsidRPr="008B0B71">
        <w:rPr>
          <w:rFonts w:cstheme="minorHAnsi"/>
          <w:sz w:val="24"/>
          <w:szCs w:val="24"/>
          <w:highlight w:val="yellow"/>
        </w:rPr>
        <w:t xml:space="preserve"> before you come to class</w:t>
      </w:r>
      <w:r w:rsidRPr="008B0B71">
        <w:rPr>
          <w:rFonts w:cstheme="minorHAnsi"/>
          <w:bCs/>
          <w:spacing w:val="-6"/>
          <w:sz w:val="24"/>
        </w:rPr>
        <w:t xml:space="preserve">. </w:t>
      </w:r>
      <w:r w:rsidRPr="00DD74E2">
        <w:rPr>
          <w:rFonts w:cstheme="minorHAnsi"/>
          <w:bCs/>
          <w:sz w:val="24"/>
          <w:szCs w:val="24"/>
        </w:rPr>
        <w:t xml:space="preserve">From time to time you will be called on to participate in discussions, and to do so requires your attendance and preparation. </w:t>
      </w:r>
      <w:r w:rsidRPr="00745684">
        <w:rPr>
          <w:rFonts w:cstheme="minorHAnsi"/>
          <w:bCs/>
          <w:sz w:val="24"/>
          <w:szCs w:val="24"/>
        </w:rPr>
        <w:t xml:space="preserve">I will </w:t>
      </w:r>
      <w:r w:rsidR="00E678D1">
        <w:rPr>
          <w:rFonts w:cstheme="minorHAnsi"/>
          <w:bCs/>
          <w:sz w:val="24"/>
          <w:szCs w:val="24"/>
        </w:rPr>
        <w:t xml:space="preserve">also, </w:t>
      </w:r>
      <w:r w:rsidRPr="00745684">
        <w:rPr>
          <w:rFonts w:cstheme="minorHAnsi"/>
          <w:bCs/>
          <w:sz w:val="24"/>
          <w:szCs w:val="24"/>
        </w:rPr>
        <w:t>from time to time</w:t>
      </w:r>
      <w:r w:rsidR="00E678D1">
        <w:rPr>
          <w:rFonts w:cstheme="minorHAnsi"/>
          <w:bCs/>
          <w:sz w:val="24"/>
          <w:szCs w:val="24"/>
        </w:rPr>
        <w:t>,</w:t>
      </w:r>
      <w:r w:rsidRPr="00745684">
        <w:rPr>
          <w:rFonts w:cstheme="minorHAnsi"/>
          <w:bCs/>
          <w:sz w:val="24"/>
          <w:szCs w:val="24"/>
        </w:rPr>
        <w:t xml:space="preserve"> </w:t>
      </w:r>
      <w:r w:rsidR="00B765F6">
        <w:rPr>
          <w:rFonts w:cstheme="minorHAnsi"/>
          <w:bCs/>
          <w:sz w:val="24"/>
          <w:szCs w:val="24"/>
        </w:rPr>
        <w:t>require</w:t>
      </w:r>
      <w:r w:rsidRPr="00745684">
        <w:rPr>
          <w:rFonts w:cstheme="minorHAnsi"/>
          <w:bCs/>
          <w:sz w:val="24"/>
          <w:szCs w:val="24"/>
        </w:rPr>
        <w:t xml:space="preserve"> a class </w:t>
      </w:r>
      <w:r w:rsidR="00B765F6">
        <w:rPr>
          <w:rFonts w:cstheme="minorHAnsi"/>
          <w:bCs/>
          <w:sz w:val="24"/>
          <w:szCs w:val="24"/>
        </w:rPr>
        <w:t xml:space="preserve">activity </w:t>
      </w:r>
      <w:r w:rsidRPr="00745684">
        <w:rPr>
          <w:rFonts w:cstheme="minorHAnsi"/>
          <w:bCs/>
          <w:sz w:val="24"/>
          <w:szCs w:val="24"/>
        </w:rPr>
        <w:t>for a grade</w:t>
      </w:r>
      <w:r w:rsidR="000D3ABC">
        <w:rPr>
          <w:rFonts w:cstheme="minorHAnsi"/>
          <w:bCs/>
          <w:sz w:val="24"/>
          <w:szCs w:val="24"/>
        </w:rPr>
        <w:t xml:space="preserve"> that will </w:t>
      </w:r>
      <w:r w:rsidR="005A6DFA">
        <w:rPr>
          <w:rFonts w:cstheme="minorHAnsi"/>
          <w:bCs/>
          <w:sz w:val="24"/>
          <w:szCs w:val="24"/>
        </w:rPr>
        <w:t xml:space="preserve">be included in </w:t>
      </w:r>
      <w:r w:rsidR="004B1D0F">
        <w:rPr>
          <w:rFonts w:cstheme="minorHAnsi"/>
          <w:bCs/>
          <w:sz w:val="24"/>
          <w:szCs w:val="24"/>
        </w:rPr>
        <w:t xml:space="preserve">the overall grade for </w:t>
      </w:r>
      <w:r w:rsidR="005A6DFA">
        <w:rPr>
          <w:rFonts w:cstheme="minorHAnsi"/>
          <w:bCs/>
          <w:sz w:val="24"/>
          <w:szCs w:val="24"/>
        </w:rPr>
        <w:t xml:space="preserve">that </w:t>
      </w:r>
      <w:r w:rsidR="004B1D0F">
        <w:rPr>
          <w:rFonts w:cstheme="minorHAnsi"/>
          <w:bCs/>
          <w:sz w:val="24"/>
          <w:szCs w:val="24"/>
        </w:rPr>
        <w:t xml:space="preserve">related </w:t>
      </w:r>
      <w:r w:rsidR="005A6DFA">
        <w:rPr>
          <w:rFonts w:cstheme="minorHAnsi"/>
          <w:bCs/>
          <w:sz w:val="24"/>
          <w:szCs w:val="24"/>
        </w:rPr>
        <w:t>assignment area</w:t>
      </w:r>
      <w:r w:rsidRPr="00745684">
        <w:rPr>
          <w:rFonts w:cstheme="minorHAnsi"/>
          <w:bCs/>
          <w:sz w:val="24"/>
          <w:szCs w:val="24"/>
        </w:rPr>
        <w:t>.</w:t>
      </w:r>
      <w:r>
        <w:rPr>
          <w:rFonts w:cstheme="minorHAnsi"/>
          <w:bCs/>
          <w:sz w:val="24"/>
          <w:szCs w:val="24"/>
        </w:rPr>
        <w:t xml:space="preserve"> </w:t>
      </w:r>
    </w:p>
    <w:p w14:paraId="5875A5BB" w14:textId="77777777" w:rsidR="004769B3" w:rsidRPr="00745684" w:rsidRDefault="004769B3" w:rsidP="004769B3">
      <w:pPr>
        <w:autoSpaceDE w:val="0"/>
        <w:autoSpaceDN w:val="0"/>
        <w:adjustRightInd w:val="0"/>
        <w:spacing w:after="0" w:line="240" w:lineRule="auto"/>
        <w:ind w:right="-252"/>
        <w:jc w:val="both"/>
        <w:rPr>
          <w:rFonts w:cstheme="minorHAnsi"/>
          <w:bCs/>
          <w:sz w:val="24"/>
          <w:szCs w:val="24"/>
        </w:rPr>
      </w:pPr>
    </w:p>
    <w:p w14:paraId="06FE7534" w14:textId="5666718B" w:rsidR="00D742AC" w:rsidRDefault="005003A4" w:rsidP="009A6840">
      <w:pPr>
        <w:autoSpaceDE w:val="0"/>
        <w:autoSpaceDN w:val="0"/>
        <w:adjustRightInd w:val="0"/>
        <w:spacing w:after="0" w:line="240" w:lineRule="auto"/>
        <w:ind w:right="-252"/>
        <w:jc w:val="both"/>
        <w:rPr>
          <w:rFonts w:cstheme="minorHAnsi"/>
          <w:b/>
          <w:bCs/>
        </w:rPr>
      </w:pPr>
      <w:r w:rsidRPr="00D752EA">
        <w:rPr>
          <w:b/>
          <w:bCs/>
          <w:sz w:val="24"/>
        </w:rPr>
        <w:lastRenderedPageBreak/>
        <w:t>Zoom is not conducive for successful completion of  this course.</w:t>
      </w:r>
      <w:r w:rsidR="00D742AC" w:rsidRPr="006E6C56">
        <w:rPr>
          <w:rFonts w:cstheme="minorHAnsi"/>
          <w:b/>
          <w:bCs/>
        </w:rPr>
        <w:t xml:space="preserve"> If you are not present in class, you are responsible </w:t>
      </w:r>
      <w:r w:rsidR="00E71FFC" w:rsidRPr="006E6C56">
        <w:rPr>
          <w:rFonts w:cstheme="minorHAnsi"/>
          <w:b/>
          <w:bCs/>
        </w:rPr>
        <w:t xml:space="preserve">for obtaining </w:t>
      </w:r>
      <w:r w:rsidR="00D742AC" w:rsidRPr="006E6C56">
        <w:rPr>
          <w:rFonts w:cstheme="minorHAnsi"/>
          <w:b/>
          <w:bCs/>
        </w:rPr>
        <w:t>the work covered</w:t>
      </w:r>
      <w:r w:rsidR="00B10E0D" w:rsidRPr="006E6C56">
        <w:rPr>
          <w:rFonts w:cstheme="minorHAnsi"/>
          <w:b/>
          <w:bCs/>
        </w:rPr>
        <w:t xml:space="preserve">. </w:t>
      </w:r>
    </w:p>
    <w:p w14:paraId="46A27FAC" w14:textId="77777777" w:rsidR="009A6840" w:rsidRPr="006E6C56" w:rsidRDefault="009A6840" w:rsidP="009A6840">
      <w:pPr>
        <w:autoSpaceDE w:val="0"/>
        <w:autoSpaceDN w:val="0"/>
        <w:adjustRightInd w:val="0"/>
        <w:spacing w:after="0" w:line="240" w:lineRule="auto"/>
        <w:ind w:right="-252"/>
        <w:jc w:val="both"/>
        <w:rPr>
          <w:rFonts w:cstheme="minorHAnsi"/>
          <w:b/>
          <w:bCs/>
        </w:rPr>
      </w:pPr>
    </w:p>
    <w:p w14:paraId="1F32A813" w14:textId="77777777" w:rsidR="00221A99" w:rsidRPr="006E6C56" w:rsidRDefault="00221A99" w:rsidP="005E3DBF">
      <w:pPr>
        <w:pStyle w:val="Heading4"/>
        <w:shd w:val="clear" w:color="auto" w:fill="FFFFFF"/>
        <w:spacing w:before="0"/>
        <w:ind w:right="-252"/>
        <w:jc w:val="both"/>
        <w:rPr>
          <w:rFonts w:asciiTheme="minorHAnsi" w:eastAsiaTheme="minorHAnsi" w:hAnsiTheme="minorHAnsi" w:cstheme="minorHAnsi"/>
          <w:b/>
          <w:bCs/>
          <w:i w:val="0"/>
          <w:iCs w:val="0"/>
          <w:color w:val="000000"/>
          <w:sz w:val="24"/>
          <w:szCs w:val="24"/>
        </w:rPr>
      </w:pPr>
      <w:r w:rsidRPr="006E6C56">
        <w:rPr>
          <w:rFonts w:asciiTheme="minorHAnsi" w:eastAsiaTheme="minorHAnsi" w:hAnsiTheme="minorHAnsi" w:cstheme="minorHAnsi"/>
          <w:b/>
          <w:i w:val="0"/>
          <w:iCs w:val="0"/>
          <w:color w:val="000000"/>
          <w:sz w:val="24"/>
          <w:szCs w:val="24"/>
        </w:rPr>
        <w:t>Copyrights</w:t>
      </w:r>
    </w:p>
    <w:p w14:paraId="7566A78F" w14:textId="77777777" w:rsidR="006028FD" w:rsidRPr="006E6C56" w:rsidRDefault="00221A99" w:rsidP="005E3DBF">
      <w:pPr>
        <w:spacing w:after="0"/>
        <w:ind w:right="-252"/>
        <w:jc w:val="both"/>
        <w:rPr>
          <w:rFonts w:cstheme="minorHAnsi"/>
          <w:sz w:val="24"/>
          <w:szCs w:val="24"/>
        </w:rPr>
      </w:pPr>
      <w:r w:rsidRPr="006E6C56">
        <w:rPr>
          <w:rFonts w:cstheme="minorHAnsi"/>
          <w:sz w:val="24"/>
          <w:szCs w:val="24"/>
        </w:rPr>
        <w:t>Unauthorized distribution of copyrighted material may subject students to civil and criminal penalties under the Federal Copyright law. The University of Texas System maintains its copyright policy at </w:t>
      </w:r>
      <w:hyperlink r:id="rId17" w:history="1">
        <w:r w:rsidRPr="006E6C56">
          <w:rPr>
            <w:rStyle w:val="Hyperlink"/>
            <w:rFonts w:cstheme="minorHAnsi"/>
            <w:color w:val="00529A"/>
            <w:sz w:val="24"/>
            <w:szCs w:val="24"/>
          </w:rPr>
          <w:t>UTS107</w:t>
        </w:r>
      </w:hyperlink>
      <w:r w:rsidRPr="006E6C56">
        <w:rPr>
          <w:rFonts w:cstheme="minorHAnsi"/>
          <w:sz w:val="24"/>
          <w:szCs w:val="24"/>
        </w:rPr>
        <w:t xml:space="preserve">, "Use of Copyrighted Materials." If you are a member of a UT institution community (faculty, staff, or student), click the appropriate link to view </w:t>
      </w:r>
      <w:r w:rsidR="004C541F" w:rsidRPr="006E6C56">
        <w:rPr>
          <w:rFonts w:cstheme="minorHAnsi"/>
          <w:sz w:val="24"/>
          <w:szCs w:val="24"/>
        </w:rPr>
        <w:t>frequently used</w:t>
      </w:r>
      <w:r w:rsidRPr="006E6C56">
        <w:rPr>
          <w:rFonts w:cstheme="minorHAnsi"/>
          <w:sz w:val="24"/>
          <w:szCs w:val="24"/>
        </w:rPr>
        <w:t> </w:t>
      </w:r>
      <w:hyperlink r:id="rId18" w:history="1">
        <w:r w:rsidRPr="006E6C56">
          <w:rPr>
            <w:rStyle w:val="Hyperlink"/>
            <w:rFonts w:cstheme="minorHAnsi"/>
            <w:color w:val="00529A"/>
            <w:sz w:val="24"/>
            <w:szCs w:val="24"/>
          </w:rPr>
          <w:t>copyright agreements</w:t>
        </w:r>
      </w:hyperlink>
      <w:r w:rsidRPr="006E6C56">
        <w:rPr>
          <w:rFonts w:cstheme="minorHAnsi"/>
          <w:sz w:val="24"/>
          <w:szCs w:val="24"/>
        </w:rPr>
        <w:t>, </w:t>
      </w:r>
      <w:hyperlink r:id="rId19" w:history="1">
        <w:r w:rsidRPr="006E6C56">
          <w:rPr>
            <w:rStyle w:val="Hyperlink"/>
            <w:rFonts w:cstheme="minorHAnsi"/>
            <w:color w:val="00529A"/>
            <w:sz w:val="24"/>
            <w:szCs w:val="24"/>
          </w:rPr>
          <w:t>courseware agreements</w:t>
        </w:r>
      </w:hyperlink>
      <w:r w:rsidRPr="006E6C56">
        <w:rPr>
          <w:rFonts w:cstheme="minorHAnsi"/>
          <w:sz w:val="24"/>
          <w:szCs w:val="24"/>
        </w:rPr>
        <w:t>, and </w:t>
      </w:r>
      <w:hyperlink r:id="rId20" w:history="1">
        <w:r w:rsidRPr="006E6C56">
          <w:rPr>
            <w:rStyle w:val="Hyperlink"/>
            <w:rFonts w:cstheme="minorHAnsi"/>
            <w:color w:val="00529A"/>
            <w:sz w:val="24"/>
            <w:szCs w:val="24"/>
          </w:rPr>
          <w:t>software standard agreements</w:t>
        </w:r>
      </w:hyperlink>
      <w:r w:rsidRPr="006E6C56">
        <w:rPr>
          <w:rFonts w:cstheme="minorHAnsi"/>
          <w:sz w:val="24"/>
          <w:szCs w:val="24"/>
        </w:rPr>
        <w:t xml:space="preserve">. Because copyright law is fluid, evolving, and fact-specific, contact an attorney for assistance on </w:t>
      </w:r>
      <w:proofErr w:type="gramStart"/>
      <w:r w:rsidRPr="006E6C56">
        <w:rPr>
          <w:rFonts w:cstheme="minorHAnsi"/>
          <w:sz w:val="24"/>
          <w:szCs w:val="24"/>
        </w:rPr>
        <w:t>particular issues</w:t>
      </w:r>
      <w:proofErr w:type="gramEnd"/>
      <w:r w:rsidRPr="006E6C56">
        <w:rPr>
          <w:rFonts w:cstheme="minorHAnsi"/>
          <w:sz w:val="24"/>
          <w:szCs w:val="24"/>
        </w:rPr>
        <w:t>. UT institution community members may contact the </w:t>
      </w:r>
      <w:hyperlink r:id="rId21" w:history="1">
        <w:r w:rsidRPr="006E6C56">
          <w:rPr>
            <w:rStyle w:val="Hyperlink"/>
            <w:rFonts w:cstheme="minorHAnsi"/>
            <w:color w:val="00529A"/>
            <w:sz w:val="24"/>
            <w:szCs w:val="24"/>
          </w:rPr>
          <w:t>Office of General Counsel</w:t>
        </w:r>
      </w:hyperlink>
      <w:r w:rsidRPr="006E6C56">
        <w:rPr>
          <w:rFonts w:cstheme="minorHAnsi"/>
          <w:sz w:val="24"/>
          <w:szCs w:val="24"/>
        </w:rPr>
        <w:t> for guidance.</w:t>
      </w:r>
    </w:p>
    <w:p w14:paraId="39E5D92E" w14:textId="594E110C" w:rsidR="00C00DB7" w:rsidRPr="006E6C56" w:rsidRDefault="00C00DB7" w:rsidP="006F279F">
      <w:pPr>
        <w:spacing w:before="160"/>
        <w:ind w:right="-252"/>
        <w:rPr>
          <w:rFonts w:cstheme="minorHAnsi"/>
          <w:b/>
          <w:sz w:val="24"/>
        </w:rPr>
      </w:pPr>
      <w:r w:rsidRPr="006E6C56">
        <w:rPr>
          <w:rFonts w:cstheme="minorHAnsi"/>
          <w:b/>
          <w:sz w:val="24"/>
        </w:rPr>
        <w:t>Important Dates</w:t>
      </w:r>
      <w:r w:rsidR="00F868DF">
        <w:rPr>
          <w:rFonts w:cstheme="minorHAnsi"/>
          <w:b/>
          <w:sz w:val="24"/>
        </w:rPr>
        <w:t>:</w:t>
      </w:r>
    </w:p>
    <w:p w14:paraId="7ACB017E" w14:textId="3FA09ABB" w:rsidR="007E1E61" w:rsidRPr="006F1287" w:rsidRDefault="007E1E61" w:rsidP="007E1E61">
      <w:pPr>
        <w:pStyle w:val="ListParagraph"/>
        <w:widowControl w:val="0"/>
        <w:numPr>
          <w:ilvl w:val="2"/>
          <w:numId w:val="26"/>
        </w:numPr>
        <w:tabs>
          <w:tab w:val="left" w:pos="1196"/>
          <w:tab w:val="left" w:pos="1197"/>
        </w:tabs>
        <w:autoSpaceDE w:val="0"/>
        <w:autoSpaceDN w:val="0"/>
        <w:spacing w:after="0" w:line="293" w:lineRule="exact"/>
        <w:ind w:hanging="361"/>
        <w:contextualSpacing w:val="0"/>
        <w:rPr>
          <w:rFonts w:cstheme="minorHAnsi"/>
          <w:sz w:val="24"/>
        </w:rPr>
      </w:pPr>
      <w:r w:rsidRPr="006E6C56">
        <w:rPr>
          <w:rFonts w:cstheme="minorHAnsi"/>
          <w:b/>
          <w:sz w:val="24"/>
          <w:u w:val="single"/>
        </w:rPr>
        <w:t xml:space="preserve">Monday, </w:t>
      </w:r>
      <w:r>
        <w:rPr>
          <w:rFonts w:cstheme="minorHAnsi"/>
          <w:b/>
          <w:sz w:val="24"/>
          <w:u w:val="single"/>
        </w:rPr>
        <w:t>Jan 16</w:t>
      </w:r>
      <w:r w:rsidRPr="006E6C56">
        <w:rPr>
          <w:rFonts w:cstheme="minorHAnsi"/>
          <w:sz w:val="24"/>
        </w:rPr>
        <w:t xml:space="preserve">: </w:t>
      </w:r>
      <w:r>
        <w:rPr>
          <w:rFonts w:cstheme="minorHAnsi"/>
          <w:sz w:val="24"/>
        </w:rPr>
        <w:t>MLK</w:t>
      </w:r>
      <w:r w:rsidRPr="006F1287">
        <w:rPr>
          <w:rFonts w:cstheme="minorHAnsi"/>
          <w:sz w:val="24"/>
        </w:rPr>
        <w:t xml:space="preserve"> Holiday</w:t>
      </w:r>
    </w:p>
    <w:p w14:paraId="042582F2" w14:textId="436E92FA" w:rsidR="00E16C27" w:rsidRPr="006E6C56" w:rsidRDefault="00F868DF" w:rsidP="00E16C27">
      <w:pPr>
        <w:pStyle w:val="ListParagraph"/>
        <w:widowControl w:val="0"/>
        <w:numPr>
          <w:ilvl w:val="2"/>
          <w:numId w:val="26"/>
        </w:numPr>
        <w:tabs>
          <w:tab w:val="left" w:pos="1196"/>
          <w:tab w:val="left" w:pos="1197"/>
        </w:tabs>
        <w:autoSpaceDE w:val="0"/>
        <w:autoSpaceDN w:val="0"/>
        <w:spacing w:after="0" w:line="240" w:lineRule="auto"/>
        <w:ind w:right="852"/>
        <w:contextualSpacing w:val="0"/>
        <w:rPr>
          <w:rFonts w:cstheme="minorHAnsi"/>
          <w:sz w:val="24"/>
        </w:rPr>
      </w:pPr>
      <w:r>
        <w:rPr>
          <w:rFonts w:cstheme="minorHAnsi"/>
          <w:b/>
          <w:sz w:val="24"/>
          <w:u w:val="single"/>
        </w:rPr>
        <w:t>Monday</w:t>
      </w:r>
      <w:r w:rsidR="00047557" w:rsidRPr="006E6C56">
        <w:rPr>
          <w:rFonts w:cstheme="minorHAnsi"/>
          <w:b/>
          <w:sz w:val="24"/>
          <w:u w:val="single"/>
        </w:rPr>
        <w:t xml:space="preserve">, </w:t>
      </w:r>
      <w:r>
        <w:rPr>
          <w:rFonts w:cstheme="minorHAnsi"/>
          <w:b/>
          <w:sz w:val="24"/>
          <w:u w:val="single"/>
        </w:rPr>
        <w:t>Jan 23</w:t>
      </w:r>
      <w:r w:rsidR="00E16C27" w:rsidRPr="006E6C56">
        <w:rPr>
          <w:rFonts w:cstheme="minorHAnsi"/>
          <w:sz w:val="24"/>
        </w:rPr>
        <w:t xml:space="preserve">: </w:t>
      </w:r>
      <w:r w:rsidR="00E16C27" w:rsidRPr="006F1287">
        <w:rPr>
          <w:rFonts w:cstheme="minorHAnsi"/>
          <w:bCs/>
          <w:sz w:val="24"/>
        </w:rPr>
        <w:t>Census Date; deadline</w:t>
      </w:r>
      <w:r w:rsidR="00E16C27" w:rsidRPr="006E6C56">
        <w:rPr>
          <w:rFonts w:cstheme="minorHAnsi"/>
          <w:sz w:val="24"/>
        </w:rPr>
        <w:t xml:space="preserve"> for all 15-Week session registrations and schedule</w:t>
      </w:r>
      <w:r w:rsidR="00E16C27" w:rsidRPr="006E6C56">
        <w:rPr>
          <w:rFonts w:cstheme="minorHAnsi"/>
          <w:spacing w:val="-3"/>
          <w:sz w:val="24"/>
        </w:rPr>
        <w:t xml:space="preserve"> </w:t>
      </w:r>
      <w:r w:rsidR="00E16C27" w:rsidRPr="006E6C56">
        <w:rPr>
          <w:rFonts w:cstheme="minorHAnsi"/>
          <w:sz w:val="24"/>
        </w:rPr>
        <w:t>changes</w:t>
      </w:r>
    </w:p>
    <w:p w14:paraId="12825F7D" w14:textId="77777777" w:rsidR="00BF1C8B" w:rsidRPr="006E6C56" w:rsidRDefault="00BF1C8B" w:rsidP="00BF1C8B">
      <w:pPr>
        <w:pStyle w:val="ListParagraph"/>
        <w:widowControl w:val="0"/>
        <w:numPr>
          <w:ilvl w:val="2"/>
          <w:numId w:val="26"/>
        </w:numPr>
        <w:tabs>
          <w:tab w:val="left" w:pos="1196"/>
          <w:tab w:val="left" w:pos="1197"/>
        </w:tabs>
        <w:autoSpaceDE w:val="0"/>
        <w:autoSpaceDN w:val="0"/>
        <w:spacing w:after="0" w:line="240" w:lineRule="auto"/>
        <w:contextualSpacing w:val="0"/>
        <w:rPr>
          <w:rFonts w:cstheme="minorHAnsi"/>
          <w:b/>
          <w:bCs/>
          <w:sz w:val="24"/>
          <w:szCs w:val="24"/>
          <w:u w:val="single"/>
        </w:rPr>
      </w:pPr>
      <w:r w:rsidRPr="006E6C56">
        <w:rPr>
          <w:rFonts w:cstheme="minorHAnsi"/>
          <w:b/>
          <w:bCs/>
          <w:sz w:val="24"/>
          <w:szCs w:val="24"/>
          <w:u w:val="single"/>
        </w:rPr>
        <w:t xml:space="preserve">Mon-Sat, </w:t>
      </w:r>
      <w:r>
        <w:rPr>
          <w:rFonts w:cstheme="minorHAnsi"/>
          <w:b/>
          <w:bCs/>
          <w:sz w:val="24"/>
          <w:szCs w:val="24"/>
          <w:u w:val="single"/>
        </w:rPr>
        <w:t>Mar 13-18</w:t>
      </w:r>
      <w:r w:rsidRPr="006E6C56">
        <w:rPr>
          <w:rFonts w:cstheme="minorHAnsi"/>
          <w:b/>
          <w:bCs/>
          <w:sz w:val="24"/>
          <w:szCs w:val="24"/>
          <w:u w:val="single"/>
        </w:rPr>
        <w:t xml:space="preserve">: </w:t>
      </w:r>
      <w:r>
        <w:rPr>
          <w:rFonts w:cstheme="minorHAnsi"/>
          <w:sz w:val="24"/>
          <w:szCs w:val="24"/>
        </w:rPr>
        <w:t>Spring Break</w:t>
      </w:r>
    </w:p>
    <w:p w14:paraId="5C738BCD" w14:textId="371E5AFB" w:rsidR="004F7026" w:rsidRPr="006E6C56" w:rsidRDefault="00A04402" w:rsidP="004F7026">
      <w:pPr>
        <w:pStyle w:val="ListParagraph"/>
        <w:widowControl w:val="0"/>
        <w:numPr>
          <w:ilvl w:val="2"/>
          <w:numId w:val="26"/>
        </w:numPr>
        <w:tabs>
          <w:tab w:val="left" w:pos="1196"/>
          <w:tab w:val="left" w:pos="1197"/>
        </w:tabs>
        <w:autoSpaceDE w:val="0"/>
        <w:autoSpaceDN w:val="0"/>
        <w:spacing w:after="0" w:line="240" w:lineRule="auto"/>
        <w:contextualSpacing w:val="0"/>
        <w:rPr>
          <w:rFonts w:cstheme="minorHAnsi"/>
          <w:b/>
          <w:bCs/>
          <w:sz w:val="24"/>
          <w:szCs w:val="24"/>
          <w:u w:val="single"/>
        </w:rPr>
      </w:pPr>
      <w:r>
        <w:rPr>
          <w:rFonts w:cstheme="minorHAnsi"/>
          <w:b/>
          <w:bCs/>
          <w:sz w:val="24"/>
          <w:szCs w:val="24"/>
          <w:u w:val="single"/>
        </w:rPr>
        <w:t>Thursday</w:t>
      </w:r>
      <w:r w:rsidR="004F7026" w:rsidRPr="006E6C56">
        <w:rPr>
          <w:rFonts w:cstheme="minorHAnsi"/>
          <w:b/>
          <w:bCs/>
          <w:sz w:val="24"/>
          <w:szCs w:val="24"/>
          <w:u w:val="single"/>
        </w:rPr>
        <w:t xml:space="preserve">, </w:t>
      </w:r>
      <w:r>
        <w:rPr>
          <w:rFonts w:cstheme="minorHAnsi"/>
          <w:b/>
          <w:bCs/>
          <w:sz w:val="24"/>
          <w:szCs w:val="24"/>
          <w:u w:val="single"/>
        </w:rPr>
        <w:t>Mar 23</w:t>
      </w:r>
      <w:r w:rsidR="004F7026" w:rsidRPr="006E6C56">
        <w:rPr>
          <w:rFonts w:cstheme="minorHAnsi"/>
          <w:b/>
          <w:bCs/>
          <w:sz w:val="24"/>
          <w:szCs w:val="24"/>
          <w:u w:val="single"/>
        </w:rPr>
        <w:t xml:space="preserve">: </w:t>
      </w:r>
      <w:r w:rsidR="004F7026" w:rsidRPr="006F1287">
        <w:rPr>
          <w:rFonts w:cstheme="minorHAnsi"/>
          <w:sz w:val="24"/>
          <w:szCs w:val="24"/>
        </w:rPr>
        <w:t>Last Day to Withdraw</w:t>
      </w:r>
    </w:p>
    <w:p w14:paraId="462ADDF3" w14:textId="739BB1B3" w:rsidR="00C00DB7" w:rsidRPr="006E6C56" w:rsidRDefault="00C66188" w:rsidP="00E16C27">
      <w:pPr>
        <w:pStyle w:val="ListParagraph"/>
        <w:widowControl w:val="0"/>
        <w:numPr>
          <w:ilvl w:val="2"/>
          <w:numId w:val="26"/>
        </w:numPr>
        <w:tabs>
          <w:tab w:val="left" w:pos="1196"/>
          <w:tab w:val="left" w:pos="1197"/>
        </w:tabs>
        <w:autoSpaceDE w:val="0"/>
        <w:autoSpaceDN w:val="0"/>
        <w:spacing w:after="0" w:line="240" w:lineRule="auto"/>
        <w:ind w:hanging="361"/>
        <w:contextualSpacing w:val="0"/>
        <w:rPr>
          <w:rFonts w:cstheme="minorHAnsi"/>
          <w:sz w:val="24"/>
        </w:rPr>
      </w:pPr>
      <w:r>
        <w:rPr>
          <w:rFonts w:cstheme="minorHAnsi"/>
          <w:b/>
          <w:sz w:val="24"/>
          <w:u w:val="single"/>
        </w:rPr>
        <w:t>Mon</w:t>
      </w:r>
      <w:r w:rsidR="00E16C27" w:rsidRPr="006E6C56">
        <w:rPr>
          <w:rFonts w:cstheme="minorHAnsi"/>
          <w:b/>
          <w:sz w:val="24"/>
          <w:u w:val="single"/>
        </w:rPr>
        <w:t xml:space="preserve">-Sat, </w:t>
      </w:r>
      <w:r>
        <w:rPr>
          <w:rFonts w:cstheme="minorHAnsi"/>
          <w:b/>
          <w:sz w:val="24"/>
          <w:u w:val="single"/>
        </w:rPr>
        <w:t>Apr</w:t>
      </w:r>
      <w:r w:rsidR="00C203D5" w:rsidRPr="006E6C56">
        <w:rPr>
          <w:rFonts w:cstheme="minorHAnsi"/>
          <w:b/>
          <w:sz w:val="24"/>
          <w:u w:val="single"/>
        </w:rPr>
        <w:t xml:space="preserve"> </w:t>
      </w:r>
      <w:r w:rsidR="005D77D3">
        <w:rPr>
          <w:rFonts w:cstheme="minorHAnsi"/>
          <w:b/>
          <w:sz w:val="24"/>
          <w:u w:val="single"/>
        </w:rPr>
        <w:t>24-28</w:t>
      </w:r>
      <w:r w:rsidR="00E16C27" w:rsidRPr="006E6C56">
        <w:rPr>
          <w:rFonts w:cstheme="minorHAnsi"/>
          <w:sz w:val="24"/>
        </w:rPr>
        <w:t>: Final</w:t>
      </w:r>
      <w:r w:rsidR="00E16C27" w:rsidRPr="006E6C56">
        <w:rPr>
          <w:rFonts w:cstheme="minorHAnsi"/>
          <w:spacing w:val="-4"/>
          <w:sz w:val="24"/>
        </w:rPr>
        <w:t xml:space="preserve"> </w:t>
      </w:r>
      <w:r w:rsidR="00E16C27" w:rsidRPr="006E6C56">
        <w:rPr>
          <w:rFonts w:cstheme="minorHAnsi"/>
          <w:sz w:val="24"/>
        </w:rPr>
        <w:t>Exams</w:t>
      </w:r>
    </w:p>
    <w:p w14:paraId="7591883E" w14:textId="77777777" w:rsidR="00C00DB7" w:rsidRPr="006E6C56" w:rsidRDefault="00C00DB7" w:rsidP="005E3DBF">
      <w:pPr>
        <w:spacing w:before="8"/>
        <w:ind w:right="-252"/>
        <w:rPr>
          <w:rFonts w:cstheme="minorHAnsi"/>
          <w:sz w:val="21"/>
        </w:rPr>
      </w:pPr>
    </w:p>
    <w:p w14:paraId="36E670C8" w14:textId="77777777" w:rsidR="00F56296" w:rsidRDefault="00F56296">
      <w:pPr>
        <w:rPr>
          <w:rFonts w:cstheme="minorHAnsi"/>
          <w:b/>
          <w:sz w:val="24"/>
          <w:u w:val="single"/>
        </w:rPr>
      </w:pPr>
      <w:r>
        <w:rPr>
          <w:rFonts w:cstheme="minorHAnsi"/>
          <w:b/>
          <w:sz w:val="24"/>
          <w:u w:val="single"/>
        </w:rPr>
        <w:br w:type="page"/>
      </w:r>
    </w:p>
    <w:p w14:paraId="6D14FE60" w14:textId="77777777" w:rsidR="005B2F04" w:rsidRPr="00A10EFB" w:rsidRDefault="005B2F04" w:rsidP="005B2F04">
      <w:pPr>
        <w:pStyle w:val="Heading1"/>
        <w:shd w:val="clear" w:color="auto" w:fill="FFFFFF"/>
        <w:spacing w:before="225" w:after="225"/>
        <w:ind w:right="540"/>
        <w:rPr>
          <w:rFonts w:asciiTheme="minorHAnsi" w:hAnsiTheme="minorHAnsi" w:cstheme="minorHAnsi"/>
          <w:color w:val="666666"/>
          <w:sz w:val="32"/>
          <w:szCs w:val="32"/>
        </w:rPr>
      </w:pPr>
      <w:r w:rsidRPr="00A10EFB">
        <w:rPr>
          <w:rFonts w:asciiTheme="minorHAnsi" w:hAnsiTheme="minorHAnsi" w:cstheme="minorHAnsi"/>
          <w:color w:val="666666"/>
          <w:sz w:val="32"/>
          <w:szCs w:val="32"/>
        </w:rPr>
        <w:lastRenderedPageBreak/>
        <w:t>Student Resources</w:t>
      </w:r>
    </w:p>
    <w:p w14:paraId="596FAC86" w14:textId="77777777" w:rsidR="005B2F04" w:rsidRPr="006E6C56" w:rsidRDefault="005B2F04" w:rsidP="005B2F04">
      <w:pPr>
        <w:pStyle w:val="NormalWeb"/>
        <w:shd w:val="clear" w:color="auto" w:fill="FFFFFF"/>
        <w:spacing w:before="180" w:beforeAutospacing="0" w:after="180" w:afterAutospacing="0"/>
        <w:ind w:right="540"/>
        <w:rPr>
          <w:rFonts w:asciiTheme="minorHAnsi" w:hAnsiTheme="minorHAnsi" w:cstheme="minorHAnsi"/>
          <w:color w:val="333333"/>
        </w:rPr>
      </w:pPr>
      <w:r w:rsidRPr="006E6C56">
        <w:rPr>
          <w:rFonts w:asciiTheme="minorHAnsi" w:hAnsiTheme="minorHAnsi" w:cstheme="minorHAnsi"/>
          <w:color w:val="FF6600"/>
        </w:rPr>
        <w:t>Resources to assist you in this course</w:t>
      </w:r>
    </w:p>
    <w:p w14:paraId="2C3A7011" w14:textId="77777777" w:rsidR="005B2F04" w:rsidRPr="006E6C56" w:rsidRDefault="00557334" w:rsidP="005B2F04">
      <w:pPr>
        <w:numPr>
          <w:ilvl w:val="0"/>
          <w:numId w:val="43"/>
        </w:numPr>
        <w:shd w:val="clear" w:color="auto" w:fill="FFFFFF"/>
        <w:spacing w:beforeAutospacing="1" w:after="0" w:afterAutospacing="1" w:line="240" w:lineRule="auto"/>
        <w:ind w:left="375" w:right="540"/>
        <w:rPr>
          <w:rFonts w:cstheme="minorHAnsi"/>
          <w:color w:val="333333"/>
        </w:rPr>
      </w:pPr>
      <w:hyperlink r:id="rId22" w:tgtFrame="_blank" w:history="1">
        <w:r w:rsidR="005B2F04" w:rsidRPr="006E6C56">
          <w:rPr>
            <w:rStyle w:val="Hyperlink"/>
            <w:rFonts w:cstheme="minorHAnsi"/>
          </w:rPr>
          <w:t>UT Tyler Student Accessibility and Resource (SAR) Office</w:t>
        </w:r>
        <w:r w:rsidR="005B2F04" w:rsidRPr="006E6C56">
          <w:rPr>
            <w:rStyle w:val="screenreader-only"/>
            <w:rFonts w:cstheme="minorHAnsi"/>
            <w:color w:val="0000FF"/>
            <w:u w:val="single"/>
            <w:bdr w:val="none" w:sz="0" w:space="0" w:color="auto" w:frame="1"/>
          </w:rPr>
          <w:t> (Links to an external site.)</w:t>
        </w:r>
      </w:hyperlink>
      <w:r w:rsidR="005B2F04" w:rsidRPr="006E6C56">
        <w:rPr>
          <w:rFonts w:cstheme="minorHAnsi"/>
          <w:color w:val="333333"/>
        </w:rPr>
        <w:t> (provides needed accommodations to students with document needs related to access and learning)</w:t>
      </w:r>
    </w:p>
    <w:p w14:paraId="58E9F86B" w14:textId="77777777" w:rsidR="005B2F04" w:rsidRPr="006E6C56" w:rsidRDefault="00557334" w:rsidP="005B2F04">
      <w:pPr>
        <w:numPr>
          <w:ilvl w:val="0"/>
          <w:numId w:val="43"/>
        </w:numPr>
        <w:shd w:val="clear" w:color="auto" w:fill="FFFFFF"/>
        <w:spacing w:beforeAutospacing="1" w:after="0" w:afterAutospacing="1" w:line="240" w:lineRule="auto"/>
        <w:ind w:left="375" w:right="540"/>
        <w:rPr>
          <w:rFonts w:cstheme="minorHAnsi"/>
          <w:color w:val="333333"/>
        </w:rPr>
      </w:pPr>
      <w:hyperlink r:id="rId23" w:tgtFrame="_blank" w:history="1">
        <w:r w:rsidR="005B2F04" w:rsidRPr="006E6C56">
          <w:rPr>
            <w:rStyle w:val="Hyperlink"/>
            <w:rFonts w:cstheme="minorHAnsi"/>
          </w:rPr>
          <w:t>UT Tyler Writing Center</w:t>
        </w:r>
        <w:r w:rsidR="005B2F04" w:rsidRPr="006E6C56">
          <w:rPr>
            <w:rStyle w:val="screenreader-only"/>
            <w:rFonts w:cstheme="minorHAnsi"/>
            <w:color w:val="0000FF"/>
            <w:u w:val="single"/>
            <w:bdr w:val="none" w:sz="0" w:space="0" w:color="auto" w:frame="1"/>
          </w:rPr>
          <w:t> (Links to an external site.)</w:t>
        </w:r>
      </w:hyperlink>
    </w:p>
    <w:p w14:paraId="22EBFC36" w14:textId="77777777" w:rsidR="005B2F04" w:rsidRPr="006E6C56" w:rsidRDefault="00557334" w:rsidP="005B2F04">
      <w:pPr>
        <w:numPr>
          <w:ilvl w:val="0"/>
          <w:numId w:val="43"/>
        </w:numPr>
        <w:shd w:val="clear" w:color="auto" w:fill="FFFFFF"/>
        <w:spacing w:beforeAutospacing="1" w:after="0" w:afterAutospacing="1" w:line="240" w:lineRule="auto"/>
        <w:ind w:left="375" w:right="540"/>
        <w:rPr>
          <w:rFonts w:cstheme="minorHAnsi"/>
          <w:color w:val="333333"/>
        </w:rPr>
      </w:pPr>
      <w:hyperlink r:id="rId24" w:tgtFrame="_blank" w:history="1">
        <w:r w:rsidR="005B2F04" w:rsidRPr="006E6C56">
          <w:rPr>
            <w:rStyle w:val="Hyperlink"/>
            <w:rFonts w:cstheme="minorHAnsi"/>
          </w:rPr>
          <w:t>The Mathematics Learning Center</w:t>
        </w:r>
        <w:r w:rsidR="005B2F04" w:rsidRPr="006E6C56">
          <w:rPr>
            <w:rStyle w:val="screenreader-only"/>
            <w:rFonts w:cstheme="minorHAnsi"/>
            <w:color w:val="0000FF"/>
            <w:u w:val="single"/>
            <w:bdr w:val="none" w:sz="0" w:space="0" w:color="auto" w:frame="1"/>
          </w:rPr>
          <w:t> (Links to an external site.)</w:t>
        </w:r>
      </w:hyperlink>
    </w:p>
    <w:p w14:paraId="52376734" w14:textId="77777777" w:rsidR="005B2F04" w:rsidRPr="006E6C56" w:rsidRDefault="00557334" w:rsidP="005B2F04">
      <w:pPr>
        <w:numPr>
          <w:ilvl w:val="0"/>
          <w:numId w:val="43"/>
        </w:numPr>
        <w:shd w:val="clear" w:color="auto" w:fill="FFFFFF"/>
        <w:spacing w:beforeAutospacing="1" w:after="0" w:afterAutospacing="1" w:line="240" w:lineRule="auto"/>
        <w:ind w:left="375" w:right="540"/>
        <w:rPr>
          <w:rFonts w:cstheme="minorHAnsi"/>
          <w:color w:val="333333"/>
        </w:rPr>
      </w:pPr>
      <w:hyperlink r:id="rId25" w:tgtFrame="_blank" w:history="1">
        <w:r w:rsidR="005B2F04" w:rsidRPr="006E6C56">
          <w:rPr>
            <w:rStyle w:val="Hyperlink"/>
            <w:rFonts w:cstheme="minorHAnsi"/>
          </w:rPr>
          <w:t>UT Tyler PASS Tutoring Center</w:t>
        </w:r>
        <w:r w:rsidR="005B2F04" w:rsidRPr="006E6C56">
          <w:rPr>
            <w:rStyle w:val="screenreader-only"/>
            <w:rFonts w:cstheme="minorHAnsi"/>
            <w:color w:val="0000FF"/>
            <w:u w:val="single"/>
            <w:bdr w:val="none" w:sz="0" w:space="0" w:color="auto" w:frame="1"/>
          </w:rPr>
          <w:t> (Links to an external site.)</w:t>
        </w:r>
      </w:hyperlink>
    </w:p>
    <w:p w14:paraId="327F0996" w14:textId="77777777" w:rsidR="005B2F04" w:rsidRPr="006E6C56" w:rsidRDefault="00557334" w:rsidP="005B2F04">
      <w:pPr>
        <w:numPr>
          <w:ilvl w:val="0"/>
          <w:numId w:val="43"/>
        </w:numPr>
        <w:shd w:val="clear" w:color="auto" w:fill="FFFFFF"/>
        <w:spacing w:beforeAutospacing="1" w:after="0" w:afterAutospacing="1" w:line="240" w:lineRule="auto"/>
        <w:ind w:left="375" w:right="540"/>
        <w:rPr>
          <w:rFonts w:cstheme="minorHAnsi"/>
          <w:color w:val="333333"/>
        </w:rPr>
      </w:pPr>
      <w:hyperlink r:id="rId26" w:tgtFrame="_blank" w:history="1">
        <w:r w:rsidR="005B2F04" w:rsidRPr="006E6C56">
          <w:rPr>
            <w:rStyle w:val="Hyperlink"/>
            <w:rFonts w:cstheme="minorHAnsi"/>
          </w:rPr>
          <w:t>UT Tyler Supplemental Instruction</w:t>
        </w:r>
        <w:r w:rsidR="005B2F04" w:rsidRPr="006E6C56">
          <w:rPr>
            <w:rStyle w:val="screenreader-only"/>
            <w:rFonts w:cstheme="minorHAnsi"/>
            <w:color w:val="0000FF"/>
            <w:u w:val="single"/>
            <w:bdr w:val="none" w:sz="0" w:space="0" w:color="auto" w:frame="1"/>
          </w:rPr>
          <w:t> (Links to an external site.)</w:t>
        </w:r>
      </w:hyperlink>
    </w:p>
    <w:p w14:paraId="4E9F9536" w14:textId="77777777" w:rsidR="005B2F04" w:rsidRPr="006E6C56" w:rsidRDefault="00557334" w:rsidP="005B2F04">
      <w:pPr>
        <w:numPr>
          <w:ilvl w:val="0"/>
          <w:numId w:val="43"/>
        </w:numPr>
        <w:shd w:val="clear" w:color="auto" w:fill="FFFFFF"/>
        <w:spacing w:beforeAutospacing="1" w:after="0" w:afterAutospacing="1" w:line="240" w:lineRule="auto"/>
        <w:ind w:left="375" w:right="540"/>
        <w:rPr>
          <w:rFonts w:cstheme="minorHAnsi"/>
          <w:color w:val="333333"/>
        </w:rPr>
      </w:pPr>
      <w:hyperlink r:id="rId27" w:tgtFrame="_blank" w:history="1">
        <w:r w:rsidR="005B2F04" w:rsidRPr="006E6C56">
          <w:rPr>
            <w:rStyle w:val="Hyperlink"/>
            <w:rFonts w:cstheme="minorHAnsi"/>
          </w:rPr>
          <w:t>Upswing (24/7 online tutoring) - covers nearly all undergraduate course areas</w:t>
        </w:r>
        <w:r w:rsidR="005B2F04" w:rsidRPr="006E6C56">
          <w:rPr>
            <w:rStyle w:val="screenreader-only"/>
            <w:rFonts w:cstheme="minorHAnsi"/>
            <w:color w:val="0000FF"/>
            <w:u w:val="single"/>
            <w:bdr w:val="none" w:sz="0" w:space="0" w:color="auto" w:frame="1"/>
          </w:rPr>
          <w:t> (Links to an external site.)</w:t>
        </w:r>
      </w:hyperlink>
    </w:p>
    <w:p w14:paraId="5B2C0AAA" w14:textId="77777777" w:rsidR="005B2F04" w:rsidRPr="006E6C56" w:rsidRDefault="00557334" w:rsidP="005B2F04">
      <w:pPr>
        <w:numPr>
          <w:ilvl w:val="0"/>
          <w:numId w:val="43"/>
        </w:numPr>
        <w:shd w:val="clear" w:color="auto" w:fill="FFFFFF"/>
        <w:spacing w:beforeAutospacing="1" w:after="0" w:afterAutospacing="1" w:line="240" w:lineRule="auto"/>
        <w:ind w:left="375" w:right="540"/>
        <w:rPr>
          <w:rFonts w:cstheme="minorHAnsi"/>
          <w:color w:val="333333"/>
        </w:rPr>
      </w:pPr>
      <w:hyperlink r:id="rId28" w:tgtFrame="_blank" w:history="1">
        <w:r w:rsidR="005B2F04" w:rsidRPr="006E6C56">
          <w:rPr>
            <w:rStyle w:val="Hyperlink"/>
            <w:rFonts w:cstheme="minorHAnsi"/>
          </w:rPr>
          <w:t>Robert Muntz Library</w:t>
        </w:r>
        <w:r w:rsidR="005B2F04" w:rsidRPr="006E6C56">
          <w:rPr>
            <w:rStyle w:val="screenreader-only"/>
            <w:rFonts w:cstheme="minorHAnsi"/>
            <w:color w:val="0000FF"/>
            <w:u w:val="single"/>
            <w:bdr w:val="none" w:sz="0" w:space="0" w:color="auto" w:frame="1"/>
          </w:rPr>
          <w:t> (Links to an external site.)</w:t>
        </w:r>
      </w:hyperlink>
      <w:r w:rsidR="005B2F04" w:rsidRPr="006E6C56">
        <w:rPr>
          <w:rFonts w:cstheme="minorHAnsi"/>
          <w:color w:val="333333"/>
        </w:rPr>
        <w:t> and </w:t>
      </w:r>
      <w:hyperlink r:id="rId29" w:tgtFrame="_blank" w:history="1">
        <w:r w:rsidR="005B2F04" w:rsidRPr="006E6C56">
          <w:rPr>
            <w:rStyle w:val="Hyperlink"/>
            <w:rFonts w:cstheme="minorHAnsi"/>
          </w:rPr>
          <w:t>Library Liaison</w:t>
        </w:r>
        <w:r w:rsidR="005B2F04" w:rsidRPr="006E6C56">
          <w:rPr>
            <w:rStyle w:val="screenreader-only"/>
            <w:rFonts w:cstheme="minorHAnsi"/>
            <w:color w:val="0000FF"/>
            <w:u w:val="single"/>
            <w:bdr w:val="none" w:sz="0" w:space="0" w:color="auto" w:frame="1"/>
          </w:rPr>
          <w:t> (Links to an external site.)</w:t>
        </w:r>
      </w:hyperlink>
    </w:p>
    <w:p w14:paraId="43A1F1A0" w14:textId="77777777" w:rsidR="005B2F04" w:rsidRPr="006E6C56" w:rsidRDefault="00557334" w:rsidP="005B2F04">
      <w:pPr>
        <w:numPr>
          <w:ilvl w:val="0"/>
          <w:numId w:val="43"/>
        </w:numPr>
        <w:shd w:val="clear" w:color="auto" w:fill="FFFFFF"/>
        <w:spacing w:beforeAutospacing="1" w:after="0" w:afterAutospacing="1" w:line="240" w:lineRule="auto"/>
        <w:ind w:left="375" w:right="540"/>
        <w:rPr>
          <w:rFonts w:cstheme="minorHAnsi"/>
          <w:color w:val="333333"/>
        </w:rPr>
      </w:pPr>
      <w:hyperlink r:id="rId30" w:tgtFrame="_blank" w:history="1">
        <w:r w:rsidR="005B2F04" w:rsidRPr="006E6C56">
          <w:rPr>
            <w:rStyle w:val="Hyperlink"/>
            <w:rFonts w:cstheme="minorHAnsi"/>
          </w:rPr>
          <w:t>Canvas 101</w:t>
        </w:r>
        <w:r w:rsidR="005B2F04" w:rsidRPr="006E6C56">
          <w:rPr>
            <w:rStyle w:val="screenreader-only"/>
            <w:rFonts w:cstheme="minorHAnsi"/>
            <w:color w:val="0000FF"/>
            <w:u w:val="single"/>
            <w:bdr w:val="none" w:sz="0" w:space="0" w:color="auto" w:frame="1"/>
          </w:rPr>
          <w:t> (Links to an external site.)</w:t>
        </w:r>
      </w:hyperlink>
      <w:r w:rsidR="005B2F04" w:rsidRPr="006E6C56">
        <w:rPr>
          <w:rFonts w:cstheme="minorHAnsi"/>
          <w:color w:val="333333"/>
        </w:rPr>
        <w:t> (learn to use Canvas, proctoring, Unicheck, and other software)</w:t>
      </w:r>
    </w:p>
    <w:p w14:paraId="36BF671C" w14:textId="77777777" w:rsidR="005B2F04" w:rsidRPr="006E6C56" w:rsidRDefault="005B2F04" w:rsidP="005B2F04">
      <w:pPr>
        <w:numPr>
          <w:ilvl w:val="0"/>
          <w:numId w:val="43"/>
        </w:numPr>
        <w:shd w:val="clear" w:color="auto" w:fill="FFFFFF"/>
        <w:spacing w:before="100" w:beforeAutospacing="1" w:after="100" w:afterAutospacing="1" w:line="240" w:lineRule="auto"/>
        <w:ind w:left="375" w:right="540"/>
        <w:rPr>
          <w:rFonts w:cstheme="minorHAnsi"/>
          <w:color w:val="333333"/>
        </w:rPr>
      </w:pPr>
      <w:r w:rsidRPr="006E6C56">
        <w:rPr>
          <w:rFonts w:cstheme="minorHAnsi"/>
          <w:color w:val="333333"/>
        </w:rPr>
        <w:t>Digital Support Toolkit (for supported courses only. Students are automatically enrolled in the toolkit for supported courses)</w:t>
      </w:r>
    </w:p>
    <w:p w14:paraId="67E36ACC" w14:textId="77777777" w:rsidR="005B2F04" w:rsidRPr="006E6C56" w:rsidRDefault="005B2F04" w:rsidP="005B2F04">
      <w:pPr>
        <w:numPr>
          <w:ilvl w:val="0"/>
          <w:numId w:val="43"/>
        </w:numPr>
        <w:shd w:val="clear" w:color="auto" w:fill="FFFFFF"/>
        <w:spacing w:before="100" w:beforeAutospacing="1" w:after="100" w:afterAutospacing="1" w:line="240" w:lineRule="auto"/>
        <w:ind w:left="375" w:right="540"/>
        <w:rPr>
          <w:rFonts w:cstheme="minorHAnsi"/>
          <w:color w:val="333333"/>
        </w:rPr>
      </w:pPr>
      <w:r w:rsidRPr="006E6C56">
        <w:rPr>
          <w:rFonts w:cstheme="minorHAnsi"/>
          <w:color w:val="333333"/>
        </w:rPr>
        <w:t>LIB 422 -- Computer Lab where students can take a proctored exam</w:t>
      </w:r>
    </w:p>
    <w:p w14:paraId="1A84F4D8" w14:textId="77777777" w:rsidR="005B2F04" w:rsidRPr="006E6C56" w:rsidRDefault="00557334" w:rsidP="005B2F04">
      <w:pPr>
        <w:numPr>
          <w:ilvl w:val="0"/>
          <w:numId w:val="43"/>
        </w:numPr>
        <w:shd w:val="clear" w:color="auto" w:fill="FFFFFF"/>
        <w:spacing w:beforeAutospacing="1" w:after="0" w:afterAutospacing="1" w:line="240" w:lineRule="auto"/>
        <w:ind w:left="375" w:right="540"/>
        <w:rPr>
          <w:rFonts w:cstheme="minorHAnsi"/>
          <w:color w:val="333333"/>
        </w:rPr>
      </w:pPr>
      <w:hyperlink r:id="rId31" w:tgtFrame="_blank" w:history="1">
        <w:r w:rsidR="005B2F04" w:rsidRPr="006E6C56">
          <w:rPr>
            <w:rStyle w:val="Hyperlink"/>
            <w:rFonts w:cstheme="minorHAnsi"/>
          </w:rPr>
          <w:t>The Career Success Center</w:t>
        </w:r>
        <w:r w:rsidR="005B2F04" w:rsidRPr="006E6C56">
          <w:rPr>
            <w:rStyle w:val="screenreader-only"/>
            <w:rFonts w:cstheme="minorHAnsi"/>
            <w:color w:val="0000FF"/>
            <w:u w:val="single"/>
            <w:bdr w:val="none" w:sz="0" w:space="0" w:color="auto" w:frame="1"/>
          </w:rPr>
          <w:t> (Links to an external site.)</w:t>
        </w:r>
      </w:hyperlink>
      <w:r w:rsidR="005B2F04" w:rsidRPr="006E6C56">
        <w:rPr>
          <w:rFonts w:cstheme="minorHAnsi"/>
          <w:color w:val="333333"/>
        </w:rPr>
        <w:t> </w:t>
      </w:r>
    </w:p>
    <w:p w14:paraId="79B1C90C" w14:textId="77777777" w:rsidR="005B2F04" w:rsidRPr="006E6C56" w:rsidRDefault="00557334" w:rsidP="005B2F04">
      <w:pPr>
        <w:numPr>
          <w:ilvl w:val="0"/>
          <w:numId w:val="43"/>
        </w:numPr>
        <w:shd w:val="clear" w:color="auto" w:fill="FFFFFF"/>
        <w:spacing w:beforeAutospacing="1" w:after="0" w:afterAutospacing="1" w:line="240" w:lineRule="auto"/>
        <w:ind w:left="375" w:right="540"/>
        <w:rPr>
          <w:rFonts w:cstheme="minorHAnsi"/>
          <w:color w:val="333333"/>
        </w:rPr>
      </w:pPr>
      <w:hyperlink r:id="rId32" w:tgtFrame="_blank" w:history="1">
        <w:r w:rsidR="005B2F04" w:rsidRPr="006E6C56">
          <w:rPr>
            <w:rStyle w:val="Hyperlink"/>
            <w:rFonts w:cstheme="minorHAnsi"/>
          </w:rPr>
          <w:t>UT Tyler Testing Center</w:t>
        </w:r>
        <w:r w:rsidR="005B2F04" w:rsidRPr="006E6C56">
          <w:rPr>
            <w:rStyle w:val="screenreader-only"/>
            <w:rFonts w:cstheme="minorHAnsi"/>
            <w:color w:val="0000FF"/>
            <w:u w:val="single"/>
            <w:bdr w:val="none" w:sz="0" w:space="0" w:color="auto" w:frame="1"/>
          </w:rPr>
          <w:t> (Links to an external site.)</w:t>
        </w:r>
      </w:hyperlink>
    </w:p>
    <w:p w14:paraId="347AD59C" w14:textId="77777777" w:rsidR="005B2F04" w:rsidRPr="006E6C56" w:rsidRDefault="00557334" w:rsidP="005B2F04">
      <w:pPr>
        <w:numPr>
          <w:ilvl w:val="0"/>
          <w:numId w:val="43"/>
        </w:numPr>
        <w:shd w:val="clear" w:color="auto" w:fill="FFFFFF"/>
        <w:spacing w:beforeAutospacing="1" w:after="0" w:afterAutospacing="1" w:line="240" w:lineRule="auto"/>
        <w:ind w:left="375" w:right="540"/>
        <w:rPr>
          <w:rFonts w:cstheme="minorHAnsi"/>
          <w:color w:val="333333"/>
        </w:rPr>
      </w:pPr>
      <w:hyperlink r:id="rId33" w:tgtFrame="_blank" w:history="1">
        <w:r w:rsidR="005B2F04" w:rsidRPr="006E6C56">
          <w:rPr>
            <w:rStyle w:val="Hyperlink"/>
            <w:rFonts w:cstheme="minorHAnsi"/>
          </w:rPr>
          <w:t>Office of Research &amp; Scholarship Design and Data Analysis Lab</w:t>
        </w:r>
        <w:r w:rsidR="005B2F04" w:rsidRPr="006E6C56">
          <w:rPr>
            <w:rStyle w:val="screenreader-only"/>
            <w:rFonts w:cstheme="minorHAnsi"/>
            <w:color w:val="0000FF"/>
            <w:u w:val="single"/>
            <w:bdr w:val="none" w:sz="0" w:space="0" w:color="auto" w:frame="1"/>
          </w:rPr>
          <w:t> (Links to an external site.)</w:t>
        </w:r>
      </w:hyperlink>
    </w:p>
    <w:p w14:paraId="67618C13" w14:textId="77777777" w:rsidR="005B2F04" w:rsidRPr="006E6C56" w:rsidRDefault="005B2F04" w:rsidP="005B2F04">
      <w:pPr>
        <w:pStyle w:val="NormalWeb"/>
        <w:shd w:val="clear" w:color="auto" w:fill="FFFFFF"/>
        <w:spacing w:before="180" w:beforeAutospacing="0" w:after="180" w:afterAutospacing="0"/>
        <w:ind w:right="540"/>
        <w:rPr>
          <w:rFonts w:asciiTheme="minorHAnsi" w:hAnsiTheme="minorHAnsi" w:cstheme="minorHAnsi"/>
          <w:color w:val="333333"/>
        </w:rPr>
      </w:pPr>
      <w:r w:rsidRPr="006E6C56">
        <w:rPr>
          <w:rFonts w:asciiTheme="minorHAnsi" w:hAnsiTheme="minorHAnsi" w:cstheme="minorHAnsi"/>
          <w:color w:val="FF6600"/>
        </w:rPr>
        <w:t>Resources available to UT Tyler Students</w:t>
      </w:r>
    </w:p>
    <w:p w14:paraId="24479CE8" w14:textId="77777777" w:rsidR="005B2F04" w:rsidRPr="006E6C56" w:rsidRDefault="00557334" w:rsidP="005B2F04">
      <w:pPr>
        <w:numPr>
          <w:ilvl w:val="0"/>
          <w:numId w:val="44"/>
        </w:numPr>
        <w:shd w:val="clear" w:color="auto" w:fill="FFFFFF"/>
        <w:spacing w:beforeAutospacing="1" w:after="0" w:afterAutospacing="1" w:line="240" w:lineRule="auto"/>
        <w:ind w:left="375" w:right="540"/>
        <w:rPr>
          <w:rFonts w:cstheme="minorHAnsi"/>
          <w:color w:val="333333"/>
        </w:rPr>
      </w:pPr>
      <w:hyperlink r:id="rId34" w:tgtFrame="_blank" w:history="1">
        <w:r w:rsidR="005B2F04" w:rsidRPr="006E6C56">
          <w:rPr>
            <w:rStyle w:val="Hyperlink"/>
            <w:rFonts w:cstheme="minorHAnsi"/>
          </w:rPr>
          <w:t>UT Tyler Counseling Center </w:t>
        </w:r>
        <w:r w:rsidR="005B2F04" w:rsidRPr="006E6C56">
          <w:rPr>
            <w:rStyle w:val="screenreader-only"/>
            <w:rFonts w:cstheme="minorHAnsi"/>
            <w:color w:val="0000FF"/>
            <w:u w:val="single"/>
            <w:bdr w:val="none" w:sz="0" w:space="0" w:color="auto" w:frame="1"/>
          </w:rPr>
          <w:t> (Links to an external site.)</w:t>
        </w:r>
      </w:hyperlink>
      <w:r w:rsidR="005B2F04" w:rsidRPr="006E6C56">
        <w:rPr>
          <w:rFonts w:cstheme="minorHAnsi"/>
          <w:color w:val="333333"/>
        </w:rPr>
        <w:t>(available to all students)</w:t>
      </w:r>
    </w:p>
    <w:p w14:paraId="6A5B2840" w14:textId="77777777" w:rsidR="005B2F04" w:rsidRPr="006E6C56" w:rsidRDefault="00557334" w:rsidP="005B2F04">
      <w:pPr>
        <w:numPr>
          <w:ilvl w:val="0"/>
          <w:numId w:val="44"/>
        </w:numPr>
        <w:shd w:val="clear" w:color="auto" w:fill="FFFFFF"/>
        <w:spacing w:beforeAutospacing="1" w:after="0" w:afterAutospacing="1" w:line="240" w:lineRule="auto"/>
        <w:ind w:left="375" w:right="540"/>
        <w:rPr>
          <w:rFonts w:cstheme="minorHAnsi"/>
          <w:color w:val="333333"/>
        </w:rPr>
      </w:pPr>
      <w:hyperlink r:id="rId35" w:tgtFrame="_blank" w:history="1">
        <w:r w:rsidR="005B2F04" w:rsidRPr="006E6C56">
          <w:rPr>
            <w:rStyle w:val="Hyperlink"/>
            <w:rFonts w:cstheme="minorHAnsi"/>
          </w:rPr>
          <w:t>TAO Online Support Center </w:t>
        </w:r>
        <w:r w:rsidR="005B2F04" w:rsidRPr="006E6C56">
          <w:rPr>
            <w:rStyle w:val="screenreader-only"/>
            <w:rFonts w:cstheme="minorHAnsi"/>
            <w:color w:val="0000FF"/>
            <w:u w:val="single"/>
            <w:bdr w:val="none" w:sz="0" w:space="0" w:color="auto" w:frame="1"/>
          </w:rPr>
          <w:t> (Links to an external site.)</w:t>
        </w:r>
      </w:hyperlink>
      <w:r w:rsidR="005B2F04" w:rsidRPr="006E6C56">
        <w:rPr>
          <w:rFonts w:cstheme="minorHAnsi"/>
          <w:color w:val="333333"/>
        </w:rPr>
        <w:t>(online self-help modules related to mental &amp; emotional health)</w:t>
      </w:r>
    </w:p>
    <w:p w14:paraId="46241364" w14:textId="77777777" w:rsidR="005B2F04" w:rsidRPr="006E6C56" w:rsidRDefault="00557334" w:rsidP="005B2F04">
      <w:pPr>
        <w:numPr>
          <w:ilvl w:val="0"/>
          <w:numId w:val="44"/>
        </w:numPr>
        <w:shd w:val="clear" w:color="auto" w:fill="FFFFFF"/>
        <w:spacing w:beforeAutospacing="1" w:after="0" w:afterAutospacing="1" w:line="240" w:lineRule="auto"/>
        <w:ind w:left="375" w:right="540"/>
        <w:rPr>
          <w:rFonts w:cstheme="minorHAnsi"/>
          <w:color w:val="333333"/>
        </w:rPr>
      </w:pPr>
      <w:hyperlink r:id="rId36" w:tgtFrame="_blank" w:history="1">
        <w:r w:rsidR="005B2F04" w:rsidRPr="006E6C56">
          <w:rPr>
            <w:rStyle w:val="Hyperlink"/>
            <w:rFonts w:cstheme="minorHAnsi"/>
          </w:rPr>
          <w:t>Military and Veterans Success Center </w:t>
        </w:r>
        <w:r w:rsidR="005B2F04" w:rsidRPr="006E6C56">
          <w:rPr>
            <w:rStyle w:val="screenreader-only"/>
            <w:rFonts w:cstheme="minorHAnsi"/>
            <w:color w:val="0000FF"/>
            <w:u w:val="single"/>
            <w:bdr w:val="none" w:sz="0" w:space="0" w:color="auto" w:frame="1"/>
          </w:rPr>
          <w:t> (Links to an external site.)</w:t>
        </w:r>
      </w:hyperlink>
      <w:r w:rsidR="005B2F04" w:rsidRPr="006E6C56">
        <w:rPr>
          <w:rFonts w:cstheme="minorHAnsi"/>
          <w:color w:val="333333"/>
        </w:rPr>
        <w:t xml:space="preserve">(supports for </w:t>
      </w:r>
      <w:proofErr w:type="gramStart"/>
      <w:r w:rsidR="005B2F04" w:rsidRPr="006E6C56">
        <w:rPr>
          <w:rFonts w:cstheme="minorHAnsi"/>
          <w:color w:val="333333"/>
        </w:rPr>
        <w:t>all of</w:t>
      </w:r>
      <w:proofErr w:type="gramEnd"/>
      <w:r w:rsidR="005B2F04" w:rsidRPr="006E6C56">
        <w:rPr>
          <w:rFonts w:cstheme="minorHAnsi"/>
          <w:color w:val="333333"/>
        </w:rPr>
        <w:t xml:space="preserve"> our military affiliated students)</w:t>
      </w:r>
    </w:p>
    <w:p w14:paraId="7108ABA2" w14:textId="77777777" w:rsidR="005B2F04" w:rsidRPr="006E6C56" w:rsidRDefault="00557334" w:rsidP="005B2F04">
      <w:pPr>
        <w:numPr>
          <w:ilvl w:val="0"/>
          <w:numId w:val="44"/>
        </w:numPr>
        <w:shd w:val="clear" w:color="auto" w:fill="FFFFFF"/>
        <w:spacing w:beforeAutospacing="1" w:after="0" w:afterAutospacing="1" w:line="240" w:lineRule="auto"/>
        <w:ind w:left="375" w:right="540"/>
        <w:rPr>
          <w:rFonts w:cstheme="minorHAnsi"/>
          <w:color w:val="333333"/>
        </w:rPr>
      </w:pPr>
      <w:hyperlink r:id="rId37" w:tgtFrame="_blank" w:history="1">
        <w:r w:rsidR="005B2F04" w:rsidRPr="006E6C56">
          <w:rPr>
            <w:rStyle w:val="Hyperlink"/>
            <w:rFonts w:cstheme="minorHAnsi"/>
          </w:rPr>
          <w:t>UT Tyler Patriot Food Pantry</w:t>
        </w:r>
        <w:r w:rsidR="005B2F04" w:rsidRPr="006E6C56">
          <w:rPr>
            <w:rStyle w:val="screenreader-only"/>
            <w:rFonts w:cstheme="minorHAnsi"/>
            <w:color w:val="0000FF"/>
            <w:u w:val="single"/>
            <w:bdr w:val="none" w:sz="0" w:space="0" w:color="auto" w:frame="1"/>
          </w:rPr>
          <w:t> (Links to an external site.)</w:t>
        </w:r>
      </w:hyperlink>
    </w:p>
    <w:p w14:paraId="74AD4A8D" w14:textId="77777777" w:rsidR="005B2F04" w:rsidRPr="006E6C56" w:rsidRDefault="00557334" w:rsidP="005B2F04">
      <w:pPr>
        <w:numPr>
          <w:ilvl w:val="0"/>
          <w:numId w:val="44"/>
        </w:numPr>
        <w:shd w:val="clear" w:color="auto" w:fill="FFFFFF"/>
        <w:spacing w:beforeAutospacing="1" w:after="0" w:afterAutospacing="1" w:line="240" w:lineRule="auto"/>
        <w:ind w:left="375" w:right="540"/>
        <w:rPr>
          <w:rFonts w:cstheme="minorHAnsi"/>
          <w:color w:val="333333"/>
        </w:rPr>
      </w:pPr>
      <w:hyperlink r:id="rId38" w:tgtFrame="_blank" w:history="1">
        <w:r w:rsidR="005B2F04" w:rsidRPr="006E6C56">
          <w:rPr>
            <w:rStyle w:val="Hyperlink"/>
            <w:rFonts w:cstheme="minorHAnsi"/>
          </w:rPr>
          <w:t>UT Tyler Financial Aid and Scholarships</w:t>
        </w:r>
        <w:r w:rsidR="005B2F04" w:rsidRPr="006E6C56">
          <w:rPr>
            <w:rStyle w:val="screenreader-only"/>
            <w:rFonts w:cstheme="minorHAnsi"/>
            <w:color w:val="0000FF"/>
            <w:u w:val="single"/>
            <w:bdr w:val="none" w:sz="0" w:space="0" w:color="auto" w:frame="1"/>
          </w:rPr>
          <w:t> (Links to an external site.)</w:t>
        </w:r>
      </w:hyperlink>
    </w:p>
    <w:p w14:paraId="37120839" w14:textId="77777777" w:rsidR="005B2F04" w:rsidRPr="006E6C56" w:rsidRDefault="00557334" w:rsidP="005B2F04">
      <w:pPr>
        <w:numPr>
          <w:ilvl w:val="0"/>
          <w:numId w:val="44"/>
        </w:numPr>
        <w:shd w:val="clear" w:color="auto" w:fill="FFFFFF"/>
        <w:spacing w:beforeAutospacing="1" w:after="0" w:afterAutospacing="1" w:line="240" w:lineRule="auto"/>
        <w:ind w:left="375" w:right="540"/>
        <w:rPr>
          <w:rFonts w:cstheme="minorHAnsi"/>
          <w:color w:val="333333"/>
        </w:rPr>
      </w:pPr>
      <w:hyperlink r:id="rId39" w:tgtFrame="_blank" w:history="1">
        <w:r w:rsidR="005B2F04" w:rsidRPr="006E6C56">
          <w:rPr>
            <w:rStyle w:val="Hyperlink"/>
            <w:rFonts w:cstheme="minorHAnsi"/>
          </w:rPr>
          <w:t>UT Tyler Registrar's Office</w:t>
        </w:r>
        <w:r w:rsidR="005B2F04" w:rsidRPr="006E6C56">
          <w:rPr>
            <w:rStyle w:val="screenreader-only"/>
            <w:rFonts w:cstheme="minorHAnsi"/>
            <w:color w:val="0000FF"/>
            <w:u w:val="single"/>
            <w:bdr w:val="none" w:sz="0" w:space="0" w:color="auto" w:frame="1"/>
          </w:rPr>
          <w:t> (Links to an external site.)</w:t>
        </w:r>
      </w:hyperlink>
    </w:p>
    <w:p w14:paraId="49D23611" w14:textId="77777777" w:rsidR="005B2F04" w:rsidRPr="006E6C56" w:rsidRDefault="00557334" w:rsidP="005B2F04">
      <w:pPr>
        <w:numPr>
          <w:ilvl w:val="0"/>
          <w:numId w:val="44"/>
        </w:numPr>
        <w:shd w:val="clear" w:color="auto" w:fill="FFFFFF"/>
        <w:spacing w:beforeAutospacing="1" w:after="0" w:afterAutospacing="1" w:line="240" w:lineRule="auto"/>
        <w:ind w:left="375" w:right="540"/>
        <w:rPr>
          <w:rFonts w:cstheme="minorHAnsi"/>
          <w:color w:val="333333"/>
        </w:rPr>
      </w:pPr>
      <w:hyperlink r:id="rId40" w:tgtFrame="_blank" w:history="1">
        <w:r w:rsidR="005B2F04" w:rsidRPr="006E6C56">
          <w:rPr>
            <w:rStyle w:val="Hyperlink"/>
            <w:rFonts w:cstheme="minorHAnsi"/>
          </w:rPr>
          <w:t>Office of International Programs</w:t>
        </w:r>
        <w:r w:rsidR="005B2F04" w:rsidRPr="006E6C56">
          <w:rPr>
            <w:rStyle w:val="screenreader-only"/>
            <w:rFonts w:cstheme="minorHAnsi"/>
            <w:color w:val="0000FF"/>
            <w:u w:val="single"/>
            <w:bdr w:val="none" w:sz="0" w:space="0" w:color="auto" w:frame="1"/>
          </w:rPr>
          <w:t> (Links to an external site.)</w:t>
        </w:r>
      </w:hyperlink>
    </w:p>
    <w:p w14:paraId="20710F55" w14:textId="77777777" w:rsidR="005B2F04" w:rsidRPr="006E6C56" w:rsidRDefault="00557334" w:rsidP="005B2F04">
      <w:pPr>
        <w:numPr>
          <w:ilvl w:val="0"/>
          <w:numId w:val="44"/>
        </w:numPr>
        <w:shd w:val="clear" w:color="auto" w:fill="FFFFFF"/>
        <w:spacing w:beforeAutospacing="1" w:after="0" w:afterAutospacing="1" w:line="240" w:lineRule="auto"/>
        <w:ind w:left="375" w:right="540"/>
        <w:rPr>
          <w:rFonts w:cstheme="minorHAnsi"/>
          <w:color w:val="333333"/>
        </w:rPr>
      </w:pPr>
      <w:hyperlink r:id="rId41" w:tgtFrame="_blank" w:history="1">
        <w:r w:rsidR="005B2F04" w:rsidRPr="006E6C56">
          <w:rPr>
            <w:rStyle w:val="Hyperlink"/>
            <w:rFonts w:cstheme="minorHAnsi"/>
          </w:rPr>
          <w:t>Title IX Reporting</w:t>
        </w:r>
        <w:r w:rsidR="005B2F04" w:rsidRPr="006E6C56">
          <w:rPr>
            <w:rStyle w:val="screenreader-only"/>
            <w:rFonts w:cstheme="minorHAnsi"/>
            <w:color w:val="0000FF"/>
            <w:u w:val="single"/>
            <w:bdr w:val="none" w:sz="0" w:space="0" w:color="auto" w:frame="1"/>
          </w:rPr>
          <w:t> (Links to an external site.)</w:t>
        </w:r>
      </w:hyperlink>
    </w:p>
    <w:p w14:paraId="2C65EB99" w14:textId="77777777" w:rsidR="005B2F04" w:rsidRPr="006E6C56" w:rsidRDefault="00557334" w:rsidP="005B2F04">
      <w:pPr>
        <w:numPr>
          <w:ilvl w:val="0"/>
          <w:numId w:val="44"/>
        </w:numPr>
        <w:shd w:val="clear" w:color="auto" w:fill="FFFFFF"/>
        <w:spacing w:beforeAutospacing="1" w:after="0" w:afterAutospacing="1" w:line="240" w:lineRule="auto"/>
        <w:ind w:left="375" w:right="540"/>
        <w:rPr>
          <w:rFonts w:cstheme="minorHAnsi"/>
          <w:color w:val="333333"/>
        </w:rPr>
      </w:pPr>
      <w:hyperlink r:id="rId42" w:tgtFrame="_blank" w:history="1">
        <w:r w:rsidR="005B2F04" w:rsidRPr="006E6C56">
          <w:rPr>
            <w:rStyle w:val="Hyperlink"/>
            <w:rFonts w:cstheme="minorHAnsi"/>
          </w:rPr>
          <w:t>Patriots Engage</w:t>
        </w:r>
        <w:r w:rsidR="005B2F04" w:rsidRPr="006E6C56">
          <w:rPr>
            <w:rStyle w:val="screenreader-only"/>
            <w:rFonts w:cstheme="minorHAnsi"/>
            <w:color w:val="0000FF"/>
            <w:u w:val="single"/>
            <w:bdr w:val="none" w:sz="0" w:space="0" w:color="auto" w:frame="1"/>
          </w:rPr>
          <w:t> (Links to an external site.)</w:t>
        </w:r>
      </w:hyperlink>
      <w:r w:rsidR="005B2F04" w:rsidRPr="006E6C56">
        <w:rPr>
          <w:rFonts w:cstheme="minorHAnsi"/>
          <w:color w:val="333333"/>
        </w:rPr>
        <w:t> (available to all students. Get engaged at UT Tyler.)</w:t>
      </w:r>
    </w:p>
    <w:p w14:paraId="5D0C1D81" w14:textId="77777777" w:rsidR="005B2F04" w:rsidRDefault="005B2F04" w:rsidP="005B2F04">
      <w:pPr>
        <w:ind w:right="540"/>
        <w:rPr>
          <w:rFonts w:cstheme="minorHAnsi"/>
        </w:rPr>
      </w:pPr>
    </w:p>
    <w:p w14:paraId="34D4BE4C" w14:textId="77777777" w:rsidR="005B2F04" w:rsidRPr="00A10EFB" w:rsidRDefault="005B2F04" w:rsidP="005B2F04">
      <w:pPr>
        <w:pStyle w:val="Heading1"/>
        <w:shd w:val="clear" w:color="auto" w:fill="FFFFFF"/>
        <w:spacing w:before="225" w:after="225"/>
        <w:ind w:right="540"/>
        <w:rPr>
          <w:rFonts w:asciiTheme="minorHAnsi" w:hAnsiTheme="minorHAnsi" w:cstheme="minorHAnsi"/>
          <w:color w:val="666666"/>
          <w:sz w:val="32"/>
          <w:szCs w:val="32"/>
        </w:rPr>
      </w:pPr>
      <w:r w:rsidRPr="00A10EFB">
        <w:rPr>
          <w:rFonts w:asciiTheme="minorHAnsi" w:hAnsiTheme="minorHAnsi" w:cstheme="minorHAnsi"/>
          <w:color w:val="666666"/>
          <w:sz w:val="32"/>
          <w:szCs w:val="32"/>
        </w:rPr>
        <w:t>University Policies and Information</w:t>
      </w:r>
    </w:p>
    <w:p w14:paraId="60953AAE" w14:textId="77777777" w:rsidR="005B2F04" w:rsidRPr="00C92974" w:rsidRDefault="005B2F04" w:rsidP="005B2F04">
      <w:pPr>
        <w:numPr>
          <w:ilvl w:val="0"/>
          <w:numId w:val="45"/>
        </w:numPr>
        <w:shd w:val="clear" w:color="auto" w:fill="FFFFFF"/>
        <w:spacing w:beforeAutospacing="1" w:after="0" w:afterAutospacing="1" w:line="240" w:lineRule="auto"/>
        <w:ind w:left="375" w:right="540"/>
        <w:rPr>
          <w:rFonts w:cstheme="minorHAnsi"/>
          <w:color w:val="333333"/>
          <w:sz w:val="24"/>
          <w:szCs w:val="24"/>
        </w:rPr>
      </w:pPr>
      <w:r w:rsidRPr="00C92974">
        <w:rPr>
          <w:rStyle w:val="Strong"/>
          <w:rFonts w:cstheme="minorHAnsi"/>
          <w:color w:val="FF6600"/>
        </w:rPr>
        <w:t>Withdrawing from Class</w:t>
      </w:r>
      <w:r w:rsidRPr="00C92974">
        <w:rPr>
          <w:rFonts w:cstheme="minorHAnsi"/>
          <w:color w:val="333333"/>
        </w:rPr>
        <w:t> - Students you are allowed to </w:t>
      </w:r>
      <w:hyperlink r:id="rId43" w:tgtFrame="_blank" w:history="1">
        <w:r w:rsidRPr="00C92974">
          <w:rPr>
            <w:rStyle w:val="Hyperlink"/>
            <w:rFonts w:cstheme="minorHAnsi"/>
          </w:rPr>
          <w:t>withdraw</w:t>
        </w:r>
        <w:r w:rsidRPr="00C92974">
          <w:rPr>
            <w:rStyle w:val="screenreader-only"/>
            <w:rFonts w:cstheme="minorHAnsi"/>
            <w:color w:val="0000FF"/>
            <w:u w:val="single"/>
            <w:bdr w:val="none" w:sz="0" w:space="0" w:color="auto" w:frame="1"/>
          </w:rPr>
          <w:t> (Links to an external site.)</w:t>
        </w:r>
      </w:hyperlink>
      <w:r w:rsidRPr="00C92974">
        <w:rPr>
          <w:rFonts w:cstheme="minorHAnsi"/>
          <w:color w:val="333333"/>
        </w:rPr>
        <w:t> (drop) from this course through the University's </w:t>
      </w:r>
      <w:hyperlink r:id="rId44" w:tgtFrame="_blank" w:history="1">
        <w:r w:rsidRPr="00C92974">
          <w:rPr>
            <w:rStyle w:val="Hyperlink"/>
            <w:rFonts w:cstheme="minorHAnsi"/>
          </w:rPr>
          <w:t>Withdrawal Portal</w:t>
        </w:r>
        <w:r w:rsidRPr="00C92974">
          <w:rPr>
            <w:rStyle w:val="screenreader-only"/>
            <w:rFonts w:cstheme="minorHAnsi"/>
            <w:color w:val="0000FF"/>
            <w:u w:val="single"/>
            <w:bdr w:val="none" w:sz="0" w:space="0" w:color="auto" w:frame="1"/>
          </w:rPr>
          <w:t> (Links to an external site.)</w:t>
        </w:r>
      </w:hyperlink>
      <w:r w:rsidRPr="00C92974">
        <w:rPr>
          <w:rFonts w:cstheme="minorHAnsi"/>
          <w:color w:val="333333"/>
        </w:rPr>
        <w:t>. 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your academic progress as well as the financial implications. We encourage you to consult your advisor(s) and financial aid for additional guidance. CAUTION #1: Withdrawing before census day does not mean you get a full refund. Please see the </w:t>
      </w:r>
      <w:hyperlink r:id="rId45" w:tgtFrame="_blank" w:history="1">
        <w:r w:rsidRPr="00C92974">
          <w:rPr>
            <w:rStyle w:val="Hyperlink"/>
            <w:rFonts w:cstheme="minorHAnsi"/>
          </w:rPr>
          <w:t>Tuition and Fee Refund Schedule</w:t>
        </w:r>
        <w:r w:rsidRPr="00C92974">
          <w:rPr>
            <w:rStyle w:val="screenreader-only"/>
            <w:rFonts w:cstheme="minorHAnsi"/>
            <w:color w:val="0000FF"/>
            <w:u w:val="single"/>
            <w:bdr w:val="none" w:sz="0" w:space="0" w:color="auto" w:frame="1"/>
          </w:rPr>
          <w:t> (Links to an external site.)</w:t>
        </w:r>
      </w:hyperlink>
      <w:r w:rsidRPr="00C92974">
        <w:rPr>
          <w:rFonts w:cstheme="minorHAnsi"/>
          <w:color w:val="333333"/>
        </w:rPr>
        <w:t xml:space="preserve">. CAUTION #2: All international students must </w:t>
      </w:r>
      <w:r w:rsidRPr="00C92974">
        <w:rPr>
          <w:rFonts w:cstheme="minorHAnsi"/>
          <w:color w:val="333333"/>
        </w:rPr>
        <w:lastRenderedPageBreak/>
        <w:t>check with the </w:t>
      </w:r>
      <w:hyperlink r:id="rId46" w:tgtFrame="_blank" w:history="1">
        <w:r w:rsidRPr="00C92974">
          <w:rPr>
            <w:rStyle w:val="Hyperlink"/>
            <w:rFonts w:cstheme="minorHAnsi"/>
          </w:rPr>
          <w:t>Office of International Programs</w:t>
        </w:r>
        <w:r w:rsidRPr="00C92974">
          <w:rPr>
            <w:rStyle w:val="screenreader-only"/>
            <w:rFonts w:cstheme="minorHAnsi"/>
            <w:color w:val="0000FF"/>
            <w:u w:val="single"/>
            <w:bdr w:val="none" w:sz="0" w:space="0" w:color="auto" w:frame="1"/>
          </w:rPr>
          <w:t> (Links to an external site.)</w:t>
        </w:r>
      </w:hyperlink>
      <w:r w:rsidRPr="00C92974">
        <w:rPr>
          <w:rFonts w:cstheme="minorHAnsi"/>
          <w:color w:val="333333"/>
        </w:rPr>
        <w:t> before withdrawing. All international students are required to enroll full-time for fall and spring terms.</w:t>
      </w:r>
    </w:p>
    <w:p w14:paraId="57F91394" w14:textId="77777777" w:rsidR="005B2F04" w:rsidRPr="00C92974" w:rsidRDefault="005B2F04" w:rsidP="005B2F04">
      <w:pPr>
        <w:numPr>
          <w:ilvl w:val="0"/>
          <w:numId w:val="45"/>
        </w:numPr>
        <w:shd w:val="clear" w:color="auto" w:fill="FFFFFF"/>
        <w:spacing w:before="100" w:beforeAutospacing="1" w:after="100" w:afterAutospacing="1" w:line="240" w:lineRule="auto"/>
        <w:ind w:left="375" w:right="540"/>
        <w:rPr>
          <w:rFonts w:cstheme="minorHAnsi"/>
          <w:color w:val="333333"/>
        </w:rPr>
      </w:pPr>
      <w:r w:rsidRPr="00C92974">
        <w:rPr>
          <w:rStyle w:val="Strong"/>
          <w:rFonts w:cstheme="minorHAnsi"/>
          <w:color w:val="FF6600"/>
        </w:rPr>
        <w:t>Final Exam Policy</w:t>
      </w:r>
      <w:r w:rsidRPr="00C92974">
        <w:rPr>
          <w:rFonts w:cstheme="minorHAnsi"/>
          <w:color w:val="333333"/>
        </w:rPr>
        <w:t>: Final examinations are administered as scheduled. If unusual circumstances require that special arrangements be made for an individual student or class, the dean of the appropriate college, after consultation with the faculty member involved, may authorize an exception to the schedule. Faculty members are required to maintain student final examination papers for a minimum of three months following the examination date.</w:t>
      </w:r>
    </w:p>
    <w:p w14:paraId="097103F6" w14:textId="77777777" w:rsidR="005B2F04" w:rsidRPr="00C92974" w:rsidRDefault="005B2F04" w:rsidP="005B2F04">
      <w:pPr>
        <w:numPr>
          <w:ilvl w:val="0"/>
          <w:numId w:val="45"/>
        </w:numPr>
        <w:shd w:val="clear" w:color="auto" w:fill="FFFFFF"/>
        <w:spacing w:before="100" w:beforeAutospacing="1" w:after="100" w:afterAutospacing="1" w:line="240" w:lineRule="auto"/>
        <w:ind w:left="375" w:right="540"/>
        <w:rPr>
          <w:rFonts w:cstheme="minorHAnsi"/>
          <w:color w:val="333333"/>
        </w:rPr>
      </w:pPr>
      <w:r w:rsidRPr="00C92974">
        <w:rPr>
          <w:rStyle w:val="Strong"/>
          <w:rFonts w:cstheme="minorHAnsi"/>
          <w:color w:val="FF6600"/>
        </w:rPr>
        <w:t>Incomplete Grade Policy</w:t>
      </w:r>
      <w:r w:rsidRPr="00C92974">
        <w:rPr>
          <w:rFonts w:cstheme="minorHAnsi"/>
          <w:color w:val="333333"/>
        </w:rPr>
        <w:t xml:space="preserve">: If a student, because of extenuating circumstances, is unable to complete </w:t>
      </w:r>
      <w:proofErr w:type="gramStart"/>
      <w:r w:rsidRPr="00C92974">
        <w:rPr>
          <w:rFonts w:cstheme="minorHAnsi"/>
          <w:color w:val="333333"/>
        </w:rPr>
        <w:t>all of</w:t>
      </w:r>
      <w:proofErr w:type="gramEnd"/>
      <w:r w:rsidRPr="00C92974">
        <w:rPr>
          <w:rFonts w:cstheme="minorHAnsi"/>
          <w:color w:val="333333"/>
        </w:rPr>
        <w:t xml:space="preserve"> the requirements for a course by the end of the semester, then the instructor may recommend an Incomplete (I) for the course. The "I" may be assigned in lieu of a grade only when </w:t>
      </w:r>
      <w:proofErr w:type="gramStart"/>
      <w:r w:rsidRPr="00C92974">
        <w:rPr>
          <w:rFonts w:cstheme="minorHAnsi"/>
          <w:color w:val="333333"/>
        </w:rPr>
        <w:t>all of</w:t>
      </w:r>
      <w:proofErr w:type="gramEnd"/>
      <w:r w:rsidRPr="00C92974">
        <w:rPr>
          <w:rFonts w:cstheme="minorHAnsi"/>
          <w:color w:val="333333"/>
        </w:rPr>
        <w:t xml:space="preserve">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r w:rsidRPr="00C92974">
        <w:rPr>
          <w:rFonts w:cstheme="minorHAnsi"/>
          <w:color w:val="333333"/>
        </w:rPr>
        <w:br/>
        <w:t xml:space="preserve">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w:t>
      </w:r>
      <w:proofErr w:type="gramStart"/>
      <w:r w:rsidRPr="00C92974">
        <w:rPr>
          <w:rFonts w:cstheme="minorHAnsi"/>
          <w:color w:val="333333"/>
        </w:rPr>
        <w:t>all of</w:t>
      </w:r>
      <w:proofErr w:type="gramEnd"/>
      <w:r w:rsidRPr="00C92974">
        <w:rPr>
          <w:rFonts w:cstheme="minorHAnsi"/>
          <w:color w:val="333333"/>
        </w:rPr>
        <w:t xml:space="preserve"> the work for the course within the time limit, then the instructor may assign zeros to the unfinished work, compute the course average for the student, and assign the appropriate grade. If a grade has not been assigned within one year, then the Incomplete will be changed to an F, or to NC if the course was originally taken under the CR/NC grading basis.</w:t>
      </w:r>
    </w:p>
    <w:p w14:paraId="4FB1BD1F" w14:textId="77777777" w:rsidR="005B2F04" w:rsidRPr="00C92974" w:rsidRDefault="005B2F04" w:rsidP="005B2F04">
      <w:pPr>
        <w:numPr>
          <w:ilvl w:val="0"/>
          <w:numId w:val="45"/>
        </w:numPr>
        <w:shd w:val="clear" w:color="auto" w:fill="FFFFFF"/>
        <w:spacing w:beforeAutospacing="1" w:after="0" w:afterAutospacing="1" w:line="240" w:lineRule="auto"/>
        <w:ind w:left="375" w:right="540"/>
        <w:rPr>
          <w:rFonts w:cstheme="minorHAnsi"/>
          <w:color w:val="333333"/>
        </w:rPr>
      </w:pPr>
      <w:r w:rsidRPr="00C92974">
        <w:rPr>
          <w:rStyle w:val="Strong"/>
          <w:rFonts w:cstheme="minorHAnsi"/>
          <w:color w:val="FF6600"/>
        </w:rPr>
        <w:t>Grade Appeal Policy:</w:t>
      </w:r>
      <w:r w:rsidRPr="00C92974">
        <w:rPr>
          <w:rFonts w:cstheme="minorHAnsi"/>
          <w:color w:val="333333"/>
        </w:rPr>
        <w:t>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are still dissatisfied with the decision of the chair/director, you may move the appeal to the Dean of the College offering that course who has the final decision. Grade appeals must be initiated within sixty (60) days from the date of receiving the final course grade. The Grade Appeal form is found on the </w:t>
      </w:r>
      <w:hyperlink r:id="rId47" w:tgtFrame="_blank" w:history="1">
        <w:r w:rsidRPr="00C92974">
          <w:rPr>
            <w:rStyle w:val="Hyperlink"/>
            <w:rFonts w:cstheme="minorHAnsi"/>
          </w:rPr>
          <w:t>Registrar's Form Library.</w:t>
        </w:r>
        <w:r w:rsidRPr="00C92974">
          <w:rPr>
            <w:rStyle w:val="screenreader-only"/>
            <w:rFonts w:cstheme="minorHAnsi"/>
            <w:color w:val="0000FF"/>
            <w:u w:val="single"/>
            <w:bdr w:val="none" w:sz="0" w:space="0" w:color="auto" w:frame="1"/>
          </w:rPr>
          <w:t> (Links to an external site.)</w:t>
        </w:r>
      </w:hyperlink>
    </w:p>
    <w:p w14:paraId="70B13669" w14:textId="77777777" w:rsidR="005B2F04" w:rsidRPr="00C92974" w:rsidRDefault="005B2F04" w:rsidP="005B2F04">
      <w:pPr>
        <w:numPr>
          <w:ilvl w:val="0"/>
          <w:numId w:val="45"/>
        </w:numPr>
        <w:shd w:val="clear" w:color="auto" w:fill="FFFFFF"/>
        <w:spacing w:beforeAutospacing="1" w:after="0" w:afterAutospacing="1" w:line="240" w:lineRule="auto"/>
        <w:ind w:left="375" w:right="540"/>
        <w:rPr>
          <w:rFonts w:cstheme="minorHAnsi"/>
          <w:color w:val="333333"/>
        </w:rPr>
      </w:pPr>
      <w:r w:rsidRPr="00C92974">
        <w:rPr>
          <w:rStyle w:val="Strong"/>
          <w:rFonts w:cstheme="minorHAnsi"/>
          <w:color w:val="FF6600"/>
        </w:rPr>
        <w:t>Disability/Accessibility Services</w:t>
      </w:r>
      <w:r w:rsidRPr="00C92974">
        <w:rPr>
          <w:rFonts w:cstheme="minorHAnsi"/>
          <w:color w:val="333333"/>
        </w:rPr>
        <w:t xml:space="preserve">: The University of Texas at Tyler has a continuing commitment to providing reasonable accommodations for students with documented disabilities. Students with disabilities who may need accommodation(s) </w:t>
      </w:r>
      <w:proofErr w:type="gramStart"/>
      <w:r w:rsidRPr="00C92974">
        <w:rPr>
          <w:rFonts w:cstheme="minorHAnsi"/>
          <w:color w:val="333333"/>
        </w:rPr>
        <w:t>in order to</w:t>
      </w:r>
      <w:proofErr w:type="gramEnd"/>
      <w:r w:rsidRPr="00C92974">
        <w:rPr>
          <w:rFonts w:cstheme="minorHAnsi"/>
          <w:color w:val="333333"/>
        </w:rPr>
        <w:t xml:space="preserve"> fully participate in this class are urged to contact the Student Accessibility and Resources Office (SAR) as soon as possible to explore what arrangements need to be made to ensure access. If you have a disability, you are encouraged to visit the </w:t>
      </w:r>
      <w:hyperlink r:id="rId48" w:tgtFrame="_blank" w:history="1">
        <w:r w:rsidRPr="00C92974">
          <w:rPr>
            <w:rStyle w:val="Hyperlink"/>
            <w:rFonts w:cstheme="minorHAnsi"/>
          </w:rPr>
          <w:t>SAR Portal</w:t>
        </w:r>
        <w:r w:rsidRPr="00C92974">
          <w:rPr>
            <w:rStyle w:val="screenreader-only"/>
            <w:rFonts w:cstheme="minorHAnsi"/>
            <w:color w:val="0000FF"/>
            <w:u w:val="single"/>
            <w:bdr w:val="none" w:sz="0" w:space="0" w:color="auto" w:frame="1"/>
          </w:rPr>
          <w:t> (Links to an external site.)</w:t>
        </w:r>
      </w:hyperlink>
      <w:r w:rsidRPr="00C92974">
        <w:rPr>
          <w:rFonts w:cstheme="minorHAnsi"/>
          <w:color w:val="333333"/>
        </w:rPr>
        <w:t> (</w:t>
      </w:r>
      <w:hyperlink r:id="rId49" w:tgtFrame="_blank" w:history="1">
        <w:r w:rsidRPr="00C92974">
          <w:rPr>
            <w:rStyle w:val="Hyperlink"/>
            <w:rFonts w:cstheme="minorHAnsi"/>
          </w:rPr>
          <w:t>https://hood.accessiblelearning.com/UTTyler/</w:t>
        </w:r>
        <w:r w:rsidRPr="00C92974">
          <w:rPr>
            <w:rStyle w:val="screenreader-only"/>
            <w:rFonts w:cstheme="minorHAnsi"/>
            <w:color w:val="0000FF"/>
            <w:u w:val="single"/>
            <w:bdr w:val="none" w:sz="0" w:space="0" w:color="auto" w:frame="1"/>
          </w:rPr>
          <w:t> (Links to an external site.)</w:t>
        </w:r>
      </w:hyperlink>
      <w:r w:rsidRPr="00C92974">
        <w:rPr>
          <w:rFonts w:cstheme="minorHAnsi"/>
          <w:color w:val="333333"/>
        </w:rPr>
        <w:t>) and complete the New Student Application. For more information, please visit the </w:t>
      </w:r>
      <w:hyperlink r:id="rId50" w:tgtFrame="_blank" w:history="1">
        <w:r w:rsidRPr="00C92974">
          <w:rPr>
            <w:rStyle w:val="Hyperlink"/>
            <w:rFonts w:cstheme="minorHAnsi"/>
          </w:rPr>
          <w:t>SAR webpage</w:t>
        </w:r>
        <w:r w:rsidRPr="00C92974">
          <w:rPr>
            <w:rStyle w:val="screenreader-only"/>
            <w:rFonts w:cstheme="minorHAnsi"/>
            <w:color w:val="0000FF"/>
            <w:u w:val="single"/>
            <w:bdr w:val="none" w:sz="0" w:space="0" w:color="auto" w:frame="1"/>
          </w:rPr>
          <w:t> (Links to an external site.)</w:t>
        </w:r>
      </w:hyperlink>
      <w:r w:rsidRPr="00C92974">
        <w:rPr>
          <w:rFonts w:cstheme="minorHAnsi"/>
          <w:color w:val="333333"/>
        </w:rPr>
        <w:t> or call 903.566.7079.</w:t>
      </w:r>
    </w:p>
    <w:p w14:paraId="5981466A" w14:textId="77777777" w:rsidR="005B2F04" w:rsidRPr="00C92974" w:rsidRDefault="005B2F04" w:rsidP="005B2F04">
      <w:pPr>
        <w:numPr>
          <w:ilvl w:val="0"/>
          <w:numId w:val="45"/>
        </w:numPr>
        <w:shd w:val="clear" w:color="auto" w:fill="FFFFFF"/>
        <w:spacing w:beforeAutospacing="1" w:after="0" w:afterAutospacing="1" w:line="240" w:lineRule="auto"/>
        <w:ind w:left="375" w:right="540"/>
        <w:rPr>
          <w:rFonts w:cstheme="minorHAnsi"/>
          <w:color w:val="333333"/>
        </w:rPr>
      </w:pPr>
      <w:r w:rsidRPr="00C92974">
        <w:rPr>
          <w:rStyle w:val="Strong"/>
          <w:rFonts w:cstheme="minorHAnsi"/>
          <w:color w:val="FF6600"/>
        </w:rPr>
        <w:t>Military Affiliated Students</w:t>
      </w:r>
      <w:r w:rsidRPr="00C92974">
        <w:rPr>
          <w:rFonts w:cstheme="minorHAnsi"/>
          <w:color w:val="333333"/>
        </w:rPr>
        <w:t>: </w:t>
      </w:r>
      <w:r w:rsidRPr="00C92974">
        <w:rPr>
          <w:rFonts w:cstheme="minorHAnsi"/>
          <w:color w:val="000000"/>
        </w:rPr>
        <w:t>UT Tyler honors the service and sacrifices of our military affiliated students. If you are a student who is a veteran, on active duty, in the reserves or National Guard, or a military spouse or dependent, please stay in contact with me if any aspect of your present or prior service or family situation makes it difficult for you to fulfill the requirements of a course or creates disruption in your academic progress. It is important to make me aware of any complications as far in advance as possible. I am willing to work with you and, if needed, put you in contact with university staff who are trained to assist you. Campus resources for military affiliated students are in the </w:t>
      </w:r>
      <w:hyperlink r:id="rId51" w:tgtFrame="_blank" w:history="1">
        <w:r w:rsidRPr="00C92974">
          <w:rPr>
            <w:rStyle w:val="Hyperlink"/>
            <w:rFonts w:cstheme="minorHAnsi"/>
          </w:rPr>
          <w:t>Military and Veterans Success Center (MVSC</w:t>
        </w:r>
        <w:r w:rsidRPr="00C92974">
          <w:rPr>
            <w:rStyle w:val="screenreader-only"/>
            <w:rFonts w:cstheme="minorHAnsi"/>
            <w:color w:val="0000FF"/>
            <w:u w:val="single"/>
            <w:bdr w:val="none" w:sz="0" w:space="0" w:color="auto" w:frame="1"/>
          </w:rPr>
          <w:t> (Links to an external site.)</w:t>
        </w:r>
      </w:hyperlink>
      <w:r w:rsidRPr="00C92974">
        <w:rPr>
          <w:rFonts w:cstheme="minorHAnsi"/>
          <w:color w:val="000000"/>
        </w:rPr>
        <w:t>). The MVSC can be reached at MVSC@uttyler.edu, or via phone at 903.565.5972.</w:t>
      </w:r>
    </w:p>
    <w:p w14:paraId="4F773C7B" w14:textId="77777777" w:rsidR="005B2F04" w:rsidRPr="00C92974" w:rsidRDefault="005B2F04" w:rsidP="005B2F04">
      <w:pPr>
        <w:numPr>
          <w:ilvl w:val="0"/>
          <w:numId w:val="45"/>
        </w:numPr>
        <w:shd w:val="clear" w:color="auto" w:fill="FFFFFF"/>
        <w:spacing w:beforeAutospacing="1" w:after="0" w:afterAutospacing="1" w:line="240" w:lineRule="auto"/>
        <w:ind w:left="375" w:right="540"/>
        <w:rPr>
          <w:rFonts w:cstheme="minorHAnsi"/>
          <w:color w:val="333333"/>
        </w:rPr>
      </w:pPr>
      <w:r w:rsidRPr="00C92974">
        <w:rPr>
          <w:rStyle w:val="Strong"/>
          <w:rFonts w:cstheme="minorHAnsi"/>
          <w:color w:val="FF6600"/>
        </w:rPr>
        <w:t>Academic Honesty and Academic Misconduct: </w:t>
      </w:r>
      <w:r w:rsidRPr="00C92974">
        <w:rPr>
          <w:rFonts w:cstheme="minorHAnsi"/>
          <w:color w:val="000000"/>
        </w:rPr>
        <w:t xml:space="preserve">The UT Tyler community comes together to pledge that "Honor and integrity will not allow me to lie, cheat, or steal, nor to accept the actions </w:t>
      </w:r>
      <w:r w:rsidRPr="00C92974">
        <w:rPr>
          <w:rFonts w:cstheme="minorHAnsi"/>
          <w:color w:val="000000"/>
        </w:rPr>
        <w:lastRenderedPageBreak/>
        <w:t>of those who do." Therefore, we enforce the </w:t>
      </w:r>
      <w:hyperlink r:id="rId52" w:tgtFrame="_blank" w:history="1">
        <w:r w:rsidRPr="00C92974">
          <w:rPr>
            <w:rStyle w:val="Hyperlink"/>
            <w:rFonts w:cstheme="minorHAnsi"/>
          </w:rPr>
          <w:t>Student Conduct and Discipline policy</w:t>
        </w:r>
        <w:r w:rsidRPr="00C92974">
          <w:rPr>
            <w:rStyle w:val="screenreader-only"/>
            <w:rFonts w:cstheme="minorHAnsi"/>
            <w:color w:val="0000FF"/>
            <w:u w:val="single"/>
            <w:bdr w:val="none" w:sz="0" w:space="0" w:color="auto" w:frame="1"/>
          </w:rPr>
          <w:t> (Links to an external site.)</w:t>
        </w:r>
      </w:hyperlink>
      <w:r w:rsidRPr="00C92974">
        <w:rPr>
          <w:rFonts w:cstheme="minorHAnsi"/>
          <w:color w:val="000000"/>
        </w:rPr>
        <w:t> in the Student Manual Of Operating Procedures (Section 8).</w:t>
      </w:r>
    </w:p>
    <w:p w14:paraId="2C580AB5" w14:textId="77777777" w:rsidR="005B2F04" w:rsidRPr="00C92974" w:rsidRDefault="005B2F04" w:rsidP="005B2F04">
      <w:pPr>
        <w:numPr>
          <w:ilvl w:val="0"/>
          <w:numId w:val="45"/>
        </w:numPr>
        <w:shd w:val="clear" w:color="auto" w:fill="FFFFFF"/>
        <w:spacing w:beforeAutospacing="1" w:after="0" w:afterAutospacing="1" w:line="240" w:lineRule="auto"/>
        <w:ind w:left="375" w:right="540"/>
        <w:rPr>
          <w:rFonts w:cstheme="minorHAnsi"/>
          <w:color w:val="333333"/>
        </w:rPr>
      </w:pPr>
      <w:r w:rsidRPr="00C92974">
        <w:rPr>
          <w:rStyle w:val="Strong"/>
          <w:rFonts w:cstheme="minorHAnsi"/>
          <w:color w:val="FF6600"/>
        </w:rPr>
        <w:t>FERPA</w:t>
      </w:r>
      <w:r w:rsidRPr="00C92974">
        <w:rPr>
          <w:rFonts w:cstheme="minorHAnsi"/>
          <w:color w:val="333333"/>
        </w:rPr>
        <w:t> - UT Tyler follows the Family Educational Rights and Privacy Act (FERPA) as noted in </w:t>
      </w:r>
      <w:hyperlink r:id="rId53" w:tgtFrame="_blank" w:history="1">
        <w:r w:rsidRPr="00C92974">
          <w:rPr>
            <w:rStyle w:val="Hyperlink"/>
            <w:rFonts w:cstheme="minorHAnsi"/>
          </w:rPr>
          <w:t>University Policy 5.2.3</w:t>
        </w:r>
        <w:r w:rsidRPr="00C92974">
          <w:rPr>
            <w:rStyle w:val="screenreader-only"/>
            <w:rFonts w:cstheme="minorHAnsi"/>
            <w:color w:val="0000FF"/>
            <w:u w:val="single"/>
            <w:bdr w:val="none" w:sz="0" w:space="0" w:color="auto" w:frame="1"/>
          </w:rPr>
          <w:t> (Links to an external site.)</w:t>
        </w:r>
      </w:hyperlink>
      <w:r w:rsidRPr="00C92974">
        <w:rPr>
          <w:rFonts w:cstheme="minorHAnsi"/>
          <w:color w:val="333333"/>
        </w:rPr>
        <w:t>. The course instructor will follow all requirements in protecting your confidential information.</w:t>
      </w:r>
    </w:p>
    <w:p w14:paraId="489F9B4B" w14:textId="77777777" w:rsidR="005B2F04" w:rsidRPr="00C92974" w:rsidRDefault="005B2F04" w:rsidP="005B2F04">
      <w:pPr>
        <w:numPr>
          <w:ilvl w:val="0"/>
          <w:numId w:val="45"/>
        </w:numPr>
        <w:shd w:val="clear" w:color="auto" w:fill="FFFFFF"/>
        <w:spacing w:before="100" w:beforeAutospacing="1" w:after="100" w:afterAutospacing="1" w:line="240" w:lineRule="auto"/>
        <w:ind w:left="375" w:right="540"/>
        <w:rPr>
          <w:rFonts w:cstheme="minorHAnsi"/>
          <w:color w:val="333333"/>
        </w:rPr>
      </w:pPr>
      <w:r w:rsidRPr="00C92974">
        <w:rPr>
          <w:rStyle w:val="Strong"/>
          <w:rFonts w:cstheme="minorHAnsi"/>
          <w:color w:val="FF6600"/>
        </w:rPr>
        <w:t>COVID Guidance</w:t>
      </w:r>
    </w:p>
    <w:p w14:paraId="2E156869" w14:textId="77777777" w:rsidR="005B2F04" w:rsidRPr="00C92974" w:rsidRDefault="005B2F04" w:rsidP="005B2F04">
      <w:pPr>
        <w:numPr>
          <w:ilvl w:val="1"/>
          <w:numId w:val="45"/>
        </w:numPr>
        <w:shd w:val="clear" w:color="auto" w:fill="FFFFFF"/>
        <w:spacing w:beforeAutospacing="1" w:after="0" w:afterAutospacing="1" w:line="240" w:lineRule="auto"/>
        <w:ind w:left="750" w:right="540"/>
        <w:rPr>
          <w:rFonts w:cstheme="minorHAnsi"/>
          <w:color w:val="333333"/>
        </w:rPr>
      </w:pPr>
      <w:r w:rsidRPr="00C92974">
        <w:rPr>
          <w:rStyle w:val="Emphasis"/>
          <w:rFonts w:cstheme="minorHAnsi"/>
          <w:color w:val="FF6600"/>
        </w:rPr>
        <w:t>Information for Classrooms and Laboratories</w:t>
      </w:r>
      <w:r w:rsidRPr="00C92974">
        <w:rPr>
          <w:rStyle w:val="Emphasis"/>
          <w:rFonts w:cstheme="minorHAnsi"/>
          <w:color w:val="333333"/>
        </w:rPr>
        <w:t>: </w:t>
      </w:r>
      <w:r w:rsidRPr="00C92974">
        <w:rPr>
          <w:rFonts w:cstheme="minorHAnsi"/>
          <w:color w:val="333333"/>
        </w:rPr>
        <w:t xml:space="preserve">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w:t>
      </w:r>
      <w:proofErr w:type="gramStart"/>
      <w:r w:rsidRPr="00C92974">
        <w:rPr>
          <w:rFonts w:cstheme="minorHAnsi"/>
          <w:color w:val="333333"/>
        </w:rPr>
        <w:t>distancing</w:t>
      </w:r>
      <w:proofErr w:type="gramEnd"/>
      <w:r w:rsidRPr="00C92974">
        <w:rPr>
          <w:rFonts w:cstheme="minorHAnsi"/>
          <w:color w:val="333333"/>
        </w:rPr>
        <w:t xml:space="preserve"> and vaccinations, which have proven to be successful in slowing the spread of viruses. Encourage those who don’t feel well to stay home, and if they show symptoms, ask them to get tested for the flu or COVID. Self-isolation is important to reduce exposure (</w:t>
      </w:r>
      <w:hyperlink r:id="rId54" w:tgtFrame="_blank" w:history="1">
        <w:r w:rsidRPr="00C92974">
          <w:rPr>
            <w:rStyle w:val="Hyperlink"/>
            <w:rFonts w:cstheme="minorHAnsi"/>
          </w:rPr>
          <w:t>CDC quarantine/isolation guidelines</w:t>
        </w:r>
        <w:r w:rsidRPr="00C92974">
          <w:rPr>
            <w:rStyle w:val="screenreader-only"/>
            <w:rFonts w:cstheme="minorHAnsi"/>
            <w:color w:val="0000FF"/>
            <w:u w:val="single"/>
            <w:bdr w:val="none" w:sz="0" w:space="0" w:color="auto" w:frame="1"/>
          </w:rPr>
          <w:t> (Links to an external site.)</w:t>
        </w:r>
      </w:hyperlink>
      <w:r w:rsidRPr="00C92974">
        <w:rPr>
          <w:rFonts w:cstheme="minorHAnsi"/>
          <w:color w:val="333333"/>
        </w:rPr>
        <w:t>).Please work with your faculty members to maintain coursework and please consult </w:t>
      </w:r>
      <w:hyperlink r:id="rId55" w:tgtFrame="_blank" w:history="1">
        <w:r w:rsidRPr="00C92974">
          <w:rPr>
            <w:rStyle w:val="Hyperlink"/>
            <w:rFonts w:cstheme="minorHAnsi"/>
          </w:rPr>
          <w:t>existing campus resources</w:t>
        </w:r>
        <w:r w:rsidRPr="00C92974">
          <w:rPr>
            <w:rStyle w:val="screenreader-only"/>
            <w:rFonts w:cstheme="minorHAnsi"/>
            <w:color w:val="0000FF"/>
            <w:u w:val="single"/>
            <w:bdr w:val="none" w:sz="0" w:space="0" w:color="auto" w:frame="1"/>
          </w:rPr>
          <w:t> (Links to an external site.)</w:t>
        </w:r>
      </w:hyperlink>
      <w:r w:rsidRPr="00C92974">
        <w:rPr>
          <w:rFonts w:cstheme="minorHAnsi"/>
          <w:color w:val="333333"/>
        </w:rPr>
        <w:t> for support. </w:t>
      </w:r>
    </w:p>
    <w:p w14:paraId="065347A9" w14:textId="77777777" w:rsidR="005B2F04" w:rsidRPr="00612CC0" w:rsidRDefault="005B2F04" w:rsidP="005B2F04">
      <w:pPr>
        <w:numPr>
          <w:ilvl w:val="1"/>
          <w:numId w:val="45"/>
        </w:numPr>
        <w:shd w:val="clear" w:color="auto" w:fill="FFFFFF"/>
        <w:spacing w:before="100" w:beforeAutospacing="1" w:after="100" w:afterAutospacing="1" w:line="240" w:lineRule="auto"/>
        <w:ind w:left="750" w:right="540"/>
        <w:rPr>
          <w:rFonts w:cstheme="minorHAnsi"/>
          <w:color w:val="333333"/>
        </w:rPr>
      </w:pPr>
      <w:r w:rsidRPr="00C92974">
        <w:rPr>
          <w:rStyle w:val="Emphasis"/>
          <w:rFonts w:cstheme="minorHAnsi"/>
          <w:color w:val="FF6600"/>
        </w:rPr>
        <w:t>Recording of Class Sessions</w:t>
      </w:r>
      <w:r w:rsidRPr="00C92974">
        <w:rPr>
          <w:rStyle w:val="Emphasis"/>
          <w:rFonts w:cstheme="minorHAnsi"/>
          <w:color w:val="333333"/>
        </w:rPr>
        <w:t>: </w:t>
      </w:r>
      <w:r w:rsidRPr="00C92974">
        <w:rPr>
          <w:rFonts w:cstheme="minorHAnsi"/>
          <w:color w:val="333333"/>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43F0C4C2" w14:textId="77777777" w:rsidR="005B2F04" w:rsidRPr="00C92974" w:rsidRDefault="005B2F04" w:rsidP="005B2F04">
      <w:pPr>
        <w:numPr>
          <w:ilvl w:val="0"/>
          <w:numId w:val="45"/>
        </w:numPr>
        <w:shd w:val="clear" w:color="auto" w:fill="FFFFFF"/>
        <w:spacing w:beforeAutospacing="1" w:after="0" w:afterAutospacing="1" w:line="240" w:lineRule="auto"/>
        <w:ind w:left="375" w:right="540"/>
        <w:rPr>
          <w:rFonts w:cstheme="minorHAnsi"/>
          <w:color w:val="333333"/>
        </w:rPr>
      </w:pPr>
      <w:r w:rsidRPr="00C92974">
        <w:rPr>
          <w:rStyle w:val="Strong"/>
          <w:rFonts w:cstheme="minorHAnsi"/>
          <w:color w:val="FF6600"/>
        </w:rPr>
        <w:t>Absence for Official University Events or Activities</w:t>
      </w:r>
      <w:r w:rsidRPr="00C92974">
        <w:rPr>
          <w:rFonts w:cstheme="minorHAnsi"/>
          <w:color w:val="333333"/>
        </w:rPr>
        <w:t>: This course follows the practices related to approved absences as noted by the Student Manual of Operating Procedures (</w:t>
      </w:r>
      <w:hyperlink r:id="rId56" w:tgtFrame="_blank" w:history="1">
        <w:r w:rsidRPr="00C92974">
          <w:rPr>
            <w:rStyle w:val="Hyperlink"/>
            <w:rFonts w:cstheme="minorHAnsi"/>
          </w:rPr>
          <w:t>Sec. 1 -501</w:t>
        </w:r>
        <w:r w:rsidRPr="00C92974">
          <w:rPr>
            <w:rStyle w:val="screenreader-only"/>
            <w:rFonts w:cstheme="minorHAnsi"/>
            <w:color w:val="0000FF"/>
            <w:u w:val="single"/>
            <w:bdr w:val="none" w:sz="0" w:space="0" w:color="auto" w:frame="1"/>
          </w:rPr>
          <w:t> (Links to an external site.)</w:t>
        </w:r>
      </w:hyperlink>
      <w:r w:rsidRPr="00C92974">
        <w:rPr>
          <w:rFonts w:cstheme="minorHAnsi"/>
          <w:color w:val="333333"/>
        </w:rPr>
        <w:t>).</w:t>
      </w:r>
    </w:p>
    <w:p w14:paraId="06B92052" w14:textId="77777777" w:rsidR="005B2F04" w:rsidRPr="00C92974" w:rsidRDefault="005B2F04" w:rsidP="005B2F04">
      <w:pPr>
        <w:numPr>
          <w:ilvl w:val="0"/>
          <w:numId w:val="45"/>
        </w:numPr>
        <w:shd w:val="clear" w:color="auto" w:fill="FFFFFF"/>
        <w:spacing w:before="100" w:beforeAutospacing="1" w:after="100" w:afterAutospacing="1" w:line="240" w:lineRule="auto"/>
        <w:ind w:left="375" w:right="540"/>
        <w:rPr>
          <w:rFonts w:cstheme="minorHAnsi"/>
          <w:color w:val="333333"/>
        </w:rPr>
      </w:pPr>
      <w:r w:rsidRPr="00C92974">
        <w:rPr>
          <w:rStyle w:val="Strong"/>
          <w:rFonts w:cstheme="minorHAnsi"/>
          <w:color w:val="FF6600"/>
        </w:rPr>
        <w:t>Absence for Religious Holidays:</w:t>
      </w:r>
      <w:r w:rsidRPr="00C92974">
        <w:rPr>
          <w:rFonts w:cstheme="minorHAnsi"/>
          <w:color w:val="333333"/>
        </w:rPr>
        <w:t> Students who anticipate being absent from class due to a religious holiday are requested to inform the instructor by the second class meeting of the semester.</w:t>
      </w:r>
    </w:p>
    <w:p w14:paraId="0719951A" w14:textId="77777777" w:rsidR="005B2F04" w:rsidRPr="009A3F65" w:rsidRDefault="005B2F04" w:rsidP="005B2F04">
      <w:pPr>
        <w:pStyle w:val="ListParagraph"/>
        <w:widowControl w:val="0"/>
        <w:numPr>
          <w:ilvl w:val="0"/>
          <w:numId w:val="45"/>
        </w:numPr>
        <w:tabs>
          <w:tab w:val="clear" w:pos="720"/>
        </w:tabs>
        <w:autoSpaceDE w:val="0"/>
        <w:autoSpaceDN w:val="0"/>
        <w:spacing w:after="0" w:line="240" w:lineRule="auto"/>
        <w:ind w:left="360" w:right="540"/>
        <w:contextualSpacing w:val="0"/>
        <w:rPr>
          <w:rStyle w:val="screenreader-only"/>
          <w:b/>
          <w:sz w:val="28"/>
        </w:rPr>
      </w:pPr>
      <w:r w:rsidRPr="00612CC0">
        <w:rPr>
          <w:rStyle w:val="Strong"/>
          <w:rFonts w:cstheme="minorHAnsi"/>
          <w:color w:val="FF6600"/>
        </w:rPr>
        <w:t>Campus Carry:</w:t>
      </w:r>
      <w:r w:rsidRPr="00612CC0">
        <w:rPr>
          <w:rFonts w:cstheme="minorHAnsi"/>
          <w:color w:val="333333"/>
        </w:rPr>
        <w:t> We respect the right and privacy of students who are duly licensed to carry concealed weapons in this class. License holders are expected to behave responsibly and keep a handgun secure and concealed. More information is available at </w:t>
      </w:r>
      <w:hyperlink r:id="rId57" w:tgtFrame="_blank" w:history="1">
        <w:r w:rsidRPr="00612CC0">
          <w:rPr>
            <w:rStyle w:val="Hyperlink"/>
            <w:rFonts w:cstheme="minorHAnsi"/>
          </w:rPr>
          <w:t>http://www.uttyler.edu/about/campus-carry/index.php.</w:t>
        </w:r>
        <w:r w:rsidRPr="00612CC0">
          <w:rPr>
            <w:rStyle w:val="screenreader-only"/>
            <w:rFonts w:cstheme="minorHAnsi"/>
            <w:color w:val="0000FF"/>
            <w:u w:val="single"/>
            <w:bdr w:val="none" w:sz="0" w:space="0" w:color="auto" w:frame="1"/>
          </w:rPr>
          <w:t> (Links to an external site.)</w:t>
        </w:r>
      </w:hyperlink>
    </w:p>
    <w:p w14:paraId="7B79B978" w14:textId="77777777" w:rsidR="005B2F04" w:rsidRDefault="005B2F04" w:rsidP="005B2F04">
      <w:pPr>
        <w:ind w:right="540"/>
        <w:rPr>
          <w:b/>
          <w:sz w:val="28"/>
        </w:rPr>
      </w:pPr>
    </w:p>
    <w:p w14:paraId="61C92AC7" w14:textId="77777777" w:rsidR="005B2F04" w:rsidRDefault="005B2F04">
      <w:pPr>
        <w:rPr>
          <w:rFonts w:cstheme="minorHAnsi"/>
          <w:b/>
          <w:sz w:val="24"/>
          <w:u w:val="single"/>
        </w:rPr>
      </w:pPr>
      <w:r>
        <w:rPr>
          <w:rFonts w:cstheme="minorHAnsi"/>
          <w:b/>
          <w:sz w:val="24"/>
          <w:u w:val="single"/>
        </w:rPr>
        <w:br w:type="page"/>
      </w:r>
    </w:p>
    <w:p w14:paraId="67B9A6BE" w14:textId="0530BFCF" w:rsidR="002E193D" w:rsidRPr="00137893" w:rsidRDefault="002E193D" w:rsidP="00137893">
      <w:pPr>
        <w:spacing w:before="52"/>
        <w:ind w:right="-252"/>
        <w:jc w:val="both"/>
        <w:rPr>
          <w:rFonts w:cstheme="minorHAnsi"/>
          <w:sz w:val="24"/>
        </w:rPr>
      </w:pPr>
      <w:r w:rsidRPr="00137893">
        <w:rPr>
          <w:rFonts w:cstheme="minorHAnsi"/>
          <w:b/>
          <w:sz w:val="24"/>
          <w:u w:val="single"/>
        </w:rPr>
        <w:lastRenderedPageBreak/>
        <w:t xml:space="preserve">TENTATIVE Acct </w:t>
      </w:r>
      <w:r w:rsidR="005E3DBF" w:rsidRPr="00137893">
        <w:rPr>
          <w:rFonts w:cstheme="minorHAnsi"/>
          <w:b/>
          <w:sz w:val="24"/>
          <w:u w:val="single"/>
        </w:rPr>
        <w:t>4391</w:t>
      </w:r>
      <w:r w:rsidRPr="00137893">
        <w:rPr>
          <w:rFonts w:cstheme="minorHAnsi"/>
          <w:b/>
          <w:sz w:val="24"/>
          <w:u w:val="single"/>
        </w:rPr>
        <w:t xml:space="preserve"> </w:t>
      </w:r>
      <w:r w:rsidR="005D77D3" w:rsidRPr="00137893">
        <w:rPr>
          <w:rFonts w:cstheme="minorHAnsi"/>
          <w:b/>
          <w:sz w:val="24"/>
          <w:u w:val="single"/>
        </w:rPr>
        <w:t>Spring</w:t>
      </w:r>
      <w:r w:rsidR="00817058" w:rsidRPr="00137893">
        <w:rPr>
          <w:rFonts w:cstheme="minorHAnsi"/>
          <w:b/>
          <w:sz w:val="24"/>
          <w:u w:val="single"/>
        </w:rPr>
        <w:t xml:space="preserve"> 202</w:t>
      </w:r>
      <w:r w:rsidR="005D77D3" w:rsidRPr="00137893">
        <w:rPr>
          <w:rFonts w:cstheme="minorHAnsi"/>
          <w:b/>
          <w:sz w:val="24"/>
          <w:u w:val="single"/>
        </w:rPr>
        <w:t>3</w:t>
      </w:r>
      <w:r w:rsidR="00817058" w:rsidRPr="00137893">
        <w:rPr>
          <w:rFonts w:cstheme="minorHAnsi"/>
          <w:b/>
          <w:sz w:val="24"/>
          <w:u w:val="single"/>
        </w:rPr>
        <w:t xml:space="preserve"> Schedule</w:t>
      </w:r>
      <w:r w:rsidRPr="00137893">
        <w:rPr>
          <w:rFonts w:cstheme="minorHAnsi"/>
          <w:b/>
          <w:sz w:val="24"/>
          <w:u w:val="single"/>
        </w:rPr>
        <w:t>.</w:t>
      </w:r>
      <w:r w:rsidRPr="00137893">
        <w:rPr>
          <w:rFonts w:cstheme="minorHAnsi"/>
          <w:b/>
          <w:sz w:val="24"/>
        </w:rPr>
        <w:t xml:space="preserve"> </w:t>
      </w:r>
      <w:r w:rsidRPr="00137893">
        <w:rPr>
          <w:rFonts w:cstheme="minorHAnsi"/>
          <w:sz w:val="24"/>
        </w:rPr>
        <w:t>This course is taught in a blended format. Blended learning includes a face-to-face component as well as virtual components. These components are intended to compliment, not replace, one another. For example, you may be asked to complete research, reading, Excel analysis, or videos online that will then be used to facilitate in-class discussions and activities.</w:t>
      </w:r>
      <w:r w:rsidRPr="00137893">
        <w:rPr>
          <w:rFonts w:cstheme="minorHAnsi"/>
          <w:spacing w:val="-14"/>
          <w:sz w:val="24"/>
        </w:rPr>
        <w:t xml:space="preserve"> </w:t>
      </w:r>
      <w:r w:rsidRPr="00137893">
        <w:rPr>
          <w:rFonts w:cstheme="minorHAnsi"/>
          <w:sz w:val="24"/>
        </w:rPr>
        <w:t>To</w:t>
      </w:r>
      <w:r w:rsidRPr="00137893">
        <w:rPr>
          <w:rFonts w:cstheme="minorHAnsi"/>
          <w:spacing w:val="-14"/>
          <w:sz w:val="24"/>
        </w:rPr>
        <w:t xml:space="preserve"> </w:t>
      </w:r>
      <w:r w:rsidRPr="00137893">
        <w:rPr>
          <w:rFonts w:cstheme="minorHAnsi"/>
          <w:sz w:val="24"/>
        </w:rPr>
        <w:t>help</w:t>
      </w:r>
      <w:r w:rsidRPr="00137893">
        <w:rPr>
          <w:rFonts w:cstheme="minorHAnsi"/>
          <w:spacing w:val="-12"/>
          <w:sz w:val="24"/>
        </w:rPr>
        <w:t xml:space="preserve"> </w:t>
      </w:r>
      <w:r w:rsidRPr="00137893">
        <w:rPr>
          <w:rFonts w:cstheme="minorHAnsi"/>
          <w:sz w:val="24"/>
        </w:rPr>
        <w:t>you</w:t>
      </w:r>
      <w:r w:rsidRPr="00137893">
        <w:rPr>
          <w:rFonts w:cstheme="minorHAnsi"/>
          <w:spacing w:val="-12"/>
          <w:sz w:val="24"/>
        </w:rPr>
        <w:t xml:space="preserve"> </w:t>
      </w:r>
      <w:r w:rsidRPr="00137893">
        <w:rPr>
          <w:rFonts w:cstheme="minorHAnsi"/>
          <w:sz w:val="24"/>
        </w:rPr>
        <w:t>stay</w:t>
      </w:r>
      <w:r w:rsidRPr="00137893">
        <w:rPr>
          <w:rFonts w:cstheme="minorHAnsi"/>
          <w:spacing w:val="-14"/>
          <w:sz w:val="24"/>
        </w:rPr>
        <w:t xml:space="preserve"> </w:t>
      </w:r>
      <w:r w:rsidRPr="00137893">
        <w:rPr>
          <w:rFonts w:cstheme="minorHAnsi"/>
          <w:sz w:val="24"/>
        </w:rPr>
        <w:t>organized,</w:t>
      </w:r>
      <w:r w:rsidRPr="00137893">
        <w:rPr>
          <w:rFonts w:cstheme="minorHAnsi"/>
          <w:spacing w:val="-12"/>
          <w:sz w:val="24"/>
        </w:rPr>
        <w:t xml:space="preserve"> </w:t>
      </w:r>
      <w:r w:rsidRPr="00137893">
        <w:rPr>
          <w:rFonts w:cstheme="minorHAnsi"/>
          <w:sz w:val="24"/>
        </w:rPr>
        <w:t>a</w:t>
      </w:r>
      <w:r w:rsidRPr="00137893">
        <w:rPr>
          <w:rFonts w:cstheme="minorHAnsi"/>
          <w:spacing w:val="-13"/>
          <w:sz w:val="24"/>
        </w:rPr>
        <w:t xml:space="preserve"> </w:t>
      </w:r>
      <w:r w:rsidRPr="00137893">
        <w:rPr>
          <w:rFonts w:cstheme="minorHAnsi"/>
          <w:sz w:val="24"/>
        </w:rPr>
        <w:t>course</w:t>
      </w:r>
      <w:r w:rsidRPr="00137893">
        <w:rPr>
          <w:rFonts w:cstheme="minorHAnsi"/>
          <w:spacing w:val="-13"/>
          <w:sz w:val="24"/>
        </w:rPr>
        <w:t xml:space="preserve"> </w:t>
      </w:r>
      <w:r w:rsidRPr="00137893">
        <w:rPr>
          <w:rFonts w:cstheme="minorHAnsi"/>
          <w:sz w:val="24"/>
        </w:rPr>
        <w:t>schedule</w:t>
      </w:r>
      <w:r w:rsidRPr="00137893">
        <w:rPr>
          <w:rFonts w:cstheme="minorHAnsi"/>
          <w:spacing w:val="-15"/>
          <w:sz w:val="24"/>
        </w:rPr>
        <w:t xml:space="preserve"> </w:t>
      </w:r>
      <w:r w:rsidRPr="00137893">
        <w:rPr>
          <w:rFonts w:cstheme="minorHAnsi"/>
          <w:sz w:val="24"/>
        </w:rPr>
        <w:t>is</w:t>
      </w:r>
      <w:r w:rsidRPr="00137893">
        <w:rPr>
          <w:rFonts w:cstheme="minorHAnsi"/>
          <w:spacing w:val="-13"/>
          <w:sz w:val="24"/>
        </w:rPr>
        <w:t xml:space="preserve"> </w:t>
      </w:r>
      <w:r w:rsidRPr="00137893">
        <w:rPr>
          <w:rFonts w:cstheme="minorHAnsi"/>
          <w:sz w:val="24"/>
        </w:rPr>
        <w:t>provided,</w:t>
      </w:r>
      <w:r w:rsidRPr="00137893">
        <w:rPr>
          <w:rFonts w:cstheme="minorHAnsi"/>
          <w:spacing w:val="-15"/>
          <w:sz w:val="24"/>
        </w:rPr>
        <w:t xml:space="preserve"> </w:t>
      </w:r>
      <w:r w:rsidRPr="00137893">
        <w:rPr>
          <w:rFonts w:cstheme="minorHAnsi"/>
          <w:sz w:val="24"/>
        </w:rPr>
        <w:t>below.</w:t>
      </w:r>
      <w:r w:rsidRPr="00137893">
        <w:rPr>
          <w:rFonts w:cstheme="minorHAnsi"/>
          <w:spacing w:val="-16"/>
          <w:sz w:val="24"/>
        </w:rPr>
        <w:t xml:space="preserve"> </w:t>
      </w:r>
      <w:r w:rsidRPr="00137893">
        <w:rPr>
          <w:rFonts w:cstheme="minorHAnsi"/>
          <w:b/>
          <w:sz w:val="24"/>
          <w:u w:val="single"/>
        </w:rPr>
        <w:t>Homework</w:t>
      </w:r>
      <w:r w:rsidRPr="00137893">
        <w:rPr>
          <w:rFonts w:cstheme="minorHAnsi"/>
          <w:b/>
          <w:spacing w:val="-13"/>
          <w:sz w:val="24"/>
          <w:u w:val="single"/>
        </w:rPr>
        <w:t xml:space="preserve"> </w:t>
      </w:r>
      <w:r w:rsidRPr="00137893">
        <w:rPr>
          <w:rFonts w:cstheme="minorHAnsi"/>
          <w:b/>
          <w:sz w:val="24"/>
          <w:u w:val="single"/>
        </w:rPr>
        <w:t>assignments</w:t>
      </w:r>
      <w:r w:rsidRPr="00137893">
        <w:rPr>
          <w:rFonts w:cstheme="minorHAnsi"/>
          <w:b/>
          <w:sz w:val="24"/>
        </w:rPr>
        <w:t xml:space="preserve"> </w:t>
      </w:r>
      <w:r w:rsidRPr="00137893">
        <w:rPr>
          <w:rFonts w:cstheme="minorHAnsi"/>
          <w:b/>
          <w:sz w:val="24"/>
          <w:u w:val="single"/>
        </w:rPr>
        <w:t>are found on Canvas in individual modules that identify any online and/or in-class assignments.</w:t>
      </w:r>
      <w:r w:rsidRPr="00137893">
        <w:rPr>
          <w:rFonts w:cstheme="minorHAnsi"/>
          <w:b/>
          <w:sz w:val="24"/>
        </w:rPr>
        <w:t xml:space="preserve"> </w:t>
      </w:r>
      <w:r w:rsidRPr="00137893">
        <w:rPr>
          <w:rFonts w:cstheme="minorHAnsi"/>
          <w:sz w:val="24"/>
          <w:shd w:val="clear" w:color="auto" w:fill="FFFF00"/>
        </w:rPr>
        <w:t>Any</w:t>
      </w:r>
      <w:r w:rsidRPr="00137893">
        <w:rPr>
          <w:rFonts w:cstheme="minorHAnsi"/>
          <w:spacing w:val="-8"/>
          <w:sz w:val="24"/>
          <w:shd w:val="clear" w:color="auto" w:fill="FFFF00"/>
        </w:rPr>
        <w:t xml:space="preserve"> </w:t>
      </w:r>
      <w:r w:rsidRPr="00137893">
        <w:rPr>
          <w:rFonts w:cstheme="minorHAnsi"/>
          <w:sz w:val="24"/>
          <w:shd w:val="clear" w:color="auto" w:fill="FFFF00"/>
        </w:rPr>
        <w:t>due</w:t>
      </w:r>
      <w:r w:rsidRPr="00137893">
        <w:rPr>
          <w:rFonts w:cstheme="minorHAnsi"/>
          <w:spacing w:val="-6"/>
          <w:sz w:val="24"/>
          <w:shd w:val="clear" w:color="auto" w:fill="FFFF00"/>
        </w:rPr>
        <w:t xml:space="preserve"> </w:t>
      </w:r>
      <w:r w:rsidRPr="00137893">
        <w:rPr>
          <w:rFonts w:cstheme="minorHAnsi"/>
          <w:sz w:val="24"/>
          <w:shd w:val="clear" w:color="auto" w:fill="FFFF00"/>
        </w:rPr>
        <w:t>date</w:t>
      </w:r>
      <w:r w:rsidRPr="00137893">
        <w:rPr>
          <w:rFonts w:cstheme="minorHAnsi"/>
          <w:spacing w:val="-8"/>
          <w:sz w:val="24"/>
          <w:shd w:val="clear" w:color="auto" w:fill="FFFF00"/>
        </w:rPr>
        <w:t xml:space="preserve"> </w:t>
      </w:r>
      <w:r w:rsidRPr="00137893">
        <w:rPr>
          <w:rFonts w:cstheme="minorHAnsi"/>
          <w:sz w:val="24"/>
          <w:shd w:val="clear" w:color="auto" w:fill="FFFF00"/>
        </w:rPr>
        <w:t>or</w:t>
      </w:r>
      <w:r w:rsidRPr="00137893">
        <w:rPr>
          <w:rFonts w:cstheme="minorHAnsi"/>
          <w:spacing w:val="-6"/>
          <w:sz w:val="24"/>
          <w:shd w:val="clear" w:color="auto" w:fill="FFFF00"/>
        </w:rPr>
        <w:t xml:space="preserve"> </w:t>
      </w:r>
      <w:r w:rsidRPr="00137893">
        <w:rPr>
          <w:rFonts w:cstheme="minorHAnsi"/>
          <w:sz w:val="24"/>
          <w:shd w:val="clear" w:color="auto" w:fill="FFFF00"/>
        </w:rPr>
        <w:t>assignment/project</w:t>
      </w:r>
      <w:r w:rsidRPr="00137893">
        <w:rPr>
          <w:rFonts w:cstheme="minorHAnsi"/>
          <w:spacing w:val="-6"/>
          <w:sz w:val="24"/>
          <w:shd w:val="clear" w:color="auto" w:fill="FFFF00"/>
        </w:rPr>
        <w:t xml:space="preserve"> </w:t>
      </w:r>
      <w:r w:rsidRPr="00137893">
        <w:rPr>
          <w:rFonts w:cstheme="minorHAnsi"/>
          <w:sz w:val="24"/>
          <w:shd w:val="clear" w:color="auto" w:fill="FFFF00"/>
        </w:rPr>
        <w:t>is</w:t>
      </w:r>
      <w:r w:rsidRPr="00137893">
        <w:rPr>
          <w:rFonts w:cstheme="minorHAnsi"/>
          <w:spacing w:val="-6"/>
          <w:sz w:val="24"/>
          <w:shd w:val="clear" w:color="auto" w:fill="FFFF00"/>
        </w:rPr>
        <w:t xml:space="preserve"> </w:t>
      </w:r>
      <w:r w:rsidRPr="00137893">
        <w:rPr>
          <w:rFonts w:cstheme="minorHAnsi"/>
          <w:sz w:val="24"/>
          <w:shd w:val="clear" w:color="auto" w:fill="FFFF00"/>
        </w:rPr>
        <w:t>subject</w:t>
      </w:r>
      <w:r w:rsidRPr="00137893">
        <w:rPr>
          <w:rFonts w:cstheme="minorHAnsi"/>
          <w:spacing w:val="-6"/>
          <w:sz w:val="24"/>
          <w:shd w:val="clear" w:color="auto" w:fill="FFFF00"/>
        </w:rPr>
        <w:t xml:space="preserve"> </w:t>
      </w:r>
      <w:r w:rsidRPr="00137893">
        <w:rPr>
          <w:rFonts w:cstheme="minorHAnsi"/>
          <w:sz w:val="24"/>
          <w:shd w:val="clear" w:color="auto" w:fill="FFFF00"/>
        </w:rPr>
        <w:t>to</w:t>
      </w:r>
      <w:r w:rsidRPr="00137893">
        <w:rPr>
          <w:rFonts w:cstheme="minorHAnsi"/>
          <w:spacing w:val="-8"/>
          <w:sz w:val="24"/>
          <w:shd w:val="clear" w:color="auto" w:fill="FFFF00"/>
        </w:rPr>
        <w:t xml:space="preserve"> </w:t>
      </w:r>
      <w:r w:rsidRPr="00137893">
        <w:rPr>
          <w:rFonts w:cstheme="minorHAnsi"/>
          <w:sz w:val="24"/>
          <w:shd w:val="clear" w:color="auto" w:fill="FFFF00"/>
        </w:rPr>
        <w:t>change</w:t>
      </w:r>
      <w:r w:rsidRPr="00137893">
        <w:rPr>
          <w:rFonts w:cstheme="minorHAnsi"/>
          <w:spacing w:val="-6"/>
          <w:sz w:val="24"/>
          <w:shd w:val="clear" w:color="auto" w:fill="FFFF00"/>
        </w:rPr>
        <w:t xml:space="preserve"> </w:t>
      </w:r>
      <w:r w:rsidRPr="00137893">
        <w:rPr>
          <w:rFonts w:cstheme="minorHAnsi"/>
          <w:sz w:val="24"/>
          <w:shd w:val="clear" w:color="auto" w:fill="FFFF00"/>
        </w:rPr>
        <w:t>at</w:t>
      </w:r>
      <w:r w:rsidRPr="00137893">
        <w:rPr>
          <w:rFonts w:cstheme="minorHAnsi"/>
          <w:spacing w:val="-5"/>
          <w:sz w:val="24"/>
          <w:shd w:val="clear" w:color="auto" w:fill="FFFF00"/>
        </w:rPr>
        <w:t xml:space="preserve"> </w:t>
      </w:r>
      <w:r w:rsidRPr="00137893">
        <w:rPr>
          <w:rFonts w:cstheme="minorHAnsi"/>
          <w:sz w:val="24"/>
          <w:shd w:val="clear" w:color="auto" w:fill="FFFF00"/>
        </w:rPr>
        <w:t>any</w:t>
      </w:r>
      <w:r w:rsidRPr="00137893">
        <w:rPr>
          <w:rFonts w:cstheme="minorHAnsi"/>
          <w:spacing w:val="-9"/>
          <w:sz w:val="24"/>
          <w:shd w:val="clear" w:color="auto" w:fill="FFFF00"/>
        </w:rPr>
        <w:t xml:space="preserve"> </w:t>
      </w:r>
      <w:r w:rsidRPr="00137893">
        <w:rPr>
          <w:rFonts w:cstheme="minorHAnsi"/>
          <w:sz w:val="24"/>
          <w:shd w:val="clear" w:color="auto" w:fill="FFFF00"/>
        </w:rPr>
        <w:t>time</w:t>
      </w:r>
      <w:r w:rsidRPr="00137893">
        <w:rPr>
          <w:rFonts w:cstheme="minorHAnsi"/>
          <w:spacing w:val="-8"/>
          <w:sz w:val="24"/>
          <w:shd w:val="clear" w:color="auto" w:fill="FFFF00"/>
        </w:rPr>
        <w:t xml:space="preserve"> </w:t>
      </w:r>
      <w:r w:rsidRPr="00137893">
        <w:rPr>
          <w:rFonts w:cstheme="minorHAnsi"/>
          <w:sz w:val="24"/>
          <w:shd w:val="clear" w:color="auto" w:fill="FFFF00"/>
        </w:rPr>
        <w:t>by</w:t>
      </w:r>
      <w:r w:rsidRPr="00137893">
        <w:rPr>
          <w:rFonts w:cstheme="minorHAnsi"/>
          <w:spacing w:val="-8"/>
          <w:sz w:val="24"/>
          <w:shd w:val="clear" w:color="auto" w:fill="FFFF00"/>
        </w:rPr>
        <w:t xml:space="preserve"> </w:t>
      </w:r>
      <w:r w:rsidRPr="00137893">
        <w:rPr>
          <w:rFonts w:cstheme="minorHAnsi"/>
          <w:sz w:val="24"/>
          <w:shd w:val="clear" w:color="auto" w:fill="FFFF00"/>
        </w:rPr>
        <w:t>the</w:t>
      </w:r>
      <w:r w:rsidRPr="00137893">
        <w:rPr>
          <w:rFonts w:cstheme="minorHAnsi"/>
          <w:spacing w:val="-1"/>
          <w:sz w:val="24"/>
          <w:shd w:val="clear" w:color="auto" w:fill="FFFF00"/>
        </w:rPr>
        <w:t xml:space="preserve"> </w:t>
      </w:r>
      <w:r w:rsidRPr="00137893">
        <w:rPr>
          <w:rFonts w:cstheme="minorHAnsi"/>
          <w:sz w:val="24"/>
          <w:shd w:val="clear" w:color="auto" w:fill="FFFF00"/>
        </w:rPr>
        <w:t>instructor.</w:t>
      </w:r>
      <w:r w:rsidRPr="00137893">
        <w:rPr>
          <w:rFonts w:cstheme="minorHAnsi"/>
          <w:spacing w:val="42"/>
          <w:sz w:val="24"/>
        </w:rPr>
        <w:t xml:space="preserve"> </w:t>
      </w:r>
      <w:r w:rsidRPr="00137893">
        <w:rPr>
          <w:rFonts w:cstheme="minorHAnsi"/>
          <w:sz w:val="24"/>
        </w:rPr>
        <w:t>Any</w:t>
      </w:r>
      <w:r w:rsidRPr="00137893">
        <w:rPr>
          <w:rFonts w:cstheme="minorHAnsi"/>
          <w:spacing w:val="-7"/>
          <w:sz w:val="24"/>
        </w:rPr>
        <w:t xml:space="preserve"> </w:t>
      </w:r>
      <w:r w:rsidRPr="00137893">
        <w:rPr>
          <w:rFonts w:cstheme="minorHAnsi"/>
          <w:sz w:val="24"/>
        </w:rPr>
        <w:t>changes will be announced in class and via Canvas announcement at least one week prior to due</w:t>
      </w:r>
      <w:r w:rsidRPr="00137893">
        <w:rPr>
          <w:rFonts w:cstheme="minorHAnsi"/>
          <w:spacing w:val="-26"/>
          <w:sz w:val="24"/>
        </w:rPr>
        <w:t xml:space="preserve"> </w:t>
      </w:r>
      <w:r w:rsidRPr="00137893">
        <w:rPr>
          <w:rFonts w:cstheme="minorHAnsi"/>
          <w:sz w:val="24"/>
        </w:rPr>
        <w:t>date.</w:t>
      </w:r>
    </w:p>
    <w:p w14:paraId="0211EB91" w14:textId="3C2A469C" w:rsidR="00137893" w:rsidRPr="00BA0D37" w:rsidRDefault="002E193D" w:rsidP="00137893">
      <w:pPr>
        <w:pStyle w:val="Default"/>
        <w:ind w:right="-162"/>
        <w:jc w:val="both"/>
        <w:rPr>
          <w:rFonts w:asciiTheme="minorHAnsi" w:hAnsiTheme="minorHAnsi" w:cstheme="minorHAnsi"/>
          <w:bCs/>
        </w:rPr>
      </w:pPr>
      <w:r w:rsidRPr="006E6C56">
        <w:rPr>
          <w:rFonts w:cstheme="minorHAnsi"/>
        </w:rPr>
        <w:t xml:space="preserve">Assignments and due dates for the entire semester are visible in Canvas. </w:t>
      </w:r>
      <w:r w:rsidRPr="006E6C56">
        <w:rPr>
          <w:rFonts w:cstheme="minorHAnsi"/>
          <w:b/>
          <w:u w:val="single"/>
        </w:rPr>
        <w:t>All assignments must be</w:t>
      </w:r>
      <w:r w:rsidRPr="006E6C56">
        <w:rPr>
          <w:rFonts w:cstheme="minorHAnsi"/>
          <w:b/>
        </w:rPr>
        <w:t xml:space="preserve"> </w:t>
      </w:r>
      <w:r w:rsidRPr="006E6C56">
        <w:rPr>
          <w:rFonts w:cstheme="minorHAnsi"/>
          <w:b/>
          <w:u w:val="single"/>
        </w:rPr>
        <w:t>completed on or before the due dates and before class begins on that due date.</w:t>
      </w:r>
      <w:r w:rsidRPr="006E6C56">
        <w:rPr>
          <w:rFonts w:cstheme="minorHAnsi"/>
          <w:b/>
        </w:rPr>
        <w:t xml:space="preserve"> </w:t>
      </w:r>
      <w:r w:rsidR="00137893" w:rsidRPr="00F47BF9">
        <w:rPr>
          <w:rFonts w:asciiTheme="minorHAnsi" w:hAnsiTheme="minorHAnsi" w:cstheme="minorHAnsi"/>
          <w:b/>
        </w:rPr>
        <w:t xml:space="preserve">Late assignments </w:t>
      </w:r>
      <w:r w:rsidR="0052547F">
        <w:rPr>
          <w:rFonts w:asciiTheme="minorHAnsi" w:hAnsiTheme="minorHAnsi" w:cstheme="minorHAnsi"/>
          <w:b/>
        </w:rPr>
        <w:t>may be</w:t>
      </w:r>
      <w:r w:rsidR="00137893">
        <w:rPr>
          <w:rFonts w:asciiTheme="minorHAnsi" w:hAnsiTheme="minorHAnsi" w:cstheme="minorHAnsi"/>
          <w:b/>
        </w:rPr>
        <w:t xml:space="preserve"> </w:t>
      </w:r>
      <w:r w:rsidR="00137893" w:rsidRPr="00F47BF9">
        <w:rPr>
          <w:rFonts w:asciiTheme="minorHAnsi" w:hAnsiTheme="minorHAnsi" w:cstheme="minorHAnsi"/>
          <w:b/>
        </w:rPr>
        <w:t xml:space="preserve">allowed </w:t>
      </w:r>
      <w:r w:rsidR="00137893">
        <w:rPr>
          <w:rFonts w:asciiTheme="minorHAnsi" w:hAnsiTheme="minorHAnsi" w:cstheme="minorHAnsi"/>
          <w:b/>
        </w:rPr>
        <w:t xml:space="preserve">with a </w:t>
      </w:r>
      <w:r w:rsidR="00137893" w:rsidRPr="00F47BF9">
        <w:rPr>
          <w:rFonts w:asciiTheme="minorHAnsi" w:hAnsiTheme="minorHAnsi" w:cstheme="minorHAnsi"/>
          <w:b/>
        </w:rPr>
        <w:t>cumulative penalty for late work (5% per day)</w:t>
      </w:r>
      <w:r w:rsidR="00137893">
        <w:rPr>
          <w:rFonts w:asciiTheme="minorHAnsi" w:hAnsiTheme="minorHAnsi" w:cstheme="minorHAnsi"/>
          <w:bCs/>
        </w:rPr>
        <w:t xml:space="preserve">, </w:t>
      </w:r>
      <w:r w:rsidR="00137893" w:rsidRPr="00AD1FF8">
        <w:rPr>
          <w:rFonts w:asciiTheme="minorHAnsi" w:hAnsiTheme="minorHAnsi" w:cstheme="minorHAnsi"/>
          <w:bCs/>
        </w:rPr>
        <w:t>unless there are emergency situations and documentation is provided (e.g. doctor’s note, subpoena, accident report, etc.).</w:t>
      </w:r>
    </w:p>
    <w:p w14:paraId="06D4FEF9" w14:textId="77777777" w:rsidR="007A238F" w:rsidRDefault="007A238F" w:rsidP="007A238F">
      <w:pPr>
        <w:spacing w:after="0"/>
        <w:ind w:right="-252"/>
        <w:jc w:val="both"/>
        <w:rPr>
          <w:rFonts w:cstheme="minorHAnsi"/>
          <w:sz w:val="24"/>
          <w:szCs w:val="24"/>
        </w:rPr>
      </w:pPr>
    </w:p>
    <w:p w14:paraId="53A8533A" w14:textId="2E151ED1" w:rsidR="007A238F" w:rsidRPr="00E6680E" w:rsidRDefault="007A238F" w:rsidP="007A238F">
      <w:pPr>
        <w:spacing w:after="0"/>
        <w:ind w:right="-252"/>
        <w:jc w:val="both"/>
        <w:rPr>
          <w:rFonts w:cstheme="minorHAnsi"/>
          <w:b/>
          <w:bCs/>
          <w:sz w:val="24"/>
          <w:szCs w:val="24"/>
        </w:rPr>
      </w:pPr>
      <w:r w:rsidRPr="005955DD">
        <w:rPr>
          <w:rFonts w:cstheme="minorHAnsi"/>
          <w:b/>
          <w:bCs/>
          <w:sz w:val="24"/>
          <w:szCs w:val="24"/>
        </w:rPr>
        <w:t xml:space="preserve">The coursework is “chunked” </w:t>
      </w:r>
      <w:r>
        <w:rPr>
          <w:rFonts w:cstheme="minorHAnsi"/>
          <w:sz w:val="24"/>
          <w:szCs w:val="24"/>
        </w:rPr>
        <w:t>which is</w:t>
      </w:r>
      <w:r w:rsidRPr="006E6C56">
        <w:rPr>
          <w:rFonts w:cstheme="minorHAnsi"/>
          <w:sz w:val="24"/>
          <w:szCs w:val="24"/>
        </w:rPr>
        <w:t xml:space="preserve"> splitting up the </w:t>
      </w:r>
      <w:r>
        <w:rPr>
          <w:rFonts w:cstheme="minorHAnsi"/>
          <w:sz w:val="24"/>
          <w:szCs w:val="24"/>
        </w:rPr>
        <w:t xml:space="preserve">chapter </w:t>
      </w:r>
      <w:r w:rsidRPr="006E6C56">
        <w:rPr>
          <w:rFonts w:cstheme="minorHAnsi"/>
          <w:sz w:val="24"/>
          <w:szCs w:val="24"/>
        </w:rPr>
        <w:t xml:space="preserve">work </w:t>
      </w:r>
      <w:r>
        <w:rPr>
          <w:rFonts w:cstheme="minorHAnsi"/>
          <w:sz w:val="24"/>
          <w:szCs w:val="24"/>
        </w:rPr>
        <w:t xml:space="preserve">due dates </w:t>
      </w:r>
      <w:r w:rsidRPr="006E6C56">
        <w:rPr>
          <w:rFonts w:cstheme="minorHAnsi"/>
          <w:sz w:val="24"/>
          <w:szCs w:val="24"/>
        </w:rPr>
        <w:t xml:space="preserve">rather than </w:t>
      </w:r>
      <w:r>
        <w:rPr>
          <w:rFonts w:cstheme="minorHAnsi"/>
          <w:sz w:val="24"/>
          <w:szCs w:val="24"/>
        </w:rPr>
        <w:t>being due on a single date</w:t>
      </w:r>
      <w:r w:rsidRPr="006E6C56">
        <w:rPr>
          <w:rFonts w:cstheme="minorHAnsi"/>
          <w:sz w:val="24"/>
          <w:szCs w:val="24"/>
        </w:rPr>
        <w:t xml:space="preserve">. This </w:t>
      </w:r>
      <w:r>
        <w:rPr>
          <w:rFonts w:cstheme="minorHAnsi"/>
          <w:sz w:val="24"/>
          <w:szCs w:val="24"/>
        </w:rPr>
        <w:t>allows you to absorb the requirements in pieces rather all at once.</w:t>
      </w:r>
      <w:r w:rsidRPr="006E6C56">
        <w:rPr>
          <w:rFonts w:cstheme="minorHAnsi"/>
          <w:sz w:val="24"/>
          <w:szCs w:val="24"/>
        </w:rPr>
        <w:t xml:space="preserve"> </w:t>
      </w:r>
      <w:r w:rsidRPr="00FF2A71">
        <w:rPr>
          <w:rFonts w:cstheme="minorHAnsi"/>
          <w:i/>
          <w:iCs/>
          <w:sz w:val="24"/>
          <w:szCs w:val="24"/>
        </w:rPr>
        <w:t>“How do you eat an elephant? One bite at a time.”</w:t>
      </w:r>
      <w:r w:rsidR="005955DD">
        <w:rPr>
          <w:rFonts w:cstheme="minorHAnsi"/>
          <w:i/>
          <w:iCs/>
          <w:sz w:val="24"/>
          <w:szCs w:val="24"/>
        </w:rPr>
        <w:t xml:space="preserve"> </w:t>
      </w:r>
      <w:r w:rsidR="005955DD">
        <w:rPr>
          <w:rFonts w:cstheme="minorHAnsi"/>
          <w:sz w:val="24"/>
          <w:szCs w:val="24"/>
        </w:rPr>
        <w:t>Specific due dates are on the related Canvas module.</w:t>
      </w:r>
    </w:p>
    <w:p w14:paraId="3AA4091B" w14:textId="77777777" w:rsidR="0052547F" w:rsidRDefault="0052547F" w:rsidP="005E3DBF">
      <w:pPr>
        <w:spacing w:after="0"/>
        <w:ind w:right="-252"/>
        <w:jc w:val="both"/>
        <w:rPr>
          <w:rFonts w:cstheme="minorHAnsi"/>
          <w:b/>
          <w:bCs/>
          <w:sz w:val="24"/>
          <w:szCs w:val="24"/>
        </w:rPr>
      </w:pPr>
    </w:p>
    <w:p w14:paraId="2F8C6D3B" w14:textId="77777777" w:rsidR="00E6680E" w:rsidRDefault="00227884" w:rsidP="005E3DBF">
      <w:pPr>
        <w:spacing w:after="0"/>
        <w:ind w:right="-252"/>
        <w:jc w:val="both"/>
        <w:rPr>
          <w:rFonts w:cstheme="minorHAnsi"/>
          <w:b/>
          <w:bCs/>
          <w:sz w:val="24"/>
          <w:szCs w:val="24"/>
        </w:rPr>
      </w:pPr>
      <w:r w:rsidRPr="006E6C56">
        <w:rPr>
          <w:rFonts w:cstheme="minorHAnsi"/>
          <w:b/>
          <w:bCs/>
          <w:sz w:val="24"/>
          <w:szCs w:val="24"/>
        </w:rPr>
        <w:t xml:space="preserve">Some assignments will require that you work on various computer programs outside of class, such as MS Excel. If access to a computer is an issue for you, </w:t>
      </w:r>
      <w:r w:rsidR="00501CCD" w:rsidRPr="006E6C56">
        <w:rPr>
          <w:rFonts w:cstheme="minorHAnsi"/>
          <w:b/>
          <w:bCs/>
          <w:sz w:val="24"/>
          <w:szCs w:val="24"/>
        </w:rPr>
        <w:t>you may use the Finance Lab (when classes are not present)</w:t>
      </w:r>
      <w:r w:rsidR="00491C48" w:rsidRPr="006E6C56">
        <w:rPr>
          <w:rFonts w:cstheme="minorHAnsi"/>
          <w:b/>
          <w:bCs/>
          <w:sz w:val="24"/>
          <w:szCs w:val="24"/>
        </w:rPr>
        <w:t xml:space="preserve"> or </w:t>
      </w:r>
      <w:r w:rsidRPr="006E6C56">
        <w:rPr>
          <w:rFonts w:cstheme="minorHAnsi"/>
          <w:b/>
          <w:bCs/>
          <w:sz w:val="24"/>
          <w:szCs w:val="24"/>
        </w:rPr>
        <w:t>there is a computer lab on the second floor in room 252 of the COB.</w:t>
      </w:r>
    </w:p>
    <w:p w14:paraId="7DA8E03B" w14:textId="77777777" w:rsidR="00E6680E" w:rsidRDefault="00E6680E" w:rsidP="005E3DBF">
      <w:pPr>
        <w:spacing w:after="0"/>
        <w:ind w:right="-252"/>
        <w:jc w:val="both"/>
        <w:rPr>
          <w:rFonts w:cstheme="minorHAnsi"/>
          <w:b/>
          <w:bCs/>
          <w:sz w:val="24"/>
          <w:szCs w:val="24"/>
        </w:rPr>
      </w:pPr>
    </w:p>
    <w:p w14:paraId="1F2347F1" w14:textId="77777777" w:rsidR="007542B5" w:rsidRPr="006E6C56" w:rsidRDefault="00B53E1E" w:rsidP="005E3DBF">
      <w:pPr>
        <w:spacing w:after="0"/>
        <w:ind w:right="-252"/>
        <w:jc w:val="both"/>
        <w:rPr>
          <w:rFonts w:cstheme="minorHAnsi"/>
          <w:b/>
          <w:sz w:val="24"/>
          <w:szCs w:val="24"/>
        </w:rPr>
      </w:pPr>
      <w:r w:rsidRPr="006E6C56">
        <w:rPr>
          <w:rFonts w:cstheme="minorHAnsi"/>
          <w:b/>
          <w:sz w:val="24"/>
          <w:szCs w:val="24"/>
        </w:rPr>
        <w:t xml:space="preserve">Major Assignments </w:t>
      </w:r>
      <w:r w:rsidR="007542B5" w:rsidRPr="006E6C56">
        <w:rPr>
          <w:rFonts w:cstheme="minorHAnsi"/>
          <w:b/>
          <w:sz w:val="24"/>
          <w:szCs w:val="24"/>
        </w:rPr>
        <w:t>listed, below</w:t>
      </w:r>
      <w:r w:rsidRPr="006E6C56">
        <w:rPr>
          <w:rFonts w:cstheme="minorHAnsi"/>
          <w:b/>
          <w:sz w:val="24"/>
          <w:szCs w:val="24"/>
        </w:rPr>
        <w:t xml:space="preserve"> </w:t>
      </w:r>
      <w:r w:rsidRPr="006E6C56">
        <w:rPr>
          <w:rFonts w:cstheme="minorHAnsi"/>
          <w:b/>
          <w:i/>
          <w:sz w:val="24"/>
          <w:szCs w:val="24"/>
        </w:rPr>
        <w:t>(</w:t>
      </w:r>
      <w:r w:rsidRPr="006E6C56">
        <w:rPr>
          <w:rFonts w:cstheme="minorHAnsi"/>
          <w:b/>
          <w:i/>
          <w:iCs/>
        </w:rPr>
        <w:t>detailed information will be provided in class)</w:t>
      </w:r>
      <w:r w:rsidR="007542B5" w:rsidRPr="006E6C56">
        <w:rPr>
          <w:rFonts w:cstheme="minorHAnsi"/>
          <w:b/>
          <w:sz w:val="24"/>
          <w:szCs w:val="24"/>
        </w:rPr>
        <w:t>:</w:t>
      </w:r>
    </w:p>
    <w:p w14:paraId="278BB128" w14:textId="30A21DE1" w:rsidR="003E19C7" w:rsidRPr="006E6C56" w:rsidRDefault="007C0908" w:rsidP="005E3DBF">
      <w:pPr>
        <w:pStyle w:val="ListParagraph"/>
        <w:numPr>
          <w:ilvl w:val="0"/>
          <w:numId w:val="30"/>
        </w:numPr>
        <w:spacing w:after="0"/>
        <w:ind w:right="-252"/>
        <w:jc w:val="both"/>
        <w:rPr>
          <w:rFonts w:cstheme="minorHAnsi"/>
          <w:b/>
          <w:sz w:val="24"/>
          <w:szCs w:val="24"/>
        </w:rPr>
      </w:pPr>
      <w:r w:rsidRPr="006E6C56">
        <w:rPr>
          <w:rFonts w:cstheme="minorHAnsi"/>
          <w:b/>
          <w:sz w:val="24"/>
          <w:szCs w:val="24"/>
        </w:rPr>
        <w:t>QuickBooks</w:t>
      </w:r>
      <w:r w:rsidR="003E19C7" w:rsidRPr="006E6C56">
        <w:rPr>
          <w:rFonts w:cstheme="minorHAnsi"/>
          <w:b/>
          <w:sz w:val="24"/>
          <w:szCs w:val="24"/>
        </w:rPr>
        <w:t xml:space="preserve"> Online Level 1:</w:t>
      </w:r>
      <w:r w:rsidR="003E19C7" w:rsidRPr="006E6C56">
        <w:rPr>
          <w:rFonts w:cstheme="minorHAnsi"/>
          <w:sz w:val="24"/>
          <w:szCs w:val="24"/>
        </w:rPr>
        <w:t xml:space="preserve"> throughout the semester, we will work through </w:t>
      </w:r>
      <w:r w:rsidR="00F927B9">
        <w:rPr>
          <w:rFonts w:cstheme="minorHAnsi"/>
          <w:sz w:val="24"/>
          <w:szCs w:val="24"/>
        </w:rPr>
        <w:t>t</w:t>
      </w:r>
      <w:r w:rsidR="003E19C7" w:rsidRPr="006E6C56">
        <w:rPr>
          <w:rFonts w:cstheme="minorHAnsi"/>
          <w:sz w:val="24"/>
          <w:szCs w:val="24"/>
        </w:rPr>
        <w:t>opics includ</w:t>
      </w:r>
      <w:r w:rsidR="00F927B9">
        <w:rPr>
          <w:rFonts w:cstheme="minorHAnsi"/>
          <w:sz w:val="24"/>
          <w:szCs w:val="24"/>
        </w:rPr>
        <w:t>ing:</w:t>
      </w:r>
    </w:p>
    <w:p w14:paraId="351825BF" w14:textId="77777777" w:rsidR="003E19C7" w:rsidRPr="006E6C56" w:rsidRDefault="003E19C7" w:rsidP="005E3DBF">
      <w:pPr>
        <w:pStyle w:val="ListParagraph"/>
        <w:numPr>
          <w:ilvl w:val="1"/>
          <w:numId w:val="30"/>
        </w:numPr>
        <w:spacing w:after="0"/>
        <w:ind w:right="-252"/>
        <w:jc w:val="both"/>
        <w:rPr>
          <w:rFonts w:cstheme="minorHAnsi"/>
          <w:b/>
          <w:sz w:val="24"/>
          <w:szCs w:val="24"/>
        </w:rPr>
      </w:pPr>
      <w:r w:rsidRPr="006E6C56">
        <w:rPr>
          <w:rFonts w:cstheme="minorHAnsi"/>
          <w:sz w:val="24"/>
          <w:szCs w:val="24"/>
        </w:rPr>
        <w:t xml:space="preserve">choosing the appropriate subscription level for a business, </w:t>
      </w:r>
    </w:p>
    <w:p w14:paraId="7A6CDE89" w14:textId="77777777" w:rsidR="003E19C7" w:rsidRPr="006E6C56" w:rsidRDefault="003E19C7" w:rsidP="005E3DBF">
      <w:pPr>
        <w:pStyle w:val="ListParagraph"/>
        <w:numPr>
          <w:ilvl w:val="1"/>
          <w:numId w:val="30"/>
        </w:numPr>
        <w:spacing w:after="0"/>
        <w:ind w:right="-252"/>
        <w:jc w:val="both"/>
        <w:rPr>
          <w:rFonts w:cstheme="minorHAnsi"/>
          <w:b/>
          <w:sz w:val="24"/>
          <w:szCs w:val="24"/>
        </w:rPr>
      </w:pPr>
      <w:r w:rsidRPr="006E6C56">
        <w:rPr>
          <w:rFonts w:cstheme="minorHAnsi"/>
          <w:sz w:val="24"/>
          <w:szCs w:val="24"/>
        </w:rPr>
        <w:t xml:space="preserve">customizing company-level settings, </w:t>
      </w:r>
    </w:p>
    <w:p w14:paraId="3DA218EB" w14:textId="77777777" w:rsidR="007542B5" w:rsidRPr="006E6C56" w:rsidRDefault="003E19C7" w:rsidP="005E3DBF">
      <w:pPr>
        <w:pStyle w:val="ListParagraph"/>
        <w:numPr>
          <w:ilvl w:val="1"/>
          <w:numId w:val="30"/>
        </w:numPr>
        <w:spacing w:after="0"/>
        <w:ind w:right="-252"/>
        <w:jc w:val="both"/>
        <w:rPr>
          <w:rFonts w:cstheme="minorHAnsi"/>
          <w:b/>
          <w:sz w:val="24"/>
          <w:szCs w:val="24"/>
        </w:rPr>
      </w:pPr>
      <w:r w:rsidRPr="006E6C56">
        <w:rPr>
          <w:rFonts w:cstheme="minorHAnsi"/>
          <w:sz w:val="24"/>
          <w:szCs w:val="24"/>
        </w:rPr>
        <w:t>working with customers,</w:t>
      </w:r>
    </w:p>
    <w:p w14:paraId="05E73FB4" w14:textId="1C72E3FD" w:rsidR="003E19C7" w:rsidRPr="009927FE" w:rsidRDefault="003E19C7" w:rsidP="00EE0ADA">
      <w:pPr>
        <w:pStyle w:val="ListParagraph"/>
        <w:numPr>
          <w:ilvl w:val="1"/>
          <w:numId w:val="30"/>
        </w:numPr>
        <w:spacing w:after="0"/>
        <w:ind w:right="-252"/>
        <w:jc w:val="both"/>
        <w:rPr>
          <w:rFonts w:cstheme="minorHAnsi"/>
          <w:b/>
          <w:sz w:val="24"/>
          <w:szCs w:val="24"/>
        </w:rPr>
      </w:pPr>
      <w:r w:rsidRPr="006E6C56">
        <w:rPr>
          <w:rFonts w:cstheme="minorHAnsi"/>
          <w:sz w:val="24"/>
          <w:szCs w:val="24"/>
        </w:rPr>
        <w:t>working with vendors</w:t>
      </w:r>
    </w:p>
    <w:p w14:paraId="7EA1119C" w14:textId="6E24E1D1" w:rsidR="009927FE" w:rsidRPr="00813905" w:rsidRDefault="009927FE" w:rsidP="009927FE">
      <w:pPr>
        <w:pStyle w:val="ListParagraph"/>
        <w:numPr>
          <w:ilvl w:val="0"/>
          <w:numId w:val="30"/>
        </w:numPr>
        <w:spacing w:after="0"/>
        <w:ind w:right="-252"/>
        <w:jc w:val="both"/>
        <w:rPr>
          <w:rFonts w:cstheme="minorHAnsi"/>
          <w:b/>
          <w:sz w:val="24"/>
          <w:szCs w:val="24"/>
        </w:rPr>
      </w:pPr>
      <w:r w:rsidRPr="00975C97">
        <w:rPr>
          <w:rFonts w:cstheme="minorHAnsi"/>
          <w:b/>
          <w:bCs/>
          <w:sz w:val="24"/>
          <w:szCs w:val="24"/>
        </w:rPr>
        <w:t>Electronic Systems Understanding Aid (</w:t>
      </w:r>
      <w:proofErr w:type="spellStart"/>
      <w:r w:rsidRPr="00975C97">
        <w:rPr>
          <w:rFonts w:cstheme="minorHAnsi"/>
          <w:b/>
          <w:bCs/>
          <w:sz w:val="24"/>
          <w:szCs w:val="24"/>
        </w:rPr>
        <w:t>eSUA</w:t>
      </w:r>
      <w:proofErr w:type="spellEnd"/>
      <w:r w:rsidRPr="00975C97">
        <w:rPr>
          <w:rFonts w:cstheme="minorHAnsi"/>
          <w:b/>
          <w:bCs/>
          <w:sz w:val="24"/>
          <w:szCs w:val="24"/>
        </w:rPr>
        <w:t>):</w:t>
      </w:r>
      <w:r w:rsidRPr="00331FBA">
        <w:rPr>
          <w:rFonts w:cstheme="minorHAnsi"/>
          <w:sz w:val="24"/>
          <w:szCs w:val="24"/>
        </w:rPr>
        <w:t xml:space="preserve"> </w:t>
      </w:r>
      <w:r>
        <w:rPr>
          <w:rFonts w:cstheme="minorHAnsi"/>
          <w:sz w:val="24"/>
          <w:szCs w:val="24"/>
        </w:rPr>
        <w:t>Alternative project if student is QuickBooks certified. M</w:t>
      </w:r>
      <w:r w:rsidRPr="00315207">
        <w:rPr>
          <w:rFonts w:cstheme="minorHAnsi"/>
          <w:sz w:val="24"/>
          <w:szCs w:val="24"/>
        </w:rPr>
        <w:t xml:space="preserve">anual AIS project </w:t>
      </w:r>
      <w:r>
        <w:rPr>
          <w:rFonts w:cstheme="minorHAnsi"/>
          <w:sz w:val="24"/>
          <w:szCs w:val="24"/>
        </w:rPr>
        <w:t xml:space="preserve">performed on-line </w:t>
      </w:r>
      <w:r w:rsidRPr="00315207">
        <w:rPr>
          <w:rFonts w:cstheme="minorHAnsi"/>
          <w:sz w:val="24"/>
          <w:szCs w:val="24"/>
        </w:rPr>
        <w:t>involving journal entries, financial statement preparation, and other accounting tasks.</w:t>
      </w:r>
    </w:p>
    <w:p w14:paraId="17F807CA" w14:textId="214F8369" w:rsidR="00813905" w:rsidRPr="009927FE" w:rsidRDefault="00813905" w:rsidP="009927FE">
      <w:pPr>
        <w:pStyle w:val="ListParagraph"/>
        <w:numPr>
          <w:ilvl w:val="0"/>
          <w:numId w:val="30"/>
        </w:numPr>
        <w:spacing w:after="0"/>
        <w:ind w:right="-252"/>
        <w:jc w:val="both"/>
        <w:rPr>
          <w:rFonts w:cstheme="minorHAnsi"/>
          <w:b/>
          <w:sz w:val="24"/>
          <w:szCs w:val="24"/>
        </w:rPr>
      </w:pPr>
      <w:r w:rsidRPr="003D5039">
        <w:rPr>
          <w:rFonts w:cstheme="minorHAnsi"/>
          <w:b/>
          <w:bCs/>
          <w:sz w:val="24"/>
          <w:szCs w:val="24"/>
        </w:rPr>
        <w:t>MySQL</w:t>
      </w:r>
      <w:r>
        <w:rPr>
          <w:rFonts w:cstheme="minorHAnsi"/>
          <w:b/>
          <w:bCs/>
          <w:sz w:val="24"/>
          <w:szCs w:val="24"/>
        </w:rPr>
        <w:t>:</w:t>
      </w:r>
      <w:r>
        <w:rPr>
          <w:rFonts w:cstheme="minorHAnsi"/>
          <w:sz w:val="24"/>
          <w:szCs w:val="24"/>
        </w:rPr>
        <w:t xml:space="preserve"> This project introduces students to MySQL, a free open source relational database management system. Students will build a small database and write simple SQL queries, introducing them to the more common SQL commands.</w:t>
      </w:r>
    </w:p>
    <w:p w14:paraId="13839E8E" w14:textId="3E1E4611" w:rsidR="007542B5" w:rsidRPr="006E6C56" w:rsidRDefault="003E19C7" w:rsidP="005E3DBF">
      <w:pPr>
        <w:pStyle w:val="ListParagraph"/>
        <w:numPr>
          <w:ilvl w:val="0"/>
          <w:numId w:val="30"/>
        </w:numPr>
        <w:spacing w:after="0"/>
        <w:ind w:right="-252"/>
        <w:rPr>
          <w:rFonts w:cstheme="minorHAnsi"/>
          <w:sz w:val="24"/>
          <w:szCs w:val="24"/>
        </w:rPr>
      </w:pPr>
      <w:r w:rsidRPr="006E6C56">
        <w:rPr>
          <w:rFonts w:cstheme="minorHAnsi"/>
          <w:b/>
          <w:sz w:val="24"/>
          <w:szCs w:val="24"/>
        </w:rPr>
        <w:t xml:space="preserve">Excel Data Analytics Case: </w:t>
      </w:r>
      <w:r w:rsidR="00B53E1E" w:rsidRPr="006E6C56">
        <w:rPr>
          <w:rFonts w:cstheme="minorHAnsi"/>
          <w:sz w:val="24"/>
          <w:szCs w:val="24"/>
        </w:rPr>
        <w:t xml:space="preserve">This Excel project shows students how to drill-down into a company’s sales and cost data, gaining a deeper understanding of the company’s sales and how this information can be used for decision-making.  Students will use Excel to analyze the sales and cost transactions for an insurance company. Students will first have to find and correct errors in the data set. Students then will create calculated columns, pivot tables, charts, and </w:t>
      </w:r>
      <w:r w:rsidR="008F59A8">
        <w:rPr>
          <w:rFonts w:cstheme="minorHAnsi"/>
          <w:sz w:val="24"/>
          <w:szCs w:val="24"/>
        </w:rPr>
        <w:t>a dashboard</w:t>
      </w:r>
      <w:r w:rsidR="00B53E1E" w:rsidRPr="006E6C56">
        <w:rPr>
          <w:rFonts w:cstheme="minorHAnsi"/>
          <w:sz w:val="24"/>
          <w:szCs w:val="24"/>
        </w:rPr>
        <w:t>, and will draw conclusions based on these results.</w:t>
      </w:r>
      <w:r w:rsidR="00B53E1E" w:rsidRPr="006E6C56">
        <w:rPr>
          <w:rFonts w:cstheme="minorHAnsi"/>
          <w:sz w:val="24"/>
          <w:szCs w:val="24"/>
          <w:vertAlign w:val="superscript"/>
        </w:rPr>
        <w:t>1</w:t>
      </w:r>
    </w:p>
    <w:p w14:paraId="3B666FF9" w14:textId="712FD273" w:rsidR="00B53E1E" w:rsidRPr="006E6C56" w:rsidRDefault="00B53E1E" w:rsidP="005E3DBF">
      <w:pPr>
        <w:pStyle w:val="ListParagraph"/>
        <w:numPr>
          <w:ilvl w:val="0"/>
          <w:numId w:val="30"/>
        </w:numPr>
        <w:spacing w:after="0"/>
        <w:ind w:right="-252"/>
        <w:rPr>
          <w:rFonts w:cstheme="minorHAnsi"/>
          <w:sz w:val="24"/>
          <w:szCs w:val="24"/>
        </w:rPr>
      </w:pPr>
      <w:r w:rsidRPr="006E6C56">
        <w:rPr>
          <w:rFonts w:cstheme="minorHAnsi"/>
          <w:b/>
          <w:sz w:val="24"/>
          <w:szCs w:val="24"/>
        </w:rPr>
        <w:t xml:space="preserve">PowerBI Data Analytics Case: </w:t>
      </w:r>
      <w:r w:rsidRPr="006E6C56">
        <w:rPr>
          <w:rFonts w:cstheme="minorHAnsi"/>
          <w:sz w:val="24"/>
          <w:szCs w:val="24"/>
        </w:rPr>
        <w:t xml:space="preserve">This project shows students how to drill-down into a company’s sales data, gaining a deeper understanding of the company’s sales and how this information can be used for decision-making.  Students will use Power BI to analyze the sales and cost </w:t>
      </w:r>
      <w:r w:rsidR="000D7318">
        <w:rPr>
          <w:rFonts w:cstheme="minorHAnsi"/>
          <w:sz w:val="24"/>
          <w:szCs w:val="24"/>
        </w:rPr>
        <w:lastRenderedPageBreak/>
        <w:t xml:space="preserve">from the </w:t>
      </w:r>
      <w:r w:rsidR="008F59A8">
        <w:rPr>
          <w:rFonts w:cstheme="minorHAnsi"/>
          <w:sz w:val="24"/>
          <w:szCs w:val="24"/>
        </w:rPr>
        <w:t xml:space="preserve">previous </w:t>
      </w:r>
      <w:r w:rsidR="000D7318">
        <w:rPr>
          <w:rFonts w:cstheme="minorHAnsi"/>
          <w:sz w:val="24"/>
          <w:szCs w:val="24"/>
        </w:rPr>
        <w:t>Excel Data set.</w:t>
      </w:r>
      <w:r w:rsidRPr="006E6C56">
        <w:rPr>
          <w:rFonts w:cstheme="minorHAnsi"/>
          <w:sz w:val="24"/>
          <w:szCs w:val="24"/>
        </w:rPr>
        <w:t xml:space="preserve"> Students will create table visualizations, slicers, and </w:t>
      </w:r>
      <w:r w:rsidR="008F59A8">
        <w:rPr>
          <w:rFonts w:cstheme="minorHAnsi"/>
          <w:sz w:val="24"/>
          <w:szCs w:val="24"/>
        </w:rPr>
        <w:t>a dashboard</w:t>
      </w:r>
      <w:r w:rsidRPr="006E6C56">
        <w:rPr>
          <w:rFonts w:cstheme="minorHAnsi"/>
          <w:sz w:val="24"/>
          <w:szCs w:val="24"/>
        </w:rPr>
        <w:t>, and will draw conclusions based on these results.</w:t>
      </w:r>
      <w:r w:rsidRPr="006E6C56">
        <w:rPr>
          <w:rFonts w:cstheme="minorHAnsi"/>
          <w:sz w:val="24"/>
          <w:szCs w:val="24"/>
          <w:vertAlign w:val="superscript"/>
        </w:rPr>
        <w:t>1</w:t>
      </w:r>
    </w:p>
    <w:p w14:paraId="63E27ABF" w14:textId="77777777" w:rsidR="00B53E1E" w:rsidRPr="006E6C56" w:rsidRDefault="00B53E1E" w:rsidP="005E3DBF">
      <w:pPr>
        <w:spacing w:after="0"/>
        <w:ind w:right="-252"/>
        <w:rPr>
          <w:rFonts w:cstheme="minorHAnsi"/>
          <w:szCs w:val="28"/>
        </w:rPr>
      </w:pPr>
    </w:p>
    <w:p w14:paraId="2081DC2E" w14:textId="7713A6C7" w:rsidR="006E6C56" w:rsidRPr="006E6C56" w:rsidRDefault="00B53E1E" w:rsidP="006021AB">
      <w:pPr>
        <w:spacing w:after="0"/>
        <w:ind w:right="-252"/>
        <w:rPr>
          <w:rFonts w:eastAsiaTheme="majorEastAsia" w:cstheme="minorHAnsi"/>
          <w:b/>
          <w:bCs/>
          <w:color w:val="000000"/>
          <w:sz w:val="28"/>
          <w:szCs w:val="28"/>
          <w:shd w:val="clear" w:color="auto" w:fill="FFFFFF"/>
        </w:rPr>
      </w:pPr>
      <w:r w:rsidRPr="006E6C56">
        <w:rPr>
          <w:rFonts w:cstheme="minorHAnsi"/>
          <w:szCs w:val="28"/>
          <w:vertAlign w:val="superscript"/>
        </w:rPr>
        <w:t xml:space="preserve">1 </w:t>
      </w:r>
      <w:r w:rsidRPr="006E6C56">
        <w:rPr>
          <w:rFonts w:cstheme="minorHAnsi"/>
          <w:szCs w:val="28"/>
        </w:rPr>
        <w:t>KAT Insurance Corporation: Introductory Managerial Accounting Data Analytics Case, Instructor Guide, Wendy M. Tietz, Kent State University, Jennifer M. Cainas, University of South Florida, Tracie L. Miller-Nobles, Austin Community College</w:t>
      </w:r>
      <w:r w:rsidR="001915D0" w:rsidRPr="006E6C56">
        <w:rPr>
          <w:rFonts w:cstheme="minorHAnsi"/>
          <w:szCs w:val="28"/>
        </w:rPr>
        <w:t xml:space="preserve">. </w:t>
      </w:r>
    </w:p>
    <w:p w14:paraId="79E9441E" w14:textId="77777777" w:rsidR="00C92974" w:rsidRDefault="00C92974" w:rsidP="00425380">
      <w:pPr>
        <w:spacing w:after="0"/>
        <w:ind w:right="-252"/>
        <w:rPr>
          <w:rFonts w:cstheme="minorHAnsi"/>
        </w:rPr>
      </w:pPr>
    </w:p>
    <w:p w14:paraId="498EBDC5" w14:textId="030F3823" w:rsidR="006021AB" w:rsidRPr="006E6C56" w:rsidRDefault="006021AB" w:rsidP="00425380">
      <w:pPr>
        <w:spacing w:after="0"/>
        <w:ind w:right="-252"/>
        <w:rPr>
          <w:rFonts w:cstheme="minorHAnsi"/>
        </w:rPr>
        <w:sectPr w:rsidR="006021AB" w:rsidRPr="006E6C56" w:rsidSect="00F62F6A">
          <w:footerReference w:type="default" r:id="rId58"/>
          <w:pgSz w:w="12240" w:h="15840"/>
          <w:pgMar w:top="576" w:right="1296" w:bottom="432" w:left="1296" w:header="720" w:footer="720" w:gutter="0"/>
          <w:pgNumType w:start="1"/>
          <w:cols w:space="720"/>
          <w:docGrid w:linePitch="360"/>
        </w:sectPr>
      </w:pPr>
    </w:p>
    <w:p w14:paraId="20796C05" w14:textId="0DB5C0CC" w:rsidR="008C51D3" w:rsidRPr="006E6C56" w:rsidRDefault="008C51D3" w:rsidP="00425380">
      <w:pPr>
        <w:pStyle w:val="Title"/>
        <w:jc w:val="center"/>
        <w:rPr>
          <w:rFonts w:asciiTheme="minorHAnsi" w:hAnsiTheme="minorHAnsi" w:cstheme="minorHAnsi"/>
        </w:rPr>
      </w:pPr>
      <w:r w:rsidRPr="006E6C56">
        <w:rPr>
          <w:rFonts w:asciiTheme="minorHAnsi" w:hAnsiTheme="minorHAnsi" w:cstheme="minorHAnsi"/>
        </w:rPr>
        <w:lastRenderedPageBreak/>
        <w:t xml:space="preserve">TENTATIVE Acct 4391 </w:t>
      </w:r>
      <w:r w:rsidR="00711EED">
        <w:rPr>
          <w:rFonts w:asciiTheme="minorHAnsi" w:hAnsiTheme="minorHAnsi" w:cstheme="minorHAnsi"/>
        </w:rPr>
        <w:t>Spring</w:t>
      </w:r>
      <w:r w:rsidR="00425380" w:rsidRPr="006E6C56">
        <w:rPr>
          <w:rFonts w:asciiTheme="minorHAnsi" w:hAnsiTheme="minorHAnsi" w:cstheme="minorHAnsi"/>
        </w:rPr>
        <w:t xml:space="preserve"> 202</w:t>
      </w:r>
      <w:r w:rsidR="009C699E">
        <w:rPr>
          <w:rFonts w:asciiTheme="minorHAnsi" w:hAnsiTheme="minorHAnsi" w:cstheme="minorHAnsi"/>
        </w:rPr>
        <w:t>3</w:t>
      </w:r>
      <w:r w:rsidRPr="006E6C56">
        <w:rPr>
          <w:rFonts w:asciiTheme="minorHAnsi" w:hAnsiTheme="minorHAnsi" w:cstheme="minorHAnsi"/>
        </w:rPr>
        <w:t xml:space="preserve"> Schedule</w:t>
      </w:r>
    </w:p>
    <w:p w14:paraId="14AF3463" w14:textId="11802DCB" w:rsidR="008C51D3" w:rsidRPr="006E6C56" w:rsidRDefault="008C51D3" w:rsidP="008C51D3">
      <w:pPr>
        <w:rPr>
          <w:rFonts w:cstheme="minorHAnsi"/>
        </w:rPr>
      </w:pPr>
      <w:r w:rsidRPr="006E6C56">
        <w:rPr>
          <w:rFonts w:cstheme="minorHAnsi"/>
        </w:rPr>
        <w:t>Specific chapter assignments for Romney, including reading and chapter questions, are found on Canvas in individual modules that identify any online and/or in-class work to be completed, and is subject to change by the instructor</w:t>
      </w:r>
    </w:p>
    <w:tbl>
      <w:tblPr>
        <w:tblW w:w="14979" w:type="dxa"/>
        <w:tblLook w:val="04A0" w:firstRow="1" w:lastRow="0" w:firstColumn="1" w:lastColumn="0" w:noHBand="0" w:noVBand="1"/>
      </w:tblPr>
      <w:tblGrid>
        <w:gridCol w:w="799"/>
        <w:gridCol w:w="760"/>
        <w:gridCol w:w="1300"/>
        <w:gridCol w:w="1080"/>
        <w:gridCol w:w="2660"/>
        <w:gridCol w:w="2660"/>
        <w:gridCol w:w="2660"/>
        <w:gridCol w:w="3060"/>
      </w:tblGrid>
      <w:tr w:rsidR="00DD58E2" w:rsidRPr="00DD58E2" w14:paraId="061DBBFF" w14:textId="77777777" w:rsidTr="00B00AF9">
        <w:trPr>
          <w:trHeight w:val="630"/>
          <w:tblHeader/>
        </w:trPr>
        <w:tc>
          <w:tcPr>
            <w:tcW w:w="799" w:type="dxa"/>
            <w:tcBorders>
              <w:top w:val="single" w:sz="8" w:space="0" w:color="auto"/>
              <w:left w:val="single" w:sz="8" w:space="0" w:color="auto"/>
              <w:bottom w:val="single" w:sz="8" w:space="0" w:color="auto"/>
              <w:right w:val="single" w:sz="8" w:space="0" w:color="auto"/>
            </w:tcBorders>
            <w:shd w:val="clear" w:color="000000" w:fill="44546A"/>
            <w:vAlign w:val="center"/>
            <w:hideMark/>
          </w:tcPr>
          <w:p w14:paraId="0941DF2C" w14:textId="77777777" w:rsidR="00DD58E2" w:rsidRPr="00DD58E2" w:rsidRDefault="00DD58E2" w:rsidP="00DD58E2">
            <w:pPr>
              <w:spacing w:after="0" w:line="240" w:lineRule="auto"/>
              <w:jc w:val="center"/>
              <w:rPr>
                <w:rFonts w:ascii="Calibri" w:eastAsia="Times New Roman" w:hAnsi="Calibri" w:cs="Calibri"/>
                <w:b/>
                <w:bCs/>
                <w:color w:val="FFFF00"/>
                <w:sz w:val="24"/>
                <w:szCs w:val="24"/>
              </w:rPr>
            </w:pPr>
            <w:r w:rsidRPr="00DD58E2">
              <w:rPr>
                <w:rFonts w:ascii="Calibri" w:eastAsia="Times New Roman" w:hAnsi="Calibri" w:cs="Calibri"/>
                <w:b/>
                <w:bCs/>
                <w:color w:val="FFFF00"/>
                <w:sz w:val="24"/>
                <w:szCs w:val="24"/>
              </w:rPr>
              <w:t>WEEK</w:t>
            </w:r>
          </w:p>
        </w:tc>
        <w:tc>
          <w:tcPr>
            <w:tcW w:w="760" w:type="dxa"/>
            <w:tcBorders>
              <w:top w:val="single" w:sz="8" w:space="0" w:color="auto"/>
              <w:left w:val="nil"/>
              <w:bottom w:val="single" w:sz="8" w:space="0" w:color="auto"/>
              <w:right w:val="single" w:sz="8" w:space="0" w:color="auto"/>
            </w:tcBorders>
            <w:shd w:val="clear" w:color="000000" w:fill="44546A"/>
            <w:vAlign w:val="center"/>
            <w:hideMark/>
          </w:tcPr>
          <w:p w14:paraId="3F1B43E5" w14:textId="77777777" w:rsidR="00DD58E2" w:rsidRPr="00DD58E2" w:rsidRDefault="00DD58E2" w:rsidP="00DD58E2">
            <w:pPr>
              <w:spacing w:after="0" w:line="240" w:lineRule="auto"/>
              <w:jc w:val="center"/>
              <w:rPr>
                <w:rFonts w:ascii="Calibri" w:eastAsia="Times New Roman" w:hAnsi="Calibri" w:cs="Calibri"/>
                <w:b/>
                <w:bCs/>
                <w:color w:val="FFFF00"/>
                <w:sz w:val="24"/>
                <w:szCs w:val="24"/>
              </w:rPr>
            </w:pPr>
            <w:r w:rsidRPr="00DD58E2">
              <w:rPr>
                <w:rFonts w:ascii="Calibri" w:eastAsia="Times New Roman" w:hAnsi="Calibri" w:cs="Calibri"/>
                <w:b/>
                <w:bCs/>
                <w:color w:val="FFFF00"/>
                <w:sz w:val="24"/>
                <w:szCs w:val="24"/>
              </w:rPr>
              <w:t>DAY</w:t>
            </w:r>
          </w:p>
        </w:tc>
        <w:tc>
          <w:tcPr>
            <w:tcW w:w="1300" w:type="dxa"/>
            <w:tcBorders>
              <w:top w:val="single" w:sz="8" w:space="0" w:color="auto"/>
              <w:left w:val="nil"/>
              <w:bottom w:val="single" w:sz="8" w:space="0" w:color="auto"/>
              <w:right w:val="single" w:sz="8" w:space="0" w:color="auto"/>
            </w:tcBorders>
            <w:shd w:val="clear" w:color="000000" w:fill="44546A"/>
            <w:vAlign w:val="center"/>
            <w:hideMark/>
          </w:tcPr>
          <w:p w14:paraId="140888C7" w14:textId="77777777" w:rsidR="00DD58E2" w:rsidRPr="00DD58E2" w:rsidRDefault="00DD58E2" w:rsidP="00DD58E2">
            <w:pPr>
              <w:spacing w:after="0" w:line="240" w:lineRule="auto"/>
              <w:jc w:val="center"/>
              <w:rPr>
                <w:rFonts w:ascii="Calibri" w:eastAsia="Times New Roman" w:hAnsi="Calibri" w:cs="Calibri"/>
                <w:b/>
                <w:bCs/>
                <w:color w:val="FFFF00"/>
                <w:sz w:val="24"/>
                <w:szCs w:val="24"/>
              </w:rPr>
            </w:pPr>
            <w:r w:rsidRPr="00DD58E2">
              <w:rPr>
                <w:rFonts w:ascii="Calibri" w:eastAsia="Times New Roman" w:hAnsi="Calibri" w:cs="Calibri"/>
                <w:b/>
                <w:bCs/>
                <w:color w:val="FFFF00"/>
                <w:sz w:val="24"/>
                <w:szCs w:val="24"/>
              </w:rPr>
              <w:t>DATE</w:t>
            </w:r>
          </w:p>
        </w:tc>
        <w:tc>
          <w:tcPr>
            <w:tcW w:w="3740" w:type="dxa"/>
            <w:gridSpan w:val="2"/>
            <w:tcBorders>
              <w:top w:val="single" w:sz="8" w:space="0" w:color="auto"/>
              <w:left w:val="nil"/>
              <w:bottom w:val="single" w:sz="8" w:space="0" w:color="auto"/>
              <w:right w:val="single" w:sz="8" w:space="0" w:color="000000"/>
            </w:tcBorders>
            <w:shd w:val="clear" w:color="000000" w:fill="44546A"/>
            <w:vAlign w:val="center"/>
            <w:hideMark/>
          </w:tcPr>
          <w:p w14:paraId="2673F2F1" w14:textId="77777777" w:rsidR="00DD58E2" w:rsidRPr="00DD58E2" w:rsidRDefault="00DD58E2" w:rsidP="00DD58E2">
            <w:pPr>
              <w:spacing w:after="0" w:line="240" w:lineRule="auto"/>
              <w:jc w:val="center"/>
              <w:rPr>
                <w:rFonts w:ascii="Calibri" w:eastAsia="Times New Roman" w:hAnsi="Calibri" w:cs="Calibri"/>
                <w:b/>
                <w:bCs/>
                <w:color w:val="FFFF00"/>
                <w:sz w:val="24"/>
                <w:szCs w:val="24"/>
              </w:rPr>
            </w:pPr>
            <w:r w:rsidRPr="00DD58E2">
              <w:rPr>
                <w:rFonts w:ascii="Calibri" w:eastAsia="Times New Roman" w:hAnsi="Calibri" w:cs="Calibri"/>
                <w:b/>
                <w:bCs/>
                <w:color w:val="FFFF00"/>
                <w:sz w:val="24"/>
                <w:szCs w:val="24"/>
              </w:rPr>
              <w:t xml:space="preserve">Romney </w:t>
            </w:r>
          </w:p>
        </w:tc>
        <w:tc>
          <w:tcPr>
            <w:tcW w:w="2660" w:type="dxa"/>
            <w:tcBorders>
              <w:top w:val="single" w:sz="8" w:space="0" w:color="auto"/>
              <w:left w:val="nil"/>
              <w:bottom w:val="single" w:sz="8" w:space="0" w:color="auto"/>
              <w:right w:val="single" w:sz="8" w:space="0" w:color="auto"/>
            </w:tcBorders>
            <w:shd w:val="clear" w:color="000000" w:fill="44546A"/>
            <w:vAlign w:val="center"/>
            <w:hideMark/>
          </w:tcPr>
          <w:p w14:paraId="493BC751" w14:textId="77777777" w:rsidR="00DD58E2" w:rsidRPr="00DD58E2" w:rsidRDefault="00DD58E2" w:rsidP="00DD58E2">
            <w:pPr>
              <w:spacing w:after="0" w:line="240" w:lineRule="auto"/>
              <w:jc w:val="center"/>
              <w:rPr>
                <w:rFonts w:ascii="Calibri" w:eastAsia="Times New Roman" w:hAnsi="Calibri" w:cs="Calibri"/>
                <w:b/>
                <w:bCs/>
                <w:color w:val="FFFF00"/>
                <w:sz w:val="24"/>
                <w:szCs w:val="24"/>
              </w:rPr>
            </w:pPr>
            <w:r w:rsidRPr="00DD58E2">
              <w:rPr>
                <w:rFonts w:ascii="Calibri" w:eastAsia="Times New Roman" w:hAnsi="Calibri" w:cs="Calibri"/>
                <w:b/>
                <w:bCs/>
                <w:color w:val="FFFF00"/>
                <w:sz w:val="24"/>
                <w:szCs w:val="24"/>
              </w:rPr>
              <w:t>QuickBooks Online</w:t>
            </w:r>
          </w:p>
        </w:tc>
        <w:tc>
          <w:tcPr>
            <w:tcW w:w="2660" w:type="dxa"/>
            <w:tcBorders>
              <w:top w:val="single" w:sz="8" w:space="0" w:color="auto"/>
              <w:left w:val="nil"/>
              <w:bottom w:val="single" w:sz="8" w:space="0" w:color="auto"/>
              <w:right w:val="single" w:sz="8" w:space="0" w:color="auto"/>
            </w:tcBorders>
            <w:shd w:val="clear" w:color="000000" w:fill="44546A"/>
            <w:vAlign w:val="center"/>
            <w:hideMark/>
          </w:tcPr>
          <w:p w14:paraId="155A3802" w14:textId="77777777" w:rsidR="00DD58E2" w:rsidRPr="00DD58E2" w:rsidRDefault="00DD58E2" w:rsidP="00DD58E2">
            <w:pPr>
              <w:spacing w:after="0" w:line="240" w:lineRule="auto"/>
              <w:jc w:val="center"/>
              <w:rPr>
                <w:rFonts w:ascii="Calibri" w:eastAsia="Times New Roman" w:hAnsi="Calibri" w:cs="Calibri"/>
                <w:b/>
                <w:bCs/>
                <w:color w:val="FFFF00"/>
                <w:sz w:val="24"/>
                <w:szCs w:val="24"/>
              </w:rPr>
            </w:pPr>
            <w:r w:rsidRPr="00DD58E2">
              <w:rPr>
                <w:rFonts w:ascii="Calibri" w:eastAsia="Times New Roman" w:hAnsi="Calibri" w:cs="Calibri"/>
                <w:b/>
                <w:bCs/>
                <w:color w:val="FFFF00"/>
                <w:sz w:val="24"/>
                <w:szCs w:val="24"/>
              </w:rPr>
              <w:t>QuickBooks Assignment</w:t>
            </w:r>
          </w:p>
        </w:tc>
        <w:tc>
          <w:tcPr>
            <w:tcW w:w="3060" w:type="dxa"/>
            <w:tcBorders>
              <w:top w:val="single" w:sz="8" w:space="0" w:color="auto"/>
              <w:left w:val="nil"/>
              <w:bottom w:val="single" w:sz="8" w:space="0" w:color="auto"/>
              <w:right w:val="single" w:sz="8" w:space="0" w:color="auto"/>
            </w:tcBorders>
            <w:shd w:val="clear" w:color="000000" w:fill="44546A"/>
            <w:vAlign w:val="center"/>
            <w:hideMark/>
          </w:tcPr>
          <w:p w14:paraId="41236670" w14:textId="77777777" w:rsidR="00DD58E2" w:rsidRPr="00DD58E2" w:rsidRDefault="00DD58E2" w:rsidP="00DD58E2">
            <w:pPr>
              <w:spacing w:after="0" w:line="240" w:lineRule="auto"/>
              <w:jc w:val="center"/>
              <w:rPr>
                <w:rFonts w:ascii="Calibri" w:eastAsia="Times New Roman" w:hAnsi="Calibri" w:cs="Calibri"/>
                <w:b/>
                <w:bCs/>
                <w:color w:val="FFFF00"/>
                <w:sz w:val="24"/>
                <w:szCs w:val="24"/>
              </w:rPr>
            </w:pPr>
            <w:r w:rsidRPr="00DD58E2">
              <w:rPr>
                <w:rFonts w:ascii="Calibri" w:eastAsia="Times New Roman" w:hAnsi="Calibri" w:cs="Calibri"/>
                <w:b/>
                <w:bCs/>
                <w:color w:val="FFFF00"/>
                <w:sz w:val="24"/>
                <w:szCs w:val="24"/>
              </w:rPr>
              <w:t>Other Activities &amp; Assignments*</w:t>
            </w:r>
          </w:p>
        </w:tc>
      </w:tr>
      <w:tr w:rsidR="00DD58E2" w:rsidRPr="00DD58E2" w14:paraId="4E461B24" w14:textId="77777777" w:rsidTr="00B00AF9">
        <w:trPr>
          <w:trHeight w:val="320"/>
        </w:trPr>
        <w:tc>
          <w:tcPr>
            <w:tcW w:w="14979" w:type="dxa"/>
            <w:gridSpan w:val="8"/>
            <w:tcBorders>
              <w:top w:val="single" w:sz="8" w:space="0" w:color="auto"/>
              <w:left w:val="single" w:sz="8" w:space="0" w:color="auto"/>
              <w:bottom w:val="single" w:sz="8" w:space="0" w:color="auto"/>
              <w:right w:val="single" w:sz="8" w:space="0" w:color="000000"/>
            </w:tcBorders>
            <w:shd w:val="clear" w:color="000000" w:fill="FFFF00"/>
            <w:hideMark/>
          </w:tcPr>
          <w:p w14:paraId="3DC1C8EE" w14:textId="77777777" w:rsidR="00DD58E2" w:rsidRPr="00DD58E2" w:rsidRDefault="00DD58E2" w:rsidP="00DD58E2">
            <w:pPr>
              <w:spacing w:after="0" w:line="240" w:lineRule="auto"/>
              <w:jc w:val="center"/>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Conceptual Foundations of Accounting Information Systems</w:t>
            </w:r>
          </w:p>
        </w:tc>
      </w:tr>
      <w:tr w:rsidR="00DD58E2" w:rsidRPr="00DD58E2" w14:paraId="36030BB0" w14:textId="77777777" w:rsidTr="00B00AF9">
        <w:trPr>
          <w:trHeight w:val="940"/>
        </w:trPr>
        <w:tc>
          <w:tcPr>
            <w:tcW w:w="799" w:type="dxa"/>
            <w:tcBorders>
              <w:top w:val="nil"/>
              <w:left w:val="single" w:sz="8" w:space="0" w:color="auto"/>
              <w:bottom w:val="single" w:sz="8" w:space="0" w:color="auto"/>
              <w:right w:val="single" w:sz="8" w:space="0" w:color="auto"/>
            </w:tcBorders>
            <w:shd w:val="clear" w:color="auto" w:fill="auto"/>
            <w:hideMark/>
          </w:tcPr>
          <w:p w14:paraId="728C1542" w14:textId="77777777" w:rsidR="00DD58E2" w:rsidRPr="00DD58E2" w:rsidRDefault="00DD58E2" w:rsidP="00DD58E2">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1</w:t>
            </w:r>
          </w:p>
        </w:tc>
        <w:tc>
          <w:tcPr>
            <w:tcW w:w="760" w:type="dxa"/>
            <w:tcBorders>
              <w:top w:val="nil"/>
              <w:left w:val="nil"/>
              <w:bottom w:val="single" w:sz="8" w:space="0" w:color="auto"/>
              <w:right w:val="single" w:sz="8" w:space="0" w:color="auto"/>
            </w:tcBorders>
            <w:shd w:val="clear" w:color="auto" w:fill="auto"/>
            <w:hideMark/>
          </w:tcPr>
          <w:p w14:paraId="0318755F"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5C5B82AB"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1/9</w:t>
            </w:r>
          </w:p>
        </w:tc>
        <w:tc>
          <w:tcPr>
            <w:tcW w:w="1080" w:type="dxa"/>
            <w:tcBorders>
              <w:top w:val="nil"/>
              <w:left w:val="nil"/>
              <w:bottom w:val="single" w:sz="8" w:space="0" w:color="auto"/>
              <w:right w:val="single" w:sz="8" w:space="0" w:color="auto"/>
            </w:tcBorders>
            <w:shd w:val="clear" w:color="auto" w:fill="auto"/>
            <w:hideMark/>
          </w:tcPr>
          <w:p w14:paraId="3DB0CD10"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w:t>
            </w:r>
          </w:p>
        </w:tc>
        <w:tc>
          <w:tcPr>
            <w:tcW w:w="2660" w:type="dxa"/>
            <w:tcBorders>
              <w:top w:val="nil"/>
              <w:left w:val="nil"/>
              <w:bottom w:val="single" w:sz="8" w:space="0" w:color="auto"/>
              <w:right w:val="single" w:sz="8" w:space="0" w:color="auto"/>
            </w:tcBorders>
            <w:shd w:val="clear" w:color="auto" w:fill="auto"/>
            <w:hideMark/>
          </w:tcPr>
          <w:p w14:paraId="42B7C1B8"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xml:space="preserve">Introduction and Accounting Information Systems: An Overview </w:t>
            </w:r>
          </w:p>
        </w:tc>
        <w:tc>
          <w:tcPr>
            <w:tcW w:w="2660" w:type="dxa"/>
            <w:tcBorders>
              <w:top w:val="nil"/>
              <w:left w:val="nil"/>
              <w:bottom w:val="single" w:sz="8" w:space="0" w:color="auto"/>
              <w:right w:val="single" w:sz="8" w:space="0" w:color="auto"/>
            </w:tcBorders>
            <w:shd w:val="clear" w:color="auto" w:fill="auto"/>
            <w:hideMark/>
          </w:tcPr>
          <w:p w14:paraId="1E8F80B2" w14:textId="5843B805"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xml:space="preserve">CH 1 Getting Started with </w:t>
            </w:r>
            <w:r w:rsidR="006C0521" w:rsidRPr="00DD58E2">
              <w:rPr>
                <w:rFonts w:ascii="Calibri" w:eastAsia="Times New Roman" w:hAnsi="Calibri" w:cs="Calibri"/>
                <w:color w:val="000000"/>
                <w:sz w:val="24"/>
                <w:szCs w:val="24"/>
              </w:rPr>
              <w:t>QuickBooks</w:t>
            </w:r>
            <w:r w:rsidRPr="00DD58E2">
              <w:rPr>
                <w:rFonts w:ascii="Calibri" w:eastAsia="Times New Roman" w:hAnsi="Calibri" w:cs="Calibri"/>
                <w:color w:val="000000"/>
                <w:sz w:val="24"/>
                <w:szCs w:val="24"/>
              </w:rPr>
              <w:t xml:space="preserve"> Online</w:t>
            </w:r>
          </w:p>
        </w:tc>
        <w:tc>
          <w:tcPr>
            <w:tcW w:w="2660" w:type="dxa"/>
            <w:tcBorders>
              <w:top w:val="nil"/>
              <w:left w:val="nil"/>
              <w:bottom w:val="single" w:sz="8" w:space="0" w:color="auto"/>
              <w:right w:val="single" w:sz="8" w:space="0" w:color="auto"/>
            </w:tcBorders>
            <w:shd w:val="clear" w:color="auto" w:fill="auto"/>
            <w:hideMark/>
          </w:tcPr>
          <w:p w14:paraId="0248DFC5" w14:textId="07A20DC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xml:space="preserve">Setting up your </w:t>
            </w:r>
            <w:r w:rsidR="006C0521" w:rsidRPr="00DD58E2">
              <w:rPr>
                <w:rFonts w:ascii="Calibri" w:eastAsia="Times New Roman" w:hAnsi="Calibri" w:cs="Calibri"/>
                <w:color w:val="000000"/>
                <w:sz w:val="24"/>
                <w:szCs w:val="24"/>
              </w:rPr>
              <w:t>QuickBooks</w:t>
            </w:r>
            <w:r w:rsidRPr="00DD58E2">
              <w:rPr>
                <w:rFonts w:ascii="Calibri" w:eastAsia="Times New Roman" w:hAnsi="Calibri" w:cs="Calibri"/>
                <w:color w:val="000000"/>
                <w:sz w:val="24"/>
                <w:szCs w:val="24"/>
              </w:rPr>
              <w:t xml:space="preserve"> Online</w:t>
            </w:r>
          </w:p>
        </w:tc>
        <w:tc>
          <w:tcPr>
            <w:tcW w:w="3060" w:type="dxa"/>
            <w:tcBorders>
              <w:top w:val="nil"/>
              <w:left w:val="nil"/>
              <w:bottom w:val="single" w:sz="8" w:space="0" w:color="auto"/>
              <w:right w:val="single" w:sz="8" w:space="0" w:color="auto"/>
            </w:tcBorders>
            <w:shd w:val="clear" w:color="auto" w:fill="auto"/>
            <w:hideMark/>
          </w:tcPr>
          <w:p w14:paraId="40BD3766"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Intro to Revel and eLab/QuickBooks</w:t>
            </w:r>
          </w:p>
        </w:tc>
      </w:tr>
      <w:tr w:rsidR="00DD58E2" w:rsidRPr="00DD58E2" w14:paraId="46BF61E7" w14:textId="77777777" w:rsidTr="00B00AF9">
        <w:trPr>
          <w:trHeight w:val="320"/>
        </w:trPr>
        <w:tc>
          <w:tcPr>
            <w:tcW w:w="799" w:type="dxa"/>
            <w:tcBorders>
              <w:top w:val="nil"/>
              <w:left w:val="single" w:sz="8" w:space="0" w:color="auto"/>
              <w:bottom w:val="single" w:sz="8" w:space="0" w:color="auto"/>
              <w:right w:val="single" w:sz="8" w:space="0" w:color="auto"/>
            </w:tcBorders>
            <w:shd w:val="clear" w:color="auto" w:fill="auto"/>
            <w:hideMark/>
          </w:tcPr>
          <w:p w14:paraId="2DE4424B"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28D00B8B"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5057943C"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1/11</w:t>
            </w:r>
          </w:p>
        </w:tc>
        <w:tc>
          <w:tcPr>
            <w:tcW w:w="1080" w:type="dxa"/>
            <w:tcBorders>
              <w:top w:val="nil"/>
              <w:left w:val="nil"/>
              <w:bottom w:val="single" w:sz="8" w:space="0" w:color="auto"/>
              <w:right w:val="single" w:sz="8" w:space="0" w:color="auto"/>
            </w:tcBorders>
            <w:shd w:val="clear" w:color="auto" w:fill="auto"/>
            <w:hideMark/>
          </w:tcPr>
          <w:p w14:paraId="4ADE993D"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w:t>
            </w:r>
          </w:p>
        </w:tc>
        <w:tc>
          <w:tcPr>
            <w:tcW w:w="2660" w:type="dxa"/>
            <w:tcBorders>
              <w:top w:val="nil"/>
              <w:left w:val="nil"/>
              <w:bottom w:val="single" w:sz="8" w:space="0" w:color="auto"/>
              <w:right w:val="single" w:sz="8" w:space="0" w:color="auto"/>
            </w:tcBorders>
            <w:shd w:val="clear" w:color="auto" w:fill="auto"/>
            <w:hideMark/>
          </w:tcPr>
          <w:p w14:paraId="58A99206"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7C53DA5A"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37EC974C"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Complete Ch 1</w:t>
            </w:r>
          </w:p>
        </w:tc>
        <w:tc>
          <w:tcPr>
            <w:tcW w:w="3060" w:type="dxa"/>
            <w:tcBorders>
              <w:top w:val="nil"/>
              <w:left w:val="nil"/>
              <w:bottom w:val="single" w:sz="8" w:space="0" w:color="auto"/>
              <w:right w:val="single" w:sz="8" w:space="0" w:color="auto"/>
            </w:tcBorders>
            <w:shd w:val="clear" w:color="auto" w:fill="auto"/>
            <w:hideMark/>
          </w:tcPr>
          <w:p w14:paraId="0A7507F8"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DD58E2" w:rsidRPr="00DD58E2" w14:paraId="7B1E10C1" w14:textId="77777777" w:rsidTr="00B00AF9">
        <w:trPr>
          <w:trHeight w:val="320"/>
        </w:trPr>
        <w:tc>
          <w:tcPr>
            <w:tcW w:w="799" w:type="dxa"/>
            <w:tcBorders>
              <w:top w:val="nil"/>
              <w:left w:val="single" w:sz="8" w:space="0" w:color="auto"/>
              <w:bottom w:val="single" w:sz="8" w:space="0" w:color="auto"/>
              <w:right w:val="single" w:sz="8" w:space="0" w:color="auto"/>
            </w:tcBorders>
            <w:shd w:val="clear" w:color="000000" w:fill="C00000"/>
            <w:hideMark/>
          </w:tcPr>
          <w:p w14:paraId="371BA639" w14:textId="77777777" w:rsidR="00DD58E2" w:rsidRPr="00DD58E2" w:rsidRDefault="00DD58E2" w:rsidP="00DD58E2">
            <w:pPr>
              <w:spacing w:after="0" w:line="240" w:lineRule="auto"/>
              <w:jc w:val="center"/>
              <w:rPr>
                <w:rFonts w:ascii="Calibri" w:eastAsia="Times New Roman" w:hAnsi="Calibri" w:cs="Calibri"/>
                <w:color w:val="FFFFFF"/>
                <w:sz w:val="24"/>
                <w:szCs w:val="24"/>
              </w:rPr>
            </w:pPr>
            <w:r w:rsidRPr="00DD58E2">
              <w:rPr>
                <w:rFonts w:ascii="Calibri" w:eastAsia="Times New Roman" w:hAnsi="Calibri" w:cs="Calibri"/>
                <w:color w:val="FFFFFF"/>
                <w:sz w:val="24"/>
                <w:szCs w:val="24"/>
              </w:rPr>
              <w:t>2</w:t>
            </w:r>
          </w:p>
        </w:tc>
        <w:tc>
          <w:tcPr>
            <w:tcW w:w="760" w:type="dxa"/>
            <w:tcBorders>
              <w:top w:val="nil"/>
              <w:left w:val="nil"/>
              <w:bottom w:val="single" w:sz="8" w:space="0" w:color="auto"/>
              <w:right w:val="single" w:sz="8" w:space="0" w:color="auto"/>
            </w:tcBorders>
            <w:shd w:val="clear" w:color="000000" w:fill="C00000"/>
            <w:hideMark/>
          </w:tcPr>
          <w:p w14:paraId="3AC4A13D" w14:textId="77777777" w:rsidR="00DD58E2" w:rsidRPr="00DD58E2" w:rsidRDefault="00DD58E2" w:rsidP="00DD58E2">
            <w:pPr>
              <w:spacing w:after="0" w:line="240" w:lineRule="auto"/>
              <w:rPr>
                <w:rFonts w:ascii="Calibri" w:eastAsia="Times New Roman" w:hAnsi="Calibri" w:cs="Calibri"/>
                <w:color w:val="FFFFFF"/>
                <w:sz w:val="24"/>
                <w:szCs w:val="24"/>
              </w:rPr>
            </w:pPr>
            <w:r w:rsidRPr="00DD58E2">
              <w:rPr>
                <w:rFonts w:ascii="Calibri" w:eastAsia="Times New Roman" w:hAnsi="Calibri" w:cs="Calibri"/>
                <w:color w:val="FFFFFF"/>
                <w:sz w:val="24"/>
                <w:szCs w:val="24"/>
              </w:rPr>
              <w:t>Mon</w:t>
            </w:r>
          </w:p>
        </w:tc>
        <w:tc>
          <w:tcPr>
            <w:tcW w:w="1300" w:type="dxa"/>
            <w:tcBorders>
              <w:top w:val="nil"/>
              <w:left w:val="nil"/>
              <w:bottom w:val="single" w:sz="8" w:space="0" w:color="auto"/>
              <w:right w:val="single" w:sz="8" w:space="0" w:color="auto"/>
            </w:tcBorders>
            <w:shd w:val="clear" w:color="000000" w:fill="C00000"/>
            <w:hideMark/>
          </w:tcPr>
          <w:p w14:paraId="246A7468" w14:textId="77777777" w:rsidR="00DD58E2" w:rsidRPr="00DD58E2" w:rsidRDefault="00DD58E2" w:rsidP="00DD58E2">
            <w:pPr>
              <w:spacing w:after="0" w:line="240" w:lineRule="auto"/>
              <w:rPr>
                <w:rFonts w:ascii="Calibri" w:eastAsia="Times New Roman" w:hAnsi="Calibri" w:cs="Calibri"/>
                <w:color w:val="FFFFFF"/>
                <w:sz w:val="24"/>
                <w:szCs w:val="24"/>
              </w:rPr>
            </w:pPr>
            <w:r w:rsidRPr="00DD58E2">
              <w:rPr>
                <w:rFonts w:ascii="Calibri" w:eastAsia="Times New Roman" w:hAnsi="Calibri" w:cs="Calibri"/>
                <w:color w:val="FFFFFF"/>
                <w:sz w:val="24"/>
                <w:szCs w:val="24"/>
              </w:rPr>
              <w:t>1/16</w:t>
            </w:r>
          </w:p>
        </w:tc>
        <w:tc>
          <w:tcPr>
            <w:tcW w:w="1080" w:type="dxa"/>
            <w:tcBorders>
              <w:top w:val="nil"/>
              <w:left w:val="nil"/>
              <w:bottom w:val="single" w:sz="8" w:space="0" w:color="auto"/>
              <w:right w:val="single" w:sz="8" w:space="0" w:color="auto"/>
            </w:tcBorders>
            <w:shd w:val="clear" w:color="000000" w:fill="C00000"/>
            <w:hideMark/>
          </w:tcPr>
          <w:p w14:paraId="23008C0E" w14:textId="77777777" w:rsidR="00DD58E2" w:rsidRPr="00DD58E2" w:rsidRDefault="00DD58E2" w:rsidP="00DD58E2">
            <w:pPr>
              <w:spacing w:after="0" w:line="240" w:lineRule="auto"/>
              <w:rPr>
                <w:rFonts w:ascii="Calibri" w:eastAsia="Times New Roman" w:hAnsi="Calibri" w:cs="Calibri"/>
                <w:color w:val="FFFFFF"/>
                <w:sz w:val="24"/>
                <w:szCs w:val="24"/>
              </w:rPr>
            </w:pPr>
            <w:r w:rsidRPr="00DD58E2">
              <w:rPr>
                <w:rFonts w:ascii="Calibri" w:eastAsia="Times New Roman" w:hAnsi="Calibri" w:cs="Calibri"/>
                <w:color w:val="FFFFFF"/>
                <w:sz w:val="24"/>
                <w:szCs w:val="24"/>
              </w:rPr>
              <w:t> </w:t>
            </w:r>
          </w:p>
        </w:tc>
        <w:tc>
          <w:tcPr>
            <w:tcW w:w="11040" w:type="dxa"/>
            <w:gridSpan w:val="4"/>
            <w:tcBorders>
              <w:top w:val="single" w:sz="8" w:space="0" w:color="auto"/>
              <w:left w:val="nil"/>
              <w:bottom w:val="single" w:sz="8" w:space="0" w:color="auto"/>
              <w:right w:val="single" w:sz="8" w:space="0" w:color="000000"/>
            </w:tcBorders>
            <w:shd w:val="clear" w:color="000000" w:fill="C00000"/>
            <w:vAlign w:val="center"/>
            <w:hideMark/>
          </w:tcPr>
          <w:p w14:paraId="6709B97E" w14:textId="77777777" w:rsidR="00DD58E2" w:rsidRPr="00DD58E2" w:rsidRDefault="00DD58E2" w:rsidP="00DD58E2">
            <w:pPr>
              <w:spacing w:after="0" w:line="240" w:lineRule="auto"/>
              <w:jc w:val="center"/>
              <w:rPr>
                <w:rFonts w:ascii="Calibri" w:eastAsia="Times New Roman" w:hAnsi="Calibri" w:cs="Calibri"/>
                <w:b/>
                <w:bCs/>
                <w:color w:val="FFFFFF"/>
                <w:sz w:val="24"/>
                <w:szCs w:val="24"/>
              </w:rPr>
            </w:pPr>
            <w:r w:rsidRPr="00DD58E2">
              <w:rPr>
                <w:rFonts w:ascii="Calibri" w:eastAsia="Times New Roman" w:hAnsi="Calibri" w:cs="Calibri"/>
                <w:b/>
                <w:bCs/>
                <w:color w:val="FFFFFF"/>
                <w:sz w:val="24"/>
                <w:szCs w:val="24"/>
              </w:rPr>
              <w:t>School Closed - MLK Holiday</w:t>
            </w:r>
          </w:p>
        </w:tc>
      </w:tr>
      <w:tr w:rsidR="00DD58E2" w:rsidRPr="00DD58E2" w14:paraId="474AE406" w14:textId="77777777" w:rsidTr="00B00AF9">
        <w:trPr>
          <w:trHeight w:val="630"/>
        </w:trPr>
        <w:tc>
          <w:tcPr>
            <w:tcW w:w="799" w:type="dxa"/>
            <w:tcBorders>
              <w:top w:val="nil"/>
              <w:left w:val="single" w:sz="8" w:space="0" w:color="auto"/>
              <w:bottom w:val="single" w:sz="8" w:space="0" w:color="auto"/>
              <w:right w:val="single" w:sz="8" w:space="0" w:color="auto"/>
            </w:tcBorders>
            <w:shd w:val="clear" w:color="auto" w:fill="auto"/>
            <w:hideMark/>
          </w:tcPr>
          <w:p w14:paraId="4B75B13A"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7D1CD44F"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5609DD86"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1/18</w:t>
            </w:r>
          </w:p>
        </w:tc>
        <w:tc>
          <w:tcPr>
            <w:tcW w:w="1080" w:type="dxa"/>
            <w:tcBorders>
              <w:top w:val="nil"/>
              <w:left w:val="nil"/>
              <w:bottom w:val="single" w:sz="8" w:space="0" w:color="auto"/>
              <w:right w:val="single" w:sz="8" w:space="0" w:color="auto"/>
            </w:tcBorders>
            <w:shd w:val="clear" w:color="auto" w:fill="auto"/>
            <w:hideMark/>
          </w:tcPr>
          <w:p w14:paraId="53843D36"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2</w:t>
            </w:r>
          </w:p>
        </w:tc>
        <w:tc>
          <w:tcPr>
            <w:tcW w:w="2660" w:type="dxa"/>
            <w:tcBorders>
              <w:top w:val="nil"/>
              <w:left w:val="nil"/>
              <w:bottom w:val="single" w:sz="8" w:space="0" w:color="auto"/>
              <w:right w:val="single" w:sz="8" w:space="0" w:color="auto"/>
            </w:tcBorders>
            <w:shd w:val="clear" w:color="auto" w:fill="auto"/>
            <w:hideMark/>
          </w:tcPr>
          <w:p w14:paraId="132D312A"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Overview of Transaction Processing &amp; ERP Systems</w:t>
            </w:r>
          </w:p>
        </w:tc>
        <w:tc>
          <w:tcPr>
            <w:tcW w:w="2660" w:type="dxa"/>
            <w:tcBorders>
              <w:top w:val="nil"/>
              <w:left w:val="nil"/>
              <w:bottom w:val="single" w:sz="8" w:space="0" w:color="auto"/>
              <w:right w:val="single" w:sz="8" w:space="0" w:color="auto"/>
            </w:tcBorders>
            <w:shd w:val="clear" w:color="auto" w:fill="auto"/>
            <w:hideMark/>
          </w:tcPr>
          <w:p w14:paraId="47C3C4FD"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3C69089C"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auto"/>
            <w:hideMark/>
          </w:tcPr>
          <w:p w14:paraId="247C1553" w14:textId="77777777" w:rsidR="00DD58E2" w:rsidRPr="00DD58E2" w:rsidRDefault="00DD58E2" w:rsidP="00DD58E2">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CD6DF6" w:rsidRPr="00DD58E2" w14:paraId="57CA9A7C" w14:textId="77777777" w:rsidTr="00B00AF9">
        <w:trPr>
          <w:trHeight w:val="645"/>
        </w:trPr>
        <w:tc>
          <w:tcPr>
            <w:tcW w:w="799" w:type="dxa"/>
            <w:tcBorders>
              <w:top w:val="nil"/>
              <w:left w:val="single" w:sz="8" w:space="0" w:color="auto"/>
              <w:bottom w:val="single" w:sz="8" w:space="0" w:color="auto"/>
              <w:right w:val="single" w:sz="8" w:space="0" w:color="auto"/>
            </w:tcBorders>
            <w:shd w:val="clear" w:color="auto" w:fill="auto"/>
            <w:hideMark/>
          </w:tcPr>
          <w:p w14:paraId="1F1A8FFA" w14:textId="77777777" w:rsidR="00CD6DF6" w:rsidRPr="00DD58E2" w:rsidRDefault="00CD6DF6" w:rsidP="00CD6DF6">
            <w:pPr>
              <w:spacing w:after="0" w:line="240" w:lineRule="auto"/>
              <w:jc w:val="center"/>
              <w:rPr>
                <w:rFonts w:ascii="Calibri" w:eastAsia="Times New Roman" w:hAnsi="Calibri" w:cs="Calibri"/>
                <w:color w:val="FFFFFF"/>
                <w:sz w:val="24"/>
                <w:szCs w:val="24"/>
              </w:rPr>
            </w:pPr>
            <w:r w:rsidRPr="00DD58E2">
              <w:rPr>
                <w:rFonts w:ascii="Calibri" w:eastAsia="Times New Roman" w:hAnsi="Calibri" w:cs="Calibri"/>
                <w:color w:val="FFFFFF"/>
                <w:sz w:val="24"/>
                <w:szCs w:val="24"/>
              </w:rPr>
              <w:t>3</w:t>
            </w:r>
          </w:p>
        </w:tc>
        <w:tc>
          <w:tcPr>
            <w:tcW w:w="760" w:type="dxa"/>
            <w:tcBorders>
              <w:top w:val="nil"/>
              <w:left w:val="nil"/>
              <w:bottom w:val="single" w:sz="8" w:space="0" w:color="auto"/>
              <w:right w:val="single" w:sz="8" w:space="0" w:color="auto"/>
            </w:tcBorders>
            <w:shd w:val="clear" w:color="auto" w:fill="auto"/>
            <w:hideMark/>
          </w:tcPr>
          <w:p w14:paraId="59121C78" w14:textId="77777777" w:rsidR="00CD6DF6" w:rsidRPr="00DD58E2" w:rsidRDefault="00CD6DF6" w:rsidP="00CD6DF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26DB1FB5" w14:textId="77777777" w:rsidR="00CD6DF6" w:rsidRPr="00DD58E2" w:rsidRDefault="00CD6DF6" w:rsidP="00CD6DF6">
            <w:pPr>
              <w:spacing w:after="0" w:line="240" w:lineRule="auto"/>
              <w:rPr>
                <w:rFonts w:ascii="Calibri" w:eastAsia="Times New Roman" w:hAnsi="Calibri" w:cs="Calibri"/>
                <w:sz w:val="24"/>
                <w:szCs w:val="24"/>
              </w:rPr>
            </w:pPr>
            <w:r w:rsidRPr="00DD58E2">
              <w:rPr>
                <w:rFonts w:ascii="Calibri" w:eastAsia="Times New Roman" w:hAnsi="Calibri" w:cs="Calibri"/>
                <w:sz w:val="24"/>
                <w:szCs w:val="24"/>
              </w:rPr>
              <w:t>1/23</w:t>
            </w:r>
          </w:p>
        </w:tc>
        <w:tc>
          <w:tcPr>
            <w:tcW w:w="1080" w:type="dxa"/>
            <w:tcBorders>
              <w:top w:val="nil"/>
              <w:left w:val="nil"/>
              <w:bottom w:val="single" w:sz="8" w:space="0" w:color="auto"/>
              <w:right w:val="single" w:sz="8" w:space="0" w:color="auto"/>
            </w:tcBorders>
            <w:shd w:val="clear" w:color="auto" w:fill="auto"/>
            <w:hideMark/>
          </w:tcPr>
          <w:p w14:paraId="3F5C1CC0" w14:textId="77777777" w:rsidR="00CD6DF6" w:rsidRPr="00DD58E2" w:rsidRDefault="00CD6DF6" w:rsidP="00CD6DF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2</w:t>
            </w:r>
          </w:p>
        </w:tc>
        <w:tc>
          <w:tcPr>
            <w:tcW w:w="2660" w:type="dxa"/>
            <w:tcBorders>
              <w:top w:val="nil"/>
              <w:left w:val="nil"/>
              <w:bottom w:val="single" w:sz="8" w:space="0" w:color="auto"/>
              <w:right w:val="single" w:sz="8" w:space="0" w:color="auto"/>
            </w:tcBorders>
            <w:shd w:val="clear" w:color="auto" w:fill="auto"/>
            <w:hideMark/>
          </w:tcPr>
          <w:p w14:paraId="4BC7BBDB" w14:textId="77777777" w:rsidR="00CD6DF6" w:rsidRPr="00DD58E2" w:rsidRDefault="00CD6DF6" w:rsidP="00CD6DF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487E8CB0" w14:textId="727C9E02" w:rsidR="00CD6DF6" w:rsidRPr="00DD58E2" w:rsidRDefault="00CD6DF6" w:rsidP="00CD6DF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2 Setting up a New Company</w:t>
            </w:r>
          </w:p>
        </w:tc>
        <w:tc>
          <w:tcPr>
            <w:tcW w:w="2660" w:type="dxa"/>
            <w:tcBorders>
              <w:top w:val="nil"/>
              <w:left w:val="nil"/>
              <w:bottom w:val="single" w:sz="8" w:space="0" w:color="auto"/>
              <w:right w:val="single" w:sz="8" w:space="0" w:color="auto"/>
            </w:tcBorders>
            <w:shd w:val="clear" w:color="auto" w:fill="auto"/>
            <w:hideMark/>
          </w:tcPr>
          <w:p w14:paraId="39E80465" w14:textId="77777777" w:rsidR="00CD6DF6" w:rsidRPr="00DD58E2" w:rsidRDefault="00CD6DF6" w:rsidP="00CD6DF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000000" w:fill="00B0F0"/>
            <w:hideMark/>
          </w:tcPr>
          <w:p w14:paraId="14FD62F9" w14:textId="7533F12E" w:rsidR="00CD6DF6" w:rsidRPr="00DD58E2" w:rsidRDefault="00CD6DF6" w:rsidP="00CD6DF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Census Date</w:t>
            </w:r>
            <w:r>
              <w:rPr>
                <w:rFonts w:ascii="Calibri" w:eastAsia="Times New Roman" w:hAnsi="Calibri" w:cs="Calibri"/>
                <w:color w:val="000000"/>
                <w:sz w:val="24"/>
                <w:szCs w:val="24"/>
              </w:rPr>
              <w:t xml:space="preserve"> </w:t>
            </w:r>
            <w:r w:rsidRPr="000F0D11">
              <w:rPr>
                <w:rFonts w:ascii="Calibri" w:eastAsia="Times New Roman" w:hAnsi="Calibri" w:cs="Calibri"/>
                <w:color w:val="000000"/>
              </w:rPr>
              <w:t>deadline for all 15-Week session registrations and schedule changes</w:t>
            </w:r>
          </w:p>
        </w:tc>
      </w:tr>
      <w:tr w:rsidR="00CD6DF6" w:rsidRPr="00DD58E2" w14:paraId="0A2DF98F" w14:textId="77777777" w:rsidTr="00B00AF9">
        <w:trPr>
          <w:trHeight w:val="320"/>
        </w:trPr>
        <w:tc>
          <w:tcPr>
            <w:tcW w:w="14979" w:type="dxa"/>
            <w:gridSpan w:val="8"/>
            <w:tcBorders>
              <w:top w:val="single" w:sz="8" w:space="0" w:color="auto"/>
              <w:left w:val="single" w:sz="8" w:space="0" w:color="auto"/>
              <w:bottom w:val="single" w:sz="8" w:space="0" w:color="auto"/>
              <w:right w:val="single" w:sz="8" w:space="0" w:color="000000"/>
            </w:tcBorders>
            <w:shd w:val="clear" w:color="000000" w:fill="FFFF00"/>
            <w:hideMark/>
          </w:tcPr>
          <w:p w14:paraId="12957173" w14:textId="77777777" w:rsidR="00CD6DF6" w:rsidRPr="00DD58E2" w:rsidRDefault="00CD6DF6" w:rsidP="00CD6DF6">
            <w:pPr>
              <w:spacing w:after="0" w:line="240" w:lineRule="auto"/>
              <w:jc w:val="center"/>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Control of Accounting Information Systems</w:t>
            </w:r>
          </w:p>
        </w:tc>
      </w:tr>
      <w:tr w:rsidR="00455139" w:rsidRPr="00DD58E2" w14:paraId="709C2EAA" w14:textId="77777777" w:rsidTr="00B00AF9">
        <w:trPr>
          <w:trHeight w:val="630"/>
        </w:trPr>
        <w:tc>
          <w:tcPr>
            <w:tcW w:w="799" w:type="dxa"/>
            <w:tcBorders>
              <w:top w:val="nil"/>
              <w:left w:val="single" w:sz="8" w:space="0" w:color="auto"/>
              <w:bottom w:val="single" w:sz="8" w:space="0" w:color="auto"/>
              <w:right w:val="single" w:sz="8" w:space="0" w:color="auto"/>
            </w:tcBorders>
            <w:shd w:val="clear" w:color="auto" w:fill="auto"/>
            <w:hideMark/>
          </w:tcPr>
          <w:p w14:paraId="20CB9FF1"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3EC3B4D8"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74FDA991"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1/25</w:t>
            </w:r>
          </w:p>
        </w:tc>
        <w:tc>
          <w:tcPr>
            <w:tcW w:w="1080" w:type="dxa"/>
            <w:tcBorders>
              <w:top w:val="nil"/>
              <w:left w:val="nil"/>
              <w:bottom w:val="single" w:sz="8" w:space="0" w:color="auto"/>
              <w:right w:val="single" w:sz="8" w:space="0" w:color="auto"/>
            </w:tcBorders>
            <w:shd w:val="clear" w:color="auto" w:fill="auto"/>
            <w:hideMark/>
          </w:tcPr>
          <w:p w14:paraId="425F1D7B"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10</w:t>
            </w:r>
          </w:p>
        </w:tc>
        <w:tc>
          <w:tcPr>
            <w:tcW w:w="2660" w:type="dxa"/>
            <w:tcBorders>
              <w:top w:val="nil"/>
              <w:left w:val="nil"/>
              <w:bottom w:val="single" w:sz="8" w:space="0" w:color="auto"/>
              <w:right w:val="single" w:sz="8" w:space="0" w:color="auto"/>
            </w:tcBorders>
            <w:shd w:val="clear" w:color="auto" w:fill="auto"/>
            <w:hideMark/>
          </w:tcPr>
          <w:p w14:paraId="55FAD09F"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Control and Accounting Information Systems</w:t>
            </w:r>
          </w:p>
        </w:tc>
        <w:tc>
          <w:tcPr>
            <w:tcW w:w="2660" w:type="dxa"/>
            <w:tcBorders>
              <w:top w:val="nil"/>
              <w:left w:val="nil"/>
              <w:bottom w:val="single" w:sz="8" w:space="0" w:color="auto"/>
              <w:right w:val="single" w:sz="8" w:space="0" w:color="auto"/>
            </w:tcBorders>
            <w:shd w:val="clear" w:color="auto" w:fill="auto"/>
            <w:hideMark/>
          </w:tcPr>
          <w:p w14:paraId="122254E8"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4A200666" w14:textId="15DFAC9A"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RYS 2-1, 2-2, 2-3</w:t>
            </w:r>
          </w:p>
        </w:tc>
        <w:tc>
          <w:tcPr>
            <w:tcW w:w="3060" w:type="dxa"/>
            <w:tcBorders>
              <w:top w:val="nil"/>
              <w:left w:val="nil"/>
              <w:bottom w:val="single" w:sz="8" w:space="0" w:color="auto"/>
              <w:right w:val="single" w:sz="8" w:space="0" w:color="auto"/>
            </w:tcBorders>
            <w:shd w:val="clear" w:color="auto" w:fill="auto"/>
            <w:hideMark/>
          </w:tcPr>
          <w:p w14:paraId="49A240C9"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455139" w:rsidRPr="00DD58E2" w14:paraId="7FC7EFBD" w14:textId="77777777" w:rsidTr="00455139">
        <w:trPr>
          <w:trHeight w:val="630"/>
        </w:trPr>
        <w:tc>
          <w:tcPr>
            <w:tcW w:w="799" w:type="dxa"/>
            <w:tcBorders>
              <w:top w:val="nil"/>
              <w:left w:val="single" w:sz="8" w:space="0" w:color="auto"/>
              <w:bottom w:val="single" w:sz="8" w:space="0" w:color="auto"/>
              <w:right w:val="single" w:sz="8" w:space="0" w:color="auto"/>
            </w:tcBorders>
            <w:shd w:val="clear" w:color="auto" w:fill="auto"/>
            <w:hideMark/>
          </w:tcPr>
          <w:p w14:paraId="32B7332F" w14:textId="77777777" w:rsidR="00455139" w:rsidRPr="00DD58E2" w:rsidRDefault="00455139" w:rsidP="00455139">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4</w:t>
            </w:r>
          </w:p>
        </w:tc>
        <w:tc>
          <w:tcPr>
            <w:tcW w:w="760" w:type="dxa"/>
            <w:tcBorders>
              <w:top w:val="nil"/>
              <w:left w:val="nil"/>
              <w:bottom w:val="single" w:sz="8" w:space="0" w:color="auto"/>
              <w:right w:val="single" w:sz="8" w:space="0" w:color="auto"/>
            </w:tcBorders>
            <w:shd w:val="clear" w:color="auto" w:fill="auto"/>
            <w:hideMark/>
          </w:tcPr>
          <w:p w14:paraId="39335CA1"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02755C11"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1/30</w:t>
            </w:r>
          </w:p>
        </w:tc>
        <w:tc>
          <w:tcPr>
            <w:tcW w:w="1080" w:type="dxa"/>
            <w:tcBorders>
              <w:top w:val="nil"/>
              <w:left w:val="nil"/>
              <w:bottom w:val="single" w:sz="8" w:space="0" w:color="auto"/>
              <w:right w:val="single" w:sz="8" w:space="0" w:color="auto"/>
            </w:tcBorders>
            <w:shd w:val="clear" w:color="auto" w:fill="auto"/>
            <w:hideMark/>
          </w:tcPr>
          <w:p w14:paraId="6B59A7E7"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10</w:t>
            </w:r>
          </w:p>
        </w:tc>
        <w:tc>
          <w:tcPr>
            <w:tcW w:w="2660" w:type="dxa"/>
            <w:tcBorders>
              <w:top w:val="nil"/>
              <w:left w:val="nil"/>
              <w:bottom w:val="single" w:sz="8" w:space="0" w:color="auto"/>
              <w:right w:val="single" w:sz="8" w:space="0" w:color="auto"/>
            </w:tcBorders>
            <w:shd w:val="clear" w:color="auto" w:fill="auto"/>
            <w:hideMark/>
          </w:tcPr>
          <w:p w14:paraId="698B3DCE"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1DCF068B" w14:textId="633E08EA" w:rsidR="00455139" w:rsidRPr="00DD58E2" w:rsidRDefault="00455139" w:rsidP="00455139">
            <w:pPr>
              <w:spacing w:after="0" w:line="240" w:lineRule="auto"/>
              <w:rPr>
                <w:rFonts w:ascii="Calibri" w:eastAsia="Times New Roman" w:hAnsi="Calibri" w:cs="Calibri"/>
                <w:color w:val="000000"/>
                <w:sz w:val="24"/>
                <w:szCs w:val="24"/>
              </w:rPr>
            </w:pPr>
          </w:p>
        </w:tc>
        <w:tc>
          <w:tcPr>
            <w:tcW w:w="2660" w:type="dxa"/>
            <w:tcBorders>
              <w:top w:val="nil"/>
              <w:left w:val="nil"/>
              <w:bottom w:val="single" w:sz="8" w:space="0" w:color="auto"/>
              <w:right w:val="single" w:sz="8" w:space="0" w:color="auto"/>
            </w:tcBorders>
            <w:shd w:val="clear" w:color="auto" w:fill="auto"/>
          </w:tcPr>
          <w:p w14:paraId="2A3ABBE5" w14:textId="670AC871" w:rsidR="00455139" w:rsidRPr="00DD58E2" w:rsidRDefault="00DB2896"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AYS 2-1 Chart of Accounts (Graded)</w:t>
            </w:r>
          </w:p>
        </w:tc>
        <w:tc>
          <w:tcPr>
            <w:tcW w:w="3060" w:type="dxa"/>
            <w:tcBorders>
              <w:top w:val="nil"/>
              <w:left w:val="nil"/>
              <w:bottom w:val="single" w:sz="8" w:space="0" w:color="auto"/>
              <w:right w:val="single" w:sz="8" w:space="0" w:color="auto"/>
            </w:tcBorders>
            <w:shd w:val="clear" w:color="auto" w:fill="auto"/>
            <w:hideMark/>
          </w:tcPr>
          <w:p w14:paraId="2A46F8EA"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455139" w:rsidRPr="00DD58E2" w14:paraId="68F3DA16" w14:textId="77777777" w:rsidTr="00B00AF9">
        <w:trPr>
          <w:trHeight w:val="630"/>
        </w:trPr>
        <w:tc>
          <w:tcPr>
            <w:tcW w:w="799" w:type="dxa"/>
            <w:tcBorders>
              <w:top w:val="nil"/>
              <w:left w:val="single" w:sz="8" w:space="0" w:color="auto"/>
              <w:bottom w:val="single" w:sz="8" w:space="0" w:color="auto"/>
              <w:right w:val="single" w:sz="8" w:space="0" w:color="auto"/>
            </w:tcBorders>
            <w:shd w:val="clear" w:color="auto" w:fill="auto"/>
            <w:hideMark/>
          </w:tcPr>
          <w:p w14:paraId="3445117C"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58BC8435"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5328CE01"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2/1</w:t>
            </w:r>
          </w:p>
        </w:tc>
        <w:tc>
          <w:tcPr>
            <w:tcW w:w="1080" w:type="dxa"/>
            <w:tcBorders>
              <w:top w:val="nil"/>
              <w:left w:val="nil"/>
              <w:bottom w:val="single" w:sz="8" w:space="0" w:color="auto"/>
              <w:right w:val="single" w:sz="8" w:space="0" w:color="auto"/>
            </w:tcBorders>
            <w:shd w:val="clear" w:color="auto" w:fill="auto"/>
            <w:hideMark/>
          </w:tcPr>
          <w:p w14:paraId="5F73D3A7" w14:textId="3E64AD5F"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w:t>
            </w:r>
            <w:r>
              <w:rPr>
                <w:rFonts w:ascii="Calibri" w:eastAsia="Times New Roman" w:hAnsi="Calibri" w:cs="Calibri"/>
                <w:color w:val="000000"/>
                <w:sz w:val="24"/>
                <w:szCs w:val="24"/>
              </w:rPr>
              <w:t>3</w:t>
            </w:r>
          </w:p>
        </w:tc>
        <w:tc>
          <w:tcPr>
            <w:tcW w:w="2660" w:type="dxa"/>
            <w:tcBorders>
              <w:top w:val="nil"/>
              <w:left w:val="nil"/>
              <w:bottom w:val="single" w:sz="8" w:space="0" w:color="auto"/>
              <w:right w:val="single" w:sz="8" w:space="0" w:color="auto"/>
            </w:tcBorders>
            <w:shd w:val="clear" w:color="auto" w:fill="auto"/>
            <w:hideMark/>
          </w:tcPr>
          <w:p w14:paraId="388F3E7C" w14:textId="77777777" w:rsidR="00455139"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Processing Integrity and Availability Controls</w:t>
            </w:r>
          </w:p>
          <w:p w14:paraId="798B9EF5" w14:textId="336B5B03" w:rsidR="00455139" w:rsidRPr="00DD58E2" w:rsidRDefault="00455139" w:rsidP="00455139">
            <w:pPr>
              <w:spacing w:after="0" w:line="240" w:lineRule="auto"/>
              <w:rPr>
                <w:rFonts w:ascii="Calibri" w:eastAsia="Times New Roman" w:hAnsi="Calibri" w:cs="Calibri"/>
                <w:color w:val="000000"/>
                <w:sz w:val="24"/>
                <w:szCs w:val="24"/>
              </w:rPr>
            </w:pPr>
          </w:p>
        </w:tc>
        <w:tc>
          <w:tcPr>
            <w:tcW w:w="2660" w:type="dxa"/>
            <w:tcBorders>
              <w:top w:val="nil"/>
              <w:left w:val="nil"/>
              <w:bottom w:val="single" w:sz="8" w:space="0" w:color="auto"/>
              <w:right w:val="single" w:sz="8" w:space="0" w:color="auto"/>
            </w:tcBorders>
            <w:shd w:val="clear" w:color="auto" w:fill="auto"/>
            <w:hideMark/>
          </w:tcPr>
          <w:p w14:paraId="7C5E0F6B"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3F8263CC"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auto"/>
            <w:hideMark/>
          </w:tcPr>
          <w:p w14:paraId="083B608E" w14:textId="77777777" w:rsidR="00455139" w:rsidRPr="00DD58E2" w:rsidRDefault="00455139" w:rsidP="00455139">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DB2896" w:rsidRPr="00DD58E2" w14:paraId="27FE173A" w14:textId="77777777" w:rsidTr="00B00AF9">
        <w:trPr>
          <w:trHeight w:val="940"/>
        </w:trPr>
        <w:tc>
          <w:tcPr>
            <w:tcW w:w="799" w:type="dxa"/>
            <w:tcBorders>
              <w:top w:val="nil"/>
              <w:left w:val="single" w:sz="8" w:space="0" w:color="auto"/>
              <w:bottom w:val="single" w:sz="8" w:space="0" w:color="auto"/>
              <w:right w:val="single" w:sz="8" w:space="0" w:color="auto"/>
            </w:tcBorders>
            <w:shd w:val="clear" w:color="auto" w:fill="auto"/>
            <w:hideMark/>
          </w:tcPr>
          <w:p w14:paraId="6E02682A"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5</w:t>
            </w:r>
          </w:p>
        </w:tc>
        <w:tc>
          <w:tcPr>
            <w:tcW w:w="760" w:type="dxa"/>
            <w:tcBorders>
              <w:top w:val="nil"/>
              <w:left w:val="nil"/>
              <w:bottom w:val="single" w:sz="8" w:space="0" w:color="auto"/>
              <w:right w:val="single" w:sz="8" w:space="0" w:color="auto"/>
            </w:tcBorders>
            <w:shd w:val="clear" w:color="auto" w:fill="auto"/>
            <w:hideMark/>
          </w:tcPr>
          <w:p w14:paraId="6D62FBDB"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0964F048"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2/6</w:t>
            </w:r>
          </w:p>
        </w:tc>
        <w:tc>
          <w:tcPr>
            <w:tcW w:w="1080" w:type="dxa"/>
            <w:tcBorders>
              <w:top w:val="nil"/>
              <w:left w:val="nil"/>
              <w:bottom w:val="single" w:sz="8" w:space="0" w:color="auto"/>
              <w:right w:val="single" w:sz="8" w:space="0" w:color="auto"/>
            </w:tcBorders>
            <w:shd w:val="clear" w:color="auto" w:fill="auto"/>
            <w:hideMark/>
          </w:tcPr>
          <w:p w14:paraId="0062A70B" w14:textId="5C9B45A2"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w:t>
            </w:r>
            <w:r>
              <w:rPr>
                <w:rFonts w:ascii="Calibri" w:eastAsia="Times New Roman" w:hAnsi="Calibri" w:cs="Calibri"/>
                <w:color w:val="000000"/>
                <w:sz w:val="24"/>
                <w:szCs w:val="24"/>
              </w:rPr>
              <w:t>3</w:t>
            </w:r>
          </w:p>
        </w:tc>
        <w:tc>
          <w:tcPr>
            <w:tcW w:w="2660" w:type="dxa"/>
            <w:tcBorders>
              <w:top w:val="nil"/>
              <w:left w:val="nil"/>
              <w:bottom w:val="single" w:sz="8" w:space="0" w:color="auto"/>
              <w:right w:val="single" w:sz="8" w:space="0" w:color="auto"/>
            </w:tcBorders>
            <w:shd w:val="clear" w:color="auto" w:fill="auto"/>
            <w:hideMark/>
          </w:tcPr>
          <w:p w14:paraId="63AEFCE7"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4B2914B1"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020BAC50" w14:textId="294B3F08"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AYS 2-2 Products and Services List (Graded)</w:t>
            </w:r>
            <w:r w:rsidRPr="00DD58E2">
              <w:rPr>
                <w:rFonts w:ascii="Calibri" w:eastAsia="Times New Roman" w:hAnsi="Calibri" w:cs="Calibri"/>
                <w:color w:val="000000"/>
                <w:sz w:val="24"/>
                <w:szCs w:val="24"/>
              </w:rPr>
              <w:br/>
              <w:t>AYS 2-3 Ending Chart of Accounts (Graded)</w:t>
            </w:r>
          </w:p>
        </w:tc>
        <w:tc>
          <w:tcPr>
            <w:tcW w:w="3060" w:type="dxa"/>
            <w:tcBorders>
              <w:top w:val="nil"/>
              <w:left w:val="nil"/>
              <w:bottom w:val="single" w:sz="8" w:space="0" w:color="auto"/>
              <w:right w:val="single" w:sz="8" w:space="0" w:color="auto"/>
            </w:tcBorders>
            <w:shd w:val="clear" w:color="auto" w:fill="auto"/>
            <w:hideMark/>
          </w:tcPr>
          <w:p w14:paraId="14DE1CA8"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DB2896" w:rsidRPr="00DD58E2" w14:paraId="64A0377E" w14:textId="77777777" w:rsidTr="00215C4D">
        <w:trPr>
          <w:trHeight w:val="320"/>
        </w:trPr>
        <w:tc>
          <w:tcPr>
            <w:tcW w:w="14979" w:type="dxa"/>
            <w:gridSpan w:val="8"/>
            <w:tcBorders>
              <w:top w:val="single" w:sz="8" w:space="0" w:color="auto"/>
              <w:left w:val="single" w:sz="8" w:space="0" w:color="auto"/>
              <w:bottom w:val="single" w:sz="8" w:space="0" w:color="auto"/>
              <w:right w:val="single" w:sz="8" w:space="0" w:color="000000"/>
            </w:tcBorders>
            <w:shd w:val="clear" w:color="000000" w:fill="FFFF00"/>
            <w:vAlign w:val="center"/>
            <w:hideMark/>
          </w:tcPr>
          <w:p w14:paraId="44C214AE" w14:textId="77777777" w:rsidR="00DB2896" w:rsidRPr="00DD58E2" w:rsidRDefault="00DB2896" w:rsidP="00DB2896">
            <w:pPr>
              <w:spacing w:after="0" w:line="240" w:lineRule="auto"/>
              <w:jc w:val="center"/>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Accounting Information Systems Applications</w:t>
            </w:r>
          </w:p>
        </w:tc>
      </w:tr>
      <w:tr w:rsidR="00DB2896" w:rsidRPr="00DD58E2" w14:paraId="28DC6C12" w14:textId="77777777" w:rsidTr="00DB2896">
        <w:trPr>
          <w:trHeight w:val="1250"/>
        </w:trPr>
        <w:tc>
          <w:tcPr>
            <w:tcW w:w="799" w:type="dxa"/>
            <w:tcBorders>
              <w:top w:val="nil"/>
              <w:left w:val="single" w:sz="8" w:space="0" w:color="auto"/>
              <w:bottom w:val="single" w:sz="8" w:space="0" w:color="auto"/>
              <w:right w:val="single" w:sz="8" w:space="0" w:color="auto"/>
            </w:tcBorders>
            <w:shd w:val="clear" w:color="auto" w:fill="auto"/>
            <w:hideMark/>
          </w:tcPr>
          <w:p w14:paraId="59CDCD68"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lastRenderedPageBreak/>
              <w:t> </w:t>
            </w:r>
          </w:p>
        </w:tc>
        <w:tc>
          <w:tcPr>
            <w:tcW w:w="760" w:type="dxa"/>
            <w:tcBorders>
              <w:top w:val="nil"/>
              <w:left w:val="nil"/>
              <w:bottom w:val="single" w:sz="8" w:space="0" w:color="auto"/>
              <w:right w:val="single" w:sz="8" w:space="0" w:color="auto"/>
            </w:tcBorders>
            <w:shd w:val="clear" w:color="auto" w:fill="auto"/>
            <w:hideMark/>
          </w:tcPr>
          <w:p w14:paraId="474DF79B"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1520D392"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2/8</w:t>
            </w:r>
          </w:p>
        </w:tc>
        <w:tc>
          <w:tcPr>
            <w:tcW w:w="1080" w:type="dxa"/>
            <w:tcBorders>
              <w:top w:val="nil"/>
              <w:left w:val="nil"/>
              <w:bottom w:val="single" w:sz="8" w:space="0" w:color="auto"/>
              <w:right w:val="single" w:sz="8" w:space="0" w:color="auto"/>
            </w:tcBorders>
            <w:shd w:val="clear" w:color="auto" w:fill="auto"/>
            <w:hideMark/>
          </w:tcPr>
          <w:p w14:paraId="27614ED9" w14:textId="24B5BC21"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3</w:t>
            </w:r>
          </w:p>
        </w:tc>
        <w:tc>
          <w:tcPr>
            <w:tcW w:w="2660" w:type="dxa"/>
            <w:tcBorders>
              <w:top w:val="nil"/>
              <w:left w:val="nil"/>
              <w:bottom w:val="single" w:sz="8" w:space="0" w:color="auto"/>
              <w:right w:val="single" w:sz="8" w:space="0" w:color="auto"/>
            </w:tcBorders>
            <w:shd w:val="clear" w:color="auto" w:fill="auto"/>
            <w:hideMark/>
          </w:tcPr>
          <w:p w14:paraId="5B1AA742" w14:textId="7964A25D" w:rsidR="00DB2896" w:rsidRPr="00DD58E2" w:rsidRDefault="00DB2896" w:rsidP="00DB2896">
            <w:pPr>
              <w:spacing w:after="0" w:line="240" w:lineRule="auto"/>
              <w:rPr>
                <w:rFonts w:ascii="Calibri" w:eastAsia="Times New Roman" w:hAnsi="Calibri" w:cs="Calibri"/>
                <w:color w:val="000000"/>
                <w:sz w:val="24"/>
                <w:szCs w:val="24"/>
              </w:rPr>
            </w:pPr>
            <w:r w:rsidRPr="0099680A">
              <w:rPr>
                <w:rFonts w:ascii="Calibri" w:eastAsia="Times New Roman" w:hAnsi="Calibri" w:cs="Calibri"/>
                <w:color w:val="000000"/>
                <w:sz w:val="24"/>
                <w:szCs w:val="24"/>
              </w:rPr>
              <w:t>System Documentation Techniques</w:t>
            </w:r>
          </w:p>
        </w:tc>
        <w:tc>
          <w:tcPr>
            <w:tcW w:w="2660" w:type="dxa"/>
            <w:tcBorders>
              <w:top w:val="nil"/>
              <w:left w:val="nil"/>
              <w:bottom w:val="single" w:sz="8" w:space="0" w:color="auto"/>
              <w:right w:val="single" w:sz="8" w:space="0" w:color="auto"/>
            </w:tcBorders>
            <w:shd w:val="clear" w:color="auto" w:fill="auto"/>
            <w:hideMark/>
          </w:tcPr>
          <w:p w14:paraId="288F734F" w14:textId="7810DF7A" w:rsidR="00DB2896" w:rsidRPr="00DD58E2" w:rsidRDefault="00DE7F80"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3 Working with Customers</w:t>
            </w:r>
          </w:p>
        </w:tc>
        <w:tc>
          <w:tcPr>
            <w:tcW w:w="2660" w:type="dxa"/>
            <w:tcBorders>
              <w:top w:val="nil"/>
              <w:left w:val="nil"/>
              <w:bottom w:val="single" w:sz="8" w:space="0" w:color="auto"/>
              <w:right w:val="single" w:sz="8" w:space="0" w:color="auto"/>
            </w:tcBorders>
            <w:shd w:val="clear" w:color="auto" w:fill="auto"/>
          </w:tcPr>
          <w:p w14:paraId="2247597E" w14:textId="74E5D79B" w:rsidR="00DB2896" w:rsidRPr="00DD58E2" w:rsidRDefault="00DB2896" w:rsidP="00DB2896">
            <w:pPr>
              <w:spacing w:after="0" w:line="240" w:lineRule="auto"/>
              <w:rPr>
                <w:rFonts w:ascii="Calibri" w:eastAsia="Times New Roman" w:hAnsi="Calibri" w:cs="Calibri"/>
                <w:color w:val="000000"/>
                <w:sz w:val="24"/>
                <w:szCs w:val="24"/>
              </w:rPr>
            </w:pPr>
          </w:p>
        </w:tc>
        <w:tc>
          <w:tcPr>
            <w:tcW w:w="3060" w:type="dxa"/>
            <w:tcBorders>
              <w:top w:val="nil"/>
              <w:left w:val="nil"/>
              <w:bottom w:val="single" w:sz="8" w:space="0" w:color="auto"/>
              <w:right w:val="single" w:sz="8" w:space="0" w:color="auto"/>
            </w:tcBorders>
            <w:shd w:val="clear" w:color="auto" w:fill="auto"/>
            <w:hideMark/>
          </w:tcPr>
          <w:p w14:paraId="26410EAB"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DB2896" w:rsidRPr="00DD58E2" w14:paraId="708B905E" w14:textId="77777777" w:rsidTr="00B00AF9">
        <w:trPr>
          <w:trHeight w:val="320"/>
        </w:trPr>
        <w:tc>
          <w:tcPr>
            <w:tcW w:w="799" w:type="dxa"/>
            <w:tcBorders>
              <w:top w:val="nil"/>
              <w:left w:val="single" w:sz="8" w:space="0" w:color="auto"/>
              <w:bottom w:val="single" w:sz="8" w:space="0" w:color="auto"/>
              <w:right w:val="single" w:sz="8" w:space="0" w:color="auto"/>
            </w:tcBorders>
            <w:shd w:val="clear" w:color="auto" w:fill="auto"/>
            <w:hideMark/>
          </w:tcPr>
          <w:p w14:paraId="2B2ABFFD"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6</w:t>
            </w:r>
          </w:p>
        </w:tc>
        <w:tc>
          <w:tcPr>
            <w:tcW w:w="760" w:type="dxa"/>
            <w:tcBorders>
              <w:top w:val="nil"/>
              <w:left w:val="nil"/>
              <w:bottom w:val="single" w:sz="8" w:space="0" w:color="auto"/>
              <w:right w:val="single" w:sz="8" w:space="0" w:color="auto"/>
            </w:tcBorders>
            <w:shd w:val="clear" w:color="auto" w:fill="auto"/>
            <w:hideMark/>
          </w:tcPr>
          <w:p w14:paraId="22141166"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76EC2A47"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2/13</w:t>
            </w:r>
          </w:p>
        </w:tc>
        <w:tc>
          <w:tcPr>
            <w:tcW w:w="1080" w:type="dxa"/>
            <w:tcBorders>
              <w:top w:val="nil"/>
              <w:left w:val="nil"/>
              <w:bottom w:val="single" w:sz="8" w:space="0" w:color="auto"/>
              <w:right w:val="single" w:sz="8" w:space="0" w:color="auto"/>
            </w:tcBorders>
            <w:shd w:val="clear" w:color="auto" w:fill="auto"/>
            <w:hideMark/>
          </w:tcPr>
          <w:p w14:paraId="5D1ED6C9" w14:textId="6AFEF8A8"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3</w:t>
            </w:r>
          </w:p>
        </w:tc>
        <w:tc>
          <w:tcPr>
            <w:tcW w:w="2660" w:type="dxa"/>
            <w:tcBorders>
              <w:top w:val="nil"/>
              <w:left w:val="nil"/>
              <w:bottom w:val="single" w:sz="8" w:space="0" w:color="auto"/>
              <w:right w:val="single" w:sz="8" w:space="0" w:color="auto"/>
            </w:tcBorders>
            <w:shd w:val="clear" w:color="auto" w:fill="auto"/>
            <w:hideMark/>
          </w:tcPr>
          <w:p w14:paraId="0322B391"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654F6D48"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3320586C" w14:textId="1C6746CD" w:rsidR="00DB2896" w:rsidRPr="00DD58E2" w:rsidRDefault="00DE7F80"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RYS 3-1</w:t>
            </w:r>
            <w:r w:rsidRPr="00DD58E2">
              <w:rPr>
                <w:rFonts w:ascii="Calibri" w:eastAsia="Times New Roman" w:hAnsi="Calibri" w:cs="Calibri"/>
                <w:color w:val="000000"/>
                <w:sz w:val="24"/>
                <w:szCs w:val="24"/>
              </w:rPr>
              <w:br/>
              <w:t>RYS 3-2</w:t>
            </w:r>
            <w:r w:rsidRPr="00DD58E2">
              <w:rPr>
                <w:rFonts w:ascii="Calibri" w:eastAsia="Times New Roman" w:hAnsi="Calibri" w:cs="Calibri"/>
                <w:color w:val="000000"/>
                <w:sz w:val="24"/>
                <w:szCs w:val="24"/>
              </w:rPr>
              <w:br/>
              <w:t>RYS 3-3</w:t>
            </w:r>
          </w:p>
        </w:tc>
        <w:tc>
          <w:tcPr>
            <w:tcW w:w="3060" w:type="dxa"/>
            <w:tcBorders>
              <w:top w:val="nil"/>
              <w:left w:val="nil"/>
              <w:bottom w:val="single" w:sz="8" w:space="0" w:color="auto"/>
              <w:right w:val="single" w:sz="8" w:space="0" w:color="auto"/>
            </w:tcBorders>
            <w:shd w:val="clear" w:color="auto" w:fill="auto"/>
            <w:hideMark/>
          </w:tcPr>
          <w:p w14:paraId="7AECFBFA"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DB2896" w:rsidRPr="00DD58E2" w14:paraId="56E95604" w14:textId="77777777" w:rsidTr="00B00AF9">
        <w:trPr>
          <w:trHeight w:val="940"/>
        </w:trPr>
        <w:tc>
          <w:tcPr>
            <w:tcW w:w="799" w:type="dxa"/>
            <w:tcBorders>
              <w:top w:val="nil"/>
              <w:left w:val="single" w:sz="8" w:space="0" w:color="auto"/>
              <w:bottom w:val="single" w:sz="8" w:space="0" w:color="auto"/>
              <w:right w:val="single" w:sz="8" w:space="0" w:color="auto"/>
            </w:tcBorders>
            <w:shd w:val="clear" w:color="auto" w:fill="auto"/>
            <w:hideMark/>
          </w:tcPr>
          <w:p w14:paraId="64F752C5"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7F2F2C40"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4FC1878A"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2/15</w:t>
            </w:r>
          </w:p>
        </w:tc>
        <w:tc>
          <w:tcPr>
            <w:tcW w:w="1080" w:type="dxa"/>
            <w:tcBorders>
              <w:top w:val="nil"/>
              <w:left w:val="nil"/>
              <w:bottom w:val="single" w:sz="8" w:space="0" w:color="auto"/>
              <w:right w:val="single" w:sz="8" w:space="0" w:color="auto"/>
            </w:tcBorders>
            <w:shd w:val="clear" w:color="auto" w:fill="auto"/>
            <w:hideMark/>
          </w:tcPr>
          <w:p w14:paraId="4E798F60"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14</w:t>
            </w:r>
          </w:p>
        </w:tc>
        <w:tc>
          <w:tcPr>
            <w:tcW w:w="2660" w:type="dxa"/>
            <w:tcBorders>
              <w:top w:val="nil"/>
              <w:left w:val="nil"/>
              <w:bottom w:val="single" w:sz="8" w:space="0" w:color="auto"/>
              <w:right w:val="single" w:sz="8" w:space="0" w:color="auto"/>
            </w:tcBorders>
            <w:shd w:val="clear" w:color="auto" w:fill="auto"/>
            <w:hideMark/>
          </w:tcPr>
          <w:p w14:paraId="287E3257"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The Revenue Cycle: Sales to Cash Collections</w:t>
            </w:r>
          </w:p>
        </w:tc>
        <w:tc>
          <w:tcPr>
            <w:tcW w:w="2660" w:type="dxa"/>
            <w:tcBorders>
              <w:top w:val="nil"/>
              <w:left w:val="nil"/>
              <w:bottom w:val="single" w:sz="8" w:space="0" w:color="auto"/>
              <w:right w:val="single" w:sz="8" w:space="0" w:color="auto"/>
            </w:tcBorders>
            <w:shd w:val="clear" w:color="auto" w:fill="auto"/>
            <w:hideMark/>
          </w:tcPr>
          <w:p w14:paraId="0C5DECA1" w14:textId="32F59C3F" w:rsidR="00DB2896" w:rsidRPr="00DD58E2" w:rsidRDefault="00DB2896" w:rsidP="00DB2896">
            <w:pPr>
              <w:spacing w:after="0" w:line="240" w:lineRule="auto"/>
              <w:rPr>
                <w:rFonts w:ascii="Calibri" w:eastAsia="Times New Roman" w:hAnsi="Calibri" w:cs="Calibri"/>
                <w:color w:val="000000"/>
                <w:sz w:val="24"/>
                <w:szCs w:val="24"/>
              </w:rPr>
            </w:pPr>
          </w:p>
        </w:tc>
        <w:tc>
          <w:tcPr>
            <w:tcW w:w="2660" w:type="dxa"/>
            <w:tcBorders>
              <w:top w:val="nil"/>
              <w:left w:val="nil"/>
              <w:bottom w:val="single" w:sz="8" w:space="0" w:color="auto"/>
              <w:right w:val="single" w:sz="8" w:space="0" w:color="auto"/>
            </w:tcBorders>
            <w:shd w:val="clear" w:color="auto" w:fill="auto"/>
            <w:hideMark/>
          </w:tcPr>
          <w:p w14:paraId="0A4B98BC" w14:textId="0EA95BD7" w:rsidR="00DB2896" w:rsidRPr="00DD58E2" w:rsidRDefault="00DE7F80"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AYS 3-1</w:t>
            </w:r>
            <w:r w:rsidRPr="00DD58E2">
              <w:rPr>
                <w:rFonts w:ascii="Calibri" w:eastAsia="Times New Roman" w:hAnsi="Calibri" w:cs="Calibri"/>
                <w:color w:val="000000"/>
                <w:sz w:val="24"/>
                <w:szCs w:val="24"/>
              </w:rPr>
              <w:br/>
              <w:t>AYS 3-2</w:t>
            </w:r>
            <w:r w:rsidRPr="00DD58E2">
              <w:rPr>
                <w:rFonts w:ascii="Calibri" w:eastAsia="Times New Roman" w:hAnsi="Calibri" w:cs="Calibri"/>
                <w:color w:val="000000"/>
                <w:sz w:val="24"/>
                <w:szCs w:val="24"/>
              </w:rPr>
              <w:br/>
              <w:t>AYS 3-3 (Graded)</w:t>
            </w:r>
          </w:p>
        </w:tc>
        <w:tc>
          <w:tcPr>
            <w:tcW w:w="3060" w:type="dxa"/>
            <w:tcBorders>
              <w:top w:val="nil"/>
              <w:left w:val="nil"/>
              <w:bottom w:val="single" w:sz="8" w:space="0" w:color="auto"/>
              <w:right w:val="single" w:sz="8" w:space="0" w:color="auto"/>
            </w:tcBorders>
            <w:shd w:val="clear" w:color="auto" w:fill="auto"/>
            <w:hideMark/>
          </w:tcPr>
          <w:p w14:paraId="112F1946"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DB2896" w:rsidRPr="00DD58E2" w14:paraId="5764415F" w14:textId="77777777" w:rsidTr="003A445F">
        <w:trPr>
          <w:trHeight w:val="1006"/>
        </w:trPr>
        <w:tc>
          <w:tcPr>
            <w:tcW w:w="799" w:type="dxa"/>
            <w:tcBorders>
              <w:top w:val="nil"/>
              <w:left w:val="single" w:sz="8" w:space="0" w:color="auto"/>
              <w:bottom w:val="single" w:sz="8" w:space="0" w:color="auto"/>
              <w:right w:val="single" w:sz="8" w:space="0" w:color="auto"/>
            </w:tcBorders>
            <w:shd w:val="clear" w:color="auto" w:fill="auto"/>
            <w:hideMark/>
          </w:tcPr>
          <w:p w14:paraId="5095AB26"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7</w:t>
            </w:r>
          </w:p>
        </w:tc>
        <w:tc>
          <w:tcPr>
            <w:tcW w:w="760" w:type="dxa"/>
            <w:tcBorders>
              <w:top w:val="nil"/>
              <w:left w:val="nil"/>
              <w:bottom w:val="single" w:sz="8" w:space="0" w:color="auto"/>
              <w:right w:val="single" w:sz="8" w:space="0" w:color="auto"/>
            </w:tcBorders>
            <w:shd w:val="clear" w:color="auto" w:fill="auto"/>
            <w:hideMark/>
          </w:tcPr>
          <w:p w14:paraId="18D3A686"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0AA834BB"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2/20</w:t>
            </w:r>
          </w:p>
        </w:tc>
        <w:tc>
          <w:tcPr>
            <w:tcW w:w="1080" w:type="dxa"/>
            <w:tcBorders>
              <w:top w:val="nil"/>
              <w:left w:val="nil"/>
              <w:bottom w:val="single" w:sz="8" w:space="0" w:color="auto"/>
              <w:right w:val="single" w:sz="8" w:space="0" w:color="auto"/>
            </w:tcBorders>
            <w:shd w:val="clear" w:color="auto" w:fill="auto"/>
            <w:hideMark/>
          </w:tcPr>
          <w:p w14:paraId="71FB996F"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14</w:t>
            </w:r>
          </w:p>
        </w:tc>
        <w:tc>
          <w:tcPr>
            <w:tcW w:w="2660" w:type="dxa"/>
            <w:tcBorders>
              <w:top w:val="nil"/>
              <w:left w:val="nil"/>
              <w:bottom w:val="single" w:sz="8" w:space="0" w:color="auto"/>
              <w:right w:val="single" w:sz="8" w:space="0" w:color="auto"/>
            </w:tcBorders>
            <w:shd w:val="clear" w:color="auto" w:fill="auto"/>
            <w:hideMark/>
          </w:tcPr>
          <w:p w14:paraId="5C3A3DAB"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415CBD2F" w14:textId="598397C7" w:rsidR="00DB2896" w:rsidRPr="00DD58E2" w:rsidRDefault="00DE7F80"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4 Working With Vendors</w:t>
            </w:r>
          </w:p>
        </w:tc>
        <w:tc>
          <w:tcPr>
            <w:tcW w:w="2660" w:type="dxa"/>
            <w:tcBorders>
              <w:top w:val="nil"/>
              <w:left w:val="nil"/>
              <w:bottom w:val="single" w:sz="8" w:space="0" w:color="auto"/>
              <w:right w:val="single" w:sz="8" w:space="0" w:color="auto"/>
            </w:tcBorders>
            <w:shd w:val="clear" w:color="auto" w:fill="auto"/>
            <w:hideMark/>
          </w:tcPr>
          <w:p w14:paraId="1DD29BC7" w14:textId="3A6D502B" w:rsidR="00DB2896" w:rsidRPr="00DD58E2" w:rsidRDefault="00DB2896" w:rsidP="00DB2896">
            <w:pPr>
              <w:spacing w:after="0" w:line="240" w:lineRule="auto"/>
              <w:rPr>
                <w:rFonts w:ascii="Calibri" w:eastAsia="Times New Roman" w:hAnsi="Calibri" w:cs="Calibri"/>
                <w:color w:val="000000"/>
                <w:sz w:val="24"/>
                <w:szCs w:val="24"/>
              </w:rPr>
            </w:pPr>
          </w:p>
        </w:tc>
        <w:tc>
          <w:tcPr>
            <w:tcW w:w="3060" w:type="dxa"/>
            <w:tcBorders>
              <w:top w:val="nil"/>
              <w:left w:val="nil"/>
              <w:bottom w:val="single" w:sz="8" w:space="0" w:color="auto"/>
              <w:right w:val="single" w:sz="8" w:space="0" w:color="auto"/>
            </w:tcBorders>
            <w:shd w:val="clear" w:color="auto" w:fill="auto"/>
            <w:hideMark/>
          </w:tcPr>
          <w:p w14:paraId="33AEE3C1" w14:textId="77777777" w:rsidR="00DB2896" w:rsidRPr="00DD58E2" w:rsidRDefault="00DB2896" w:rsidP="00DB2896">
            <w:pPr>
              <w:spacing w:after="0" w:line="240" w:lineRule="auto"/>
              <w:rPr>
                <w:rFonts w:ascii="Calibri" w:eastAsia="Times New Roman" w:hAnsi="Calibri" w:cs="Calibri"/>
                <w:sz w:val="24"/>
                <w:szCs w:val="24"/>
              </w:rPr>
            </w:pPr>
            <w:r w:rsidRPr="00DD58E2">
              <w:rPr>
                <w:rFonts w:ascii="Calibri" w:eastAsia="Times New Roman" w:hAnsi="Calibri" w:cs="Calibri"/>
                <w:sz w:val="24"/>
                <w:szCs w:val="24"/>
              </w:rPr>
              <w:t> </w:t>
            </w:r>
          </w:p>
        </w:tc>
      </w:tr>
      <w:tr w:rsidR="00DB2896" w:rsidRPr="00DD58E2" w14:paraId="4B6517DE" w14:textId="77777777" w:rsidTr="00B00AF9">
        <w:trPr>
          <w:trHeight w:val="1250"/>
        </w:trPr>
        <w:tc>
          <w:tcPr>
            <w:tcW w:w="799" w:type="dxa"/>
            <w:tcBorders>
              <w:top w:val="nil"/>
              <w:left w:val="single" w:sz="8" w:space="0" w:color="auto"/>
              <w:bottom w:val="single" w:sz="8" w:space="0" w:color="auto"/>
              <w:right w:val="single" w:sz="8" w:space="0" w:color="auto"/>
            </w:tcBorders>
            <w:shd w:val="clear" w:color="auto" w:fill="auto"/>
            <w:hideMark/>
          </w:tcPr>
          <w:p w14:paraId="3C2CC6AF"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1CCEF401"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4A738854"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2/22</w:t>
            </w:r>
          </w:p>
        </w:tc>
        <w:tc>
          <w:tcPr>
            <w:tcW w:w="1080" w:type="dxa"/>
            <w:tcBorders>
              <w:top w:val="nil"/>
              <w:left w:val="nil"/>
              <w:bottom w:val="single" w:sz="8" w:space="0" w:color="auto"/>
              <w:right w:val="single" w:sz="8" w:space="0" w:color="auto"/>
            </w:tcBorders>
            <w:shd w:val="clear" w:color="auto" w:fill="auto"/>
            <w:hideMark/>
          </w:tcPr>
          <w:p w14:paraId="4D41E0AC"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15</w:t>
            </w:r>
          </w:p>
        </w:tc>
        <w:tc>
          <w:tcPr>
            <w:tcW w:w="2660" w:type="dxa"/>
            <w:tcBorders>
              <w:top w:val="nil"/>
              <w:left w:val="nil"/>
              <w:bottom w:val="single" w:sz="8" w:space="0" w:color="auto"/>
              <w:right w:val="single" w:sz="8" w:space="0" w:color="auto"/>
            </w:tcBorders>
            <w:shd w:val="clear" w:color="auto" w:fill="auto"/>
            <w:hideMark/>
          </w:tcPr>
          <w:p w14:paraId="7354FE5F"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The Expenditure Cycle: Purchasing to Cash Disbursements</w:t>
            </w:r>
          </w:p>
        </w:tc>
        <w:tc>
          <w:tcPr>
            <w:tcW w:w="2660" w:type="dxa"/>
            <w:tcBorders>
              <w:top w:val="nil"/>
              <w:left w:val="nil"/>
              <w:bottom w:val="single" w:sz="8" w:space="0" w:color="auto"/>
              <w:right w:val="single" w:sz="8" w:space="0" w:color="auto"/>
            </w:tcBorders>
            <w:shd w:val="clear" w:color="auto" w:fill="auto"/>
            <w:hideMark/>
          </w:tcPr>
          <w:p w14:paraId="1EAF8530" w14:textId="69AFC5EB" w:rsidR="00DB2896" w:rsidRPr="00DD58E2" w:rsidRDefault="00DB2896" w:rsidP="00DB2896">
            <w:pPr>
              <w:spacing w:after="0" w:line="240" w:lineRule="auto"/>
              <w:rPr>
                <w:rFonts w:ascii="Calibri" w:eastAsia="Times New Roman" w:hAnsi="Calibri" w:cs="Calibri"/>
                <w:color w:val="000000"/>
                <w:sz w:val="24"/>
                <w:szCs w:val="24"/>
              </w:rPr>
            </w:pPr>
          </w:p>
        </w:tc>
        <w:tc>
          <w:tcPr>
            <w:tcW w:w="2660" w:type="dxa"/>
            <w:tcBorders>
              <w:top w:val="nil"/>
              <w:left w:val="nil"/>
              <w:bottom w:val="single" w:sz="8" w:space="0" w:color="auto"/>
              <w:right w:val="single" w:sz="8" w:space="0" w:color="auto"/>
            </w:tcBorders>
            <w:shd w:val="clear" w:color="auto" w:fill="auto"/>
            <w:hideMark/>
          </w:tcPr>
          <w:p w14:paraId="4E9553E2"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RYS 4-1</w:t>
            </w:r>
            <w:r w:rsidRPr="00DD58E2">
              <w:rPr>
                <w:rFonts w:ascii="Calibri" w:eastAsia="Times New Roman" w:hAnsi="Calibri" w:cs="Calibri"/>
                <w:color w:val="000000"/>
                <w:sz w:val="24"/>
                <w:szCs w:val="24"/>
              </w:rPr>
              <w:br/>
              <w:t>RYS 4-2</w:t>
            </w:r>
            <w:r w:rsidRPr="00DD58E2">
              <w:rPr>
                <w:rFonts w:ascii="Calibri" w:eastAsia="Times New Roman" w:hAnsi="Calibri" w:cs="Calibri"/>
                <w:color w:val="000000"/>
                <w:sz w:val="24"/>
                <w:szCs w:val="24"/>
              </w:rPr>
              <w:br/>
              <w:t>RYS 4-3</w:t>
            </w:r>
            <w:r w:rsidRPr="00DD58E2">
              <w:rPr>
                <w:rFonts w:ascii="Calibri" w:eastAsia="Times New Roman" w:hAnsi="Calibri" w:cs="Calibri"/>
                <w:color w:val="000000"/>
                <w:sz w:val="24"/>
                <w:szCs w:val="24"/>
              </w:rPr>
              <w:br/>
              <w:t>RYS 4-4</w:t>
            </w:r>
          </w:p>
        </w:tc>
        <w:tc>
          <w:tcPr>
            <w:tcW w:w="3060" w:type="dxa"/>
            <w:tcBorders>
              <w:top w:val="nil"/>
              <w:left w:val="nil"/>
              <w:bottom w:val="single" w:sz="8" w:space="0" w:color="auto"/>
              <w:right w:val="single" w:sz="8" w:space="0" w:color="auto"/>
            </w:tcBorders>
            <w:shd w:val="clear" w:color="auto" w:fill="auto"/>
            <w:hideMark/>
          </w:tcPr>
          <w:p w14:paraId="51BFEFF3" w14:textId="77777777" w:rsidR="00DB2896" w:rsidRPr="00DD58E2" w:rsidRDefault="00DB2896" w:rsidP="00DB2896">
            <w:pPr>
              <w:spacing w:after="0" w:line="240" w:lineRule="auto"/>
              <w:rPr>
                <w:rFonts w:ascii="Calibri" w:eastAsia="Times New Roman" w:hAnsi="Calibri" w:cs="Calibri"/>
                <w:sz w:val="24"/>
                <w:szCs w:val="24"/>
              </w:rPr>
            </w:pPr>
            <w:r w:rsidRPr="00DD58E2">
              <w:rPr>
                <w:rFonts w:ascii="Calibri" w:eastAsia="Times New Roman" w:hAnsi="Calibri" w:cs="Calibri"/>
                <w:sz w:val="24"/>
                <w:szCs w:val="24"/>
              </w:rPr>
              <w:t> </w:t>
            </w:r>
          </w:p>
        </w:tc>
      </w:tr>
      <w:tr w:rsidR="00DB2896" w:rsidRPr="00DD58E2" w14:paraId="3A46991E" w14:textId="77777777" w:rsidTr="003A445F">
        <w:trPr>
          <w:trHeight w:val="718"/>
        </w:trPr>
        <w:tc>
          <w:tcPr>
            <w:tcW w:w="799" w:type="dxa"/>
            <w:tcBorders>
              <w:top w:val="nil"/>
              <w:left w:val="single" w:sz="8" w:space="0" w:color="auto"/>
              <w:bottom w:val="single" w:sz="8" w:space="0" w:color="auto"/>
              <w:right w:val="single" w:sz="8" w:space="0" w:color="auto"/>
            </w:tcBorders>
            <w:shd w:val="clear" w:color="auto" w:fill="auto"/>
            <w:hideMark/>
          </w:tcPr>
          <w:p w14:paraId="00516A48"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8</w:t>
            </w:r>
          </w:p>
        </w:tc>
        <w:tc>
          <w:tcPr>
            <w:tcW w:w="760" w:type="dxa"/>
            <w:tcBorders>
              <w:top w:val="nil"/>
              <w:left w:val="nil"/>
              <w:bottom w:val="single" w:sz="8" w:space="0" w:color="auto"/>
              <w:right w:val="single" w:sz="8" w:space="0" w:color="auto"/>
            </w:tcBorders>
            <w:shd w:val="clear" w:color="auto" w:fill="auto"/>
            <w:hideMark/>
          </w:tcPr>
          <w:p w14:paraId="4E66FC56"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5FEB4137"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2/27</w:t>
            </w:r>
          </w:p>
        </w:tc>
        <w:tc>
          <w:tcPr>
            <w:tcW w:w="1080" w:type="dxa"/>
            <w:tcBorders>
              <w:top w:val="nil"/>
              <w:left w:val="nil"/>
              <w:bottom w:val="single" w:sz="8" w:space="0" w:color="auto"/>
              <w:right w:val="single" w:sz="8" w:space="0" w:color="auto"/>
            </w:tcBorders>
            <w:shd w:val="clear" w:color="auto" w:fill="auto"/>
            <w:hideMark/>
          </w:tcPr>
          <w:p w14:paraId="5F31B844"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15</w:t>
            </w:r>
          </w:p>
        </w:tc>
        <w:tc>
          <w:tcPr>
            <w:tcW w:w="2660" w:type="dxa"/>
            <w:tcBorders>
              <w:top w:val="nil"/>
              <w:left w:val="nil"/>
              <w:bottom w:val="single" w:sz="8" w:space="0" w:color="auto"/>
              <w:right w:val="single" w:sz="8" w:space="0" w:color="auto"/>
            </w:tcBorders>
            <w:shd w:val="clear" w:color="auto" w:fill="auto"/>
            <w:hideMark/>
          </w:tcPr>
          <w:p w14:paraId="1176E804"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19AF96BB"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00363D08" w14:textId="77777777" w:rsidR="00DB2896" w:rsidRPr="00DD58E2" w:rsidRDefault="00DB2896" w:rsidP="00DB2896">
            <w:pPr>
              <w:spacing w:after="0" w:line="240" w:lineRule="auto"/>
              <w:rPr>
                <w:rFonts w:ascii="Calibri" w:eastAsia="Times New Roman" w:hAnsi="Calibri" w:cs="Calibri"/>
                <w:sz w:val="24"/>
                <w:szCs w:val="24"/>
              </w:rPr>
            </w:pPr>
            <w:r w:rsidRPr="00DD58E2">
              <w:rPr>
                <w:rFonts w:ascii="Calibri" w:eastAsia="Times New Roman" w:hAnsi="Calibri" w:cs="Calibri"/>
                <w:sz w:val="24"/>
                <w:szCs w:val="24"/>
              </w:rPr>
              <w:t>AYS 4-1</w:t>
            </w:r>
            <w:r w:rsidRPr="00DD58E2">
              <w:rPr>
                <w:rFonts w:ascii="Calibri" w:eastAsia="Times New Roman" w:hAnsi="Calibri" w:cs="Calibri"/>
                <w:sz w:val="24"/>
                <w:szCs w:val="24"/>
              </w:rPr>
              <w:br/>
              <w:t>AYS 4-2</w:t>
            </w:r>
          </w:p>
        </w:tc>
        <w:tc>
          <w:tcPr>
            <w:tcW w:w="3060" w:type="dxa"/>
            <w:tcBorders>
              <w:top w:val="nil"/>
              <w:left w:val="nil"/>
              <w:bottom w:val="single" w:sz="8" w:space="0" w:color="auto"/>
              <w:right w:val="single" w:sz="8" w:space="0" w:color="auto"/>
            </w:tcBorders>
            <w:shd w:val="clear" w:color="auto" w:fill="auto"/>
            <w:hideMark/>
          </w:tcPr>
          <w:p w14:paraId="3BD01F1E"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DB2896" w:rsidRPr="00DD58E2" w14:paraId="018EFC82" w14:textId="77777777" w:rsidTr="00B00AF9">
        <w:trPr>
          <w:trHeight w:val="630"/>
        </w:trPr>
        <w:tc>
          <w:tcPr>
            <w:tcW w:w="799" w:type="dxa"/>
            <w:tcBorders>
              <w:top w:val="nil"/>
              <w:left w:val="single" w:sz="8" w:space="0" w:color="auto"/>
              <w:bottom w:val="single" w:sz="8" w:space="0" w:color="auto"/>
              <w:right w:val="single" w:sz="8" w:space="0" w:color="auto"/>
            </w:tcBorders>
            <w:shd w:val="clear" w:color="auto" w:fill="auto"/>
            <w:hideMark/>
          </w:tcPr>
          <w:p w14:paraId="416CE63F"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09C9CA45"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1D616234"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3/1</w:t>
            </w:r>
          </w:p>
        </w:tc>
        <w:tc>
          <w:tcPr>
            <w:tcW w:w="1080" w:type="dxa"/>
            <w:tcBorders>
              <w:top w:val="nil"/>
              <w:left w:val="nil"/>
              <w:bottom w:val="single" w:sz="8" w:space="0" w:color="auto"/>
              <w:right w:val="single" w:sz="8" w:space="0" w:color="auto"/>
            </w:tcBorders>
            <w:shd w:val="clear" w:color="auto" w:fill="auto"/>
            <w:hideMark/>
          </w:tcPr>
          <w:p w14:paraId="3C013404"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18</w:t>
            </w:r>
          </w:p>
        </w:tc>
        <w:tc>
          <w:tcPr>
            <w:tcW w:w="2660" w:type="dxa"/>
            <w:tcBorders>
              <w:top w:val="nil"/>
              <w:left w:val="nil"/>
              <w:bottom w:val="single" w:sz="8" w:space="0" w:color="auto"/>
              <w:right w:val="single" w:sz="8" w:space="0" w:color="auto"/>
            </w:tcBorders>
            <w:shd w:val="clear" w:color="auto" w:fill="auto"/>
            <w:hideMark/>
          </w:tcPr>
          <w:p w14:paraId="1535501A"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General Ledger and Reporting System</w:t>
            </w:r>
          </w:p>
        </w:tc>
        <w:tc>
          <w:tcPr>
            <w:tcW w:w="2660" w:type="dxa"/>
            <w:tcBorders>
              <w:top w:val="nil"/>
              <w:left w:val="nil"/>
              <w:bottom w:val="single" w:sz="8" w:space="0" w:color="auto"/>
              <w:right w:val="single" w:sz="8" w:space="0" w:color="auto"/>
            </w:tcBorders>
            <w:shd w:val="clear" w:color="auto" w:fill="auto"/>
            <w:hideMark/>
          </w:tcPr>
          <w:p w14:paraId="394EB655"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1BB5C042" w14:textId="793BCEAC" w:rsidR="00DB2896" w:rsidRPr="00DD58E2" w:rsidRDefault="00DB2896" w:rsidP="00DB2896">
            <w:pPr>
              <w:spacing w:after="0" w:line="240" w:lineRule="auto"/>
              <w:rPr>
                <w:rFonts w:ascii="Calibri" w:eastAsia="Times New Roman" w:hAnsi="Calibri" w:cs="Calibri"/>
                <w:color w:val="000000"/>
                <w:sz w:val="24"/>
                <w:szCs w:val="24"/>
              </w:rPr>
            </w:pPr>
            <w:r w:rsidRPr="00D41E6B">
              <w:rPr>
                <w:rFonts w:ascii="Calibri" w:eastAsia="Times New Roman" w:hAnsi="Calibri" w:cs="Calibri"/>
                <w:sz w:val="24"/>
                <w:szCs w:val="24"/>
              </w:rPr>
              <w:t>AYS 4-3 Aging (Graded)</w:t>
            </w:r>
            <w:r w:rsidRPr="00D41E6B">
              <w:rPr>
                <w:rFonts w:ascii="Calibri" w:eastAsia="Times New Roman" w:hAnsi="Calibri" w:cs="Calibri"/>
                <w:sz w:val="24"/>
                <w:szCs w:val="24"/>
              </w:rPr>
              <w:br/>
              <w:t>AYS 4-3 Vendor Bal (Graded)</w:t>
            </w:r>
            <w:r w:rsidRPr="00D41E6B">
              <w:rPr>
                <w:rFonts w:ascii="Calibri" w:eastAsia="Times New Roman" w:hAnsi="Calibri" w:cs="Calibri"/>
                <w:sz w:val="24"/>
                <w:szCs w:val="24"/>
              </w:rPr>
              <w:br/>
              <w:t>AYS 4-3 Trans List (Graded)</w:t>
            </w:r>
          </w:p>
        </w:tc>
        <w:tc>
          <w:tcPr>
            <w:tcW w:w="3060" w:type="dxa"/>
            <w:tcBorders>
              <w:top w:val="nil"/>
              <w:left w:val="nil"/>
              <w:bottom w:val="single" w:sz="8" w:space="0" w:color="auto"/>
              <w:right w:val="single" w:sz="8" w:space="0" w:color="auto"/>
            </w:tcBorders>
            <w:shd w:val="clear" w:color="auto" w:fill="auto"/>
            <w:hideMark/>
          </w:tcPr>
          <w:p w14:paraId="269D749A"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DB2896" w:rsidRPr="00DD58E2" w14:paraId="067C5C71" w14:textId="77777777" w:rsidTr="009E2C0B">
        <w:trPr>
          <w:trHeight w:val="358"/>
        </w:trPr>
        <w:tc>
          <w:tcPr>
            <w:tcW w:w="799" w:type="dxa"/>
            <w:tcBorders>
              <w:top w:val="nil"/>
              <w:left w:val="single" w:sz="8" w:space="0" w:color="auto"/>
              <w:bottom w:val="single" w:sz="8" w:space="0" w:color="auto"/>
              <w:right w:val="single" w:sz="8" w:space="0" w:color="auto"/>
            </w:tcBorders>
            <w:shd w:val="clear" w:color="auto" w:fill="auto"/>
            <w:hideMark/>
          </w:tcPr>
          <w:p w14:paraId="6579C26B"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9</w:t>
            </w:r>
          </w:p>
        </w:tc>
        <w:tc>
          <w:tcPr>
            <w:tcW w:w="760" w:type="dxa"/>
            <w:tcBorders>
              <w:top w:val="nil"/>
              <w:left w:val="nil"/>
              <w:bottom w:val="single" w:sz="8" w:space="0" w:color="auto"/>
              <w:right w:val="single" w:sz="8" w:space="0" w:color="auto"/>
            </w:tcBorders>
            <w:shd w:val="clear" w:color="auto" w:fill="auto"/>
            <w:hideMark/>
          </w:tcPr>
          <w:p w14:paraId="0B246FBF"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0FDFAE68"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3/6</w:t>
            </w:r>
          </w:p>
        </w:tc>
        <w:tc>
          <w:tcPr>
            <w:tcW w:w="1080" w:type="dxa"/>
            <w:tcBorders>
              <w:top w:val="nil"/>
              <w:left w:val="nil"/>
              <w:bottom w:val="single" w:sz="8" w:space="0" w:color="auto"/>
              <w:right w:val="single" w:sz="8" w:space="0" w:color="auto"/>
            </w:tcBorders>
            <w:shd w:val="clear" w:color="auto" w:fill="auto"/>
            <w:hideMark/>
          </w:tcPr>
          <w:p w14:paraId="13329238"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18</w:t>
            </w:r>
          </w:p>
        </w:tc>
        <w:tc>
          <w:tcPr>
            <w:tcW w:w="2660" w:type="dxa"/>
            <w:tcBorders>
              <w:top w:val="nil"/>
              <w:left w:val="nil"/>
              <w:bottom w:val="single" w:sz="8" w:space="0" w:color="auto"/>
              <w:right w:val="single" w:sz="8" w:space="0" w:color="auto"/>
            </w:tcBorders>
            <w:shd w:val="clear" w:color="auto" w:fill="auto"/>
            <w:hideMark/>
          </w:tcPr>
          <w:p w14:paraId="162017EF"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6842D808"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67668B30"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auto"/>
            <w:hideMark/>
          </w:tcPr>
          <w:p w14:paraId="63F699EF"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r>
      <w:tr w:rsidR="00DB2896" w:rsidRPr="00DD58E2" w14:paraId="145A835B" w14:textId="77777777" w:rsidTr="00B00AF9">
        <w:trPr>
          <w:trHeight w:val="320"/>
        </w:trPr>
        <w:tc>
          <w:tcPr>
            <w:tcW w:w="799" w:type="dxa"/>
            <w:tcBorders>
              <w:top w:val="nil"/>
              <w:left w:val="single" w:sz="8" w:space="0" w:color="auto"/>
              <w:bottom w:val="single" w:sz="8" w:space="0" w:color="auto"/>
              <w:right w:val="single" w:sz="8" w:space="0" w:color="auto"/>
            </w:tcBorders>
            <w:shd w:val="clear" w:color="000000" w:fill="99FFCC"/>
            <w:hideMark/>
          </w:tcPr>
          <w:p w14:paraId="6BF2FCC4" w14:textId="77777777" w:rsidR="00DB2896" w:rsidRPr="00DD58E2" w:rsidRDefault="00DB2896" w:rsidP="00DB2896">
            <w:pPr>
              <w:spacing w:after="0" w:line="240" w:lineRule="auto"/>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 </w:t>
            </w:r>
          </w:p>
        </w:tc>
        <w:tc>
          <w:tcPr>
            <w:tcW w:w="760" w:type="dxa"/>
            <w:tcBorders>
              <w:top w:val="nil"/>
              <w:left w:val="nil"/>
              <w:bottom w:val="single" w:sz="8" w:space="0" w:color="auto"/>
              <w:right w:val="single" w:sz="8" w:space="0" w:color="auto"/>
            </w:tcBorders>
            <w:shd w:val="clear" w:color="000000" w:fill="99FFCC"/>
            <w:hideMark/>
          </w:tcPr>
          <w:p w14:paraId="63D7E15D" w14:textId="77777777" w:rsidR="00DB2896" w:rsidRPr="00DD58E2" w:rsidRDefault="00DB2896" w:rsidP="00DB2896">
            <w:pPr>
              <w:spacing w:after="0" w:line="240" w:lineRule="auto"/>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Wed</w:t>
            </w:r>
          </w:p>
        </w:tc>
        <w:tc>
          <w:tcPr>
            <w:tcW w:w="1300" w:type="dxa"/>
            <w:tcBorders>
              <w:top w:val="nil"/>
              <w:left w:val="nil"/>
              <w:bottom w:val="single" w:sz="8" w:space="0" w:color="auto"/>
              <w:right w:val="single" w:sz="8" w:space="0" w:color="auto"/>
            </w:tcBorders>
            <w:shd w:val="clear" w:color="000000" w:fill="99FFCC"/>
            <w:hideMark/>
          </w:tcPr>
          <w:p w14:paraId="6BED97DB" w14:textId="77777777" w:rsidR="00DB2896" w:rsidRPr="00DD58E2" w:rsidRDefault="00DB2896" w:rsidP="00DB2896">
            <w:pPr>
              <w:spacing w:after="0" w:line="240" w:lineRule="auto"/>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3/8</w:t>
            </w:r>
          </w:p>
        </w:tc>
        <w:tc>
          <w:tcPr>
            <w:tcW w:w="12120" w:type="dxa"/>
            <w:gridSpan w:val="5"/>
            <w:tcBorders>
              <w:top w:val="single" w:sz="8" w:space="0" w:color="auto"/>
              <w:left w:val="nil"/>
              <w:bottom w:val="single" w:sz="8" w:space="0" w:color="auto"/>
              <w:right w:val="single" w:sz="8" w:space="0" w:color="000000"/>
            </w:tcBorders>
            <w:shd w:val="clear" w:color="000000" w:fill="99FFCC"/>
            <w:hideMark/>
          </w:tcPr>
          <w:p w14:paraId="14E79C0E" w14:textId="77777777" w:rsidR="00DB2896" w:rsidRPr="00DD58E2" w:rsidRDefault="00DB2896" w:rsidP="00DB2896">
            <w:pPr>
              <w:spacing w:after="0" w:line="240" w:lineRule="auto"/>
              <w:jc w:val="center"/>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Mid-Term Assessment</w:t>
            </w:r>
          </w:p>
        </w:tc>
      </w:tr>
      <w:tr w:rsidR="00DB2896" w:rsidRPr="00DD58E2" w14:paraId="4F535EBC" w14:textId="77777777" w:rsidTr="00B00AF9">
        <w:trPr>
          <w:trHeight w:val="320"/>
        </w:trPr>
        <w:tc>
          <w:tcPr>
            <w:tcW w:w="799" w:type="dxa"/>
            <w:tcBorders>
              <w:top w:val="nil"/>
              <w:left w:val="single" w:sz="8" w:space="0" w:color="auto"/>
              <w:bottom w:val="single" w:sz="8" w:space="0" w:color="auto"/>
              <w:right w:val="single" w:sz="8" w:space="0" w:color="auto"/>
            </w:tcBorders>
            <w:shd w:val="clear" w:color="000000" w:fill="BFBFBF"/>
            <w:noWrap/>
            <w:hideMark/>
          </w:tcPr>
          <w:p w14:paraId="6F6DEB5C" w14:textId="77777777" w:rsidR="00DB2896" w:rsidRPr="00DD58E2" w:rsidRDefault="00DB2896" w:rsidP="00DB2896">
            <w:pPr>
              <w:spacing w:after="0" w:line="240" w:lineRule="auto"/>
              <w:jc w:val="center"/>
              <w:rPr>
                <w:rFonts w:ascii="Calibri" w:eastAsia="Times New Roman" w:hAnsi="Calibri" w:cs="Calibri"/>
                <w:b/>
                <w:bCs/>
                <w:color w:val="000000"/>
              </w:rPr>
            </w:pPr>
            <w:r w:rsidRPr="00DD58E2">
              <w:rPr>
                <w:rFonts w:ascii="Calibri" w:eastAsia="Times New Roman" w:hAnsi="Calibri" w:cs="Calibri"/>
                <w:b/>
                <w:bCs/>
                <w:color w:val="000000"/>
              </w:rPr>
              <w:t> </w:t>
            </w:r>
          </w:p>
        </w:tc>
        <w:tc>
          <w:tcPr>
            <w:tcW w:w="760" w:type="dxa"/>
            <w:tcBorders>
              <w:top w:val="nil"/>
              <w:left w:val="nil"/>
              <w:bottom w:val="single" w:sz="8" w:space="0" w:color="auto"/>
              <w:right w:val="single" w:sz="8" w:space="0" w:color="auto"/>
            </w:tcBorders>
            <w:shd w:val="clear" w:color="000000" w:fill="BFBFBF"/>
            <w:noWrap/>
            <w:hideMark/>
          </w:tcPr>
          <w:p w14:paraId="66EB1631" w14:textId="77777777" w:rsidR="00DB2896" w:rsidRPr="00DD58E2" w:rsidRDefault="00DB2896" w:rsidP="00DB2896">
            <w:pPr>
              <w:spacing w:after="0" w:line="240" w:lineRule="auto"/>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Mon</w:t>
            </w:r>
          </w:p>
        </w:tc>
        <w:tc>
          <w:tcPr>
            <w:tcW w:w="1300" w:type="dxa"/>
            <w:tcBorders>
              <w:top w:val="nil"/>
              <w:left w:val="nil"/>
              <w:bottom w:val="single" w:sz="8" w:space="0" w:color="auto"/>
              <w:right w:val="single" w:sz="8" w:space="0" w:color="auto"/>
            </w:tcBorders>
            <w:shd w:val="clear" w:color="000000" w:fill="BFBFBF"/>
            <w:noWrap/>
            <w:hideMark/>
          </w:tcPr>
          <w:p w14:paraId="63BF33AF" w14:textId="77777777" w:rsidR="00DB2896" w:rsidRPr="00DD58E2" w:rsidRDefault="00DB2896" w:rsidP="00DB2896">
            <w:pPr>
              <w:spacing w:after="0" w:line="240" w:lineRule="auto"/>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3/13</w:t>
            </w:r>
          </w:p>
        </w:tc>
        <w:tc>
          <w:tcPr>
            <w:tcW w:w="12120" w:type="dxa"/>
            <w:gridSpan w:val="5"/>
            <w:tcBorders>
              <w:top w:val="single" w:sz="8" w:space="0" w:color="auto"/>
              <w:left w:val="nil"/>
              <w:bottom w:val="single" w:sz="8" w:space="0" w:color="auto"/>
              <w:right w:val="single" w:sz="8" w:space="0" w:color="000000"/>
            </w:tcBorders>
            <w:shd w:val="clear" w:color="000000" w:fill="BFBFBF"/>
            <w:noWrap/>
            <w:hideMark/>
          </w:tcPr>
          <w:p w14:paraId="392EB144" w14:textId="77777777" w:rsidR="00DB2896" w:rsidRPr="00DD58E2" w:rsidRDefault="00DB2896" w:rsidP="00DB2896">
            <w:pPr>
              <w:spacing w:after="0" w:line="240" w:lineRule="auto"/>
              <w:jc w:val="center"/>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Spring Break</w:t>
            </w:r>
          </w:p>
        </w:tc>
      </w:tr>
      <w:tr w:rsidR="00DB2896" w:rsidRPr="00DD58E2" w14:paraId="73A12BB4" w14:textId="77777777" w:rsidTr="00B00AF9">
        <w:trPr>
          <w:trHeight w:val="320"/>
        </w:trPr>
        <w:tc>
          <w:tcPr>
            <w:tcW w:w="799" w:type="dxa"/>
            <w:tcBorders>
              <w:top w:val="nil"/>
              <w:left w:val="single" w:sz="8" w:space="0" w:color="auto"/>
              <w:bottom w:val="single" w:sz="8" w:space="0" w:color="auto"/>
              <w:right w:val="single" w:sz="8" w:space="0" w:color="auto"/>
            </w:tcBorders>
            <w:shd w:val="clear" w:color="000000" w:fill="BFBFBF"/>
            <w:noWrap/>
            <w:hideMark/>
          </w:tcPr>
          <w:p w14:paraId="4C6634C1" w14:textId="77777777" w:rsidR="00DB2896" w:rsidRPr="00DD58E2" w:rsidRDefault="00DB2896" w:rsidP="00DB2896">
            <w:pPr>
              <w:spacing w:after="0" w:line="240" w:lineRule="auto"/>
              <w:jc w:val="center"/>
              <w:rPr>
                <w:rFonts w:ascii="Calibri" w:eastAsia="Times New Roman" w:hAnsi="Calibri" w:cs="Calibri"/>
                <w:b/>
                <w:bCs/>
                <w:color w:val="000000"/>
              </w:rPr>
            </w:pPr>
            <w:r w:rsidRPr="00DD58E2">
              <w:rPr>
                <w:rFonts w:ascii="Calibri" w:eastAsia="Times New Roman" w:hAnsi="Calibri" w:cs="Calibri"/>
                <w:b/>
                <w:bCs/>
                <w:color w:val="000000"/>
              </w:rPr>
              <w:lastRenderedPageBreak/>
              <w:t> </w:t>
            </w:r>
          </w:p>
        </w:tc>
        <w:tc>
          <w:tcPr>
            <w:tcW w:w="760" w:type="dxa"/>
            <w:tcBorders>
              <w:top w:val="nil"/>
              <w:left w:val="nil"/>
              <w:bottom w:val="single" w:sz="8" w:space="0" w:color="auto"/>
              <w:right w:val="single" w:sz="8" w:space="0" w:color="auto"/>
            </w:tcBorders>
            <w:shd w:val="clear" w:color="000000" w:fill="BFBFBF"/>
            <w:noWrap/>
            <w:hideMark/>
          </w:tcPr>
          <w:p w14:paraId="08029D85" w14:textId="77777777" w:rsidR="00DB2896" w:rsidRPr="00DD58E2" w:rsidRDefault="00DB2896" w:rsidP="00DB2896">
            <w:pPr>
              <w:spacing w:after="0" w:line="240" w:lineRule="auto"/>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Wed</w:t>
            </w:r>
          </w:p>
        </w:tc>
        <w:tc>
          <w:tcPr>
            <w:tcW w:w="1300" w:type="dxa"/>
            <w:tcBorders>
              <w:top w:val="nil"/>
              <w:left w:val="nil"/>
              <w:bottom w:val="single" w:sz="8" w:space="0" w:color="auto"/>
              <w:right w:val="single" w:sz="8" w:space="0" w:color="auto"/>
            </w:tcBorders>
            <w:shd w:val="clear" w:color="000000" w:fill="BFBFBF"/>
            <w:noWrap/>
            <w:hideMark/>
          </w:tcPr>
          <w:p w14:paraId="67619CC7" w14:textId="77777777" w:rsidR="00DB2896" w:rsidRPr="00DD58E2" w:rsidRDefault="00DB2896" w:rsidP="00DB2896">
            <w:pPr>
              <w:spacing w:after="0" w:line="240" w:lineRule="auto"/>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3/15</w:t>
            </w:r>
          </w:p>
        </w:tc>
        <w:tc>
          <w:tcPr>
            <w:tcW w:w="12120" w:type="dxa"/>
            <w:gridSpan w:val="5"/>
            <w:tcBorders>
              <w:top w:val="single" w:sz="8" w:space="0" w:color="auto"/>
              <w:left w:val="nil"/>
              <w:bottom w:val="single" w:sz="8" w:space="0" w:color="auto"/>
              <w:right w:val="single" w:sz="8" w:space="0" w:color="000000"/>
            </w:tcBorders>
            <w:shd w:val="clear" w:color="000000" w:fill="BFBFBF"/>
            <w:noWrap/>
            <w:hideMark/>
          </w:tcPr>
          <w:p w14:paraId="26C8779B" w14:textId="77777777" w:rsidR="00DB2896" w:rsidRPr="00DD58E2" w:rsidRDefault="00DB2896" w:rsidP="00DB2896">
            <w:pPr>
              <w:spacing w:after="0" w:line="240" w:lineRule="auto"/>
              <w:jc w:val="center"/>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Spring Break</w:t>
            </w:r>
          </w:p>
        </w:tc>
      </w:tr>
      <w:tr w:rsidR="00DB2896" w:rsidRPr="00DD58E2" w14:paraId="422B1980" w14:textId="77777777" w:rsidTr="00B00AF9">
        <w:trPr>
          <w:trHeight w:val="320"/>
        </w:trPr>
        <w:tc>
          <w:tcPr>
            <w:tcW w:w="14979" w:type="dxa"/>
            <w:gridSpan w:val="8"/>
            <w:tcBorders>
              <w:top w:val="single" w:sz="8" w:space="0" w:color="auto"/>
              <w:left w:val="single" w:sz="8" w:space="0" w:color="auto"/>
              <w:bottom w:val="single" w:sz="8" w:space="0" w:color="auto"/>
              <w:right w:val="single" w:sz="8" w:space="0" w:color="000000"/>
            </w:tcBorders>
            <w:shd w:val="clear" w:color="000000" w:fill="FFFF00"/>
            <w:hideMark/>
          </w:tcPr>
          <w:p w14:paraId="091693A7" w14:textId="16526006" w:rsidR="00DB2896" w:rsidRPr="00DD58E2" w:rsidRDefault="00DB2896" w:rsidP="00DB2896">
            <w:pPr>
              <w:spacing w:after="0" w:line="240" w:lineRule="auto"/>
              <w:jc w:val="center"/>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Data Analytics</w:t>
            </w:r>
          </w:p>
        </w:tc>
      </w:tr>
      <w:tr w:rsidR="00DB2896" w:rsidRPr="00DD58E2" w14:paraId="549F0340" w14:textId="77777777" w:rsidTr="009E2C0B">
        <w:trPr>
          <w:trHeight w:val="430"/>
        </w:trPr>
        <w:tc>
          <w:tcPr>
            <w:tcW w:w="799" w:type="dxa"/>
            <w:tcBorders>
              <w:top w:val="nil"/>
              <w:left w:val="single" w:sz="8" w:space="0" w:color="auto"/>
              <w:bottom w:val="single" w:sz="8" w:space="0" w:color="auto"/>
              <w:right w:val="single" w:sz="8" w:space="0" w:color="auto"/>
            </w:tcBorders>
            <w:shd w:val="clear" w:color="auto" w:fill="auto"/>
            <w:hideMark/>
          </w:tcPr>
          <w:p w14:paraId="0A7E274F"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10</w:t>
            </w:r>
          </w:p>
        </w:tc>
        <w:tc>
          <w:tcPr>
            <w:tcW w:w="760" w:type="dxa"/>
            <w:tcBorders>
              <w:top w:val="nil"/>
              <w:left w:val="nil"/>
              <w:bottom w:val="single" w:sz="8" w:space="0" w:color="auto"/>
              <w:right w:val="single" w:sz="8" w:space="0" w:color="auto"/>
            </w:tcBorders>
            <w:shd w:val="clear" w:color="auto" w:fill="auto"/>
            <w:hideMark/>
          </w:tcPr>
          <w:p w14:paraId="24B6B314"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1000D4A5"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3/20</w:t>
            </w:r>
          </w:p>
        </w:tc>
        <w:tc>
          <w:tcPr>
            <w:tcW w:w="1080" w:type="dxa"/>
            <w:tcBorders>
              <w:top w:val="nil"/>
              <w:left w:val="nil"/>
              <w:bottom w:val="single" w:sz="8" w:space="0" w:color="auto"/>
              <w:right w:val="single" w:sz="8" w:space="0" w:color="auto"/>
            </w:tcBorders>
            <w:shd w:val="clear" w:color="auto" w:fill="auto"/>
            <w:hideMark/>
          </w:tcPr>
          <w:p w14:paraId="0AEA7145"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4</w:t>
            </w:r>
          </w:p>
        </w:tc>
        <w:tc>
          <w:tcPr>
            <w:tcW w:w="2660" w:type="dxa"/>
            <w:tcBorders>
              <w:top w:val="nil"/>
              <w:left w:val="nil"/>
              <w:bottom w:val="single" w:sz="8" w:space="0" w:color="auto"/>
              <w:right w:val="single" w:sz="8" w:space="0" w:color="auto"/>
            </w:tcBorders>
            <w:shd w:val="clear" w:color="auto" w:fill="auto"/>
            <w:hideMark/>
          </w:tcPr>
          <w:p w14:paraId="5F0827CD"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Relational Databases</w:t>
            </w:r>
          </w:p>
        </w:tc>
        <w:tc>
          <w:tcPr>
            <w:tcW w:w="2660" w:type="dxa"/>
            <w:tcBorders>
              <w:top w:val="nil"/>
              <w:left w:val="nil"/>
              <w:bottom w:val="single" w:sz="8" w:space="0" w:color="auto"/>
              <w:right w:val="single" w:sz="8" w:space="0" w:color="auto"/>
            </w:tcBorders>
            <w:shd w:val="clear" w:color="auto" w:fill="auto"/>
            <w:hideMark/>
          </w:tcPr>
          <w:p w14:paraId="56EBC51A"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2DF56A49" w14:textId="0F1BF5F6" w:rsidR="00DB2896" w:rsidRPr="00D41E6B" w:rsidRDefault="00DB2896" w:rsidP="00DB2896">
            <w:pPr>
              <w:spacing w:after="0" w:line="240" w:lineRule="auto"/>
              <w:rPr>
                <w:rFonts w:ascii="Calibri" w:eastAsia="Times New Roman" w:hAnsi="Calibri" w:cs="Calibri"/>
                <w:sz w:val="24"/>
                <w:szCs w:val="24"/>
              </w:rPr>
            </w:pPr>
          </w:p>
        </w:tc>
        <w:tc>
          <w:tcPr>
            <w:tcW w:w="3060" w:type="dxa"/>
            <w:tcBorders>
              <w:top w:val="nil"/>
              <w:left w:val="nil"/>
              <w:bottom w:val="single" w:sz="8" w:space="0" w:color="auto"/>
              <w:right w:val="single" w:sz="8" w:space="0" w:color="auto"/>
            </w:tcBorders>
            <w:shd w:val="clear" w:color="auto" w:fill="00B0F0"/>
            <w:hideMark/>
          </w:tcPr>
          <w:p w14:paraId="3AFB4551" w14:textId="4C893429" w:rsidR="00DB2896" w:rsidRPr="00D41E6B" w:rsidRDefault="00DB2896" w:rsidP="00DB2896">
            <w:pPr>
              <w:spacing w:after="0" w:line="240" w:lineRule="auto"/>
              <w:rPr>
                <w:rFonts w:ascii="Calibri" w:eastAsia="Times New Roman" w:hAnsi="Calibri" w:cs="Calibri"/>
                <w:sz w:val="24"/>
                <w:szCs w:val="24"/>
              </w:rPr>
            </w:pPr>
            <w:r w:rsidRPr="00D41E6B">
              <w:rPr>
                <w:rFonts w:ascii="Calibri" w:eastAsia="Times New Roman" w:hAnsi="Calibri" w:cs="Calibri"/>
                <w:sz w:val="24"/>
                <w:szCs w:val="24"/>
              </w:rPr>
              <w:t>Introduce MySQL</w:t>
            </w:r>
          </w:p>
        </w:tc>
      </w:tr>
      <w:tr w:rsidR="00DB2896" w:rsidRPr="00DD58E2" w14:paraId="431FC24D" w14:textId="77777777" w:rsidTr="003A445F">
        <w:trPr>
          <w:trHeight w:val="358"/>
        </w:trPr>
        <w:tc>
          <w:tcPr>
            <w:tcW w:w="799" w:type="dxa"/>
            <w:tcBorders>
              <w:top w:val="nil"/>
              <w:left w:val="single" w:sz="8" w:space="0" w:color="auto"/>
              <w:bottom w:val="single" w:sz="8" w:space="0" w:color="auto"/>
              <w:right w:val="single" w:sz="8" w:space="0" w:color="auto"/>
            </w:tcBorders>
            <w:shd w:val="clear" w:color="auto" w:fill="auto"/>
            <w:hideMark/>
          </w:tcPr>
          <w:p w14:paraId="734C8B62"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5A8C2656"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4DA79545"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3/22</w:t>
            </w:r>
          </w:p>
        </w:tc>
        <w:tc>
          <w:tcPr>
            <w:tcW w:w="1080" w:type="dxa"/>
            <w:tcBorders>
              <w:top w:val="nil"/>
              <w:left w:val="nil"/>
              <w:bottom w:val="single" w:sz="8" w:space="0" w:color="auto"/>
              <w:right w:val="single" w:sz="8" w:space="0" w:color="auto"/>
            </w:tcBorders>
            <w:shd w:val="clear" w:color="auto" w:fill="auto"/>
            <w:hideMark/>
          </w:tcPr>
          <w:p w14:paraId="311664B7"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4</w:t>
            </w:r>
          </w:p>
        </w:tc>
        <w:tc>
          <w:tcPr>
            <w:tcW w:w="2660" w:type="dxa"/>
            <w:tcBorders>
              <w:top w:val="nil"/>
              <w:left w:val="nil"/>
              <w:bottom w:val="single" w:sz="8" w:space="0" w:color="auto"/>
              <w:right w:val="single" w:sz="8" w:space="0" w:color="auto"/>
            </w:tcBorders>
            <w:shd w:val="clear" w:color="auto" w:fill="auto"/>
            <w:hideMark/>
          </w:tcPr>
          <w:p w14:paraId="4322827E"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1DF4F697"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59A4B806"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auto"/>
          </w:tcPr>
          <w:p w14:paraId="1F34AEB9" w14:textId="52E88DFE" w:rsidR="00DB2896" w:rsidRPr="00DD58E2" w:rsidRDefault="00DB2896" w:rsidP="00DB2896">
            <w:pPr>
              <w:spacing w:after="0" w:line="240" w:lineRule="auto"/>
              <w:rPr>
                <w:rFonts w:ascii="Calibri" w:eastAsia="Times New Roman" w:hAnsi="Calibri" w:cs="Calibri"/>
                <w:color w:val="000000"/>
                <w:sz w:val="24"/>
                <w:szCs w:val="24"/>
              </w:rPr>
            </w:pPr>
          </w:p>
        </w:tc>
      </w:tr>
      <w:tr w:rsidR="00DB2896" w:rsidRPr="00DD58E2" w14:paraId="27C4B04D" w14:textId="77777777" w:rsidTr="00B00AF9">
        <w:trPr>
          <w:trHeight w:val="320"/>
        </w:trPr>
        <w:tc>
          <w:tcPr>
            <w:tcW w:w="799" w:type="dxa"/>
            <w:tcBorders>
              <w:top w:val="nil"/>
              <w:left w:val="single" w:sz="8" w:space="0" w:color="auto"/>
              <w:bottom w:val="single" w:sz="8" w:space="0" w:color="auto"/>
              <w:right w:val="single" w:sz="8" w:space="0" w:color="auto"/>
            </w:tcBorders>
            <w:shd w:val="clear" w:color="000000" w:fill="FF0000"/>
            <w:hideMark/>
          </w:tcPr>
          <w:p w14:paraId="346DEEAC" w14:textId="77777777" w:rsidR="00DB2896" w:rsidRPr="00DD58E2" w:rsidRDefault="00DB2896" w:rsidP="00DB2896">
            <w:pPr>
              <w:spacing w:after="0" w:line="240" w:lineRule="auto"/>
              <w:rPr>
                <w:rFonts w:ascii="Calibri" w:eastAsia="Times New Roman" w:hAnsi="Calibri" w:cs="Calibri"/>
                <w:color w:val="FFFF00"/>
                <w:sz w:val="24"/>
                <w:szCs w:val="24"/>
              </w:rPr>
            </w:pPr>
            <w:r w:rsidRPr="00DD58E2">
              <w:rPr>
                <w:rFonts w:ascii="Calibri" w:eastAsia="Times New Roman" w:hAnsi="Calibri" w:cs="Calibri"/>
                <w:color w:val="FFFF00"/>
                <w:sz w:val="24"/>
                <w:szCs w:val="24"/>
              </w:rPr>
              <w:t> </w:t>
            </w:r>
          </w:p>
        </w:tc>
        <w:tc>
          <w:tcPr>
            <w:tcW w:w="760" w:type="dxa"/>
            <w:tcBorders>
              <w:top w:val="nil"/>
              <w:left w:val="nil"/>
              <w:bottom w:val="single" w:sz="8" w:space="0" w:color="auto"/>
              <w:right w:val="single" w:sz="8" w:space="0" w:color="auto"/>
            </w:tcBorders>
            <w:shd w:val="clear" w:color="000000" w:fill="FF0000"/>
            <w:hideMark/>
          </w:tcPr>
          <w:p w14:paraId="786A0922" w14:textId="77777777" w:rsidR="00DB2896" w:rsidRPr="00DD58E2" w:rsidRDefault="00DB2896" w:rsidP="00DB2896">
            <w:pPr>
              <w:spacing w:after="0" w:line="240" w:lineRule="auto"/>
              <w:rPr>
                <w:rFonts w:ascii="Calibri" w:eastAsia="Times New Roman" w:hAnsi="Calibri" w:cs="Calibri"/>
                <w:b/>
                <w:bCs/>
                <w:color w:val="FFFF00"/>
                <w:sz w:val="24"/>
                <w:szCs w:val="24"/>
              </w:rPr>
            </w:pPr>
            <w:r w:rsidRPr="00DD58E2">
              <w:rPr>
                <w:rFonts w:ascii="Calibri" w:eastAsia="Times New Roman" w:hAnsi="Calibri" w:cs="Calibri"/>
                <w:b/>
                <w:bCs/>
                <w:color w:val="FFFF00"/>
                <w:sz w:val="24"/>
                <w:szCs w:val="24"/>
              </w:rPr>
              <w:t xml:space="preserve">Fri </w:t>
            </w:r>
          </w:p>
        </w:tc>
        <w:tc>
          <w:tcPr>
            <w:tcW w:w="1300" w:type="dxa"/>
            <w:tcBorders>
              <w:top w:val="nil"/>
              <w:left w:val="nil"/>
              <w:bottom w:val="single" w:sz="8" w:space="0" w:color="auto"/>
              <w:right w:val="single" w:sz="8" w:space="0" w:color="auto"/>
            </w:tcBorders>
            <w:shd w:val="clear" w:color="000000" w:fill="FF0000"/>
            <w:hideMark/>
          </w:tcPr>
          <w:p w14:paraId="16ED5697" w14:textId="77777777" w:rsidR="00DB2896" w:rsidRPr="00DD58E2" w:rsidRDefault="00DB2896" w:rsidP="00DB2896">
            <w:pPr>
              <w:spacing w:after="0" w:line="240" w:lineRule="auto"/>
              <w:rPr>
                <w:rFonts w:ascii="Calibri" w:eastAsia="Times New Roman" w:hAnsi="Calibri" w:cs="Calibri"/>
                <w:b/>
                <w:bCs/>
                <w:color w:val="FFFF00"/>
                <w:sz w:val="24"/>
                <w:szCs w:val="24"/>
              </w:rPr>
            </w:pPr>
            <w:r w:rsidRPr="00DD58E2">
              <w:rPr>
                <w:rFonts w:ascii="Calibri" w:eastAsia="Times New Roman" w:hAnsi="Calibri" w:cs="Calibri"/>
                <w:b/>
                <w:bCs/>
                <w:color w:val="FFFF00"/>
                <w:sz w:val="24"/>
                <w:szCs w:val="24"/>
              </w:rPr>
              <w:t>3/23</w:t>
            </w:r>
          </w:p>
        </w:tc>
        <w:tc>
          <w:tcPr>
            <w:tcW w:w="1080" w:type="dxa"/>
            <w:tcBorders>
              <w:top w:val="nil"/>
              <w:left w:val="nil"/>
              <w:bottom w:val="single" w:sz="8" w:space="0" w:color="auto"/>
              <w:right w:val="single" w:sz="8" w:space="0" w:color="auto"/>
            </w:tcBorders>
            <w:shd w:val="clear" w:color="000000" w:fill="FF0000"/>
            <w:hideMark/>
          </w:tcPr>
          <w:p w14:paraId="2A1F8E70" w14:textId="77777777" w:rsidR="00DB2896" w:rsidRPr="00DD58E2" w:rsidRDefault="00DB2896" w:rsidP="00DB2896">
            <w:pPr>
              <w:spacing w:after="0" w:line="240" w:lineRule="auto"/>
              <w:rPr>
                <w:rFonts w:ascii="Calibri" w:eastAsia="Times New Roman" w:hAnsi="Calibri" w:cs="Calibri"/>
                <w:color w:val="FFFF00"/>
                <w:sz w:val="24"/>
                <w:szCs w:val="24"/>
              </w:rPr>
            </w:pPr>
            <w:r w:rsidRPr="00DD58E2">
              <w:rPr>
                <w:rFonts w:ascii="Calibri" w:eastAsia="Times New Roman" w:hAnsi="Calibri" w:cs="Calibri"/>
                <w:color w:val="FFFF00"/>
                <w:sz w:val="24"/>
                <w:szCs w:val="24"/>
              </w:rPr>
              <w:t> </w:t>
            </w:r>
          </w:p>
        </w:tc>
        <w:tc>
          <w:tcPr>
            <w:tcW w:w="11040" w:type="dxa"/>
            <w:gridSpan w:val="4"/>
            <w:tcBorders>
              <w:top w:val="single" w:sz="8" w:space="0" w:color="auto"/>
              <w:left w:val="nil"/>
              <w:bottom w:val="single" w:sz="8" w:space="0" w:color="auto"/>
              <w:right w:val="single" w:sz="8" w:space="0" w:color="000000"/>
            </w:tcBorders>
            <w:shd w:val="clear" w:color="000000" w:fill="FF0000"/>
            <w:hideMark/>
          </w:tcPr>
          <w:p w14:paraId="17A81F47" w14:textId="77777777" w:rsidR="00DB2896" w:rsidRPr="00DD58E2" w:rsidRDefault="00DB2896" w:rsidP="00DB2896">
            <w:pPr>
              <w:spacing w:after="0" w:line="240" w:lineRule="auto"/>
              <w:jc w:val="center"/>
              <w:rPr>
                <w:rFonts w:ascii="Calibri" w:eastAsia="Times New Roman" w:hAnsi="Calibri" w:cs="Calibri"/>
                <w:b/>
                <w:bCs/>
                <w:color w:val="FFFF00"/>
                <w:sz w:val="24"/>
                <w:szCs w:val="24"/>
              </w:rPr>
            </w:pPr>
            <w:r w:rsidRPr="00DD58E2">
              <w:rPr>
                <w:rFonts w:ascii="Calibri" w:eastAsia="Times New Roman" w:hAnsi="Calibri" w:cs="Calibri"/>
                <w:b/>
                <w:bCs/>
                <w:color w:val="FFFF00"/>
                <w:sz w:val="24"/>
                <w:szCs w:val="24"/>
              </w:rPr>
              <w:t>Last Day to Withdraw</w:t>
            </w:r>
          </w:p>
        </w:tc>
      </w:tr>
      <w:tr w:rsidR="00DB2896" w:rsidRPr="00DD58E2" w14:paraId="34DA7424" w14:textId="77777777" w:rsidTr="00D41E6B">
        <w:trPr>
          <w:trHeight w:val="628"/>
        </w:trPr>
        <w:tc>
          <w:tcPr>
            <w:tcW w:w="799" w:type="dxa"/>
            <w:tcBorders>
              <w:top w:val="nil"/>
              <w:left w:val="single" w:sz="8" w:space="0" w:color="auto"/>
              <w:bottom w:val="single" w:sz="8" w:space="0" w:color="auto"/>
              <w:right w:val="single" w:sz="8" w:space="0" w:color="auto"/>
            </w:tcBorders>
            <w:shd w:val="clear" w:color="auto" w:fill="auto"/>
            <w:hideMark/>
          </w:tcPr>
          <w:p w14:paraId="3FAC34B7"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11</w:t>
            </w:r>
          </w:p>
        </w:tc>
        <w:tc>
          <w:tcPr>
            <w:tcW w:w="760" w:type="dxa"/>
            <w:tcBorders>
              <w:top w:val="nil"/>
              <w:left w:val="nil"/>
              <w:bottom w:val="single" w:sz="8" w:space="0" w:color="auto"/>
              <w:right w:val="single" w:sz="8" w:space="0" w:color="auto"/>
            </w:tcBorders>
            <w:shd w:val="clear" w:color="auto" w:fill="auto"/>
            <w:hideMark/>
          </w:tcPr>
          <w:p w14:paraId="4C6F39E7"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620D428F"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3/27</w:t>
            </w:r>
          </w:p>
        </w:tc>
        <w:tc>
          <w:tcPr>
            <w:tcW w:w="1080" w:type="dxa"/>
            <w:tcBorders>
              <w:top w:val="nil"/>
              <w:left w:val="nil"/>
              <w:bottom w:val="single" w:sz="8" w:space="0" w:color="auto"/>
              <w:right w:val="single" w:sz="8" w:space="0" w:color="auto"/>
            </w:tcBorders>
            <w:shd w:val="clear" w:color="auto" w:fill="auto"/>
            <w:hideMark/>
          </w:tcPr>
          <w:p w14:paraId="31BF5A84"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4</w:t>
            </w:r>
          </w:p>
        </w:tc>
        <w:tc>
          <w:tcPr>
            <w:tcW w:w="2660" w:type="dxa"/>
            <w:tcBorders>
              <w:top w:val="nil"/>
              <w:left w:val="nil"/>
              <w:bottom w:val="single" w:sz="8" w:space="0" w:color="auto"/>
              <w:right w:val="single" w:sz="8" w:space="0" w:color="auto"/>
            </w:tcBorders>
            <w:shd w:val="clear" w:color="auto" w:fill="auto"/>
            <w:hideMark/>
          </w:tcPr>
          <w:p w14:paraId="15004961"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470BD665"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2C2CB776"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00B0F0"/>
            <w:hideMark/>
          </w:tcPr>
          <w:p w14:paraId="4A86EA61" w14:textId="0B37CB8F" w:rsidR="00DB2896" w:rsidRPr="00DD58E2" w:rsidRDefault="00DB2896" w:rsidP="00DB289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MySQL due</w:t>
            </w:r>
          </w:p>
        </w:tc>
      </w:tr>
      <w:tr w:rsidR="00DB2896" w:rsidRPr="00DD58E2" w14:paraId="339B5DE8" w14:textId="77777777" w:rsidTr="00B549AB">
        <w:trPr>
          <w:trHeight w:val="630"/>
        </w:trPr>
        <w:tc>
          <w:tcPr>
            <w:tcW w:w="799" w:type="dxa"/>
            <w:tcBorders>
              <w:top w:val="nil"/>
              <w:left w:val="single" w:sz="8" w:space="0" w:color="auto"/>
              <w:bottom w:val="single" w:sz="8" w:space="0" w:color="auto"/>
              <w:right w:val="single" w:sz="8" w:space="0" w:color="auto"/>
            </w:tcBorders>
            <w:shd w:val="clear" w:color="auto" w:fill="auto"/>
            <w:hideMark/>
          </w:tcPr>
          <w:p w14:paraId="3BA647F2"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7522D199"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53CFCDBF"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3/29</w:t>
            </w:r>
          </w:p>
        </w:tc>
        <w:tc>
          <w:tcPr>
            <w:tcW w:w="1080" w:type="dxa"/>
            <w:tcBorders>
              <w:top w:val="nil"/>
              <w:left w:val="nil"/>
              <w:bottom w:val="single" w:sz="8" w:space="0" w:color="auto"/>
              <w:right w:val="single" w:sz="8" w:space="0" w:color="auto"/>
            </w:tcBorders>
            <w:shd w:val="clear" w:color="auto" w:fill="auto"/>
            <w:hideMark/>
          </w:tcPr>
          <w:p w14:paraId="6614F944"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5</w:t>
            </w:r>
          </w:p>
        </w:tc>
        <w:tc>
          <w:tcPr>
            <w:tcW w:w="2660" w:type="dxa"/>
            <w:tcBorders>
              <w:top w:val="nil"/>
              <w:left w:val="nil"/>
              <w:bottom w:val="single" w:sz="8" w:space="0" w:color="auto"/>
              <w:right w:val="single" w:sz="8" w:space="0" w:color="auto"/>
            </w:tcBorders>
            <w:shd w:val="clear" w:color="auto" w:fill="auto"/>
            <w:hideMark/>
          </w:tcPr>
          <w:p w14:paraId="4DABA096"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Introduction to Data Analytics in Accounting</w:t>
            </w:r>
          </w:p>
        </w:tc>
        <w:tc>
          <w:tcPr>
            <w:tcW w:w="2660" w:type="dxa"/>
            <w:tcBorders>
              <w:top w:val="nil"/>
              <w:left w:val="nil"/>
              <w:bottom w:val="single" w:sz="8" w:space="0" w:color="auto"/>
              <w:right w:val="single" w:sz="8" w:space="0" w:color="auto"/>
            </w:tcBorders>
            <w:shd w:val="clear" w:color="auto" w:fill="auto"/>
            <w:hideMark/>
          </w:tcPr>
          <w:p w14:paraId="4C3C7023"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45A6B9CB"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FFC000"/>
            <w:hideMark/>
          </w:tcPr>
          <w:p w14:paraId="28327ABD" w14:textId="5DD35435"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Introduce Excel Data Analytics Case</w:t>
            </w:r>
          </w:p>
        </w:tc>
      </w:tr>
      <w:tr w:rsidR="00DB2896" w:rsidRPr="00DD58E2" w14:paraId="152AA660" w14:textId="77777777" w:rsidTr="00B549AB">
        <w:trPr>
          <w:trHeight w:val="630"/>
        </w:trPr>
        <w:tc>
          <w:tcPr>
            <w:tcW w:w="799" w:type="dxa"/>
            <w:tcBorders>
              <w:top w:val="nil"/>
              <w:left w:val="single" w:sz="8" w:space="0" w:color="auto"/>
              <w:bottom w:val="single" w:sz="8" w:space="0" w:color="auto"/>
              <w:right w:val="single" w:sz="8" w:space="0" w:color="auto"/>
            </w:tcBorders>
            <w:shd w:val="clear" w:color="auto" w:fill="auto"/>
            <w:hideMark/>
          </w:tcPr>
          <w:p w14:paraId="6A6E5E6D"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12</w:t>
            </w:r>
          </w:p>
        </w:tc>
        <w:tc>
          <w:tcPr>
            <w:tcW w:w="760" w:type="dxa"/>
            <w:tcBorders>
              <w:top w:val="nil"/>
              <w:left w:val="nil"/>
              <w:bottom w:val="single" w:sz="8" w:space="0" w:color="auto"/>
              <w:right w:val="single" w:sz="8" w:space="0" w:color="auto"/>
            </w:tcBorders>
            <w:shd w:val="clear" w:color="auto" w:fill="auto"/>
            <w:hideMark/>
          </w:tcPr>
          <w:p w14:paraId="272970F0"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7BDE6BE5"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4/3</w:t>
            </w:r>
          </w:p>
        </w:tc>
        <w:tc>
          <w:tcPr>
            <w:tcW w:w="1080" w:type="dxa"/>
            <w:tcBorders>
              <w:top w:val="nil"/>
              <w:left w:val="nil"/>
              <w:bottom w:val="single" w:sz="8" w:space="0" w:color="auto"/>
              <w:right w:val="single" w:sz="8" w:space="0" w:color="auto"/>
            </w:tcBorders>
            <w:shd w:val="clear" w:color="auto" w:fill="auto"/>
            <w:hideMark/>
          </w:tcPr>
          <w:p w14:paraId="1EDE1FB0"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5</w:t>
            </w:r>
          </w:p>
        </w:tc>
        <w:tc>
          <w:tcPr>
            <w:tcW w:w="2660" w:type="dxa"/>
            <w:tcBorders>
              <w:top w:val="nil"/>
              <w:left w:val="nil"/>
              <w:bottom w:val="single" w:sz="8" w:space="0" w:color="auto"/>
              <w:right w:val="single" w:sz="8" w:space="0" w:color="auto"/>
            </w:tcBorders>
            <w:shd w:val="clear" w:color="auto" w:fill="auto"/>
            <w:hideMark/>
          </w:tcPr>
          <w:p w14:paraId="4A726134"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2107DF8F"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4618385B"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auto"/>
            <w:hideMark/>
          </w:tcPr>
          <w:p w14:paraId="2A36D8DF" w14:textId="461CE6E9" w:rsidR="00DB2896" w:rsidRPr="00DD58E2" w:rsidRDefault="00DB2896" w:rsidP="00DB2896">
            <w:pPr>
              <w:spacing w:after="0" w:line="240" w:lineRule="auto"/>
              <w:rPr>
                <w:rFonts w:ascii="Calibri" w:eastAsia="Times New Roman" w:hAnsi="Calibri" w:cs="Calibri"/>
                <w:color w:val="000000"/>
                <w:sz w:val="24"/>
                <w:szCs w:val="24"/>
              </w:rPr>
            </w:pPr>
          </w:p>
        </w:tc>
      </w:tr>
      <w:tr w:rsidR="00DB2896" w:rsidRPr="00DD58E2" w14:paraId="29685C80" w14:textId="77777777" w:rsidTr="00076236">
        <w:trPr>
          <w:trHeight w:val="630"/>
        </w:trPr>
        <w:tc>
          <w:tcPr>
            <w:tcW w:w="799" w:type="dxa"/>
            <w:tcBorders>
              <w:top w:val="nil"/>
              <w:left w:val="single" w:sz="8" w:space="0" w:color="auto"/>
              <w:bottom w:val="single" w:sz="8" w:space="0" w:color="auto"/>
              <w:right w:val="single" w:sz="8" w:space="0" w:color="auto"/>
            </w:tcBorders>
            <w:shd w:val="clear" w:color="auto" w:fill="auto"/>
            <w:hideMark/>
          </w:tcPr>
          <w:p w14:paraId="203D6FAB"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6FF1AED6"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25CD3F08"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4/5</w:t>
            </w:r>
          </w:p>
        </w:tc>
        <w:tc>
          <w:tcPr>
            <w:tcW w:w="1080" w:type="dxa"/>
            <w:tcBorders>
              <w:top w:val="nil"/>
              <w:left w:val="nil"/>
              <w:bottom w:val="single" w:sz="8" w:space="0" w:color="auto"/>
              <w:right w:val="single" w:sz="8" w:space="0" w:color="auto"/>
            </w:tcBorders>
            <w:shd w:val="clear" w:color="auto" w:fill="auto"/>
            <w:hideMark/>
          </w:tcPr>
          <w:p w14:paraId="4DF7CFFA"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CH6</w:t>
            </w:r>
          </w:p>
        </w:tc>
        <w:tc>
          <w:tcPr>
            <w:tcW w:w="2660" w:type="dxa"/>
            <w:tcBorders>
              <w:top w:val="nil"/>
              <w:left w:val="nil"/>
              <w:bottom w:val="single" w:sz="8" w:space="0" w:color="auto"/>
              <w:right w:val="single" w:sz="8" w:space="0" w:color="auto"/>
            </w:tcBorders>
            <w:shd w:val="clear" w:color="auto" w:fill="auto"/>
            <w:hideMark/>
          </w:tcPr>
          <w:p w14:paraId="36F27AE5"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Transforming Data</w:t>
            </w:r>
          </w:p>
        </w:tc>
        <w:tc>
          <w:tcPr>
            <w:tcW w:w="2660" w:type="dxa"/>
            <w:tcBorders>
              <w:top w:val="nil"/>
              <w:left w:val="nil"/>
              <w:bottom w:val="single" w:sz="8" w:space="0" w:color="auto"/>
              <w:right w:val="single" w:sz="8" w:space="0" w:color="auto"/>
            </w:tcBorders>
            <w:shd w:val="clear" w:color="auto" w:fill="auto"/>
            <w:hideMark/>
          </w:tcPr>
          <w:p w14:paraId="0F616B33"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275A4C5C"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auto"/>
            <w:hideMark/>
          </w:tcPr>
          <w:p w14:paraId="4E302E2D" w14:textId="23727299" w:rsidR="00DB2896" w:rsidRPr="00DD58E2" w:rsidRDefault="00DB2896" w:rsidP="00DB2896">
            <w:pPr>
              <w:spacing w:after="0" w:line="240" w:lineRule="auto"/>
              <w:rPr>
                <w:rFonts w:ascii="Calibri" w:eastAsia="Times New Roman" w:hAnsi="Calibri" w:cs="Calibri"/>
                <w:color w:val="FFFFFF"/>
                <w:sz w:val="24"/>
                <w:szCs w:val="24"/>
              </w:rPr>
            </w:pPr>
          </w:p>
        </w:tc>
      </w:tr>
      <w:tr w:rsidR="00DB2896" w:rsidRPr="00DD58E2" w14:paraId="458690EB" w14:textId="77777777" w:rsidTr="00DE3C36">
        <w:trPr>
          <w:trHeight w:val="320"/>
        </w:trPr>
        <w:tc>
          <w:tcPr>
            <w:tcW w:w="799" w:type="dxa"/>
            <w:tcBorders>
              <w:top w:val="nil"/>
              <w:left w:val="single" w:sz="8" w:space="0" w:color="auto"/>
              <w:bottom w:val="single" w:sz="8" w:space="0" w:color="auto"/>
              <w:right w:val="single" w:sz="8" w:space="0" w:color="auto"/>
            </w:tcBorders>
            <w:shd w:val="clear" w:color="auto" w:fill="auto"/>
            <w:hideMark/>
          </w:tcPr>
          <w:p w14:paraId="23B16069"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13</w:t>
            </w:r>
          </w:p>
        </w:tc>
        <w:tc>
          <w:tcPr>
            <w:tcW w:w="760" w:type="dxa"/>
            <w:tcBorders>
              <w:top w:val="nil"/>
              <w:left w:val="nil"/>
              <w:bottom w:val="single" w:sz="8" w:space="0" w:color="auto"/>
              <w:right w:val="single" w:sz="8" w:space="0" w:color="auto"/>
            </w:tcBorders>
            <w:shd w:val="clear" w:color="auto" w:fill="auto"/>
            <w:hideMark/>
          </w:tcPr>
          <w:p w14:paraId="66CC61AD"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49CC1944"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4/10</w:t>
            </w:r>
          </w:p>
        </w:tc>
        <w:tc>
          <w:tcPr>
            <w:tcW w:w="1080" w:type="dxa"/>
            <w:tcBorders>
              <w:top w:val="nil"/>
              <w:left w:val="nil"/>
              <w:bottom w:val="single" w:sz="8" w:space="0" w:color="auto"/>
              <w:right w:val="single" w:sz="8" w:space="0" w:color="auto"/>
            </w:tcBorders>
            <w:shd w:val="clear" w:color="auto" w:fill="auto"/>
            <w:hideMark/>
          </w:tcPr>
          <w:p w14:paraId="35F2235D"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CH6</w:t>
            </w:r>
          </w:p>
        </w:tc>
        <w:tc>
          <w:tcPr>
            <w:tcW w:w="2660" w:type="dxa"/>
            <w:tcBorders>
              <w:top w:val="nil"/>
              <w:left w:val="nil"/>
              <w:bottom w:val="single" w:sz="8" w:space="0" w:color="auto"/>
              <w:right w:val="single" w:sz="8" w:space="0" w:color="auto"/>
            </w:tcBorders>
            <w:shd w:val="clear" w:color="auto" w:fill="auto"/>
            <w:hideMark/>
          </w:tcPr>
          <w:p w14:paraId="25438293"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29F50870"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38516BA8"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FFC000"/>
            <w:hideMark/>
          </w:tcPr>
          <w:p w14:paraId="269BE400" w14:textId="7334A94C"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Excel Data Analytics Case Due</w:t>
            </w:r>
          </w:p>
        </w:tc>
      </w:tr>
      <w:tr w:rsidR="00DB2896" w:rsidRPr="00DD58E2" w14:paraId="4FF814F6" w14:textId="77777777" w:rsidTr="00E02AF9">
        <w:trPr>
          <w:trHeight w:val="320"/>
        </w:trPr>
        <w:tc>
          <w:tcPr>
            <w:tcW w:w="799" w:type="dxa"/>
            <w:tcBorders>
              <w:top w:val="nil"/>
              <w:left w:val="single" w:sz="8" w:space="0" w:color="auto"/>
              <w:bottom w:val="single" w:sz="8" w:space="0" w:color="auto"/>
              <w:right w:val="single" w:sz="8" w:space="0" w:color="auto"/>
            </w:tcBorders>
            <w:shd w:val="clear" w:color="auto" w:fill="auto"/>
            <w:hideMark/>
          </w:tcPr>
          <w:p w14:paraId="567254B2"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7B281BE2"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4CC2AA88"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4/12</w:t>
            </w:r>
          </w:p>
        </w:tc>
        <w:tc>
          <w:tcPr>
            <w:tcW w:w="1080" w:type="dxa"/>
            <w:tcBorders>
              <w:top w:val="nil"/>
              <w:left w:val="nil"/>
              <w:bottom w:val="single" w:sz="8" w:space="0" w:color="auto"/>
              <w:right w:val="single" w:sz="8" w:space="0" w:color="auto"/>
            </w:tcBorders>
            <w:shd w:val="clear" w:color="auto" w:fill="auto"/>
            <w:hideMark/>
          </w:tcPr>
          <w:p w14:paraId="6314FFF1"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CH6</w:t>
            </w:r>
          </w:p>
        </w:tc>
        <w:tc>
          <w:tcPr>
            <w:tcW w:w="2660" w:type="dxa"/>
            <w:tcBorders>
              <w:top w:val="nil"/>
              <w:left w:val="nil"/>
              <w:bottom w:val="single" w:sz="8" w:space="0" w:color="auto"/>
              <w:right w:val="single" w:sz="8" w:space="0" w:color="auto"/>
            </w:tcBorders>
            <w:shd w:val="clear" w:color="auto" w:fill="auto"/>
            <w:hideMark/>
          </w:tcPr>
          <w:p w14:paraId="37ABA6E7"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4F2ECA67"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5117AD21"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7030A0"/>
            <w:hideMark/>
          </w:tcPr>
          <w:p w14:paraId="1459B16B" w14:textId="744B12EF"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r w:rsidRPr="00DD58E2">
              <w:rPr>
                <w:rFonts w:ascii="Calibri" w:eastAsia="Times New Roman" w:hAnsi="Calibri" w:cs="Calibri"/>
                <w:color w:val="FFFFFF"/>
                <w:sz w:val="24"/>
                <w:szCs w:val="24"/>
              </w:rPr>
              <w:t>Introduce Power BI Data Analytics Case</w:t>
            </w:r>
          </w:p>
        </w:tc>
      </w:tr>
      <w:tr w:rsidR="00DB2896" w:rsidRPr="00DD58E2" w14:paraId="706F8AD2" w14:textId="77777777" w:rsidTr="00E02AF9">
        <w:trPr>
          <w:trHeight w:val="630"/>
        </w:trPr>
        <w:tc>
          <w:tcPr>
            <w:tcW w:w="799" w:type="dxa"/>
            <w:tcBorders>
              <w:top w:val="nil"/>
              <w:left w:val="single" w:sz="8" w:space="0" w:color="auto"/>
              <w:bottom w:val="single" w:sz="8" w:space="0" w:color="auto"/>
              <w:right w:val="single" w:sz="8" w:space="0" w:color="auto"/>
            </w:tcBorders>
            <w:shd w:val="clear" w:color="auto" w:fill="auto"/>
            <w:hideMark/>
          </w:tcPr>
          <w:p w14:paraId="7B48F8F4"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14</w:t>
            </w:r>
          </w:p>
        </w:tc>
        <w:tc>
          <w:tcPr>
            <w:tcW w:w="760" w:type="dxa"/>
            <w:tcBorders>
              <w:top w:val="nil"/>
              <w:left w:val="nil"/>
              <w:bottom w:val="single" w:sz="8" w:space="0" w:color="auto"/>
              <w:right w:val="single" w:sz="8" w:space="0" w:color="auto"/>
            </w:tcBorders>
            <w:shd w:val="clear" w:color="auto" w:fill="auto"/>
            <w:hideMark/>
          </w:tcPr>
          <w:p w14:paraId="3983B5CE"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Mon</w:t>
            </w:r>
          </w:p>
        </w:tc>
        <w:tc>
          <w:tcPr>
            <w:tcW w:w="1300" w:type="dxa"/>
            <w:tcBorders>
              <w:top w:val="nil"/>
              <w:left w:val="nil"/>
              <w:bottom w:val="single" w:sz="8" w:space="0" w:color="auto"/>
              <w:right w:val="single" w:sz="8" w:space="0" w:color="auto"/>
            </w:tcBorders>
            <w:shd w:val="clear" w:color="auto" w:fill="auto"/>
            <w:hideMark/>
          </w:tcPr>
          <w:p w14:paraId="0CE281C5"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4/17</w:t>
            </w:r>
          </w:p>
        </w:tc>
        <w:tc>
          <w:tcPr>
            <w:tcW w:w="1080" w:type="dxa"/>
            <w:tcBorders>
              <w:top w:val="nil"/>
              <w:left w:val="nil"/>
              <w:bottom w:val="single" w:sz="8" w:space="0" w:color="auto"/>
              <w:right w:val="single" w:sz="8" w:space="0" w:color="auto"/>
            </w:tcBorders>
            <w:shd w:val="clear" w:color="auto" w:fill="auto"/>
            <w:hideMark/>
          </w:tcPr>
          <w:p w14:paraId="6899258D"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7</w:t>
            </w:r>
          </w:p>
        </w:tc>
        <w:tc>
          <w:tcPr>
            <w:tcW w:w="2660" w:type="dxa"/>
            <w:tcBorders>
              <w:top w:val="nil"/>
              <w:left w:val="nil"/>
              <w:bottom w:val="single" w:sz="8" w:space="0" w:color="auto"/>
              <w:right w:val="single" w:sz="8" w:space="0" w:color="auto"/>
            </w:tcBorders>
            <w:shd w:val="clear" w:color="auto" w:fill="auto"/>
            <w:hideMark/>
          </w:tcPr>
          <w:p w14:paraId="56427AE5"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Data Analysis and Presentation</w:t>
            </w:r>
          </w:p>
        </w:tc>
        <w:tc>
          <w:tcPr>
            <w:tcW w:w="2660" w:type="dxa"/>
            <w:tcBorders>
              <w:top w:val="nil"/>
              <w:left w:val="nil"/>
              <w:bottom w:val="single" w:sz="8" w:space="0" w:color="auto"/>
              <w:right w:val="single" w:sz="8" w:space="0" w:color="auto"/>
            </w:tcBorders>
            <w:shd w:val="clear" w:color="auto" w:fill="auto"/>
            <w:hideMark/>
          </w:tcPr>
          <w:p w14:paraId="4F7199E1"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54291BC9"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auto"/>
            <w:hideMark/>
          </w:tcPr>
          <w:p w14:paraId="481BE00F" w14:textId="0B14B726" w:rsidR="00DB2896" w:rsidRPr="00D41E6B" w:rsidRDefault="00DB2896" w:rsidP="00DB2896">
            <w:pPr>
              <w:spacing w:after="0" w:line="240" w:lineRule="auto"/>
              <w:rPr>
                <w:rFonts w:ascii="Calibri" w:eastAsia="Times New Roman" w:hAnsi="Calibri" w:cs="Calibri"/>
                <w:color w:val="FFFFFF" w:themeColor="background1"/>
                <w:sz w:val="24"/>
                <w:szCs w:val="24"/>
              </w:rPr>
            </w:pPr>
          </w:p>
        </w:tc>
      </w:tr>
      <w:tr w:rsidR="00DB2896" w:rsidRPr="00DD58E2" w14:paraId="05CC8135" w14:textId="77777777" w:rsidTr="00D41E6B">
        <w:trPr>
          <w:trHeight w:val="320"/>
        </w:trPr>
        <w:tc>
          <w:tcPr>
            <w:tcW w:w="799" w:type="dxa"/>
            <w:tcBorders>
              <w:top w:val="nil"/>
              <w:left w:val="single" w:sz="8" w:space="0" w:color="auto"/>
              <w:bottom w:val="single" w:sz="8" w:space="0" w:color="auto"/>
              <w:right w:val="single" w:sz="8" w:space="0" w:color="auto"/>
            </w:tcBorders>
            <w:shd w:val="clear" w:color="auto" w:fill="auto"/>
            <w:hideMark/>
          </w:tcPr>
          <w:p w14:paraId="022D7F4C"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760" w:type="dxa"/>
            <w:tcBorders>
              <w:top w:val="nil"/>
              <w:left w:val="nil"/>
              <w:bottom w:val="single" w:sz="8" w:space="0" w:color="auto"/>
              <w:right w:val="single" w:sz="8" w:space="0" w:color="auto"/>
            </w:tcBorders>
            <w:shd w:val="clear" w:color="auto" w:fill="auto"/>
            <w:hideMark/>
          </w:tcPr>
          <w:p w14:paraId="26793464"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Wed</w:t>
            </w:r>
          </w:p>
        </w:tc>
        <w:tc>
          <w:tcPr>
            <w:tcW w:w="1300" w:type="dxa"/>
            <w:tcBorders>
              <w:top w:val="nil"/>
              <w:left w:val="nil"/>
              <w:bottom w:val="single" w:sz="8" w:space="0" w:color="auto"/>
              <w:right w:val="single" w:sz="8" w:space="0" w:color="auto"/>
            </w:tcBorders>
            <w:shd w:val="clear" w:color="auto" w:fill="auto"/>
            <w:hideMark/>
          </w:tcPr>
          <w:p w14:paraId="12DBB980"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4/19</w:t>
            </w:r>
          </w:p>
        </w:tc>
        <w:tc>
          <w:tcPr>
            <w:tcW w:w="1080" w:type="dxa"/>
            <w:tcBorders>
              <w:top w:val="nil"/>
              <w:left w:val="nil"/>
              <w:bottom w:val="single" w:sz="8" w:space="0" w:color="auto"/>
              <w:right w:val="single" w:sz="8" w:space="0" w:color="auto"/>
            </w:tcBorders>
            <w:shd w:val="clear" w:color="auto" w:fill="auto"/>
            <w:hideMark/>
          </w:tcPr>
          <w:p w14:paraId="12680D77"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Ch 7</w:t>
            </w:r>
          </w:p>
        </w:tc>
        <w:tc>
          <w:tcPr>
            <w:tcW w:w="2660" w:type="dxa"/>
            <w:tcBorders>
              <w:top w:val="nil"/>
              <w:left w:val="nil"/>
              <w:bottom w:val="single" w:sz="8" w:space="0" w:color="auto"/>
              <w:right w:val="single" w:sz="8" w:space="0" w:color="auto"/>
            </w:tcBorders>
            <w:shd w:val="clear" w:color="auto" w:fill="auto"/>
            <w:hideMark/>
          </w:tcPr>
          <w:p w14:paraId="3CD936EB"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741CA10C"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2660" w:type="dxa"/>
            <w:tcBorders>
              <w:top w:val="nil"/>
              <w:left w:val="nil"/>
              <w:bottom w:val="single" w:sz="8" w:space="0" w:color="auto"/>
              <w:right w:val="single" w:sz="8" w:space="0" w:color="auto"/>
            </w:tcBorders>
            <w:shd w:val="clear" w:color="auto" w:fill="auto"/>
            <w:hideMark/>
          </w:tcPr>
          <w:p w14:paraId="095B34BC" w14:textId="77777777" w:rsidR="00DB2896" w:rsidRPr="00DD58E2" w:rsidRDefault="00DB2896" w:rsidP="00DB2896">
            <w:pPr>
              <w:spacing w:after="0" w:line="240" w:lineRule="auto"/>
              <w:rPr>
                <w:rFonts w:ascii="Calibri" w:eastAsia="Times New Roman" w:hAnsi="Calibri" w:cs="Calibri"/>
                <w:color w:val="000000"/>
                <w:sz w:val="24"/>
                <w:szCs w:val="24"/>
              </w:rPr>
            </w:pPr>
            <w:r w:rsidRPr="00DD58E2">
              <w:rPr>
                <w:rFonts w:ascii="Calibri" w:eastAsia="Times New Roman" w:hAnsi="Calibri" w:cs="Calibri"/>
                <w:color w:val="000000"/>
                <w:sz w:val="24"/>
                <w:szCs w:val="24"/>
              </w:rPr>
              <w:t> </w:t>
            </w:r>
          </w:p>
        </w:tc>
        <w:tc>
          <w:tcPr>
            <w:tcW w:w="3060" w:type="dxa"/>
            <w:tcBorders>
              <w:top w:val="nil"/>
              <w:left w:val="nil"/>
              <w:bottom w:val="single" w:sz="8" w:space="0" w:color="auto"/>
              <w:right w:val="single" w:sz="8" w:space="0" w:color="auto"/>
            </w:tcBorders>
            <w:shd w:val="clear" w:color="auto" w:fill="7030A0"/>
            <w:hideMark/>
          </w:tcPr>
          <w:p w14:paraId="0B02CF04" w14:textId="339BB666" w:rsidR="00DB2896" w:rsidRPr="00D41E6B" w:rsidRDefault="00DB2896" w:rsidP="00DB2896">
            <w:pPr>
              <w:spacing w:after="0" w:line="240" w:lineRule="auto"/>
              <w:rPr>
                <w:rFonts w:ascii="Calibri" w:eastAsia="Times New Roman" w:hAnsi="Calibri" w:cs="Calibri"/>
                <w:color w:val="FFFFFF" w:themeColor="background1"/>
                <w:sz w:val="24"/>
                <w:szCs w:val="24"/>
              </w:rPr>
            </w:pPr>
            <w:r w:rsidRPr="00D41E6B">
              <w:rPr>
                <w:rFonts w:ascii="Calibri" w:eastAsia="Times New Roman" w:hAnsi="Calibri" w:cs="Calibri"/>
                <w:color w:val="FFFFFF" w:themeColor="background1"/>
                <w:sz w:val="24"/>
                <w:szCs w:val="24"/>
              </w:rPr>
              <w:t>Power BI Data Analytics Case Due</w:t>
            </w:r>
          </w:p>
        </w:tc>
      </w:tr>
      <w:tr w:rsidR="00DB2896" w:rsidRPr="00DD58E2" w14:paraId="1A2F9DC1" w14:textId="77777777" w:rsidTr="003A445F">
        <w:trPr>
          <w:trHeight w:val="412"/>
        </w:trPr>
        <w:tc>
          <w:tcPr>
            <w:tcW w:w="799" w:type="dxa"/>
            <w:tcBorders>
              <w:top w:val="nil"/>
              <w:left w:val="single" w:sz="8" w:space="0" w:color="auto"/>
              <w:bottom w:val="single" w:sz="8" w:space="0" w:color="auto"/>
              <w:right w:val="single" w:sz="8" w:space="0" w:color="auto"/>
            </w:tcBorders>
            <w:shd w:val="clear" w:color="000000" w:fill="99FFCC"/>
            <w:vAlign w:val="center"/>
            <w:hideMark/>
          </w:tcPr>
          <w:p w14:paraId="11857CF0"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15</w:t>
            </w:r>
          </w:p>
        </w:tc>
        <w:tc>
          <w:tcPr>
            <w:tcW w:w="760" w:type="dxa"/>
            <w:tcBorders>
              <w:top w:val="nil"/>
              <w:left w:val="nil"/>
              <w:bottom w:val="single" w:sz="8" w:space="0" w:color="auto"/>
              <w:right w:val="single" w:sz="8" w:space="0" w:color="auto"/>
            </w:tcBorders>
            <w:shd w:val="clear" w:color="000000" w:fill="99FFCC"/>
            <w:vAlign w:val="center"/>
            <w:hideMark/>
          </w:tcPr>
          <w:p w14:paraId="4916BCE2" w14:textId="76137C0D" w:rsidR="00DB2896" w:rsidRPr="00DD58E2" w:rsidRDefault="00DB2896" w:rsidP="00DB2896">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TBD</w:t>
            </w:r>
          </w:p>
        </w:tc>
        <w:tc>
          <w:tcPr>
            <w:tcW w:w="2380" w:type="dxa"/>
            <w:gridSpan w:val="2"/>
            <w:tcBorders>
              <w:top w:val="single" w:sz="8" w:space="0" w:color="auto"/>
              <w:left w:val="nil"/>
              <w:bottom w:val="single" w:sz="8" w:space="0" w:color="auto"/>
              <w:right w:val="single" w:sz="8" w:space="0" w:color="000000"/>
            </w:tcBorders>
            <w:shd w:val="clear" w:color="000000" w:fill="99FFCC"/>
            <w:vAlign w:val="center"/>
            <w:hideMark/>
          </w:tcPr>
          <w:p w14:paraId="0858FEB3" w14:textId="77777777" w:rsidR="00DB2896" w:rsidRPr="00DD58E2" w:rsidRDefault="00DB2896" w:rsidP="00DB2896">
            <w:pPr>
              <w:spacing w:after="0" w:line="240" w:lineRule="auto"/>
              <w:jc w:val="center"/>
              <w:rPr>
                <w:rFonts w:ascii="Calibri" w:eastAsia="Times New Roman" w:hAnsi="Calibri" w:cs="Calibri"/>
                <w:color w:val="000000"/>
                <w:sz w:val="24"/>
                <w:szCs w:val="24"/>
              </w:rPr>
            </w:pPr>
            <w:r w:rsidRPr="00DD58E2">
              <w:rPr>
                <w:rFonts w:ascii="Calibri" w:eastAsia="Times New Roman" w:hAnsi="Calibri" w:cs="Calibri"/>
                <w:color w:val="000000"/>
                <w:sz w:val="24"/>
                <w:szCs w:val="24"/>
              </w:rPr>
              <w:t xml:space="preserve">TBD </w:t>
            </w:r>
          </w:p>
        </w:tc>
        <w:tc>
          <w:tcPr>
            <w:tcW w:w="11040" w:type="dxa"/>
            <w:gridSpan w:val="4"/>
            <w:tcBorders>
              <w:top w:val="single" w:sz="8" w:space="0" w:color="auto"/>
              <w:left w:val="nil"/>
              <w:bottom w:val="single" w:sz="8" w:space="0" w:color="auto"/>
              <w:right w:val="single" w:sz="8" w:space="0" w:color="000000"/>
            </w:tcBorders>
            <w:shd w:val="clear" w:color="000000" w:fill="99FFCC"/>
            <w:vAlign w:val="center"/>
            <w:hideMark/>
          </w:tcPr>
          <w:p w14:paraId="592FCF46" w14:textId="77777777" w:rsidR="00DB2896" w:rsidRPr="00DD58E2" w:rsidRDefault="00DB2896" w:rsidP="00DB2896">
            <w:pPr>
              <w:spacing w:after="0" w:line="240" w:lineRule="auto"/>
              <w:jc w:val="center"/>
              <w:rPr>
                <w:rFonts w:ascii="Calibri" w:eastAsia="Times New Roman" w:hAnsi="Calibri" w:cs="Calibri"/>
                <w:b/>
                <w:bCs/>
                <w:color w:val="000000"/>
                <w:sz w:val="24"/>
                <w:szCs w:val="24"/>
              </w:rPr>
            </w:pPr>
            <w:r w:rsidRPr="00DD58E2">
              <w:rPr>
                <w:rFonts w:ascii="Calibri" w:eastAsia="Times New Roman" w:hAnsi="Calibri" w:cs="Calibri"/>
                <w:b/>
                <w:bCs/>
                <w:color w:val="000000"/>
                <w:sz w:val="24"/>
                <w:szCs w:val="24"/>
              </w:rPr>
              <w:t>Final Assessment</w:t>
            </w:r>
          </w:p>
        </w:tc>
      </w:tr>
    </w:tbl>
    <w:p w14:paraId="6BB33DA5" w14:textId="77777777" w:rsidR="00420F7F" w:rsidRDefault="00420F7F" w:rsidP="00EA58A1">
      <w:pPr>
        <w:pStyle w:val="NormalWeb"/>
        <w:shd w:val="clear" w:color="auto" w:fill="FFFFFF"/>
        <w:spacing w:before="0" w:beforeAutospacing="0" w:after="0" w:afterAutospacing="0" w:line="276" w:lineRule="auto"/>
        <w:ind w:right="-252"/>
        <w:jc w:val="center"/>
        <w:rPr>
          <w:rStyle w:val="Emphasis"/>
          <w:rFonts w:asciiTheme="minorHAnsi" w:hAnsiTheme="minorHAnsi" w:cstheme="minorHAnsi"/>
          <w:b/>
          <w:sz w:val="30"/>
          <w:szCs w:val="30"/>
        </w:rPr>
      </w:pPr>
    </w:p>
    <w:p w14:paraId="6A744421" w14:textId="2B0EA3EB" w:rsidR="008C51D3" w:rsidRPr="006E6C56" w:rsidRDefault="008C51D3" w:rsidP="00EA58A1">
      <w:pPr>
        <w:pStyle w:val="NormalWeb"/>
        <w:shd w:val="clear" w:color="auto" w:fill="FFFFFF"/>
        <w:spacing w:before="0" w:beforeAutospacing="0" w:after="0" w:afterAutospacing="0" w:line="276" w:lineRule="auto"/>
        <w:ind w:right="-252"/>
        <w:jc w:val="center"/>
        <w:rPr>
          <w:rFonts w:asciiTheme="minorHAnsi" w:hAnsiTheme="minorHAnsi" w:cstheme="minorHAnsi"/>
          <w:b/>
          <w:sz w:val="30"/>
          <w:szCs w:val="30"/>
        </w:rPr>
      </w:pPr>
      <w:r w:rsidRPr="006E6C56">
        <w:rPr>
          <w:rStyle w:val="Emphasis"/>
          <w:rFonts w:asciiTheme="minorHAnsi" w:hAnsiTheme="minorHAnsi" w:cstheme="minorHAnsi"/>
          <w:b/>
          <w:sz w:val="30"/>
          <w:szCs w:val="30"/>
        </w:rPr>
        <w:t>"I find that the harder I work, the more luck I seem to have."</w:t>
      </w:r>
    </w:p>
    <w:p w14:paraId="77873A29" w14:textId="776DE1FC" w:rsidR="001F0942" w:rsidRPr="00EA58A1" w:rsidRDefault="008C51D3" w:rsidP="00EA58A1">
      <w:pPr>
        <w:pStyle w:val="NormalWeb"/>
        <w:shd w:val="clear" w:color="auto" w:fill="FFFFFF"/>
        <w:spacing w:before="0" w:beforeAutospacing="0" w:after="0" w:afterAutospacing="0" w:line="276" w:lineRule="auto"/>
        <w:ind w:right="1152"/>
        <w:jc w:val="right"/>
        <w:rPr>
          <w:rFonts w:cstheme="minorHAnsi"/>
          <w:sz w:val="30"/>
          <w:szCs w:val="30"/>
        </w:rPr>
      </w:pPr>
      <w:r w:rsidRPr="006E6C56">
        <w:rPr>
          <w:rFonts w:asciiTheme="minorHAnsi" w:hAnsiTheme="minorHAnsi" w:cstheme="minorHAnsi"/>
          <w:sz w:val="30"/>
          <w:szCs w:val="30"/>
        </w:rPr>
        <w:t>-- Thomas Jefferson</w:t>
      </w:r>
    </w:p>
    <w:sectPr w:rsidR="001F0942" w:rsidRPr="00EA58A1" w:rsidSect="00425380">
      <w:pgSz w:w="15840" w:h="12240" w:orient="landscape"/>
      <w:pgMar w:top="1296" w:right="576" w:bottom="1296" w:left="43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D2B1" w14:textId="77777777" w:rsidR="003B36C9" w:rsidRDefault="003B36C9" w:rsidP="00701DD7">
      <w:pPr>
        <w:spacing w:after="0" w:line="240" w:lineRule="auto"/>
      </w:pPr>
      <w:r>
        <w:separator/>
      </w:r>
    </w:p>
  </w:endnote>
  <w:endnote w:type="continuationSeparator" w:id="0">
    <w:p w14:paraId="111F5E33" w14:textId="77777777" w:rsidR="003B36C9" w:rsidRDefault="003B36C9" w:rsidP="0070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PremrPro">
    <w:altName w:val="Cambria"/>
    <w:panose1 w:val="00000000000000000000"/>
    <w:charset w:val="00"/>
    <w:family w:val="roman"/>
    <w:notTrueType/>
    <w:pitch w:val="default"/>
    <w:sig w:usb0="00000003" w:usb1="00000000" w:usb2="00000000" w:usb3="00000000" w:csb0="00000001" w:csb1="00000000"/>
  </w:font>
  <w:font w:name="Monaco">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83133"/>
      <w:docPartObj>
        <w:docPartGallery w:val="Page Numbers (Bottom of Page)"/>
        <w:docPartUnique/>
      </w:docPartObj>
    </w:sdtPr>
    <w:sdtEndPr>
      <w:rPr>
        <w:noProof/>
      </w:rPr>
    </w:sdtEndPr>
    <w:sdtContent>
      <w:p w14:paraId="6DB2C3EE" w14:textId="77777777" w:rsidR="007542B5" w:rsidRDefault="007542B5">
        <w:pPr>
          <w:pStyle w:val="Footer"/>
          <w:jc w:val="right"/>
        </w:pPr>
        <w:r>
          <w:fldChar w:fldCharType="begin"/>
        </w:r>
        <w:r>
          <w:instrText xml:space="preserve"> PAGE   \* MERGEFORMAT </w:instrText>
        </w:r>
        <w:r>
          <w:fldChar w:fldCharType="separate"/>
        </w:r>
        <w:r w:rsidR="00066485">
          <w:rPr>
            <w:noProof/>
          </w:rPr>
          <w:t>1</w:t>
        </w:r>
        <w:r>
          <w:rPr>
            <w:noProof/>
          </w:rPr>
          <w:fldChar w:fldCharType="end"/>
        </w:r>
      </w:p>
    </w:sdtContent>
  </w:sdt>
  <w:p w14:paraId="7E13663C" w14:textId="77777777" w:rsidR="007542B5" w:rsidRDefault="0075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D614" w14:textId="77777777" w:rsidR="003B36C9" w:rsidRDefault="003B36C9" w:rsidP="00701DD7">
      <w:pPr>
        <w:spacing w:after="0" w:line="240" w:lineRule="auto"/>
      </w:pPr>
      <w:r>
        <w:separator/>
      </w:r>
    </w:p>
  </w:footnote>
  <w:footnote w:type="continuationSeparator" w:id="0">
    <w:p w14:paraId="718FABF3" w14:textId="77777777" w:rsidR="003B36C9" w:rsidRDefault="003B36C9" w:rsidP="00701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050"/>
    <w:multiLevelType w:val="hybridMultilevel"/>
    <w:tmpl w:val="86FA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D7D3E"/>
    <w:multiLevelType w:val="hybridMultilevel"/>
    <w:tmpl w:val="1F12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9182C"/>
    <w:multiLevelType w:val="hybridMultilevel"/>
    <w:tmpl w:val="FB24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70202"/>
    <w:multiLevelType w:val="hybridMultilevel"/>
    <w:tmpl w:val="6124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E0EAE"/>
    <w:multiLevelType w:val="hybridMultilevel"/>
    <w:tmpl w:val="6C1CEF44"/>
    <w:lvl w:ilvl="0" w:tplc="BF407030">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3391D"/>
    <w:multiLevelType w:val="hybridMultilevel"/>
    <w:tmpl w:val="432AF3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A3192"/>
    <w:multiLevelType w:val="multilevel"/>
    <w:tmpl w:val="C2FE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747DFF"/>
    <w:multiLevelType w:val="hybridMultilevel"/>
    <w:tmpl w:val="0060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72A68"/>
    <w:multiLevelType w:val="hybridMultilevel"/>
    <w:tmpl w:val="E2206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1606"/>
    <w:multiLevelType w:val="multilevel"/>
    <w:tmpl w:val="44D07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A0DA8"/>
    <w:multiLevelType w:val="hybridMultilevel"/>
    <w:tmpl w:val="46C2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A36FE"/>
    <w:multiLevelType w:val="hybridMultilevel"/>
    <w:tmpl w:val="793676DA"/>
    <w:lvl w:ilvl="0" w:tplc="3D401F7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A6BDA"/>
    <w:multiLevelType w:val="hybridMultilevel"/>
    <w:tmpl w:val="B2EA3D10"/>
    <w:lvl w:ilvl="0" w:tplc="FE8838D0">
      <w:numFmt w:val="bullet"/>
      <w:lvlText w:val="*"/>
      <w:lvlJc w:val="left"/>
      <w:pPr>
        <w:ind w:left="116" w:hanging="181"/>
      </w:pPr>
      <w:rPr>
        <w:rFonts w:ascii="Calibri" w:eastAsia="Calibri" w:hAnsi="Calibri" w:cs="Calibri" w:hint="default"/>
        <w:b/>
        <w:bCs/>
        <w:w w:val="100"/>
        <w:sz w:val="24"/>
        <w:szCs w:val="24"/>
        <w:lang w:val="en-US" w:eastAsia="en-US" w:bidi="en-US"/>
      </w:rPr>
    </w:lvl>
    <w:lvl w:ilvl="1" w:tplc="03F42948">
      <w:numFmt w:val="bullet"/>
      <w:lvlText w:val=""/>
      <w:lvlJc w:val="left"/>
      <w:pPr>
        <w:ind w:left="836" w:hanging="360"/>
      </w:pPr>
      <w:rPr>
        <w:rFonts w:ascii="Symbol" w:eastAsia="Symbol" w:hAnsi="Symbol" w:cs="Symbol" w:hint="default"/>
        <w:w w:val="99"/>
        <w:sz w:val="20"/>
        <w:szCs w:val="20"/>
        <w:lang w:val="en-US" w:eastAsia="en-US" w:bidi="en-US"/>
      </w:rPr>
    </w:lvl>
    <w:lvl w:ilvl="2" w:tplc="18F84C0A">
      <w:numFmt w:val="bullet"/>
      <w:lvlText w:val="•"/>
      <w:lvlJc w:val="left"/>
      <w:pPr>
        <w:ind w:left="1196" w:hanging="360"/>
      </w:pPr>
      <w:rPr>
        <w:rFonts w:ascii="Times New Roman" w:eastAsia="Times New Roman" w:hAnsi="Times New Roman" w:cs="Times New Roman" w:hint="default"/>
        <w:spacing w:val="-3"/>
        <w:w w:val="100"/>
        <w:sz w:val="24"/>
        <w:szCs w:val="24"/>
        <w:lang w:val="en-US" w:eastAsia="en-US" w:bidi="en-US"/>
      </w:rPr>
    </w:lvl>
    <w:lvl w:ilvl="3" w:tplc="ABC071C4">
      <w:numFmt w:val="bullet"/>
      <w:lvlText w:val="•"/>
      <w:lvlJc w:val="left"/>
      <w:pPr>
        <w:ind w:left="2377" w:hanging="360"/>
      </w:pPr>
      <w:rPr>
        <w:rFonts w:hint="default"/>
        <w:lang w:val="en-US" w:eastAsia="en-US" w:bidi="en-US"/>
      </w:rPr>
    </w:lvl>
    <w:lvl w:ilvl="4" w:tplc="D174C6C6">
      <w:numFmt w:val="bullet"/>
      <w:lvlText w:val="•"/>
      <w:lvlJc w:val="left"/>
      <w:pPr>
        <w:ind w:left="3555" w:hanging="360"/>
      </w:pPr>
      <w:rPr>
        <w:rFonts w:hint="default"/>
        <w:lang w:val="en-US" w:eastAsia="en-US" w:bidi="en-US"/>
      </w:rPr>
    </w:lvl>
    <w:lvl w:ilvl="5" w:tplc="3A0C2DB8">
      <w:numFmt w:val="bullet"/>
      <w:lvlText w:val="•"/>
      <w:lvlJc w:val="left"/>
      <w:pPr>
        <w:ind w:left="4732" w:hanging="360"/>
      </w:pPr>
      <w:rPr>
        <w:rFonts w:hint="default"/>
        <w:lang w:val="en-US" w:eastAsia="en-US" w:bidi="en-US"/>
      </w:rPr>
    </w:lvl>
    <w:lvl w:ilvl="6" w:tplc="54D271B8">
      <w:numFmt w:val="bullet"/>
      <w:lvlText w:val="•"/>
      <w:lvlJc w:val="left"/>
      <w:pPr>
        <w:ind w:left="5910" w:hanging="360"/>
      </w:pPr>
      <w:rPr>
        <w:rFonts w:hint="default"/>
        <w:lang w:val="en-US" w:eastAsia="en-US" w:bidi="en-US"/>
      </w:rPr>
    </w:lvl>
    <w:lvl w:ilvl="7" w:tplc="06683B72">
      <w:numFmt w:val="bullet"/>
      <w:lvlText w:val="•"/>
      <w:lvlJc w:val="left"/>
      <w:pPr>
        <w:ind w:left="7087" w:hanging="360"/>
      </w:pPr>
      <w:rPr>
        <w:rFonts w:hint="default"/>
        <w:lang w:val="en-US" w:eastAsia="en-US" w:bidi="en-US"/>
      </w:rPr>
    </w:lvl>
    <w:lvl w:ilvl="8" w:tplc="ED72F760">
      <w:numFmt w:val="bullet"/>
      <w:lvlText w:val="•"/>
      <w:lvlJc w:val="left"/>
      <w:pPr>
        <w:ind w:left="8265" w:hanging="360"/>
      </w:pPr>
      <w:rPr>
        <w:rFonts w:hint="default"/>
        <w:lang w:val="en-US" w:eastAsia="en-US" w:bidi="en-US"/>
      </w:rPr>
    </w:lvl>
  </w:abstractNum>
  <w:abstractNum w:abstractNumId="13" w15:restartNumberingAfterBreak="0">
    <w:nsid w:val="27BF1710"/>
    <w:multiLevelType w:val="hybridMultilevel"/>
    <w:tmpl w:val="1E58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66E3E"/>
    <w:multiLevelType w:val="hybridMultilevel"/>
    <w:tmpl w:val="0F6E5754"/>
    <w:lvl w:ilvl="0" w:tplc="C660F478">
      <w:numFmt w:val="bullet"/>
      <w:lvlText w:val=""/>
      <w:lvlJc w:val="left"/>
      <w:pPr>
        <w:ind w:left="820" w:hanging="361"/>
      </w:pPr>
      <w:rPr>
        <w:rFonts w:ascii="Symbol" w:eastAsia="Symbol" w:hAnsi="Symbol" w:cs="Symbol" w:hint="default"/>
        <w:w w:val="99"/>
        <w:sz w:val="20"/>
        <w:szCs w:val="20"/>
        <w:lang w:val="en-US" w:eastAsia="en-US" w:bidi="en-US"/>
      </w:rPr>
    </w:lvl>
    <w:lvl w:ilvl="1" w:tplc="3008FFD8">
      <w:numFmt w:val="bullet"/>
      <w:lvlText w:val="•"/>
      <w:lvlJc w:val="left"/>
      <w:pPr>
        <w:ind w:left="1838" w:hanging="361"/>
      </w:pPr>
      <w:rPr>
        <w:rFonts w:hint="default"/>
        <w:lang w:val="en-US" w:eastAsia="en-US" w:bidi="en-US"/>
      </w:rPr>
    </w:lvl>
    <w:lvl w:ilvl="2" w:tplc="A54CC214">
      <w:numFmt w:val="bullet"/>
      <w:lvlText w:val="•"/>
      <w:lvlJc w:val="left"/>
      <w:pPr>
        <w:ind w:left="2856" w:hanging="361"/>
      </w:pPr>
      <w:rPr>
        <w:rFonts w:hint="default"/>
        <w:lang w:val="en-US" w:eastAsia="en-US" w:bidi="en-US"/>
      </w:rPr>
    </w:lvl>
    <w:lvl w:ilvl="3" w:tplc="F37EBB0C">
      <w:numFmt w:val="bullet"/>
      <w:lvlText w:val="•"/>
      <w:lvlJc w:val="left"/>
      <w:pPr>
        <w:ind w:left="3874" w:hanging="361"/>
      </w:pPr>
      <w:rPr>
        <w:rFonts w:hint="default"/>
        <w:lang w:val="en-US" w:eastAsia="en-US" w:bidi="en-US"/>
      </w:rPr>
    </w:lvl>
    <w:lvl w:ilvl="4" w:tplc="29DC63B2">
      <w:numFmt w:val="bullet"/>
      <w:lvlText w:val="•"/>
      <w:lvlJc w:val="left"/>
      <w:pPr>
        <w:ind w:left="4892" w:hanging="361"/>
      </w:pPr>
      <w:rPr>
        <w:rFonts w:hint="default"/>
        <w:lang w:val="en-US" w:eastAsia="en-US" w:bidi="en-US"/>
      </w:rPr>
    </w:lvl>
    <w:lvl w:ilvl="5" w:tplc="4066FCA2">
      <w:numFmt w:val="bullet"/>
      <w:lvlText w:val="•"/>
      <w:lvlJc w:val="left"/>
      <w:pPr>
        <w:ind w:left="5910" w:hanging="361"/>
      </w:pPr>
      <w:rPr>
        <w:rFonts w:hint="default"/>
        <w:lang w:val="en-US" w:eastAsia="en-US" w:bidi="en-US"/>
      </w:rPr>
    </w:lvl>
    <w:lvl w:ilvl="6" w:tplc="5BC2927C">
      <w:numFmt w:val="bullet"/>
      <w:lvlText w:val="•"/>
      <w:lvlJc w:val="left"/>
      <w:pPr>
        <w:ind w:left="6928" w:hanging="361"/>
      </w:pPr>
      <w:rPr>
        <w:rFonts w:hint="default"/>
        <w:lang w:val="en-US" w:eastAsia="en-US" w:bidi="en-US"/>
      </w:rPr>
    </w:lvl>
    <w:lvl w:ilvl="7" w:tplc="456EEFBA">
      <w:numFmt w:val="bullet"/>
      <w:lvlText w:val="•"/>
      <w:lvlJc w:val="left"/>
      <w:pPr>
        <w:ind w:left="7946" w:hanging="361"/>
      </w:pPr>
      <w:rPr>
        <w:rFonts w:hint="default"/>
        <w:lang w:val="en-US" w:eastAsia="en-US" w:bidi="en-US"/>
      </w:rPr>
    </w:lvl>
    <w:lvl w:ilvl="8" w:tplc="6D421BCC">
      <w:numFmt w:val="bullet"/>
      <w:lvlText w:val="•"/>
      <w:lvlJc w:val="left"/>
      <w:pPr>
        <w:ind w:left="8964" w:hanging="361"/>
      </w:pPr>
      <w:rPr>
        <w:rFonts w:hint="default"/>
        <w:lang w:val="en-US" w:eastAsia="en-US" w:bidi="en-US"/>
      </w:rPr>
    </w:lvl>
  </w:abstractNum>
  <w:abstractNum w:abstractNumId="15" w15:restartNumberingAfterBreak="0">
    <w:nsid w:val="2D3D3078"/>
    <w:multiLevelType w:val="hybridMultilevel"/>
    <w:tmpl w:val="4B02E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9E04F3"/>
    <w:multiLevelType w:val="hybridMultilevel"/>
    <w:tmpl w:val="BC408354"/>
    <w:lvl w:ilvl="0" w:tplc="546E7A28">
      <w:start w:val="23"/>
      <w:numFmt w:val="bullet"/>
      <w:lvlText w:val="-"/>
      <w:lvlJc w:val="left"/>
      <w:pPr>
        <w:ind w:left="240" w:hanging="360"/>
      </w:pPr>
      <w:rPr>
        <w:rFonts w:ascii="Calibri" w:eastAsiaTheme="minorHAnsi" w:hAnsi="Calibri" w:cs="Calibri" w:hint="default"/>
        <w:b w:val="0"/>
        <w:i w:val="0"/>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7" w15:restartNumberingAfterBreak="0">
    <w:nsid w:val="2FD42027"/>
    <w:multiLevelType w:val="hybridMultilevel"/>
    <w:tmpl w:val="1A081368"/>
    <w:lvl w:ilvl="0" w:tplc="DF60111A">
      <w:start w:val="1"/>
      <w:numFmt w:val="decimal"/>
      <w:lvlText w:val="%1."/>
      <w:lvlJc w:val="left"/>
      <w:pPr>
        <w:ind w:left="360" w:hanging="360"/>
      </w:pPr>
      <w:rPr>
        <w:rFonts w:hint="default"/>
        <w:b/>
        <w:bCs/>
        <w:i w:val="0"/>
        <w:iCs w:val="0"/>
        <w:w w:val="1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0936C2"/>
    <w:multiLevelType w:val="hybridMultilevel"/>
    <w:tmpl w:val="726E751A"/>
    <w:lvl w:ilvl="0" w:tplc="D2606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2B24CC"/>
    <w:multiLevelType w:val="hybridMultilevel"/>
    <w:tmpl w:val="C90A111C"/>
    <w:lvl w:ilvl="0" w:tplc="A564981C">
      <w:start w:val="1"/>
      <w:numFmt w:val="lowerRoman"/>
      <w:lvlText w:val="%1."/>
      <w:lvlJc w:val="left"/>
      <w:pPr>
        <w:ind w:left="820" w:hanging="455"/>
        <w:jc w:val="right"/>
      </w:pPr>
      <w:rPr>
        <w:rFonts w:ascii="Calibri Light" w:eastAsia="Calibri Light" w:hAnsi="Calibri Light" w:cs="Calibri Light" w:hint="default"/>
        <w:spacing w:val="-1"/>
        <w:w w:val="99"/>
        <w:sz w:val="20"/>
        <w:szCs w:val="20"/>
        <w:lang w:val="en-US" w:eastAsia="en-US" w:bidi="en-US"/>
      </w:rPr>
    </w:lvl>
    <w:lvl w:ilvl="1" w:tplc="00EA5FF2">
      <w:numFmt w:val="bullet"/>
      <w:lvlText w:val=""/>
      <w:lvlJc w:val="left"/>
      <w:pPr>
        <w:ind w:left="1180" w:hanging="360"/>
      </w:pPr>
      <w:rPr>
        <w:rFonts w:ascii="Symbol" w:eastAsia="Symbol" w:hAnsi="Symbol" w:cs="Symbol" w:hint="default"/>
        <w:w w:val="99"/>
        <w:sz w:val="20"/>
        <w:szCs w:val="20"/>
        <w:lang w:val="en-US" w:eastAsia="en-US" w:bidi="en-US"/>
      </w:rPr>
    </w:lvl>
    <w:lvl w:ilvl="2" w:tplc="5C4C4B2A">
      <w:numFmt w:val="bullet"/>
      <w:lvlText w:val="•"/>
      <w:lvlJc w:val="left"/>
      <w:pPr>
        <w:ind w:left="2271" w:hanging="360"/>
      </w:pPr>
      <w:rPr>
        <w:rFonts w:hint="default"/>
        <w:lang w:val="en-US" w:eastAsia="en-US" w:bidi="en-US"/>
      </w:rPr>
    </w:lvl>
    <w:lvl w:ilvl="3" w:tplc="DBB4250C">
      <w:numFmt w:val="bullet"/>
      <w:lvlText w:val="•"/>
      <w:lvlJc w:val="left"/>
      <w:pPr>
        <w:ind w:left="3362" w:hanging="360"/>
      </w:pPr>
      <w:rPr>
        <w:rFonts w:hint="default"/>
        <w:lang w:val="en-US" w:eastAsia="en-US" w:bidi="en-US"/>
      </w:rPr>
    </w:lvl>
    <w:lvl w:ilvl="4" w:tplc="A426CD94">
      <w:numFmt w:val="bullet"/>
      <w:lvlText w:val="•"/>
      <w:lvlJc w:val="left"/>
      <w:pPr>
        <w:ind w:left="4453" w:hanging="360"/>
      </w:pPr>
      <w:rPr>
        <w:rFonts w:hint="default"/>
        <w:lang w:val="en-US" w:eastAsia="en-US" w:bidi="en-US"/>
      </w:rPr>
    </w:lvl>
    <w:lvl w:ilvl="5" w:tplc="462EA0E0">
      <w:numFmt w:val="bullet"/>
      <w:lvlText w:val="•"/>
      <w:lvlJc w:val="left"/>
      <w:pPr>
        <w:ind w:left="5544" w:hanging="360"/>
      </w:pPr>
      <w:rPr>
        <w:rFonts w:hint="default"/>
        <w:lang w:val="en-US" w:eastAsia="en-US" w:bidi="en-US"/>
      </w:rPr>
    </w:lvl>
    <w:lvl w:ilvl="6" w:tplc="533C811E">
      <w:numFmt w:val="bullet"/>
      <w:lvlText w:val="•"/>
      <w:lvlJc w:val="left"/>
      <w:pPr>
        <w:ind w:left="6635" w:hanging="360"/>
      </w:pPr>
      <w:rPr>
        <w:rFonts w:hint="default"/>
        <w:lang w:val="en-US" w:eastAsia="en-US" w:bidi="en-US"/>
      </w:rPr>
    </w:lvl>
    <w:lvl w:ilvl="7" w:tplc="C0004D16">
      <w:numFmt w:val="bullet"/>
      <w:lvlText w:val="•"/>
      <w:lvlJc w:val="left"/>
      <w:pPr>
        <w:ind w:left="7726" w:hanging="360"/>
      </w:pPr>
      <w:rPr>
        <w:rFonts w:hint="default"/>
        <w:lang w:val="en-US" w:eastAsia="en-US" w:bidi="en-US"/>
      </w:rPr>
    </w:lvl>
    <w:lvl w:ilvl="8" w:tplc="DAA69D48">
      <w:numFmt w:val="bullet"/>
      <w:lvlText w:val="•"/>
      <w:lvlJc w:val="left"/>
      <w:pPr>
        <w:ind w:left="8817" w:hanging="360"/>
      </w:pPr>
      <w:rPr>
        <w:rFonts w:hint="default"/>
        <w:lang w:val="en-US" w:eastAsia="en-US" w:bidi="en-US"/>
      </w:rPr>
    </w:lvl>
  </w:abstractNum>
  <w:abstractNum w:abstractNumId="20" w15:restartNumberingAfterBreak="0">
    <w:nsid w:val="39B520BB"/>
    <w:multiLevelType w:val="multilevel"/>
    <w:tmpl w:val="B9D2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0C123C"/>
    <w:multiLevelType w:val="hybridMultilevel"/>
    <w:tmpl w:val="8FB6B5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3E823FDB"/>
    <w:multiLevelType w:val="multilevel"/>
    <w:tmpl w:val="02AC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F0B39"/>
    <w:multiLevelType w:val="hybridMultilevel"/>
    <w:tmpl w:val="2CC8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3830F8"/>
    <w:multiLevelType w:val="multilevel"/>
    <w:tmpl w:val="98E0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3B79D2"/>
    <w:multiLevelType w:val="hybridMultilevel"/>
    <w:tmpl w:val="9D9C086C"/>
    <w:lvl w:ilvl="0" w:tplc="1A4AD1A4">
      <w:numFmt w:val="bullet"/>
      <w:lvlText w:val="•"/>
      <w:lvlJc w:val="left"/>
      <w:pPr>
        <w:ind w:left="1080" w:hanging="360"/>
      </w:pPr>
      <w:rPr>
        <w:rFonts w:ascii="GaramondPremrPro" w:eastAsiaTheme="minorHAnsi" w:hAnsi="GaramondPremrPro" w:cs="GaramondPremrPro"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890E0C"/>
    <w:multiLevelType w:val="multilevel"/>
    <w:tmpl w:val="4A96B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F547D"/>
    <w:multiLevelType w:val="hybridMultilevel"/>
    <w:tmpl w:val="ACD01562"/>
    <w:lvl w:ilvl="0" w:tplc="C07A8C40">
      <w:start w:val="3"/>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546A01"/>
    <w:multiLevelType w:val="hybridMultilevel"/>
    <w:tmpl w:val="E8CE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85619"/>
    <w:multiLevelType w:val="multilevel"/>
    <w:tmpl w:val="88CA21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8C52F8"/>
    <w:multiLevelType w:val="hybridMultilevel"/>
    <w:tmpl w:val="2D42AC32"/>
    <w:lvl w:ilvl="0" w:tplc="5C768CB8">
      <w:start w:val="1"/>
      <w:numFmt w:val="upperLetter"/>
      <w:lvlText w:val="%1."/>
      <w:lvlJc w:val="left"/>
      <w:pPr>
        <w:ind w:left="1080" w:hanging="360"/>
      </w:pPr>
      <w:rPr>
        <w:rFonts w:hint="default"/>
      </w:rPr>
    </w:lvl>
    <w:lvl w:ilvl="1" w:tplc="508C94B4">
      <w:start w:val="1"/>
      <w:numFmt w:val="decimal"/>
      <w:lvlText w:val="%2."/>
      <w:lvlJc w:val="left"/>
      <w:pPr>
        <w:ind w:left="1800" w:hanging="360"/>
      </w:pPr>
      <w:rPr>
        <w:rFonts w:hint="default"/>
      </w:rPr>
    </w:lvl>
    <w:lvl w:ilvl="2" w:tplc="6F101AE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B72DF0"/>
    <w:multiLevelType w:val="multilevel"/>
    <w:tmpl w:val="1AA6B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82784"/>
    <w:multiLevelType w:val="hybridMultilevel"/>
    <w:tmpl w:val="E022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C5F83"/>
    <w:multiLevelType w:val="hybridMultilevel"/>
    <w:tmpl w:val="F842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8373B"/>
    <w:multiLevelType w:val="hybridMultilevel"/>
    <w:tmpl w:val="4B42A224"/>
    <w:lvl w:ilvl="0" w:tplc="0409000F">
      <w:start w:val="1"/>
      <w:numFmt w:val="decimal"/>
      <w:lvlText w:val="%1."/>
      <w:lvlJc w:val="left"/>
      <w:pPr>
        <w:ind w:left="772" w:hanging="361"/>
      </w:pPr>
      <w:rPr>
        <w:rFonts w:hint="default"/>
        <w:w w:val="100"/>
        <w:sz w:val="22"/>
        <w:szCs w:val="22"/>
        <w:lang w:val="en-US" w:eastAsia="en-US" w:bidi="en-US"/>
      </w:rPr>
    </w:lvl>
    <w:lvl w:ilvl="1" w:tplc="5ACA824A">
      <w:numFmt w:val="bullet"/>
      <w:lvlText w:val="•"/>
      <w:lvlJc w:val="left"/>
      <w:pPr>
        <w:ind w:left="1503" w:hanging="361"/>
      </w:pPr>
      <w:rPr>
        <w:rFonts w:hint="default"/>
        <w:lang w:val="en-US" w:eastAsia="en-US" w:bidi="en-US"/>
      </w:rPr>
    </w:lvl>
    <w:lvl w:ilvl="2" w:tplc="AF106836">
      <w:numFmt w:val="bullet"/>
      <w:lvlText w:val="•"/>
      <w:lvlJc w:val="left"/>
      <w:pPr>
        <w:ind w:left="2227" w:hanging="361"/>
      </w:pPr>
      <w:rPr>
        <w:rFonts w:hint="default"/>
        <w:lang w:val="en-US" w:eastAsia="en-US" w:bidi="en-US"/>
      </w:rPr>
    </w:lvl>
    <w:lvl w:ilvl="3" w:tplc="7CBCD5A2">
      <w:numFmt w:val="bullet"/>
      <w:lvlText w:val="•"/>
      <w:lvlJc w:val="left"/>
      <w:pPr>
        <w:ind w:left="2951" w:hanging="361"/>
      </w:pPr>
      <w:rPr>
        <w:rFonts w:hint="default"/>
        <w:lang w:val="en-US" w:eastAsia="en-US" w:bidi="en-US"/>
      </w:rPr>
    </w:lvl>
    <w:lvl w:ilvl="4" w:tplc="4C84EC68">
      <w:numFmt w:val="bullet"/>
      <w:lvlText w:val="•"/>
      <w:lvlJc w:val="left"/>
      <w:pPr>
        <w:ind w:left="3675" w:hanging="361"/>
      </w:pPr>
      <w:rPr>
        <w:rFonts w:hint="default"/>
        <w:lang w:val="en-US" w:eastAsia="en-US" w:bidi="en-US"/>
      </w:rPr>
    </w:lvl>
    <w:lvl w:ilvl="5" w:tplc="EF681720">
      <w:numFmt w:val="bullet"/>
      <w:lvlText w:val="•"/>
      <w:lvlJc w:val="left"/>
      <w:pPr>
        <w:ind w:left="4399" w:hanging="361"/>
      </w:pPr>
      <w:rPr>
        <w:rFonts w:hint="default"/>
        <w:lang w:val="en-US" w:eastAsia="en-US" w:bidi="en-US"/>
      </w:rPr>
    </w:lvl>
    <w:lvl w:ilvl="6" w:tplc="79145EA4">
      <w:numFmt w:val="bullet"/>
      <w:lvlText w:val="•"/>
      <w:lvlJc w:val="left"/>
      <w:pPr>
        <w:ind w:left="5123" w:hanging="361"/>
      </w:pPr>
      <w:rPr>
        <w:rFonts w:hint="default"/>
        <w:lang w:val="en-US" w:eastAsia="en-US" w:bidi="en-US"/>
      </w:rPr>
    </w:lvl>
    <w:lvl w:ilvl="7" w:tplc="2D0C6C8A">
      <w:numFmt w:val="bullet"/>
      <w:lvlText w:val="•"/>
      <w:lvlJc w:val="left"/>
      <w:pPr>
        <w:ind w:left="5847" w:hanging="361"/>
      </w:pPr>
      <w:rPr>
        <w:rFonts w:hint="default"/>
        <w:lang w:val="en-US" w:eastAsia="en-US" w:bidi="en-US"/>
      </w:rPr>
    </w:lvl>
    <w:lvl w:ilvl="8" w:tplc="82D807A2">
      <w:numFmt w:val="bullet"/>
      <w:lvlText w:val="•"/>
      <w:lvlJc w:val="left"/>
      <w:pPr>
        <w:ind w:left="6571" w:hanging="361"/>
      </w:pPr>
      <w:rPr>
        <w:rFonts w:hint="default"/>
        <w:lang w:val="en-US" w:eastAsia="en-US" w:bidi="en-US"/>
      </w:rPr>
    </w:lvl>
  </w:abstractNum>
  <w:abstractNum w:abstractNumId="36" w15:restartNumberingAfterBreak="0">
    <w:nsid w:val="6A1273C9"/>
    <w:multiLevelType w:val="hybridMultilevel"/>
    <w:tmpl w:val="6EBE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146C5"/>
    <w:multiLevelType w:val="hybridMultilevel"/>
    <w:tmpl w:val="6228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47EB9"/>
    <w:multiLevelType w:val="hybridMultilevel"/>
    <w:tmpl w:val="37DC6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1B67EF"/>
    <w:multiLevelType w:val="multilevel"/>
    <w:tmpl w:val="F9FE4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CB0E8F"/>
    <w:multiLevelType w:val="hybridMultilevel"/>
    <w:tmpl w:val="737A6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60659F"/>
    <w:multiLevelType w:val="multilevel"/>
    <w:tmpl w:val="92A8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0F0C80"/>
    <w:multiLevelType w:val="multilevel"/>
    <w:tmpl w:val="8DA0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90707"/>
    <w:multiLevelType w:val="hybridMultilevel"/>
    <w:tmpl w:val="B1349276"/>
    <w:lvl w:ilvl="0" w:tplc="4648A02C">
      <w:numFmt w:val="bullet"/>
      <w:lvlText w:val=""/>
      <w:lvlJc w:val="left"/>
      <w:pPr>
        <w:ind w:left="836" w:hanging="360"/>
      </w:pPr>
      <w:rPr>
        <w:rFonts w:ascii="Symbol" w:eastAsia="Symbol" w:hAnsi="Symbol" w:cs="Symbol" w:hint="default"/>
        <w:w w:val="100"/>
        <w:sz w:val="24"/>
        <w:szCs w:val="24"/>
        <w:lang w:val="en-US" w:eastAsia="en-US" w:bidi="en-US"/>
      </w:rPr>
    </w:lvl>
    <w:lvl w:ilvl="1" w:tplc="6268B19A">
      <w:numFmt w:val="bullet"/>
      <w:lvlText w:val="o"/>
      <w:lvlJc w:val="left"/>
      <w:pPr>
        <w:ind w:left="1556" w:hanging="360"/>
      </w:pPr>
      <w:rPr>
        <w:rFonts w:ascii="Courier New" w:eastAsia="Courier New" w:hAnsi="Courier New" w:cs="Courier New" w:hint="default"/>
        <w:w w:val="100"/>
        <w:sz w:val="24"/>
        <w:szCs w:val="24"/>
        <w:lang w:val="en-US" w:eastAsia="en-US" w:bidi="en-US"/>
      </w:rPr>
    </w:lvl>
    <w:lvl w:ilvl="2" w:tplc="E8C207B8">
      <w:numFmt w:val="bullet"/>
      <w:lvlText w:val="•"/>
      <w:lvlJc w:val="left"/>
      <w:pPr>
        <w:ind w:left="2566" w:hanging="360"/>
      </w:pPr>
      <w:rPr>
        <w:rFonts w:hint="default"/>
        <w:lang w:val="en-US" w:eastAsia="en-US" w:bidi="en-US"/>
      </w:rPr>
    </w:lvl>
    <w:lvl w:ilvl="3" w:tplc="A07A050A">
      <w:numFmt w:val="bullet"/>
      <w:lvlText w:val="•"/>
      <w:lvlJc w:val="left"/>
      <w:pPr>
        <w:ind w:left="3573" w:hanging="360"/>
      </w:pPr>
      <w:rPr>
        <w:rFonts w:hint="default"/>
        <w:lang w:val="en-US" w:eastAsia="en-US" w:bidi="en-US"/>
      </w:rPr>
    </w:lvl>
    <w:lvl w:ilvl="4" w:tplc="A9943C5C">
      <w:numFmt w:val="bullet"/>
      <w:lvlText w:val="•"/>
      <w:lvlJc w:val="left"/>
      <w:pPr>
        <w:ind w:left="4580" w:hanging="360"/>
      </w:pPr>
      <w:rPr>
        <w:rFonts w:hint="default"/>
        <w:lang w:val="en-US" w:eastAsia="en-US" w:bidi="en-US"/>
      </w:rPr>
    </w:lvl>
    <w:lvl w:ilvl="5" w:tplc="0ADE3100">
      <w:numFmt w:val="bullet"/>
      <w:lvlText w:val="•"/>
      <w:lvlJc w:val="left"/>
      <w:pPr>
        <w:ind w:left="5586" w:hanging="360"/>
      </w:pPr>
      <w:rPr>
        <w:rFonts w:hint="default"/>
        <w:lang w:val="en-US" w:eastAsia="en-US" w:bidi="en-US"/>
      </w:rPr>
    </w:lvl>
    <w:lvl w:ilvl="6" w:tplc="49162E1C">
      <w:numFmt w:val="bullet"/>
      <w:lvlText w:val="•"/>
      <w:lvlJc w:val="left"/>
      <w:pPr>
        <w:ind w:left="6593" w:hanging="360"/>
      </w:pPr>
      <w:rPr>
        <w:rFonts w:hint="default"/>
        <w:lang w:val="en-US" w:eastAsia="en-US" w:bidi="en-US"/>
      </w:rPr>
    </w:lvl>
    <w:lvl w:ilvl="7" w:tplc="760AE1D0">
      <w:numFmt w:val="bullet"/>
      <w:lvlText w:val="•"/>
      <w:lvlJc w:val="left"/>
      <w:pPr>
        <w:ind w:left="7600" w:hanging="360"/>
      </w:pPr>
      <w:rPr>
        <w:rFonts w:hint="default"/>
        <w:lang w:val="en-US" w:eastAsia="en-US" w:bidi="en-US"/>
      </w:rPr>
    </w:lvl>
    <w:lvl w:ilvl="8" w:tplc="9D3ED010">
      <w:numFmt w:val="bullet"/>
      <w:lvlText w:val="•"/>
      <w:lvlJc w:val="left"/>
      <w:pPr>
        <w:ind w:left="8606" w:hanging="360"/>
      </w:pPr>
      <w:rPr>
        <w:rFonts w:hint="default"/>
        <w:lang w:val="en-US" w:eastAsia="en-US" w:bidi="en-US"/>
      </w:rPr>
    </w:lvl>
  </w:abstractNum>
  <w:abstractNum w:abstractNumId="44" w15:restartNumberingAfterBreak="0">
    <w:nsid w:val="7B6109ED"/>
    <w:multiLevelType w:val="multilevel"/>
    <w:tmpl w:val="F770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807688"/>
    <w:multiLevelType w:val="multilevel"/>
    <w:tmpl w:val="099E2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9063464">
    <w:abstractNumId w:val="13"/>
  </w:num>
  <w:num w:numId="2" w16cid:durableId="829172021">
    <w:abstractNumId w:val="21"/>
  </w:num>
  <w:num w:numId="3" w16cid:durableId="668144858">
    <w:abstractNumId w:val="24"/>
  </w:num>
  <w:num w:numId="4" w16cid:durableId="177160104">
    <w:abstractNumId w:val="3"/>
  </w:num>
  <w:num w:numId="5" w16cid:durableId="921795135">
    <w:abstractNumId w:val="6"/>
  </w:num>
  <w:num w:numId="6" w16cid:durableId="1552426474">
    <w:abstractNumId w:val="27"/>
  </w:num>
  <w:num w:numId="7" w16cid:durableId="244530828">
    <w:abstractNumId w:val="26"/>
  </w:num>
  <w:num w:numId="8" w16cid:durableId="794759100">
    <w:abstractNumId w:val="1"/>
  </w:num>
  <w:num w:numId="9" w16cid:durableId="275261071">
    <w:abstractNumId w:val="30"/>
  </w:num>
  <w:num w:numId="10" w16cid:durableId="1252811294">
    <w:abstractNumId w:val="37"/>
  </w:num>
  <w:num w:numId="11" w16cid:durableId="186796603">
    <w:abstractNumId w:val="34"/>
  </w:num>
  <w:num w:numId="12" w16cid:durableId="1445878256">
    <w:abstractNumId w:val="2"/>
  </w:num>
  <w:num w:numId="13" w16cid:durableId="88277641">
    <w:abstractNumId w:val="10"/>
  </w:num>
  <w:num w:numId="14" w16cid:durableId="142891040">
    <w:abstractNumId w:val="7"/>
  </w:num>
  <w:num w:numId="15" w16cid:durableId="131531766">
    <w:abstractNumId w:val="19"/>
  </w:num>
  <w:num w:numId="16" w16cid:durableId="1363438242">
    <w:abstractNumId w:val="14"/>
  </w:num>
  <w:num w:numId="17" w16cid:durableId="630525024">
    <w:abstractNumId w:val="4"/>
  </w:num>
  <w:num w:numId="18" w16cid:durableId="1291668998">
    <w:abstractNumId w:val="16"/>
  </w:num>
  <w:num w:numId="19" w16cid:durableId="365374170">
    <w:abstractNumId w:val="35"/>
  </w:num>
  <w:num w:numId="20" w16cid:durableId="1864439478">
    <w:abstractNumId w:val="36"/>
  </w:num>
  <w:num w:numId="21" w16cid:durableId="1610311349">
    <w:abstractNumId w:val="5"/>
  </w:num>
  <w:num w:numId="22" w16cid:durableId="969743703">
    <w:abstractNumId w:val="31"/>
  </w:num>
  <w:num w:numId="23" w16cid:durableId="2132506451">
    <w:abstractNumId w:val="40"/>
  </w:num>
  <w:num w:numId="24" w16cid:durableId="917982950">
    <w:abstractNumId w:val="18"/>
  </w:num>
  <w:num w:numId="25" w16cid:durableId="25102112">
    <w:abstractNumId w:val="33"/>
  </w:num>
  <w:num w:numId="26" w16cid:durableId="931398110">
    <w:abstractNumId w:val="12"/>
  </w:num>
  <w:num w:numId="27" w16cid:durableId="1776558612">
    <w:abstractNumId w:val="25"/>
  </w:num>
  <w:num w:numId="28" w16cid:durableId="2060544585">
    <w:abstractNumId w:val="20"/>
  </w:num>
  <w:num w:numId="29" w16cid:durableId="1258096689">
    <w:abstractNumId w:val="9"/>
  </w:num>
  <w:num w:numId="30" w16cid:durableId="2000647638">
    <w:abstractNumId w:val="23"/>
  </w:num>
  <w:num w:numId="31" w16cid:durableId="1349209570">
    <w:abstractNumId w:val="32"/>
  </w:num>
  <w:num w:numId="32" w16cid:durableId="784621708">
    <w:abstractNumId w:val="29"/>
  </w:num>
  <w:num w:numId="33" w16cid:durableId="257326143">
    <w:abstractNumId w:val="8"/>
  </w:num>
  <w:num w:numId="34" w16cid:durableId="423654114">
    <w:abstractNumId w:val="43"/>
  </w:num>
  <w:num w:numId="35" w16cid:durableId="1405638830">
    <w:abstractNumId w:val="11"/>
  </w:num>
  <w:num w:numId="36" w16cid:durableId="418412026">
    <w:abstractNumId w:val="17"/>
  </w:num>
  <w:num w:numId="37" w16cid:durableId="2021008827">
    <w:abstractNumId w:val="22"/>
  </w:num>
  <w:num w:numId="38" w16cid:durableId="1072704148">
    <w:abstractNumId w:val="41"/>
  </w:num>
  <w:num w:numId="39" w16cid:durableId="1084650555">
    <w:abstractNumId w:val="45"/>
  </w:num>
  <w:num w:numId="40" w16cid:durableId="598224727">
    <w:abstractNumId w:val="38"/>
  </w:num>
  <w:num w:numId="41" w16cid:durableId="1613783679">
    <w:abstractNumId w:val="0"/>
  </w:num>
  <w:num w:numId="42" w16cid:durableId="1935821894">
    <w:abstractNumId w:val="28"/>
  </w:num>
  <w:num w:numId="43" w16cid:durableId="234780587">
    <w:abstractNumId w:val="44"/>
  </w:num>
  <w:num w:numId="44" w16cid:durableId="1528323636">
    <w:abstractNumId w:val="42"/>
  </w:num>
  <w:num w:numId="45" w16cid:durableId="824399312">
    <w:abstractNumId w:val="39"/>
  </w:num>
  <w:num w:numId="46" w16cid:durableId="7818028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A5"/>
    <w:rsid w:val="00007B86"/>
    <w:rsid w:val="0001236B"/>
    <w:rsid w:val="00014E09"/>
    <w:rsid w:val="00015C60"/>
    <w:rsid w:val="00023645"/>
    <w:rsid w:val="00025C0A"/>
    <w:rsid w:val="00032F96"/>
    <w:rsid w:val="000358EB"/>
    <w:rsid w:val="00040917"/>
    <w:rsid w:val="000460EB"/>
    <w:rsid w:val="00047557"/>
    <w:rsid w:val="00060B28"/>
    <w:rsid w:val="00063E2C"/>
    <w:rsid w:val="00066485"/>
    <w:rsid w:val="000673E7"/>
    <w:rsid w:val="0007332B"/>
    <w:rsid w:val="00073AD0"/>
    <w:rsid w:val="00076236"/>
    <w:rsid w:val="000800AB"/>
    <w:rsid w:val="000808ED"/>
    <w:rsid w:val="000816BA"/>
    <w:rsid w:val="00082B95"/>
    <w:rsid w:val="000919F6"/>
    <w:rsid w:val="000941AF"/>
    <w:rsid w:val="000A1E73"/>
    <w:rsid w:val="000B10FC"/>
    <w:rsid w:val="000B253E"/>
    <w:rsid w:val="000B3552"/>
    <w:rsid w:val="000B642B"/>
    <w:rsid w:val="000C0526"/>
    <w:rsid w:val="000C175B"/>
    <w:rsid w:val="000C1828"/>
    <w:rsid w:val="000C2E33"/>
    <w:rsid w:val="000C7422"/>
    <w:rsid w:val="000D28AE"/>
    <w:rsid w:val="000D3ABC"/>
    <w:rsid w:val="000D58A5"/>
    <w:rsid w:val="000D5AF2"/>
    <w:rsid w:val="000D7318"/>
    <w:rsid w:val="000D7CB8"/>
    <w:rsid w:val="000E2707"/>
    <w:rsid w:val="000E32FC"/>
    <w:rsid w:val="000E6FDD"/>
    <w:rsid w:val="000F0D11"/>
    <w:rsid w:val="000F1D93"/>
    <w:rsid w:val="000F3A84"/>
    <w:rsid w:val="000F5B2A"/>
    <w:rsid w:val="000F7CA8"/>
    <w:rsid w:val="00101944"/>
    <w:rsid w:val="001019CA"/>
    <w:rsid w:val="001054B9"/>
    <w:rsid w:val="001131FF"/>
    <w:rsid w:val="0011339A"/>
    <w:rsid w:val="00115535"/>
    <w:rsid w:val="0012515A"/>
    <w:rsid w:val="00133B5E"/>
    <w:rsid w:val="00134600"/>
    <w:rsid w:val="0013546A"/>
    <w:rsid w:val="00137893"/>
    <w:rsid w:val="00141286"/>
    <w:rsid w:val="001432E2"/>
    <w:rsid w:val="0014331C"/>
    <w:rsid w:val="0014455D"/>
    <w:rsid w:val="00144AFE"/>
    <w:rsid w:val="00150FC1"/>
    <w:rsid w:val="001514C3"/>
    <w:rsid w:val="00153429"/>
    <w:rsid w:val="0015429F"/>
    <w:rsid w:val="00155C49"/>
    <w:rsid w:val="00156D9F"/>
    <w:rsid w:val="00160EAD"/>
    <w:rsid w:val="00162582"/>
    <w:rsid w:val="00163593"/>
    <w:rsid w:val="00166DFA"/>
    <w:rsid w:val="00167B33"/>
    <w:rsid w:val="00172C06"/>
    <w:rsid w:val="00182795"/>
    <w:rsid w:val="0018308F"/>
    <w:rsid w:val="001902AB"/>
    <w:rsid w:val="001915D0"/>
    <w:rsid w:val="001921CC"/>
    <w:rsid w:val="00192CAE"/>
    <w:rsid w:val="0019322B"/>
    <w:rsid w:val="00195D14"/>
    <w:rsid w:val="00197D5B"/>
    <w:rsid w:val="001A15BD"/>
    <w:rsid w:val="001A70D3"/>
    <w:rsid w:val="001B765A"/>
    <w:rsid w:val="001C0E1C"/>
    <w:rsid w:val="001C0EB1"/>
    <w:rsid w:val="001C7C46"/>
    <w:rsid w:val="001D1945"/>
    <w:rsid w:val="001D7BB1"/>
    <w:rsid w:val="001E72AF"/>
    <w:rsid w:val="001F04E3"/>
    <w:rsid w:val="001F0942"/>
    <w:rsid w:val="001F21E8"/>
    <w:rsid w:val="001F4E14"/>
    <w:rsid w:val="00203CE9"/>
    <w:rsid w:val="00215E06"/>
    <w:rsid w:val="00221A99"/>
    <w:rsid w:val="00221FE2"/>
    <w:rsid w:val="002230ED"/>
    <w:rsid w:val="00224EE1"/>
    <w:rsid w:val="00227884"/>
    <w:rsid w:val="0023045F"/>
    <w:rsid w:val="00230C40"/>
    <w:rsid w:val="00232992"/>
    <w:rsid w:val="0023473E"/>
    <w:rsid w:val="002451A9"/>
    <w:rsid w:val="00246780"/>
    <w:rsid w:val="00252377"/>
    <w:rsid w:val="00255704"/>
    <w:rsid w:val="002573FC"/>
    <w:rsid w:val="002622D8"/>
    <w:rsid w:val="00271122"/>
    <w:rsid w:val="0027453F"/>
    <w:rsid w:val="00280D0F"/>
    <w:rsid w:val="002842CB"/>
    <w:rsid w:val="002869F3"/>
    <w:rsid w:val="002873D6"/>
    <w:rsid w:val="0029557E"/>
    <w:rsid w:val="002A4A35"/>
    <w:rsid w:val="002A6BB2"/>
    <w:rsid w:val="002B2AE4"/>
    <w:rsid w:val="002B61C2"/>
    <w:rsid w:val="002B6C00"/>
    <w:rsid w:val="002C7F85"/>
    <w:rsid w:val="002D08C9"/>
    <w:rsid w:val="002D1E11"/>
    <w:rsid w:val="002D4F26"/>
    <w:rsid w:val="002E193D"/>
    <w:rsid w:val="002E5440"/>
    <w:rsid w:val="002F05B1"/>
    <w:rsid w:val="002F3EDB"/>
    <w:rsid w:val="002F5930"/>
    <w:rsid w:val="00302232"/>
    <w:rsid w:val="003048EC"/>
    <w:rsid w:val="00304EB5"/>
    <w:rsid w:val="003052F3"/>
    <w:rsid w:val="00305A45"/>
    <w:rsid w:val="0030750F"/>
    <w:rsid w:val="00312E8B"/>
    <w:rsid w:val="003134C5"/>
    <w:rsid w:val="003156CC"/>
    <w:rsid w:val="00315CC2"/>
    <w:rsid w:val="00315EF7"/>
    <w:rsid w:val="0031789A"/>
    <w:rsid w:val="003178A0"/>
    <w:rsid w:val="003204F0"/>
    <w:rsid w:val="003212C2"/>
    <w:rsid w:val="003234CF"/>
    <w:rsid w:val="0032436C"/>
    <w:rsid w:val="003256D5"/>
    <w:rsid w:val="00327141"/>
    <w:rsid w:val="00330B48"/>
    <w:rsid w:val="00330CE0"/>
    <w:rsid w:val="00333B9F"/>
    <w:rsid w:val="0033625E"/>
    <w:rsid w:val="00342207"/>
    <w:rsid w:val="003436BA"/>
    <w:rsid w:val="00347393"/>
    <w:rsid w:val="0034744D"/>
    <w:rsid w:val="0035571C"/>
    <w:rsid w:val="00356435"/>
    <w:rsid w:val="00370D93"/>
    <w:rsid w:val="0037286F"/>
    <w:rsid w:val="00373C7E"/>
    <w:rsid w:val="00392484"/>
    <w:rsid w:val="00394DA1"/>
    <w:rsid w:val="0039561A"/>
    <w:rsid w:val="003A441D"/>
    <w:rsid w:val="003A445F"/>
    <w:rsid w:val="003A5D8A"/>
    <w:rsid w:val="003A7675"/>
    <w:rsid w:val="003B1405"/>
    <w:rsid w:val="003B36C9"/>
    <w:rsid w:val="003C08AF"/>
    <w:rsid w:val="003C1AA9"/>
    <w:rsid w:val="003D1578"/>
    <w:rsid w:val="003D601A"/>
    <w:rsid w:val="003E0A06"/>
    <w:rsid w:val="003E19C7"/>
    <w:rsid w:val="003E3217"/>
    <w:rsid w:val="003F24E3"/>
    <w:rsid w:val="003F2506"/>
    <w:rsid w:val="003F42B2"/>
    <w:rsid w:val="00400FBD"/>
    <w:rsid w:val="004031B3"/>
    <w:rsid w:val="00406A96"/>
    <w:rsid w:val="004157D3"/>
    <w:rsid w:val="004177AF"/>
    <w:rsid w:val="00420024"/>
    <w:rsid w:val="00420F7F"/>
    <w:rsid w:val="0042139B"/>
    <w:rsid w:val="004248BE"/>
    <w:rsid w:val="00425380"/>
    <w:rsid w:val="00432104"/>
    <w:rsid w:val="00432778"/>
    <w:rsid w:val="004368FB"/>
    <w:rsid w:val="00436CE8"/>
    <w:rsid w:val="0043779E"/>
    <w:rsid w:val="00444E80"/>
    <w:rsid w:val="004518EC"/>
    <w:rsid w:val="0045443A"/>
    <w:rsid w:val="00455139"/>
    <w:rsid w:val="00457834"/>
    <w:rsid w:val="00457B8A"/>
    <w:rsid w:val="00457E46"/>
    <w:rsid w:val="00461E24"/>
    <w:rsid w:val="0046303C"/>
    <w:rsid w:val="004637E2"/>
    <w:rsid w:val="00464E60"/>
    <w:rsid w:val="0046658C"/>
    <w:rsid w:val="00466901"/>
    <w:rsid w:val="0046747E"/>
    <w:rsid w:val="004769B3"/>
    <w:rsid w:val="004779F1"/>
    <w:rsid w:val="004819CB"/>
    <w:rsid w:val="00481DA6"/>
    <w:rsid w:val="004840AE"/>
    <w:rsid w:val="004849B7"/>
    <w:rsid w:val="004851F5"/>
    <w:rsid w:val="00486637"/>
    <w:rsid w:val="00487879"/>
    <w:rsid w:val="00491C48"/>
    <w:rsid w:val="00491CA6"/>
    <w:rsid w:val="00492A64"/>
    <w:rsid w:val="00495AAD"/>
    <w:rsid w:val="00495F8D"/>
    <w:rsid w:val="004977A1"/>
    <w:rsid w:val="004A3300"/>
    <w:rsid w:val="004A54E6"/>
    <w:rsid w:val="004B1D0F"/>
    <w:rsid w:val="004B5DD4"/>
    <w:rsid w:val="004C541F"/>
    <w:rsid w:val="004D0B96"/>
    <w:rsid w:val="004E37C2"/>
    <w:rsid w:val="004E3D44"/>
    <w:rsid w:val="004E49DB"/>
    <w:rsid w:val="004E7C93"/>
    <w:rsid w:val="004F10A0"/>
    <w:rsid w:val="004F3698"/>
    <w:rsid w:val="004F6874"/>
    <w:rsid w:val="004F7026"/>
    <w:rsid w:val="005003A4"/>
    <w:rsid w:val="00501CCD"/>
    <w:rsid w:val="00512B97"/>
    <w:rsid w:val="00513CF2"/>
    <w:rsid w:val="00520249"/>
    <w:rsid w:val="0052547F"/>
    <w:rsid w:val="0053676C"/>
    <w:rsid w:val="00537C4F"/>
    <w:rsid w:val="0054387F"/>
    <w:rsid w:val="00544730"/>
    <w:rsid w:val="00555B15"/>
    <w:rsid w:val="00555DDC"/>
    <w:rsid w:val="00557334"/>
    <w:rsid w:val="00572C9F"/>
    <w:rsid w:val="00572D43"/>
    <w:rsid w:val="005733B0"/>
    <w:rsid w:val="00575382"/>
    <w:rsid w:val="005761FA"/>
    <w:rsid w:val="005768C3"/>
    <w:rsid w:val="00577B58"/>
    <w:rsid w:val="0058096F"/>
    <w:rsid w:val="00580C7A"/>
    <w:rsid w:val="00581731"/>
    <w:rsid w:val="00585364"/>
    <w:rsid w:val="00586776"/>
    <w:rsid w:val="005925A3"/>
    <w:rsid w:val="005955DD"/>
    <w:rsid w:val="005979F3"/>
    <w:rsid w:val="005A6DFA"/>
    <w:rsid w:val="005B2F04"/>
    <w:rsid w:val="005B4A95"/>
    <w:rsid w:val="005B663F"/>
    <w:rsid w:val="005C06B7"/>
    <w:rsid w:val="005C5430"/>
    <w:rsid w:val="005C5556"/>
    <w:rsid w:val="005D6A45"/>
    <w:rsid w:val="005D77D3"/>
    <w:rsid w:val="005E0FAF"/>
    <w:rsid w:val="005E3DBF"/>
    <w:rsid w:val="005E6353"/>
    <w:rsid w:val="005F109C"/>
    <w:rsid w:val="005F5C75"/>
    <w:rsid w:val="005F6CBE"/>
    <w:rsid w:val="00601A39"/>
    <w:rsid w:val="00601A4D"/>
    <w:rsid w:val="006021AB"/>
    <w:rsid w:val="006022AF"/>
    <w:rsid w:val="006028FD"/>
    <w:rsid w:val="0060372A"/>
    <w:rsid w:val="006041FC"/>
    <w:rsid w:val="00604AFB"/>
    <w:rsid w:val="006135BA"/>
    <w:rsid w:val="00622CA8"/>
    <w:rsid w:val="0062695F"/>
    <w:rsid w:val="006357AD"/>
    <w:rsid w:val="0064106B"/>
    <w:rsid w:val="00655F9F"/>
    <w:rsid w:val="0067068F"/>
    <w:rsid w:val="00673173"/>
    <w:rsid w:val="00674EA5"/>
    <w:rsid w:val="00676EAA"/>
    <w:rsid w:val="00690907"/>
    <w:rsid w:val="00697D03"/>
    <w:rsid w:val="006A0AEC"/>
    <w:rsid w:val="006A47F3"/>
    <w:rsid w:val="006A5531"/>
    <w:rsid w:val="006A6B19"/>
    <w:rsid w:val="006B1697"/>
    <w:rsid w:val="006B2AF3"/>
    <w:rsid w:val="006B6784"/>
    <w:rsid w:val="006C0521"/>
    <w:rsid w:val="006C0905"/>
    <w:rsid w:val="006C1477"/>
    <w:rsid w:val="006C2578"/>
    <w:rsid w:val="006D1639"/>
    <w:rsid w:val="006D5B27"/>
    <w:rsid w:val="006D793F"/>
    <w:rsid w:val="006E55F3"/>
    <w:rsid w:val="006E6C56"/>
    <w:rsid w:val="006E768B"/>
    <w:rsid w:val="006F1287"/>
    <w:rsid w:val="006F279F"/>
    <w:rsid w:val="006F32DB"/>
    <w:rsid w:val="007002A7"/>
    <w:rsid w:val="00701DD7"/>
    <w:rsid w:val="00703983"/>
    <w:rsid w:val="007061A2"/>
    <w:rsid w:val="007064D6"/>
    <w:rsid w:val="00706DC4"/>
    <w:rsid w:val="00711EED"/>
    <w:rsid w:val="00713D8D"/>
    <w:rsid w:val="00715E7E"/>
    <w:rsid w:val="00717B06"/>
    <w:rsid w:val="007207A6"/>
    <w:rsid w:val="00721A74"/>
    <w:rsid w:val="007343EA"/>
    <w:rsid w:val="00736D4E"/>
    <w:rsid w:val="00740B9B"/>
    <w:rsid w:val="00743BED"/>
    <w:rsid w:val="00744AF6"/>
    <w:rsid w:val="00745908"/>
    <w:rsid w:val="00746ABD"/>
    <w:rsid w:val="00750108"/>
    <w:rsid w:val="00750D90"/>
    <w:rsid w:val="00751BB5"/>
    <w:rsid w:val="007542B5"/>
    <w:rsid w:val="00761505"/>
    <w:rsid w:val="007624A7"/>
    <w:rsid w:val="00765EDE"/>
    <w:rsid w:val="00773F42"/>
    <w:rsid w:val="00774FE6"/>
    <w:rsid w:val="00776B33"/>
    <w:rsid w:val="00776D5E"/>
    <w:rsid w:val="00781BD3"/>
    <w:rsid w:val="00785933"/>
    <w:rsid w:val="00787458"/>
    <w:rsid w:val="00787A1F"/>
    <w:rsid w:val="0079765C"/>
    <w:rsid w:val="007A049E"/>
    <w:rsid w:val="007A0C05"/>
    <w:rsid w:val="007A238F"/>
    <w:rsid w:val="007A27C7"/>
    <w:rsid w:val="007A55DF"/>
    <w:rsid w:val="007A608E"/>
    <w:rsid w:val="007B146C"/>
    <w:rsid w:val="007B2720"/>
    <w:rsid w:val="007B4887"/>
    <w:rsid w:val="007B4C05"/>
    <w:rsid w:val="007B4F24"/>
    <w:rsid w:val="007B50CF"/>
    <w:rsid w:val="007C0908"/>
    <w:rsid w:val="007C431D"/>
    <w:rsid w:val="007C4749"/>
    <w:rsid w:val="007C7890"/>
    <w:rsid w:val="007D68CA"/>
    <w:rsid w:val="007D700F"/>
    <w:rsid w:val="007E1E61"/>
    <w:rsid w:val="007E3904"/>
    <w:rsid w:val="007E4DC2"/>
    <w:rsid w:val="007F3609"/>
    <w:rsid w:val="008035FF"/>
    <w:rsid w:val="008049EC"/>
    <w:rsid w:val="00813905"/>
    <w:rsid w:val="00817058"/>
    <w:rsid w:val="00820101"/>
    <w:rsid w:val="00824D8F"/>
    <w:rsid w:val="00831EDB"/>
    <w:rsid w:val="00835D47"/>
    <w:rsid w:val="00836D1C"/>
    <w:rsid w:val="00845C45"/>
    <w:rsid w:val="00847C08"/>
    <w:rsid w:val="00850E04"/>
    <w:rsid w:val="0085454C"/>
    <w:rsid w:val="00856BFD"/>
    <w:rsid w:val="00863E02"/>
    <w:rsid w:val="00865E73"/>
    <w:rsid w:val="008719B7"/>
    <w:rsid w:val="008759D7"/>
    <w:rsid w:val="008765E3"/>
    <w:rsid w:val="00881422"/>
    <w:rsid w:val="0088294F"/>
    <w:rsid w:val="00885151"/>
    <w:rsid w:val="00890D3C"/>
    <w:rsid w:val="00892877"/>
    <w:rsid w:val="008947F4"/>
    <w:rsid w:val="00894FEF"/>
    <w:rsid w:val="0089613C"/>
    <w:rsid w:val="008966D1"/>
    <w:rsid w:val="008A1D82"/>
    <w:rsid w:val="008A2FA3"/>
    <w:rsid w:val="008A448C"/>
    <w:rsid w:val="008A4719"/>
    <w:rsid w:val="008A56D4"/>
    <w:rsid w:val="008B0F1C"/>
    <w:rsid w:val="008B1A9C"/>
    <w:rsid w:val="008B7B01"/>
    <w:rsid w:val="008B7D96"/>
    <w:rsid w:val="008C15BF"/>
    <w:rsid w:val="008C19AF"/>
    <w:rsid w:val="008C51D3"/>
    <w:rsid w:val="008C5C48"/>
    <w:rsid w:val="008D41B0"/>
    <w:rsid w:val="008E0650"/>
    <w:rsid w:val="008E14F6"/>
    <w:rsid w:val="008E2575"/>
    <w:rsid w:val="008E61F9"/>
    <w:rsid w:val="008F1B57"/>
    <w:rsid w:val="008F29ED"/>
    <w:rsid w:val="008F59A8"/>
    <w:rsid w:val="008F7E4B"/>
    <w:rsid w:val="00901141"/>
    <w:rsid w:val="0090132A"/>
    <w:rsid w:val="00906C53"/>
    <w:rsid w:val="00930B5E"/>
    <w:rsid w:val="00933B3C"/>
    <w:rsid w:val="0094028D"/>
    <w:rsid w:val="00944912"/>
    <w:rsid w:val="00955586"/>
    <w:rsid w:val="00955B46"/>
    <w:rsid w:val="0095683D"/>
    <w:rsid w:val="009644B3"/>
    <w:rsid w:val="00971433"/>
    <w:rsid w:val="00973409"/>
    <w:rsid w:val="0097731B"/>
    <w:rsid w:val="00982D1E"/>
    <w:rsid w:val="00983EB3"/>
    <w:rsid w:val="009927FE"/>
    <w:rsid w:val="0099680A"/>
    <w:rsid w:val="009A086D"/>
    <w:rsid w:val="009A0E43"/>
    <w:rsid w:val="009A2687"/>
    <w:rsid w:val="009A59B3"/>
    <w:rsid w:val="009A6840"/>
    <w:rsid w:val="009A7978"/>
    <w:rsid w:val="009B3839"/>
    <w:rsid w:val="009B52B7"/>
    <w:rsid w:val="009C0B9E"/>
    <w:rsid w:val="009C0C4C"/>
    <w:rsid w:val="009C278B"/>
    <w:rsid w:val="009C58AF"/>
    <w:rsid w:val="009C699E"/>
    <w:rsid w:val="009D05FC"/>
    <w:rsid w:val="009D1C8C"/>
    <w:rsid w:val="009D3814"/>
    <w:rsid w:val="009E0696"/>
    <w:rsid w:val="009E0BD8"/>
    <w:rsid w:val="009E2A33"/>
    <w:rsid w:val="009E2C0B"/>
    <w:rsid w:val="009E2E48"/>
    <w:rsid w:val="009E4034"/>
    <w:rsid w:val="009E47F6"/>
    <w:rsid w:val="009E4808"/>
    <w:rsid w:val="009E4924"/>
    <w:rsid w:val="009E6DDB"/>
    <w:rsid w:val="009F1766"/>
    <w:rsid w:val="009F2A40"/>
    <w:rsid w:val="009F4AFB"/>
    <w:rsid w:val="00A04402"/>
    <w:rsid w:val="00A04873"/>
    <w:rsid w:val="00A127CF"/>
    <w:rsid w:val="00A179C5"/>
    <w:rsid w:val="00A27EE8"/>
    <w:rsid w:val="00A30D1C"/>
    <w:rsid w:val="00A3397C"/>
    <w:rsid w:val="00A4432D"/>
    <w:rsid w:val="00A4605B"/>
    <w:rsid w:val="00A64C0C"/>
    <w:rsid w:val="00A7249D"/>
    <w:rsid w:val="00A82F2E"/>
    <w:rsid w:val="00A838CE"/>
    <w:rsid w:val="00A876F3"/>
    <w:rsid w:val="00A93006"/>
    <w:rsid w:val="00A955EF"/>
    <w:rsid w:val="00A971F8"/>
    <w:rsid w:val="00AA0734"/>
    <w:rsid w:val="00AC22C7"/>
    <w:rsid w:val="00AC78BC"/>
    <w:rsid w:val="00AD1FF8"/>
    <w:rsid w:val="00AD3792"/>
    <w:rsid w:val="00AE0B28"/>
    <w:rsid w:val="00AE3F23"/>
    <w:rsid w:val="00AE72A6"/>
    <w:rsid w:val="00AE7CC4"/>
    <w:rsid w:val="00AF3AA1"/>
    <w:rsid w:val="00AF6E72"/>
    <w:rsid w:val="00AF71B9"/>
    <w:rsid w:val="00B006A4"/>
    <w:rsid w:val="00B00AF9"/>
    <w:rsid w:val="00B037C7"/>
    <w:rsid w:val="00B04A94"/>
    <w:rsid w:val="00B04BB5"/>
    <w:rsid w:val="00B05B4A"/>
    <w:rsid w:val="00B06D25"/>
    <w:rsid w:val="00B10E0D"/>
    <w:rsid w:val="00B12457"/>
    <w:rsid w:val="00B14B2A"/>
    <w:rsid w:val="00B14DFE"/>
    <w:rsid w:val="00B15EF0"/>
    <w:rsid w:val="00B233CF"/>
    <w:rsid w:val="00B24A6B"/>
    <w:rsid w:val="00B41E73"/>
    <w:rsid w:val="00B45161"/>
    <w:rsid w:val="00B46298"/>
    <w:rsid w:val="00B478C4"/>
    <w:rsid w:val="00B47DD8"/>
    <w:rsid w:val="00B5078D"/>
    <w:rsid w:val="00B52065"/>
    <w:rsid w:val="00B53E1E"/>
    <w:rsid w:val="00B549AB"/>
    <w:rsid w:val="00B5627F"/>
    <w:rsid w:val="00B65137"/>
    <w:rsid w:val="00B65CB8"/>
    <w:rsid w:val="00B71AB8"/>
    <w:rsid w:val="00B74067"/>
    <w:rsid w:val="00B765F6"/>
    <w:rsid w:val="00B773AE"/>
    <w:rsid w:val="00B826BA"/>
    <w:rsid w:val="00B830FF"/>
    <w:rsid w:val="00B8763C"/>
    <w:rsid w:val="00B936EA"/>
    <w:rsid w:val="00B94545"/>
    <w:rsid w:val="00B955DA"/>
    <w:rsid w:val="00B96701"/>
    <w:rsid w:val="00BA0D37"/>
    <w:rsid w:val="00BA79AF"/>
    <w:rsid w:val="00BB409B"/>
    <w:rsid w:val="00BB409F"/>
    <w:rsid w:val="00BB5E2C"/>
    <w:rsid w:val="00BC0E42"/>
    <w:rsid w:val="00BC21F4"/>
    <w:rsid w:val="00BC35AB"/>
    <w:rsid w:val="00BC35F2"/>
    <w:rsid w:val="00BD31FA"/>
    <w:rsid w:val="00BD65A7"/>
    <w:rsid w:val="00BD6986"/>
    <w:rsid w:val="00BE5816"/>
    <w:rsid w:val="00BE75F2"/>
    <w:rsid w:val="00BF11CB"/>
    <w:rsid w:val="00BF1C8B"/>
    <w:rsid w:val="00BF4535"/>
    <w:rsid w:val="00BF6E00"/>
    <w:rsid w:val="00BF719D"/>
    <w:rsid w:val="00BF7230"/>
    <w:rsid w:val="00BF745E"/>
    <w:rsid w:val="00C00DB7"/>
    <w:rsid w:val="00C01588"/>
    <w:rsid w:val="00C172DB"/>
    <w:rsid w:val="00C203D5"/>
    <w:rsid w:val="00C211FD"/>
    <w:rsid w:val="00C23409"/>
    <w:rsid w:val="00C24878"/>
    <w:rsid w:val="00C32FA3"/>
    <w:rsid w:val="00C37C0F"/>
    <w:rsid w:val="00C43208"/>
    <w:rsid w:val="00C61241"/>
    <w:rsid w:val="00C634E6"/>
    <w:rsid w:val="00C6388B"/>
    <w:rsid w:val="00C63E1A"/>
    <w:rsid w:val="00C66188"/>
    <w:rsid w:val="00C71618"/>
    <w:rsid w:val="00C73B0A"/>
    <w:rsid w:val="00C751F9"/>
    <w:rsid w:val="00C77FAC"/>
    <w:rsid w:val="00C808D2"/>
    <w:rsid w:val="00C82789"/>
    <w:rsid w:val="00C85ECD"/>
    <w:rsid w:val="00C92974"/>
    <w:rsid w:val="00CA4040"/>
    <w:rsid w:val="00CB30E5"/>
    <w:rsid w:val="00CB414E"/>
    <w:rsid w:val="00CB46AA"/>
    <w:rsid w:val="00CB5265"/>
    <w:rsid w:val="00CB5C9E"/>
    <w:rsid w:val="00CD0FD6"/>
    <w:rsid w:val="00CD21BD"/>
    <w:rsid w:val="00CD369D"/>
    <w:rsid w:val="00CD6DF6"/>
    <w:rsid w:val="00CE301F"/>
    <w:rsid w:val="00CE5103"/>
    <w:rsid w:val="00CE6CB7"/>
    <w:rsid w:val="00CE7FD0"/>
    <w:rsid w:val="00CF42C6"/>
    <w:rsid w:val="00CF7BDE"/>
    <w:rsid w:val="00D00B27"/>
    <w:rsid w:val="00D014BA"/>
    <w:rsid w:val="00D02903"/>
    <w:rsid w:val="00D05A96"/>
    <w:rsid w:val="00D1155F"/>
    <w:rsid w:val="00D11E8A"/>
    <w:rsid w:val="00D14CCE"/>
    <w:rsid w:val="00D22DDD"/>
    <w:rsid w:val="00D2447E"/>
    <w:rsid w:val="00D2797B"/>
    <w:rsid w:val="00D3298F"/>
    <w:rsid w:val="00D3389C"/>
    <w:rsid w:val="00D34E49"/>
    <w:rsid w:val="00D41306"/>
    <w:rsid w:val="00D41E6B"/>
    <w:rsid w:val="00D5033F"/>
    <w:rsid w:val="00D55C92"/>
    <w:rsid w:val="00D620B8"/>
    <w:rsid w:val="00D6318B"/>
    <w:rsid w:val="00D74186"/>
    <w:rsid w:val="00D742AC"/>
    <w:rsid w:val="00D77C9E"/>
    <w:rsid w:val="00D84568"/>
    <w:rsid w:val="00D9110D"/>
    <w:rsid w:val="00D93598"/>
    <w:rsid w:val="00D941A1"/>
    <w:rsid w:val="00D94290"/>
    <w:rsid w:val="00DA0130"/>
    <w:rsid w:val="00DA27A6"/>
    <w:rsid w:val="00DA2D58"/>
    <w:rsid w:val="00DA6085"/>
    <w:rsid w:val="00DB2896"/>
    <w:rsid w:val="00DB6E0E"/>
    <w:rsid w:val="00DC3126"/>
    <w:rsid w:val="00DD027D"/>
    <w:rsid w:val="00DD171A"/>
    <w:rsid w:val="00DD1FEF"/>
    <w:rsid w:val="00DD2683"/>
    <w:rsid w:val="00DD58E2"/>
    <w:rsid w:val="00DD6DDC"/>
    <w:rsid w:val="00DD74E2"/>
    <w:rsid w:val="00DE1B2D"/>
    <w:rsid w:val="00DE1CB1"/>
    <w:rsid w:val="00DE3C36"/>
    <w:rsid w:val="00DE4ED1"/>
    <w:rsid w:val="00DE75FD"/>
    <w:rsid w:val="00DE7F80"/>
    <w:rsid w:val="00DF0789"/>
    <w:rsid w:val="00DF5941"/>
    <w:rsid w:val="00E015AB"/>
    <w:rsid w:val="00E0280C"/>
    <w:rsid w:val="00E02AF9"/>
    <w:rsid w:val="00E03849"/>
    <w:rsid w:val="00E14746"/>
    <w:rsid w:val="00E1540A"/>
    <w:rsid w:val="00E16C27"/>
    <w:rsid w:val="00E24892"/>
    <w:rsid w:val="00E321F7"/>
    <w:rsid w:val="00E33B4B"/>
    <w:rsid w:val="00E35810"/>
    <w:rsid w:val="00E417FB"/>
    <w:rsid w:val="00E445C8"/>
    <w:rsid w:val="00E50840"/>
    <w:rsid w:val="00E64264"/>
    <w:rsid w:val="00E65952"/>
    <w:rsid w:val="00E6680E"/>
    <w:rsid w:val="00E676AE"/>
    <w:rsid w:val="00E678D1"/>
    <w:rsid w:val="00E71FFC"/>
    <w:rsid w:val="00E8142C"/>
    <w:rsid w:val="00EA0255"/>
    <w:rsid w:val="00EA2D9D"/>
    <w:rsid w:val="00EA4E9E"/>
    <w:rsid w:val="00EA5767"/>
    <w:rsid w:val="00EA58A1"/>
    <w:rsid w:val="00EA58B7"/>
    <w:rsid w:val="00EA6C1B"/>
    <w:rsid w:val="00EB373D"/>
    <w:rsid w:val="00EB38F3"/>
    <w:rsid w:val="00EB3B50"/>
    <w:rsid w:val="00EB4942"/>
    <w:rsid w:val="00EB7CD8"/>
    <w:rsid w:val="00EC0EE2"/>
    <w:rsid w:val="00EC2C56"/>
    <w:rsid w:val="00EC3B96"/>
    <w:rsid w:val="00EC6364"/>
    <w:rsid w:val="00EC63EB"/>
    <w:rsid w:val="00ED190B"/>
    <w:rsid w:val="00EE0ADA"/>
    <w:rsid w:val="00EE3155"/>
    <w:rsid w:val="00EE55CD"/>
    <w:rsid w:val="00EF56AB"/>
    <w:rsid w:val="00EF6FDE"/>
    <w:rsid w:val="00EF7D73"/>
    <w:rsid w:val="00F0212C"/>
    <w:rsid w:val="00F02276"/>
    <w:rsid w:val="00F0397A"/>
    <w:rsid w:val="00F11C1A"/>
    <w:rsid w:val="00F1295D"/>
    <w:rsid w:val="00F1348F"/>
    <w:rsid w:val="00F15C31"/>
    <w:rsid w:val="00F17108"/>
    <w:rsid w:val="00F17243"/>
    <w:rsid w:val="00F22845"/>
    <w:rsid w:val="00F23C81"/>
    <w:rsid w:val="00F24D11"/>
    <w:rsid w:val="00F256C0"/>
    <w:rsid w:val="00F30EEF"/>
    <w:rsid w:val="00F31018"/>
    <w:rsid w:val="00F34B43"/>
    <w:rsid w:val="00F34B68"/>
    <w:rsid w:val="00F4188E"/>
    <w:rsid w:val="00F4381E"/>
    <w:rsid w:val="00F46B43"/>
    <w:rsid w:val="00F476A9"/>
    <w:rsid w:val="00F52A5F"/>
    <w:rsid w:val="00F531EF"/>
    <w:rsid w:val="00F5432A"/>
    <w:rsid w:val="00F54FDD"/>
    <w:rsid w:val="00F55BBA"/>
    <w:rsid w:val="00F56296"/>
    <w:rsid w:val="00F62F6A"/>
    <w:rsid w:val="00F655DB"/>
    <w:rsid w:val="00F66CC6"/>
    <w:rsid w:val="00F72BBB"/>
    <w:rsid w:val="00F746D0"/>
    <w:rsid w:val="00F77089"/>
    <w:rsid w:val="00F80908"/>
    <w:rsid w:val="00F83311"/>
    <w:rsid w:val="00F868DF"/>
    <w:rsid w:val="00F927B9"/>
    <w:rsid w:val="00F97DA8"/>
    <w:rsid w:val="00FA05DD"/>
    <w:rsid w:val="00FA4AFE"/>
    <w:rsid w:val="00FA6043"/>
    <w:rsid w:val="00FB1597"/>
    <w:rsid w:val="00FB2CD2"/>
    <w:rsid w:val="00FB486A"/>
    <w:rsid w:val="00FB6651"/>
    <w:rsid w:val="00FC3694"/>
    <w:rsid w:val="00FC3DDC"/>
    <w:rsid w:val="00FD0C1C"/>
    <w:rsid w:val="00FD19F2"/>
    <w:rsid w:val="00FD6920"/>
    <w:rsid w:val="00FD6AB5"/>
    <w:rsid w:val="00FF1E03"/>
    <w:rsid w:val="00FF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FD1A"/>
  <w15:docId w15:val="{D047EA9F-47C8-4F1C-B043-AAE060C2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9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DA6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595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E3F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58A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DD171A"/>
    <w:pPr>
      <w:ind w:left="720"/>
      <w:contextualSpacing/>
    </w:pPr>
  </w:style>
  <w:style w:type="paragraph" w:customStyle="1" w:styleId="qt540845">
    <w:name w:val="qt_540845"/>
    <w:basedOn w:val="Normal"/>
    <w:rsid w:val="00082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082B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B95"/>
    <w:rPr>
      <w:color w:val="0000FF"/>
      <w:u w:val="single"/>
    </w:rPr>
  </w:style>
  <w:style w:type="character" w:customStyle="1" w:styleId="Heading2Char">
    <w:name w:val="Heading 2 Char"/>
    <w:basedOn w:val="DefaultParagraphFont"/>
    <w:link w:val="Heading2"/>
    <w:uiPriority w:val="9"/>
    <w:rsid w:val="00DA6085"/>
    <w:rPr>
      <w:rFonts w:ascii="Times New Roman" w:eastAsia="Times New Roman" w:hAnsi="Times New Roman" w:cs="Times New Roman"/>
      <w:b/>
      <w:bCs/>
      <w:sz w:val="36"/>
      <w:szCs w:val="36"/>
    </w:rPr>
  </w:style>
  <w:style w:type="table" w:styleId="LightList">
    <w:name w:val="Light List"/>
    <w:basedOn w:val="TableNormal"/>
    <w:uiPriority w:val="61"/>
    <w:rsid w:val="00E8142C"/>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E8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E3F2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E3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Normal">
    <w:name w:val="WP_Normal"/>
    <w:basedOn w:val="Normal"/>
    <w:rsid w:val="00B04A94"/>
    <w:pPr>
      <w:spacing w:after="0" w:line="240" w:lineRule="auto"/>
    </w:pPr>
    <w:rPr>
      <w:rFonts w:ascii="Monaco" w:eastAsia="Times New Roman" w:hAnsi="Monaco" w:cs="Times New Roman"/>
      <w:sz w:val="24"/>
      <w:szCs w:val="20"/>
    </w:rPr>
  </w:style>
  <w:style w:type="paragraph" w:styleId="BalloonText">
    <w:name w:val="Balloon Text"/>
    <w:basedOn w:val="Normal"/>
    <w:link w:val="BalloonTextChar"/>
    <w:uiPriority w:val="99"/>
    <w:semiHidden/>
    <w:unhideWhenUsed/>
    <w:rsid w:val="00674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EA5"/>
    <w:rPr>
      <w:rFonts w:ascii="Segoe UI" w:hAnsi="Segoe UI" w:cs="Segoe UI"/>
      <w:sz w:val="18"/>
      <w:szCs w:val="18"/>
    </w:rPr>
  </w:style>
  <w:style w:type="character" w:styleId="FollowedHyperlink">
    <w:name w:val="FollowedHyperlink"/>
    <w:basedOn w:val="DefaultParagraphFont"/>
    <w:uiPriority w:val="99"/>
    <w:semiHidden/>
    <w:unhideWhenUsed/>
    <w:rsid w:val="00A4605B"/>
    <w:rPr>
      <w:color w:val="954F72" w:themeColor="followedHyperlink"/>
      <w:u w:val="single"/>
    </w:rPr>
  </w:style>
  <w:style w:type="paragraph" w:styleId="Header">
    <w:name w:val="header"/>
    <w:basedOn w:val="Normal"/>
    <w:link w:val="HeaderChar"/>
    <w:uiPriority w:val="99"/>
    <w:unhideWhenUsed/>
    <w:rsid w:val="0070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D7"/>
  </w:style>
  <w:style w:type="paragraph" w:styleId="Footer">
    <w:name w:val="footer"/>
    <w:basedOn w:val="Normal"/>
    <w:link w:val="FooterChar"/>
    <w:uiPriority w:val="99"/>
    <w:unhideWhenUsed/>
    <w:rsid w:val="0070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DD7"/>
  </w:style>
  <w:style w:type="table" w:styleId="LightList-Accent5">
    <w:name w:val="Light List Accent 5"/>
    <w:basedOn w:val="TableNormal"/>
    <w:uiPriority w:val="61"/>
    <w:rsid w:val="00DF078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51">
    <w:name w:val="Light List - Accent 51"/>
    <w:basedOn w:val="TableNormal"/>
    <w:next w:val="LightList-Accent5"/>
    <w:uiPriority w:val="61"/>
    <w:rsid w:val="0034220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Heading3Char">
    <w:name w:val="Heading 3 Char"/>
    <w:basedOn w:val="DefaultParagraphFont"/>
    <w:link w:val="Heading3"/>
    <w:uiPriority w:val="9"/>
    <w:semiHidden/>
    <w:rsid w:val="00E6595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E65952"/>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7B4887"/>
  </w:style>
  <w:style w:type="character" w:styleId="BookTitle">
    <w:name w:val="Book Title"/>
    <w:basedOn w:val="DefaultParagraphFont"/>
    <w:uiPriority w:val="33"/>
    <w:qFormat/>
    <w:rsid w:val="009A59B3"/>
    <w:rPr>
      <w:b/>
      <w:bCs/>
      <w:smallCaps/>
      <w:spacing w:val="5"/>
    </w:rPr>
  </w:style>
  <w:style w:type="paragraph" w:styleId="BodyText">
    <w:name w:val="Body Text"/>
    <w:basedOn w:val="Normal"/>
    <w:link w:val="BodyTextChar"/>
    <w:uiPriority w:val="1"/>
    <w:qFormat/>
    <w:rsid w:val="00885151"/>
    <w:pPr>
      <w:widowControl w:val="0"/>
      <w:autoSpaceDE w:val="0"/>
      <w:autoSpaceDN w:val="0"/>
      <w:spacing w:after="0" w:line="240" w:lineRule="auto"/>
      <w:ind w:left="100"/>
    </w:pPr>
    <w:rPr>
      <w:rFonts w:ascii="Calibri Light" w:eastAsia="Calibri Light" w:hAnsi="Calibri Light" w:cs="Calibri Light"/>
      <w:sz w:val="20"/>
      <w:szCs w:val="20"/>
      <w:lang w:bidi="en-US"/>
    </w:rPr>
  </w:style>
  <w:style w:type="character" w:customStyle="1" w:styleId="BodyTextChar">
    <w:name w:val="Body Text Char"/>
    <w:basedOn w:val="DefaultParagraphFont"/>
    <w:link w:val="BodyText"/>
    <w:uiPriority w:val="1"/>
    <w:rsid w:val="00885151"/>
    <w:rPr>
      <w:rFonts w:ascii="Calibri Light" w:eastAsia="Calibri Light" w:hAnsi="Calibri Light" w:cs="Calibri Light"/>
      <w:sz w:val="20"/>
      <w:szCs w:val="20"/>
      <w:lang w:bidi="en-US"/>
    </w:rPr>
  </w:style>
  <w:style w:type="character" w:styleId="Strong">
    <w:name w:val="Strong"/>
    <w:basedOn w:val="DefaultParagraphFont"/>
    <w:uiPriority w:val="22"/>
    <w:qFormat/>
    <w:rsid w:val="006E768B"/>
    <w:rPr>
      <w:b/>
      <w:bCs/>
    </w:rPr>
  </w:style>
  <w:style w:type="table" w:styleId="LightShading">
    <w:name w:val="Light Shading"/>
    <w:basedOn w:val="TableNormal"/>
    <w:uiPriority w:val="60"/>
    <w:rsid w:val="006E76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4F3698"/>
    <w:rPr>
      <w:i/>
      <w:iCs/>
    </w:rPr>
  </w:style>
  <w:style w:type="table" w:styleId="GridTable4-Accent5">
    <w:name w:val="Grid Table 4 Accent 5"/>
    <w:basedOn w:val="TableNormal"/>
    <w:uiPriority w:val="49"/>
    <w:rsid w:val="007B4F2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creenreader-only">
    <w:name w:val="screenreader-only"/>
    <w:basedOn w:val="DefaultParagraphFont"/>
    <w:rsid w:val="000C7422"/>
  </w:style>
  <w:style w:type="character" w:styleId="UnresolvedMention">
    <w:name w:val="Unresolved Mention"/>
    <w:basedOn w:val="DefaultParagraphFont"/>
    <w:uiPriority w:val="99"/>
    <w:semiHidden/>
    <w:unhideWhenUsed/>
    <w:rsid w:val="003212C2"/>
    <w:rPr>
      <w:color w:val="605E5C"/>
      <w:shd w:val="clear" w:color="auto" w:fill="E1DFDD"/>
    </w:rPr>
  </w:style>
  <w:style w:type="paragraph" w:styleId="Title">
    <w:name w:val="Title"/>
    <w:basedOn w:val="Normal"/>
    <w:next w:val="Normal"/>
    <w:link w:val="TitleChar"/>
    <w:uiPriority w:val="10"/>
    <w:qFormat/>
    <w:rsid w:val="004253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3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6155">
      <w:bodyDiv w:val="1"/>
      <w:marLeft w:val="0"/>
      <w:marRight w:val="0"/>
      <w:marTop w:val="0"/>
      <w:marBottom w:val="0"/>
      <w:divBdr>
        <w:top w:val="none" w:sz="0" w:space="0" w:color="auto"/>
        <w:left w:val="none" w:sz="0" w:space="0" w:color="auto"/>
        <w:bottom w:val="none" w:sz="0" w:space="0" w:color="auto"/>
        <w:right w:val="none" w:sz="0" w:space="0" w:color="auto"/>
      </w:divBdr>
    </w:div>
    <w:div w:id="97482444">
      <w:bodyDiv w:val="1"/>
      <w:marLeft w:val="0"/>
      <w:marRight w:val="0"/>
      <w:marTop w:val="0"/>
      <w:marBottom w:val="0"/>
      <w:divBdr>
        <w:top w:val="none" w:sz="0" w:space="0" w:color="auto"/>
        <w:left w:val="none" w:sz="0" w:space="0" w:color="auto"/>
        <w:bottom w:val="none" w:sz="0" w:space="0" w:color="auto"/>
        <w:right w:val="none" w:sz="0" w:space="0" w:color="auto"/>
      </w:divBdr>
    </w:div>
    <w:div w:id="107166506">
      <w:bodyDiv w:val="1"/>
      <w:marLeft w:val="0"/>
      <w:marRight w:val="0"/>
      <w:marTop w:val="0"/>
      <w:marBottom w:val="0"/>
      <w:divBdr>
        <w:top w:val="none" w:sz="0" w:space="0" w:color="auto"/>
        <w:left w:val="none" w:sz="0" w:space="0" w:color="auto"/>
        <w:bottom w:val="none" w:sz="0" w:space="0" w:color="auto"/>
        <w:right w:val="none" w:sz="0" w:space="0" w:color="auto"/>
      </w:divBdr>
    </w:div>
    <w:div w:id="222762052">
      <w:bodyDiv w:val="1"/>
      <w:marLeft w:val="0"/>
      <w:marRight w:val="0"/>
      <w:marTop w:val="0"/>
      <w:marBottom w:val="0"/>
      <w:divBdr>
        <w:top w:val="none" w:sz="0" w:space="0" w:color="auto"/>
        <w:left w:val="none" w:sz="0" w:space="0" w:color="auto"/>
        <w:bottom w:val="none" w:sz="0" w:space="0" w:color="auto"/>
        <w:right w:val="none" w:sz="0" w:space="0" w:color="auto"/>
      </w:divBdr>
    </w:div>
    <w:div w:id="241762454">
      <w:bodyDiv w:val="1"/>
      <w:marLeft w:val="0"/>
      <w:marRight w:val="0"/>
      <w:marTop w:val="0"/>
      <w:marBottom w:val="0"/>
      <w:divBdr>
        <w:top w:val="none" w:sz="0" w:space="0" w:color="auto"/>
        <w:left w:val="none" w:sz="0" w:space="0" w:color="auto"/>
        <w:bottom w:val="none" w:sz="0" w:space="0" w:color="auto"/>
        <w:right w:val="none" w:sz="0" w:space="0" w:color="auto"/>
      </w:divBdr>
    </w:div>
    <w:div w:id="244801125">
      <w:bodyDiv w:val="1"/>
      <w:marLeft w:val="0"/>
      <w:marRight w:val="0"/>
      <w:marTop w:val="0"/>
      <w:marBottom w:val="0"/>
      <w:divBdr>
        <w:top w:val="none" w:sz="0" w:space="0" w:color="auto"/>
        <w:left w:val="none" w:sz="0" w:space="0" w:color="auto"/>
        <w:bottom w:val="none" w:sz="0" w:space="0" w:color="auto"/>
        <w:right w:val="none" w:sz="0" w:space="0" w:color="auto"/>
      </w:divBdr>
      <w:divsChild>
        <w:div w:id="211234965">
          <w:marLeft w:val="0"/>
          <w:marRight w:val="0"/>
          <w:marTop w:val="0"/>
          <w:marBottom w:val="0"/>
          <w:divBdr>
            <w:top w:val="none" w:sz="0" w:space="0" w:color="auto"/>
            <w:left w:val="none" w:sz="0" w:space="0" w:color="auto"/>
            <w:bottom w:val="none" w:sz="0" w:space="0" w:color="auto"/>
            <w:right w:val="none" w:sz="0" w:space="0" w:color="auto"/>
          </w:divBdr>
        </w:div>
        <w:div w:id="1529680726">
          <w:marLeft w:val="0"/>
          <w:marRight w:val="0"/>
          <w:marTop w:val="0"/>
          <w:marBottom w:val="0"/>
          <w:divBdr>
            <w:top w:val="none" w:sz="0" w:space="0" w:color="auto"/>
            <w:left w:val="none" w:sz="0" w:space="0" w:color="auto"/>
            <w:bottom w:val="none" w:sz="0" w:space="0" w:color="auto"/>
            <w:right w:val="none" w:sz="0" w:space="0" w:color="auto"/>
          </w:divBdr>
          <w:divsChild>
            <w:div w:id="1421097196">
              <w:marLeft w:val="0"/>
              <w:marRight w:val="0"/>
              <w:marTop w:val="0"/>
              <w:marBottom w:val="0"/>
              <w:divBdr>
                <w:top w:val="none" w:sz="0" w:space="0" w:color="auto"/>
                <w:left w:val="none" w:sz="0" w:space="0" w:color="auto"/>
                <w:bottom w:val="none" w:sz="0" w:space="0" w:color="auto"/>
                <w:right w:val="none" w:sz="0" w:space="0" w:color="auto"/>
              </w:divBdr>
            </w:div>
          </w:divsChild>
        </w:div>
        <w:div w:id="485778949">
          <w:marLeft w:val="0"/>
          <w:marRight w:val="0"/>
          <w:marTop w:val="0"/>
          <w:marBottom w:val="0"/>
          <w:divBdr>
            <w:top w:val="none" w:sz="0" w:space="0" w:color="auto"/>
            <w:left w:val="none" w:sz="0" w:space="0" w:color="auto"/>
            <w:bottom w:val="none" w:sz="0" w:space="0" w:color="auto"/>
            <w:right w:val="none" w:sz="0" w:space="0" w:color="auto"/>
          </w:divBdr>
          <w:divsChild>
            <w:div w:id="1238322899">
              <w:marLeft w:val="0"/>
              <w:marRight w:val="0"/>
              <w:marTop w:val="0"/>
              <w:marBottom w:val="0"/>
              <w:divBdr>
                <w:top w:val="none" w:sz="0" w:space="0" w:color="auto"/>
                <w:left w:val="none" w:sz="0" w:space="0" w:color="auto"/>
                <w:bottom w:val="none" w:sz="0" w:space="0" w:color="auto"/>
                <w:right w:val="none" w:sz="0" w:space="0" w:color="auto"/>
              </w:divBdr>
            </w:div>
          </w:divsChild>
        </w:div>
        <w:div w:id="280842771">
          <w:marLeft w:val="0"/>
          <w:marRight w:val="0"/>
          <w:marTop w:val="0"/>
          <w:marBottom w:val="0"/>
          <w:divBdr>
            <w:top w:val="none" w:sz="0" w:space="0" w:color="auto"/>
            <w:left w:val="none" w:sz="0" w:space="0" w:color="auto"/>
            <w:bottom w:val="none" w:sz="0" w:space="0" w:color="auto"/>
            <w:right w:val="none" w:sz="0" w:space="0" w:color="auto"/>
          </w:divBdr>
          <w:divsChild>
            <w:div w:id="25104549">
              <w:marLeft w:val="0"/>
              <w:marRight w:val="0"/>
              <w:marTop w:val="0"/>
              <w:marBottom w:val="0"/>
              <w:divBdr>
                <w:top w:val="none" w:sz="0" w:space="0" w:color="auto"/>
                <w:left w:val="none" w:sz="0" w:space="0" w:color="auto"/>
                <w:bottom w:val="none" w:sz="0" w:space="0" w:color="auto"/>
                <w:right w:val="none" w:sz="0" w:space="0" w:color="auto"/>
              </w:divBdr>
            </w:div>
          </w:divsChild>
        </w:div>
        <w:div w:id="87702806">
          <w:marLeft w:val="0"/>
          <w:marRight w:val="0"/>
          <w:marTop w:val="0"/>
          <w:marBottom w:val="0"/>
          <w:divBdr>
            <w:top w:val="none" w:sz="0" w:space="0" w:color="auto"/>
            <w:left w:val="none" w:sz="0" w:space="0" w:color="auto"/>
            <w:bottom w:val="none" w:sz="0" w:space="0" w:color="auto"/>
            <w:right w:val="none" w:sz="0" w:space="0" w:color="auto"/>
          </w:divBdr>
          <w:divsChild>
            <w:div w:id="896090440">
              <w:marLeft w:val="0"/>
              <w:marRight w:val="0"/>
              <w:marTop w:val="0"/>
              <w:marBottom w:val="0"/>
              <w:divBdr>
                <w:top w:val="none" w:sz="0" w:space="0" w:color="auto"/>
                <w:left w:val="none" w:sz="0" w:space="0" w:color="auto"/>
                <w:bottom w:val="none" w:sz="0" w:space="0" w:color="auto"/>
                <w:right w:val="none" w:sz="0" w:space="0" w:color="auto"/>
              </w:divBdr>
            </w:div>
          </w:divsChild>
        </w:div>
        <w:div w:id="1345012333">
          <w:marLeft w:val="0"/>
          <w:marRight w:val="0"/>
          <w:marTop w:val="0"/>
          <w:marBottom w:val="0"/>
          <w:divBdr>
            <w:top w:val="none" w:sz="0" w:space="0" w:color="auto"/>
            <w:left w:val="none" w:sz="0" w:space="0" w:color="auto"/>
            <w:bottom w:val="none" w:sz="0" w:space="0" w:color="auto"/>
            <w:right w:val="none" w:sz="0" w:space="0" w:color="auto"/>
          </w:divBdr>
          <w:divsChild>
            <w:div w:id="2082175100">
              <w:marLeft w:val="0"/>
              <w:marRight w:val="0"/>
              <w:marTop w:val="0"/>
              <w:marBottom w:val="0"/>
              <w:divBdr>
                <w:top w:val="none" w:sz="0" w:space="0" w:color="auto"/>
                <w:left w:val="none" w:sz="0" w:space="0" w:color="auto"/>
                <w:bottom w:val="none" w:sz="0" w:space="0" w:color="auto"/>
                <w:right w:val="none" w:sz="0" w:space="0" w:color="auto"/>
              </w:divBdr>
            </w:div>
          </w:divsChild>
        </w:div>
        <w:div w:id="7412815">
          <w:marLeft w:val="0"/>
          <w:marRight w:val="0"/>
          <w:marTop w:val="0"/>
          <w:marBottom w:val="0"/>
          <w:divBdr>
            <w:top w:val="none" w:sz="0" w:space="0" w:color="auto"/>
            <w:left w:val="none" w:sz="0" w:space="0" w:color="auto"/>
            <w:bottom w:val="none" w:sz="0" w:space="0" w:color="auto"/>
            <w:right w:val="none" w:sz="0" w:space="0" w:color="auto"/>
          </w:divBdr>
          <w:divsChild>
            <w:div w:id="1794518619">
              <w:marLeft w:val="0"/>
              <w:marRight w:val="0"/>
              <w:marTop w:val="0"/>
              <w:marBottom w:val="0"/>
              <w:divBdr>
                <w:top w:val="none" w:sz="0" w:space="0" w:color="auto"/>
                <w:left w:val="none" w:sz="0" w:space="0" w:color="auto"/>
                <w:bottom w:val="none" w:sz="0" w:space="0" w:color="auto"/>
                <w:right w:val="none" w:sz="0" w:space="0" w:color="auto"/>
              </w:divBdr>
            </w:div>
          </w:divsChild>
        </w:div>
        <w:div w:id="226576818">
          <w:marLeft w:val="0"/>
          <w:marRight w:val="0"/>
          <w:marTop w:val="0"/>
          <w:marBottom w:val="0"/>
          <w:divBdr>
            <w:top w:val="none" w:sz="0" w:space="0" w:color="auto"/>
            <w:left w:val="none" w:sz="0" w:space="0" w:color="auto"/>
            <w:bottom w:val="none" w:sz="0" w:space="0" w:color="auto"/>
            <w:right w:val="none" w:sz="0" w:space="0" w:color="auto"/>
          </w:divBdr>
        </w:div>
        <w:div w:id="1349720533">
          <w:marLeft w:val="0"/>
          <w:marRight w:val="0"/>
          <w:marTop w:val="0"/>
          <w:marBottom w:val="0"/>
          <w:divBdr>
            <w:top w:val="none" w:sz="0" w:space="0" w:color="auto"/>
            <w:left w:val="none" w:sz="0" w:space="0" w:color="auto"/>
            <w:bottom w:val="none" w:sz="0" w:space="0" w:color="auto"/>
            <w:right w:val="none" w:sz="0" w:space="0" w:color="auto"/>
          </w:divBdr>
        </w:div>
        <w:div w:id="447284724">
          <w:marLeft w:val="0"/>
          <w:marRight w:val="0"/>
          <w:marTop w:val="0"/>
          <w:marBottom w:val="0"/>
          <w:divBdr>
            <w:top w:val="none" w:sz="0" w:space="0" w:color="auto"/>
            <w:left w:val="none" w:sz="0" w:space="0" w:color="auto"/>
            <w:bottom w:val="none" w:sz="0" w:space="0" w:color="auto"/>
            <w:right w:val="none" w:sz="0" w:space="0" w:color="auto"/>
          </w:divBdr>
          <w:divsChild>
            <w:div w:id="189488328">
              <w:marLeft w:val="0"/>
              <w:marRight w:val="0"/>
              <w:marTop w:val="0"/>
              <w:marBottom w:val="0"/>
              <w:divBdr>
                <w:top w:val="none" w:sz="0" w:space="0" w:color="auto"/>
                <w:left w:val="none" w:sz="0" w:space="0" w:color="auto"/>
                <w:bottom w:val="none" w:sz="0" w:space="0" w:color="auto"/>
                <w:right w:val="none" w:sz="0" w:space="0" w:color="auto"/>
              </w:divBdr>
            </w:div>
          </w:divsChild>
        </w:div>
        <w:div w:id="553003496">
          <w:marLeft w:val="0"/>
          <w:marRight w:val="0"/>
          <w:marTop w:val="0"/>
          <w:marBottom w:val="0"/>
          <w:divBdr>
            <w:top w:val="none" w:sz="0" w:space="0" w:color="auto"/>
            <w:left w:val="none" w:sz="0" w:space="0" w:color="auto"/>
            <w:bottom w:val="none" w:sz="0" w:space="0" w:color="auto"/>
            <w:right w:val="none" w:sz="0" w:space="0" w:color="auto"/>
          </w:divBdr>
          <w:divsChild>
            <w:div w:id="1807309157">
              <w:marLeft w:val="0"/>
              <w:marRight w:val="0"/>
              <w:marTop w:val="0"/>
              <w:marBottom w:val="0"/>
              <w:divBdr>
                <w:top w:val="none" w:sz="0" w:space="0" w:color="auto"/>
                <w:left w:val="none" w:sz="0" w:space="0" w:color="auto"/>
                <w:bottom w:val="none" w:sz="0" w:space="0" w:color="auto"/>
                <w:right w:val="none" w:sz="0" w:space="0" w:color="auto"/>
              </w:divBdr>
            </w:div>
          </w:divsChild>
        </w:div>
        <w:div w:id="1544978043">
          <w:marLeft w:val="0"/>
          <w:marRight w:val="0"/>
          <w:marTop w:val="0"/>
          <w:marBottom w:val="0"/>
          <w:divBdr>
            <w:top w:val="none" w:sz="0" w:space="0" w:color="auto"/>
            <w:left w:val="none" w:sz="0" w:space="0" w:color="auto"/>
            <w:bottom w:val="none" w:sz="0" w:space="0" w:color="auto"/>
            <w:right w:val="none" w:sz="0" w:space="0" w:color="auto"/>
          </w:divBdr>
          <w:divsChild>
            <w:div w:id="955332040">
              <w:marLeft w:val="0"/>
              <w:marRight w:val="0"/>
              <w:marTop w:val="0"/>
              <w:marBottom w:val="0"/>
              <w:divBdr>
                <w:top w:val="none" w:sz="0" w:space="0" w:color="auto"/>
                <w:left w:val="none" w:sz="0" w:space="0" w:color="auto"/>
                <w:bottom w:val="none" w:sz="0" w:space="0" w:color="auto"/>
                <w:right w:val="none" w:sz="0" w:space="0" w:color="auto"/>
              </w:divBdr>
            </w:div>
          </w:divsChild>
        </w:div>
        <w:div w:id="1842817743">
          <w:marLeft w:val="0"/>
          <w:marRight w:val="0"/>
          <w:marTop w:val="0"/>
          <w:marBottom w:val="0"/>
          <w:divBdr>
            <w:top w:val="none" w:sz="0" w:space="0" w:color="auto"/>
            <w:left w:val="none" w:sz="0" w:space="0" w:color="auto"/>
            <w:bottom w:val="none" w:sz="0" w:space="0" w:color="auto"/>
            <w:right w:val="none" w:sz="0" w:space="0" w:color="auto"/>
          </w:divBdr>
          <w:divsChild>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 w:id="20907417">
          <w:marLeft w:val="0"/>
          <w:marRight w:val="0"/>
          <w:marTop w:val="0"/>
          <w:marBottom w:val="0"/>
          <w:divBdr>
            <w:top w:val="none" w:sz="0" w:space="0" w:color="auto"/>
            <w:left w:val="none" w:sz="0" w:space="0" w:color="auto"/>
            <w:bottom w:val="none" w:sz="0" w:space="0" w:color="auto"/>
            <w:right w:val="none" w:sz="0" w:space="0" w:color="auto"/>
          </w:divBdr>
          <w:divsChild>
            <w:div w:id="1813667893">
              <w:marLeft w:val="0"/>
              <w:marRight w:val="0"/>
              <w:marTop w:val="0"/>
              <w:marBottom w:val="0"/>
              <w:divBdr>
                <w:top w:val="none" w:sz="0" w:space="0" w:color="auto"/>
                <w:left w:val="none" w:sz="0" w:space="0" w:color="auto"/>
                <w:bottom w:val="none" w:sz="0" w:space="0" w:color="auto"/>
                <w:right w:val="none" w:sz="0" w:space="0" w:color="auto"/>
              </w:divBdr>
            </w:div>
          </w:divsChild>
        </w:div>
        <w:div w:id="1431269801">
          <w:marLeft w:val="0"/>
          <w:marRight w:val="0"/>
          <w:marTop w:val="0"/>
          <w:marBottom w:val="0"/>
          <w:divBdr>
            <w:top w:val="none" w:sz="0" w:space="0" w:color="auto"/>
            <w:left w:val="none" w:sz="0" w:space="0" w:color="auto"/>
            <w:bottom w:val="none" w:sz="0" w:space="0" w:color="auto"/>
            <w:right w:val="none" w:sz="0" w:space="0" w:color="auto"/>
          </w:divBdr>
          <w:divsChild>
            <w:div w:id="10291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1443">
      <w:bodyDiv w:val="1"/>
      <w:marLeft w:val="0"/>
      <w:marRight w:val="0"/>
      <w:marTop w:val="0"/>
      <w:marBottom w:val="0"/>
      <w:divBdr>
        <w:top w:val="none" w:sz="0" w:space="0" w:color="auto"/>
        <w:left w:val="none" w:sz="0" w:space="0" w:color="auto"/>
        <w:bottom w:val="none" w:sz="0" w:space="0" w:color="auto"/>
        <w:right w:val="none" w:sz="0" w:space="0" w:color="auto"/>
      </w:divBdr>
    </w:div>
    <w:div w:id="315961136">
      <w:bodyDiv w:val="1"/>
      <w:marLeft w:val="0"/>
      <w:marRight w:val="0"/>
      <w:marTop w:val="0"/>
      <w:marBottom w:val="0"/>
      <w:divBdr>
        <w:top w:val="none" w:sz="0" w:space="0" w:color="auto"/>
        <w:left w:val="none" w:sz="0" w:space="0" w:color="auto"/>
        <w:bottom w:val="none" w:sz="0" w:space="0" w:color="auto"/>
        <w:right w:val="none" w:sz="0" w:space="0" w:color="auto"/>
      </w:divBdr>
    </w:div>
    <w:div w:id="321617526">
      <w:bodyDiv w:val="1"/>
      <w:marLeft w:val="0"/>
      <w:marRight w:val="0"/>
      <w:marTop w:val="0"/>
      <w:marBottom w:val="0"/>
      <w:divBdr>
        <w:top w:val="none" w:sz="0" w:space="0" w:color="auto"/>
        <w:left w:val="none" w:sz="0" w:space="0" w:color="auto"/>
        <w:bottom w:val="none" w:sz="0" w:space="0" w:color="auto"/>
        <w:right w:val="none" w:sz="0" w:space="0" w:color="auto"/>
      </w:divBdr>
    </w:div>
    <w:div w:id="328021108">
      <w:bodyDiv w:val="1"/>
      <w:marLeft w:val="0"/>
      <w:marRight w:val="0"/>
      <w:marTop w:val="0"/>
      <w:marBottom w:val="0"/>
      <w:divBdr>
        <w:top w:val="none" w:sz="0" w:space="0" w:color="auto"/>
        <w:left w:val="none" w:sz="0" w:space="0" w:color="auto"/>
        <w:bottom w:val="none" w:sz="0" w:space="0" w:color="auto"/>
        <w:right w:val="none" w:sz="0" w:space="0" w:color="auto"/>
      </w:divBdr>
    </w:div>
    <w:div w:id="350953482">
      <w:bodyDiv w:val="1"/>
      <w:marLeft w:val="0"/>
      <w:marRight w:val="0"/>
      <w:marTop w:val="0"/>
      <w:marBottom w:val="0"/>
      <w:divBdr>
        <w:top w:val="none" w:sz="0" w:space="0" w:color="auto"/>
        <w:left w:val="none" w:sz="0" w:space="0" w:color="auto"/>
        <w:bottom w:val="none" w:sz="0" w:space="0" w:color="auto"/>
        <w:right w:val="none" w:sz="0" w:space="0" w:color="auto"/>
      </w:divBdr>
    </w:div>
    <w:div w:id="458260248">
      <w:bodyDiv w:val="1"/>
      <w:marLeft w:val="0"/>
      <w:marRight w:val="0"/>
      <w:marTop w:val="0"/>
      <w:marBottom w:val="0"/>
      <w:divBdr>
        <w:top w:val="none" w:sz="0" w:space="0" w:color="auto"/>
        <w:left w:val="none" w:sz="0" w:space="0" w:color="auto"/>
        <w:bottom w:val="none" w:sz="0" w:space="0" w:color="auto"/>
        <w:right w:val="none" w:sz="0" w:space="0" w:color="auto"/>
      </w:divBdr>
    </w:div>
    <w:div w:id="458885107">
      <w:bodyDiv w:val="1"/>
      <w:marLeft w:val="0"/>
      <w:marRight w:val="0"/>
      <w:marTop w:val="0"/>
      <w:marBottom w:val="0"/>
      <w:divBdr>
        <w:top w:val="none" w:sz="0" w:space="0" w:color="auto"/>
        <w:left w:val="none" w:sz="0" w:space="0" w:color="auto"/>
        <w:bottom w:val="none" w:sz="0" w:space="0" w:color="auto"/>
        <w:right w:val="none" w:sz="0" w:space="0" w:color="auto"/>
      </w:divBdr>
    </w:div>
    <w:div w:id="484517261">
      <w:bodyDiv w:val="1"/>
      <w:marLeft w:val="0"/>
      <w:marRight w:val="0"/>
      <w:marTop w:val="0"/>
      <w:marBottom w:val="0"/>
      <w:divBdr>
        <w:top w:val="none" w:sz="0" w:space="0" w:color="auto"/>
        <w:left w:val="none" w:sz="0" w:space="0" w:color="auto"/>
        <w:bottom w:val="none" w:sz="0" w:space="0" w:color="auto"/>
        <w:right w:val="none" w:sz="0" w:space="0" w:color="auto"/>
      </w:divBdr>
    </w:div>
    <w:div w:id="495536836">
      <w:bodyDiv w:val="1"/>
      <w:marLeft w:val="0"/>
      <w:marRight w:val="0"/>
      <w:marTop w:val="0"/>
      <w:marBottom w:val="0"/>
      <w:divBdr>
        <w:top w:val="none" w:sz="0" w:space="0" w:color="auto"/>
        <w:left w:val="none" w:sz="0" w:space="0" w:color="auto"/>
        <w:bottom w:val="none" w:sz="0" w:space="0" w:color="auto"/>
        <w:right w:val="none" w:sz="0" w:space="0" w:color="auto"/>
      </w:divBdr>
    </w:div>
    <w:div w:id="573395532">
      <w:bodyDiv w:val="1"/>
      <w:marLeft w:val="0"/>
      <w:marRight w:val="0"/>
      <w:marTop w:val="0"/>
      <w:marBottom w:val="0"/>
      <w:divBdr>
        <w:top w:val="none" w:sz="0" w:space="0" w:color="auto"/>
        <w:left w:val="none" w:sz="0" w:space="0" w:color="auto"/>
        <w:bottom w:val="none" w:sz="0" w:space="0" w:color="auto"/>
        <w:right w:val="none" w:sz="0" w:space="0" w:color="auto"/>
      </w:divBdr>
      <w:divsChild>
        <w:div w:id="171260858">
          <w:marLeft w:val="0"/>
          <w:marRight w:val="0"/>
          <w:marTop w:val="0"/>
          <w:marBottom w:val="0"/>
          <w:divBdr>
            <w:top w:val="none" w:sz="0" w:space="0" w:color="auto"/>
            <w:left w:val="none" w:sz="0" w:space="0" w:color="auto"/>
            <w:bottom w:val="none" w:sz="0" w:space="0" w:color="auto"/>
            <w:right w:val="none" w:sz="0" w:space="0" w:color="auto"/>
          </w:divBdr>
        </w:div>
        <w:div w:id="1575116485">
          <w:marLeft w:val="0"/>
          <w:marRight w:val="0"/>
          <w:marTop w:val="0"/>
          <w:marBottom w:val="0"/>
          <w:divBdr>
            <w:top w:val="none" w:sz="0" w:space="0" w:color="auto"/>
            <w:left w:val="none" w:sz="0" w:space="0" w:color="auto"/>
            <w:bottom w:val="none" w:sz="0" w:space="0" w:color="auto"/>
            <w:right w:val="none" w:sz="0" w:space="0" w:color="auto"/>
          </w:divBdr>
        </w:div>
        <w:div w:id="1307785341">
          <w:marLeft w:val="0"/>
          <w:marRight w:val="0"/>
          <w:marTop w:val="0"/>
          <w:marBottom w:val="0"/>
          <w:divBdr>
            <w:top w:val="none" w:sz="0" w:space="0" w:color="auto"/>
            <w:left w:val="none" w:sz="0" w:space="0" w:color="auto"/>
            <w:bottom w:val="none" w:sz="0" w:space="0" w:color="auto"/>
            <w:right w:val="none" w:sz="0" w:space="0" w:color="auto"/>
          </w:divBdr>
        </w:div>
        <w:div w:id="974414055">
          <w:marLeft w:val="0"/>
          <w:marRight w:val="0"/>
          <w:marTop w:val="0"/>
          <w:marBottom w:val="0"/>
          <w:divBdr>
            <w:top w:val="none" w:sz="0" w:space="0" w:color="auto"/>
            <w:left w:val="none" w:sz="0" w:space="0" w:color="auto"/>
            <w:bottom w:val="none" w:sz="0" w:space="0" w:color="auto"/>
            <w:right w:val="none" w:sz="0" w:space="0" w:color="auto"/>
          </w:divBdr>
        </w:div>
        <w:div w:id="346103690">
          <w:marLeft w:val="0"/>
          <w:marRight w:val="0"/>
          <w:marTop w:val="0"/>
          <w:marBottom w:val="0"/>
          <w:divBdr>
            <w:top w:val="none" w:sz="0" w:space="0" w:color="auto"/>
            <w:left w:val="none" w:sz="0" w:space="0" w:color="auto"/>
            <w:bottom w:val="none" w:sz="0" w:space="0" w:color="auto"/>
            <w:right w:val="none" w:sz="0" w:space="0" w:color="auto"/>
          </w:divBdr>
        </w:div>
        <w:div w:id="1871725182">
          <w:marLeft w:val="0"/>
          <w:marRight w:val="0"/>
          <w:marTop w:val="0"/>
          <w:marBottom w:val="0"/>
          <w:divBdr>
            <w:top w:val="none" w:sz="0" w:space="0" w:color="auto"/>
            <w:left w:val="none" w:sz="0" w:space="0" w:color="auto"/>
            <w:bottom w:val="none" w:sz="0" w:space="0" w:color="auto"/>
            <w:right w:val="none" w:sz="0" w:space="0" w:color="auto"/>
          </w:divBdr>
        </w:div>
        <w:div w:id="68307530">
          <w:marLeft w:val="0"/>
          <w:marRight w:val="0"/>
          <w:marTop w:val="0"/>
          <w:marBottom w:val="0"/>
          <w:divBdr>
            <w:top w:val="none" w:sz="0" w:space="0" w:color="auto"/>
            <w:left w:val="none" w:sz="0" w:space="0" w:color="auto"/>
            <w:bottom w:val="none" w:sz="0" w:space="0" w:color="auto"/>
            <w:right w:val="none" w:sz="0" w:space="0" w:color="auto"/>
          </w:divBdr>
        </w:div>
      </w:divsChild>
    </w:div>
    <w:div w:id="579563986">
      <w:bodyDiv w:val="1"/>
      <w:marLeft w:val="0"/>
      <w:marRight w:val="0"/>
      <w:marTop w:val="0"/>
      <w:marBottom w:val="0"/>
      <w:divBdr>
        <w:top w:val="none" w:sz="0" w:space="0" w:color="auto"/>
        <w:left w:val="none" w:sz="0" w:space="0" w:color="auto"/>
        <w:bottom w:val="none" w:sz="0" w:space="0" w:color="auto"/>
        <w:right w:val="none" w:sz="0" w:space="0" w:color="auto"/>
      </w:divBdr>
      <w:divsChild>
        <w:div w:id="1181699893">
          <w:marLeft w:val="0"/>
          <w:marRight w:val="0"/>
          <w:marTop w:val="0"/>
          <w:marBottom w:val="0"/>
          <w:divBdr>
            <w:top w:val="none" w:sz="0" w:space="0" w:color="auto"/>
            <w:left w:val="none" w:sz="0" w:space="0" w:color="auto"/>
            <w:bottom w:val="none" w:sz="0" w:space="0" w:color="auto"/>
            <w:right w:val="none" w:sz="0" w:space="0" w:color="auto"/>
          </w:divBdr>
        </w:div>
        <w:div w:id="916136284">
          <w:marLeft w:val="0"/>
          <w:marRight w:val="0"/>
          <w:marTop w:val="0"/>
          <w:marBottom w:val="0"/>
          <w:divBdr>
            <w:top w:val="none" w:sz="0" w:space="0" w:color="auto"/>
            <w:left w:val="none" w:sz="0" w:space="0" w:color="auto"/>
            <w:bottom w:val="none" w:sz="0" w:space="0" w:color="auto"/>
            <w:right w:val="none" w:sz="0" w:space="0" w:color="auto"/>
          </w:divBdr>
        </w:div>
        <w:div w:id="1448547392">
          <w:marLeft w:val="0"/>
          <w:marRight w:val="0"/>
          <w:marTop w:val="0"/>
          <w:marBottom w:val="0"/>
          <w:divBdr>
            <w:top w:val="none" w:sz="0" w:space="0" w:color="auto"/>
            <w:left w:val="none" w:sz="0" w:space="0" w:color="auto"/>
            <w:bottom w:val="none" w:sz="0" w:space="0" w:color="auto"/>
            <w:right w:val="none" w:sz="0" w:space="0" w:color="auto"/>
          </w:divBdr>
        </w:div>
        <w:div w:id="1722943660">
          <w:marLeft w:val="0"/>
          <w:marRight w:val="0"/>
          <w:marTop w:val="0"/>
          <w:marBottom w:val="0"/>
          <w:divBdr>
            <w:top w:val="none" w:sz="0" w:space="0" w:color="auto"/>
            <w:left w:val="none" w:sz="0" w:space="0" w:color="auto"/>
            <w:bottom w:val="none" w:sz="0" w:space="0" w:color="auto"/>
            <w:right w:val="none" w:sz="0" w:space="0" w:color="auto"/>
          </w:divBdr>
        </w:div>
        <w:div w:id="941913676">
          <w:marLeft w:val="0"/>
          <w:marRight w:val="0"/>
          <w:marTop w:val="0"/>
          <w:marBottom w:val="0"/>
          <w:divBdr>
            <w:top w:val="none" w:sz="0" w:space="0" w:color="auto"/>
            <w:left w:val="none" w:sz="0" w:space="0" w:color="auto"/>
            <w:bottom w:val="none" w:sz="0" w:space="0" w:color="auto"/>
            <w:right w:val="none" w:sz="0" w:space="0" w:color="auto"/>
          </w:divBdr>
        </w:div>
        <w:div w:id="2029286092">
          <w:marLeft w:val="0"/>
          <w:marRight w:val="0"/>
          <w:marTop w:val="0"/>
          <w:marBottom w:val="0"/>
          <w:divBdr>
            <w:top w:val="none" w:sz="0" w:space="0" w:color="auto"/>
            <w:left w:val="none" w:sz="0" w:space="0" w:color="auto"/>
            <w:bottom w:val="none" w:sz="0" w:space="0" w:color="auto"/>
            <w:right w:val="none" w:sz="0" w:space="0" w:color="auto"/>
          </w:divBdr>
        </w:div>
        <w:div w:id="700320830">
          <w:marLeft w:val="0"/>
          <w:marRight w:val="0"/>
          <w:marTop w:val="0"/>
          <w:marBottom w:val="0"/>
          <w:divBdr>
            <w:top w:val="none" w:sz="0" w:space="0" w:color="auto"/>
            <w:left w:val="none" w:sz="0" w:space="0" w:color="auto"/>
            <w:bottom w:val="none" w:sz="0" w:space="0" w:color="auto"/>
            <w:right w:val="none" w:sz="0" w:space="0" w:color="auto"/>
          </w:divBdr>
        </w:div>
      </w:divsChild>
    </w:div>
    <w:div w:id="591860499">
      <w:bodyDiv w:val="1"/>
      <w:marLeft w:val="0"/>
      <w:marRight w:val="0"/>
      <w:marTop w:val="0"/>
      <w:marBottom w:val="0"/>
      <w:divBdr>
        <w:top w:val="none" w:sz="0" w:space="0" w:color="auto"/>
        <w:left w:val="none" w:sz="0" w:space="0" w:color="auto"/>
        <w:bottom w:val="none" w:sz="0" w:space="0" w:color="auto"/>
        <w:right w:val="none" w:sz="0" w:space="0" w:color="auto"/>
      </w:divBdr>
    </w:div>
    <w:div w:id="613563096">
      <w:bodyDiv w:val="1"/>
      <w:marLeft w:val="0"/>
      <w:marRight w:val="0"/>
      <w:marTop w:val="0"/>
      <w:marBottom w:val="0"/>
      <w:divBdr>
        <w:top w:val="none" w:sz="0" w:space="0" w:color="auto"/>
        <w:left w:val="none" w:sz="0" w:space="0" w:color="auto"/>
        <w:bottom w:val="none" w:sz="0" w:space="0" w:color="auto"/>
        <w:right w:val="none" w:sz="0" w:space="0" w:color="auto"/>
      </w:divBdr>
      <w:divsChild>
        <w:div w:id="1143426096">
          <w:marLeft w:val="0"/>
          <w:marRight w:val="0"/>
          <w:marTop w:val="225"/>
          <w:marBottom w:val="225"/>
          <w:divBdr>
            <w:top w:val="none" w:sz="0" w:space="0" w:color="auto"/>
            <w:left w:val="none" w:sz="0" w:space="0" w:color="auto"/>
            <w:bottom w:val="none" w:sz="0" w:space="0" w:color="auto"/>
            <w:right w:val="none" w:sz="0" w:space="0" w:color="auto"/>
          </w:divBdr>
        </w:div>
        <w:div w:id="1969168150">
          <w:marLeft w:val="0"/>
          <w:marRight w:val="0"/>
          <w:marTop w:val="225"/>
          <w:marBottom w:val="225"/>
          <w:divBdr>
            <w:top w:val="none" w:sz="0" w:space="0" w:color="auto"/>
            <w:left w:val="none" w:sz="0" w:space="0" w:color="auto"/>
            <w:bottom w:val="none" w:sz="0" w:space="0" w:color="auto"/>
            <w:right w:val="none" w:sz="0" w:space="0" w:color="auto"/>
          </w:divBdr>
        </w:div>
      </w:divsChild>
    </w:div>
    <w:div w:id="634720072">
      <w:bodyDiv w:val="1"/>
      <w:marLeft w:val="0"/>
      <w:marRight w:val="0"/>
      <w:marTop w:val="0"/>
      <w:marBottom w:val="0"/>
      <w:divBdr>
        <w:top w:val="none" w:sz="0" w:space="0" w:color="auto"/>
        <w:left w:val="none" w:sz="0" w:space="0" w:color="auto"/>
        <w:bottom w:val="none" w:sz="0" w:space="0" w:color="auto"/>
        <w:right w:val="none" w:sz="0" w:space="0" w:color="auto"/>
      </w:divBdr>
    </w:div>
    <w:div w:id="678436190">
      <w:bodyDiv w:val="1"/>
      <w:marLeft w:val="0"/>
      <w:marRight w:val="0"/>
      <w:marTop w:val="0"/>
      <w:marBottom w:val="0"/>
      <w:divBdr>
        <w:top w:val="none" w:sz="0" w:space="0" w:color="auto"/>
        <w:left w:val="none" w:sz="0" w:space="0" w:color="auto"/>
        <w:bottom w:val="none" w:sz="0" w:space="0" w:color="auto"/>
        <w:right w:val="none" w:sz="0" w:space="0" w:color="auto"/>
      </w:divBdr>
    </w:div>
    <w:div w:id="709231655">
      <w:bodyDiv w:val="1"/>
      <w:marLeft w:val="0"/>
      <w:marRight w:val="0"/>
      <w:marTop w:val="0"/>
      <w:marBottom w:val="0"/>
      <w:divBdr>
        <w:top w:val="none" w:sz="0" w:space="0" w:color="auto"/>
        <w:left w:val="none" w:sz="0" w:space="0" w:color="auto"/>
        <w:bottom w:val="none" w:sz="0" w:space="0" w:color="auto"/>
        <w:right w:val="none" w:sz="0" w:space="0" w:color="auto"/>
      </w:divBdr>
    </w:div>
    <w:div w:id="809245046">
      <w:bodyDiv w:val="1"/>
      <w:marLeft w:val="0"/>
      <w:marRight w:val="0"/>
      <w:marTop w:val="0"/>
      <w:marBottom w:val="0"/>
      <w:divBdr>
        <w:top w:val="none" w:sz="0" w:space="0" w:color="auto"/>
        <w:left w:val="none" w:sz="0" w:space="0" w:color="auto"/>
        <w:bottom w:val="none" w:sz="0" w:space="0" w:color="auto"/>
        <w:right w:val="none" w:sz="0" w:space="0" w:color="auto"/>
      </w:divBdr>
    </w:div>
    <w:div w:id="831140391">
      <w:bodyDiv w:val="1"/>
      <w:marLeft w:val="0"/>
      <w:marRight w:val="0"/>
      <w:marTop w:val="0"/>
      <w:marBottom w:val="0"/>
      <w:divBdr>
        <w:top w:val="none" w:sz="0" w:space="0" w:color="auto"/>
        <w:left w:val="none" w:sz="0" w:space="0" w:color="auto"/>
        <w:bottom w:val="none" w:sz="0" w:space="0" w:color="auto"/>
        <w:right w:val="none" w:sz="0" w:space="0" w:color="auto"/>
      </w:divBdr>
      <w:divsChild>
        <w:div w:id="1576621745">
          <w:marLeft w:val="0"/>
          <w:marRight w:val="0"/>
          <w:marTop w:val="0"/>
          <w:marBottom w:val="0"/>
          <w:divBdr>
            <w:top w:val="none" w:sz="0" w:space="0" w:color="auto"/>
            <w:left w:val="none" w:sz="0" w:space="0" w:color="auto"/>
            <w:bottom w:val="none" w:sz="0" w:space="0" w:color="auto"/>
            <w:right w:val="none" w:sz="0" w:space="0" w:color="auto"/>
          </w:divBdr>
        </w:div>
        <w:div w:id="1452744252">
          <w:marLeft w:val="0"/>
          <w:marRight w:val="0"/>
          <w:marTop w:val="0"/>
          <w:marBottom w:val="0"/>
          <w:divBdr>
            <w:top w:val="none" w:sz="0" w:space="0" w:color="auto"/>
            <w:left w:val="none" w:sz="0" w:space="0" w:color="auto"/>
            <w:bottom w:val="none" w:sz="0" w:space="0" w:color="auto"/>
            <w:right w:val="none" w:sz="0" w:space="0" w:color="auto"/>
          </w:divBdr>
        </w:div>
        <w:div w:id="1893807859">
          <w:marLeft w:val="0"/>
          <w:marRight w:val="0"/>
          <w:marTop w:val="0"/>
          <w:marBottom w:val="0"/>
          <w:divBdr>
            <w:top w:val="none" w:sz="0" w:space="0" w:color="auto"/>
            <w:left w:val="none" w:sz="0" w:space="0" w:color="auto"/>
            <w:bottom w:val="none" w:sz="0" w:space="0" w:color="auto"/>
            <w:right w:val="none" w:sz="0" w:space="0" w:color="auto"/>
          </w:divBdr>
        </w:div>
        <w:div w:id="866412307">
          <w:marLeft w:val="0"/>
          <w:marRight w:val="0"/>
          <w:marTop w:val="0"/>
          <w:marBottom w:val="0"/>
          <w:divBdr>
            <w:top w:val="none" w:sz="0" w:space="0" w:color="auto"/>
            <w:left w:val="none" w:sz="0" w:space="0" w:color="auto"/>
            <w:bottom w:val="none" w:sz="0" w:space="0" w:color="auto"/>
            <w:right w:val="none" w:sz="0" w:space="0" w:color="auto"/>
          </w:divBdr>
        </w:div>
        <w:div w:id="1677876437">
          <w:marLeft w:val="0"/>
          <w:marRight w:val="0"/>
          <w:marTop w:val="0"/>
          <w:marBottom w:val="0"/>
          <w:divBdr>
            <w:top w:val="none" w:sz="0" w:space="0" w:color="auto"/>
            <w:left w:val="none" w:sz="0" w:space="0" w:color="auto"/>
            <w:bottom w:val="none" w:sz="0" w:space="0" w:color="auto"/>
            <w:right w:val="none" w:sz="0" w:space="0" w:color="auto"/>
          </w:divBdr>
        </w:div>
        <w:div w:id="1879734680">
          <w:marLeft w:val="0"/>
          <w:marRight w:val="0"/>
          <w:marTop w:val="0"/>
          <w:marBottom w:val="0"/>
          <w:divBdr>
            <w:top w:val="none" w:sz="0" w:space="0" w:color="auto"/>
            <w:left w:val="none" w:sz="0" w:space="0" w:color="auto"/>
            <w:bottom w:val="none" w:sz="0" w:space="0" w:color="auto"/>
            <w:right w:val="none" w:sz="0" w:space="0" w:color="auto"/>
          </w:divBdr>
        </w:div>
        <w:div w:id="1986275729">
          <w:marLeft w:val="0"/>
          <w:marRight w:val="0"/>
          <w:marTop w:val="0"/>
          <w:marBottom w:val="0"/>
          <w:divBdr>
            <w:top w:val="none" w:sz="0" w:space="0" w:color="auto"/>
            <w:left w:val="none" w:sz="0" w:space="0" w:color="auto"/>
            <w:bottom w:val="none" w:sz="0" w:space="0" w:color="auto"/>
            <w:right w:val="none" w:sz="0" w:space="0" w:color="auto"/>
          </w:divBdr>
        </w:div>
      </w:divsChild>
    </w:div>
    <w:div w:id="854346488">
      <w:bodyDiv w:val="1"/>
      <w:marLeft w:val="0"/>
      <w:marRight w:val="0"/>
      <w:marTop w:val="0"/>
      <w:marBottom w:val="0"/>
      <w:divBdr>
        <w:top w:val="none" w:sz="0" w:space="0" w:color="auto"/>
        <w:left w:val="none" w:sz="0" w:space="0" w:color="auto"/>
        <w:bottom w:val="none" w:sz="0" w:space="0" w:color="auto"/>
        <w:right w:val="none" w:sz="0" w:space="0" w:color="auto"/>
      </w:divBdr>
      <w:divsChild>
        <w:div w:id="1593054012">
          <w:marLeft w:val="0"/>
          <w:marRight w:val="0"/>
          <w:marTop w:val="0"/>
          <w:marBottom w:val="0"/>
          <w:divBdr>
            <w:top w:val="none" w:sz="0" w:space="0" w:color="auto"/>
            <w:left w:val="none" w:sz="0" w:space="0" w:color="auto"/>
            <w:bottom w:val="none" w:sz="0" w:space="0" w:color="auto"/>
            <w:right w:val="none" w:sz="0" w:space="0" w:color="auto"/>
          </w:divBdr>
        </w:div>
        <w:div w:id="2056612942">
          <w:marLeft w:val="0"/>
          <w:marRight w:val="0"/>
          <w:marTop w:val="0"/>
          <w:marBottom w:val="0"/>
          <w:divBdr>
            <w:top w:val="none" w:sz="0" w:space="0" w:color="auto"/>
            <w:left w:val="none" w:sz="0" w:space="0" w:color="auto"/>
            <w:bottom w:val="none" w:sz="0" w:space="0" w:color="auto"/>
            <w:right w:val="none" w:sz="0" w:space="0" w:color="auto"/>
          </w:divBdr>
        </w:div>
        <w:div w:id="567499413">
          <w:marLeft w:val="0"/>
          <w:marRight w:val="0"/>
          <w:marTop w:val="0"/>
          <w:marBottom w:val="0"/>
          <w:divBdr>
            <w:top w:val="none" w:sz="0" w:space="0" w:color="auto"/>
            <w:left w:val="none" w:sz="0" w:space="0" w:color="auto"/>
            <w:bottom w:val="none" w:sz="0" w:space="0" w:color="auto"/>
            <w:right w:val="none" w:sz="0" w:space="0" w:color="auto"/>
          </w:divBdr>
        </w:div>
      </w:divsChild>
    </w:div>
    <w:div w:id="916787176">
      <w:bodyDiv w:val="1"/>
      <w:marLeft w:val="0"/>
      <w:marRight w:val="0"/>
      <w:marTop w:val="0"/>
      <w:marBottom w:val="0"/>
      <w:divBdr>
        <w:top w:val="none" w:sz="0" w:space="0" w:color="auto"/>
        <w:left w:val="none" w:sz="0" w:space="0" w:color="auto"/>
        <w:bottom w:val="none" w:sz="0" w:space="0" w:color="auto"/>
        <w:right w:val="none" w:sz="0" w:space="0" w:color="auto"/>
      </w:divBdr>
    </w:div>
    <w:div w:id="983662312">
      <w:bodyDiv w:val="1"/>
      <w:marLeft w:val="0"/>
      <w:marRight w:val="0"/>
      <w:marTop w:val="0"/>
      <w:marBottom w:val="0"/>
      <w:divBdr>
        <w:top w:val="none" w:sz="0" w:space="0" w:color="auto"/>
        <w:left w:val="none" w:sz="0" w:space="0" w:color="auto"/>
        <w:bottom w:val="none" w:sz="0" w:space="0" w:color="auto"/>
        <w:right w:val="none" w:sz="0" w:space="0" w:color="auto"/>
      </w:divBdr>
    </w:div>
    <w:div w:id="988366643">
      <w:bodyDiv w:val="1"/>
      <w:marLeft w:val="0"/>
      <w:marRight w:val="0"/>
      <w:marTop w:val="0"/>
      <w:marBottom w:val="0"/>
      <w:divBdr>
        <w:top w:val="none" w:sz="0" w:space="0" w:color="auto"/>
        <w:left w:val="none" w:sz="0" w:space="0" w:color="auto"/>
        <w:bottom w:val="none" w:sz="0" w:space="0" w:color="auto"/>
        <w:right w:val="none" w:sz="0" w:space="0" w:color="auto"/>
      </w:divBdr>
    </w:div>
    <w:div w:id="1009024218">
      <w:bodyDiv w:val="1"/>
      <w:marLeft w:val="0"/>
      <w:marRight w:val="0"/>
      <w:marTop w:val="0"/>
      <w:marBottom w:val="0"/>
      <w:divBdr>
        <w:top w:val="none" w:sz="0" w:space="0" w:color="auto"/>
        <w:left w:val="none" w:sz="0" w:space="0" w:color="auto"/>
        <w:bottom w:val="none" w:sz="0" w:space="0" w:color="auto"/>
        <w:right w:val="none" w:sz="0" w:space="0" w:color="auto"/>
      </w:divBdr>
    </w:div>
    <w:div w:id="1051420377">
      <w:bodyDiv w:val="1"/>
      <w:marLeft w:val="0"/>
      <w:marRight w:val="0"/>
      <w:marTop w:val="0"/>
      <w:marBottom w:val="0"/>
      <w:divBdr>
        <w:top w:val="none" w:sz="0" w:space="0" w:color="auto"/>
        <w:left w:val="none" w:sz="0" w:space="0" w:color="auto"/>
        <w:bottom w:val="none" w:sz="0" w:space="0" w:color="auto"/>
        <w:right w:val="none" w:sz="0" w:space="0" w:color="auto"/>
      </w:divBdr>
    </w:div>
    <w:div w:id="1053237992">
      <w:bodyDiv w:val="1"/>
      <w:marLeft w:val="0"/>
      <w:marRight w:val="0"/>
      <w:marTop w:val="0"/>
      <w:marBottom w:val="0"/>
      <w:divBdr>
        <w:top w:val="none" w:sz="0" w:space="0" w:color="auto"/>
        <w:left w:val="none" w:sz="0" w:space="0" w:color="auto"/>
        <w:bottom w:val="none" w:sz="0" w:space="0" w:color="auto"/>
        <w:right w:val="none" w:sz="0" w:space="0" w:color="auto"/>
      </w:divBdr>
    </w:div>
    <w:div w:id="1076128332">
      <w:bodyDiv w:val="1"/>
      <w:marLeft w:val="0"/>
      <w:marRight w:val="0"/>
      <w:marTop w:val="0"/>
      <w:marBottom w:val="0"/>
      <w:divBdr>
        <w:top w:val="none" w:sz="0" w:space="0" w:color="auto"/>
        <w:left w:val="none" w:sz="0" w:space="0" w:color="auto"/>
        <w:bottom w:val="none" w:sz="0" w:space="0" w:color="auto"/>
        <w:right w:val="none" w:sz="0" w:space="0" w:color="auto"/>
      </w:divBdr>
    </w:div>
    <w:div w:id="1156647848">
      <w:bodyDiv w:val="1"/>
      <w:marLeft w:val="0"/>
      <w:marRight w:val="0"/>
      <w:marTop w:val="0"/>
      <w:marBottom w:val="0"/>
      <w:divBdr>
        <w:top w:val="none" w:sz="0" w:space="0" w:color="auto"/>
        <w:left w:val="none" w:sz="0" w:space="0" w:color="auto"/>
        <w:bottom w:val="none" w:sz="0" w:space="0" w:color="auto"/>
        <w:right w:val="none" w:sz="0" w:space="0" w:color="auto"/>
      </w:divBdr>
    </w:div>
    <w:div w:id="1258127230">
      <w:bodyDiv w:val="1"/>
      <w:marLeft w:val="0"/>
      <w:marRight w:val="0"/>
      <w:marTop w:val="0"/>
      <w:marBottom w:val="0"/>
      <w:divBdr>
        <w:top w:val="none" w:sz="0" w:space="0" w:color="auto"/>
        <w:left w:val="none" w:sz="0" w:space="0" w:color="auto"/>
        <w:bottom w:val="none" w:sz="0" w:space="0" w:color="auto"/>
        <w:right w:val="none" w:sz="0" w:space="0" w:color="auto"/>
      </w:divBdr>
    </w:div>
    <w:div w:id="1285769776">
      <w:bodyDiv w:val="1"/>
      <w:marLeft w:val="0"/>
      <w:marRight w:val="0"/>
      <w:marTop w:val="0"/>
      <w:marBottom w:val="0"/>
      <w:divBdr>
        <w:top w:val="none" w:sz="0" w:space="0" w:color="auto"/>
        <w:left w:val="none" w:sz="0" w:space="0" w:color="auto"/>
        <w:bottom w:val="none" w:sz="0" w:space="0" w:color="auto"/>
        <w:right w:val="none" w:sz="0" w:space="0" w:color="auto"/>
      </w:divBdr>
    </w:div>
    <w:div w:id="1294169826">
      <w:bodyDiv w:val="1"/>
      <w:marLeft w:val="0"/>
      <w:marRight w:val="0"/>
      <w:marTop w:val="0"/>
      <w:marBottom w:val="0"/>
      <w:divBdr>
        <w:top w:val="none" w:sz="0" w:space="0" w:color="auto"/>
        <w:left w:val="none" w:sz="0" w:space="0" w:color="auto"/>
        <w:bottom w:val="none" w:sz="0" w:space="0" w:color="auto"/>
        <w:right w:val="none" w:sz="0" w:space="0" w:color="auto"/>
      </w:divBdr>
    </w:div>
    <w:div w:id="1316375694">
      <w:bodyDiv w:val="1"/>
      <w:marLeft w:val="0"/>
      <w:marRight w:val="0"/>
      <w:marTop w:val="0"/>
      <w:marBottom w:val="0"/>
      <w:divBdr>
        <w:top w:val="none" w:sz="0" w:space="0" w:color="auto"/>
        <w:left w:val="none" w:sz="0" w:space="0" w:color="auto"/>
        <w:bottom w:val="none" w:sz="0" w:space="0" w:color="auto"/>
        <w:right w:val="none" w:sz="0" w:space="0" w:color="auto"/>
      </w:divBdr>
    </w:div>
    <w:div w:id="1327785713">
      <w:bodyDiv w:val="1"/>
      <w:marLeft w:val="0"/>
      <w:marRight w:val="0"/>
      <w:marTop w:val="0"/>
      <w:marBottom w:val="0"/>
      <w:divBdr>
        <w:top w:val="none" w:sz="0" w:space="0" w:color="auto"/>
        <w:left w:val="none" w:sz="0" w:space="0" w:color="auto"/>
        <w:bottom w:val="none" w:sz="0" w:space="0" w:color="auto"/>
        <w:right w:val="none" w:sz="0" w:space="0" w:color="auto"/>
      </w:divBdr>
    </w:div>
    <w:div w:id="1469128443">
      <w:bodyDiv w:val="1"/>
      <w:marLeft w:val="0"/>
      <w:marRight w:val="0"/>
      <w:marTop w:val="0"/>
      <w:marBottom w:val="0"/>
      <w:divBdr>
        <w:top w:val="none" w:sz="0" w:space="0" w:color="auto"/>
        <w:left w:val="none" w:sz="0" w:space="0" w:color="auto"/>
        <w:bottom w:val="none" w:sz="0" w:space="0" w:color="auto"/>
        <w:right w:val="none" w:sz="0" w:space="0" w:color="auto"/>
      </w:divBdr>
    </w:div>
    <w:div w:id="1527479467">
      <w:bodyDiv w:val="1"/>
      <w:marLeft w:val="0"/>
      <w:marRight w:val="0"/>
      <w:marTop w:val="0"/>
      <w:marBottom w:val="0"/>
      <w:divBdr>
        <w:top w:val="none" w:sz="0" w:space="0" w:color="auto"/>
        <w:left w:val="none" w:sz="0" w:space="0" w:color="auto"/>
        <w:bottom w:val="none" w:sz="0" w:space="0" w:color="auto"/>
        <w:right w:val="none" w:sz="0" w:space="0" w:color="auto"/>
      </w:divBdr>
    </w:div>
    <w:div w:id="1546022168">
      <w:bodyDiv w:val="1"/>
      <w:marLeft w:val="0"/>
      <w:marRight w:val="0"/>
      <w:marTop w:val="0"/>
      <w:marBottom w:val="0"/>
      <w:divBdr>
        <w:top w:val="none" w:sz="0" w:space="0" w:color="auto"/>
        <w:left w:val="none" w:sz="0" w:space="0" w:color="auto"/>
        <w:bottom w:val="none" w:sz="0" w:space="0" w:color="auto"/>
        <w:right w:val="none" w:sz="0" w:space="0" w:color="auto"/>
      </w:divBdr>
    </w:div>
    <w:div w:id="1553537660">
      <w:bodyDiv w:val="1"/>
      <w:marLeft w:val="0"/>
      <w:marRight w:val="0"/>
      <w:marTop w:val="0"/>
      <w:marBottom w:val="0"/>
      <w:divBdr>
        <w:top w:val="none" w:sz="0" w:space="0" w:color="auto"/>
        <w:left w:val="none" w:sz="0" w:space="0" w:color="auto"/>
        <w:bottom w:val="none" w:sz="0" w:space="0" w:color="auto"/>
        <w:right w:val="none" w:sz="0" w:space="0" w:color="auto"/>
      </w:divBdr>
    </w:div>
    <w:div w:id="1563642033">
      <w:bodyDiv w:val="1"/>
      <w:marLeft w:val="0"/>
      <w:marRight w:val="0"/>
      <w:marTop w:val="0"/>
      <w:marBottom w:val="0"/>
      <w:divBdr>
        <w:top w:val="none" w:sz="0" w:space="0" w:color="auto"/>
        <w:left w:val="none" w:sz="0" w:space="0" w:color="auto"/>
        <w:bottom w:val="none" w:sz="0" w:space="0" w:color="auto"/>
        <w:right w:val="none" w:sz="0" w:space="0" w:color="auto"/>
      </w:divBdr>
    </w:div>
    <w:div w:id="1589920818">
      <w:bodyDiv w:val="1"/>
      <w:marLeft w:val="0"/>
      <w:marRight w:val="0"/>
      <w:marTop w:val="0"/>
      <w:marBottom w:val="0"/>
      <w:divBdr>
        <w:top w:val="none" w:sz="0" w:space="0" w:color="auto"/>
        <w:left w:val="none" w:sz="0" w:space="0" w:color="auto"/>
        <w:bottom w:val="none" w:sz="0" w:space="0" w:color="auto"/>
        <w:right w:val="none" w:sz="0" w:space="0" w:color="auto"/>
      </w:divBdr>
    </w:div>
    <w:div w:id="1690402171">
      <w:bodyDiv w:val="1"/>
      <w:marLeft w:val="0"/>
      <w:marRight w:val="0"/>
      <w:marTop w:val="0"/>
      <w:marBottom w:val="0"/>
      <w:divBdr>
        <w:top w:val="none" w:sz="0" w:space="0" w:color="auto"/>
        <w:left w:val="none" w:sz="0" w:space="0" w:color="auto"/>
        <w:bottom w:val="none" w:sz="0" w:space="0" w:color="auto"/>
        <w:right w:val="none" w:sz="0" w:space="0" w:color="auto"/>
      </w:divBdr>
    </w:div>
    <w:div w:id="1717393596">
      <w:bodyDiv w:val="1"/>
      <w:marLeft w:val="0"/>
      <w:marRight w:val="0"/>
      <w:marTop w:val="0"/>
      <w:marBottom w:val="0"/>
      <w:divBdr>
        <w:top w:val="none" w:sz="0" w:space="0" w:color="auto"/>
        <w:left w:val="none" w:sz="0" w:space="0" w:color="auto"/>
        <w:bottom w:val="none" w:sz="0" w:space="0" w:color="auto"/>
        <w:right w:val="none" w:sz="0" w:space="0" w:color="auto"/>
      </w:divBdr>
    </w:div>
    <w:div w:id="1733230745">
      <w:bodyDiv w:val="1"/>
      <w:marLeft w:val="0"/>
      <w:marRight w:val="0"/>
      <w:marTop w:val="0"/>
      <w:marBottom w:val="0"/>
      <w:divBdr>
        <w:top w:val="none" w:sz="0" w:space="0" w:color="auto"/>
        <w:left w:val="none" w:sz="0" w:space="0" w:color="auto"/>
        <w:bottom w:val="none" w:sz="0" w:space="0" w:color="auto"/>
        <w:right w:val="none" w:sz="0" w:space="0" w:color="auto"/>
      </w:divBdr>
    </w:div>
    <w:div w:id="1738897340">
      <w:bodyDiv w:val="1"/>
      <w:marLeft w:val="0"/>
      <w:marRight w:val="0"/>
      <w:marTop w:val="0"/>
      <w:marBottom w:val="0"/>
      <w:divBdr>
        <w:top w:val="none" w:sz="0" w:space="0" w:color="auto"/>
        <w:left w:val="none" w:sz="0" w:space="0" w:color="auto"/>
        <w:bottom w:val="none" w:sz="0" w:space="0" w:color="auto"/>
        <w:right w:val="none" w:sz="0" w:space="0" w:color="auto"/>
      </w:divBdr>
    </w:div>
    <w:div w:id="1742026381">
      <w:bodyDiv w:val="1"/>
      <w:marLeft w:val="0"/>
      <w:marRight w:val="0"/>
      <w:marTop w:val="0"/>
      <w:marBottom w:val="0"/>
      <w:divBdr>
        <w:top w:val="none" w:sz="0" w:space="0" w:color="auto"/>
        <w:left w:val="none" w:sz="0" w:space="0" w:color="auto"/>
        <w:bottom w:val="none" w:sz="0" w:space="0" w:color="auto"/>
        <w:right w:val="none" w:sz="0" w:space="0" w:color="auto"/>
      </w:divBdr>
    </w:div>
    <w:div w:id="1781141761">
      <w:bodyDiv w:val="1"/>
      <w:marLeft w:val="0"/>
      <w:marRight w:val="0"/>
      <w:marTop w:val="0"/>
      <w:marBottom w:val="0"/>
      <w:divBdr>
        <w:top w:val="none" w:sz="0" w:space="0" w:color="auto"/>
        <w:left w:val="none" w:sz="0" w:space="0" w:color="auto"/>
        <w:bottom w:val="none" w:sz="0" w:space="0" w:color="auto"/>
        <w:right w:val="none" w:sz="0" w:space="0" w:color="auto"/>
      </w:divBdr>
    </w:div>
    <w:div w:id="1826823723">
      <w:bodyDiv w:val="1"/>
      <w:marLeft w:val="0"/>
      <w:marRight w:val="0"/>
      <w:marTop w:val="0"/>
      <w:marBottom w:val="0"/>
      <w:divBdr>
        <w:top w:val="none" w:sz="0" w:space="0" w:color="auto"/>
        <w:left w:val="none" w:sz="0" w:space="0" w:color="auto"/>
        <w:bottom w:val="none" w:sz="0" w:space="0" w:color="auto"/>
        <w:right w:val="none" w:sz="0" w:space="0" w:color="auto"/>
      </w:divBdr>
    </w:div>
    <w:div w:id="1864435053">
      <w:bodyDiv w:val="1"/>
      <w:marLeft w:val="0"/>
      <w:marRight w:val="0"/>
      <w:marTop w:val="0"/>
      <w:marBottom w:val="0"/>
      <w:divBdr>
        <w:top w:val="none" w:sz="0" w:space="0" w:color="auto"/>
        <w:left w:val="none" w:sz="0" w:space="0" w:color="auto"/>
        <w:bottom w:val="none" w:sz="0" w:space="0" w:color="auto"/>
        <w:right w:val="none" w:sz="0" w:space="0" w:color="auto"/>
      </w:divBdr>
    </w:div>
    <w:div w:id="1878152571">
      <w:bodyDiv w:val="1"/>
      <w:marLeft w:val="0"/>
      <w:marRight w:val="0"/>
      <w:marTop w:val="0"/>
      <w:marBottom w:val="0"/>
      <w:divBdr>
        <w:top w:val="none" w:sz="0" w:space="0" w:color="auto"/>
        <w:left w:val="none" w:sz="0" w:space="0" w:color="auto"/>
        <w:bottom w:val="none" w:sz="0" w:space="0" w:color="auto"/>
        <w:right w:val="none" w:sz="0" w:space="0" w:color="auto"/>
      </w:divBdr>
    </w:div>
    <w:div w:id="1895119627">
      <w:bodyDiv w:val="1"/>
      <w:marLeft w:val="0"/>
      <w:marRight w:val="0"/>
      <w:marTop w:val="0"/>
      <w:marBottom w:val="0"/>
      <w:divBdr>
        <w:top w:val="none" w:sz="0" w:space="0" w:color="auto"/>
        <w:left w:val="none" w:sz="0" w:space="0" w:color="auto"/>
        <w:bottom w:val="none" w:sz="0" w:space="0" w:color="auto"/>
        <w:right w:val="none" w:sz="0" w:space="0" w:color="auto"/>
      </w:divBdr>
      <w:divsChild>
        <w:div w:id="1639188915">
          <w:marLeft w:val="0"/>
          <w:marRight w:val="0"/>
          <w:marTop w:val="0"/>
          <w:marBottom w:val="0"/>
          <w:divBdr>
            <w:top w:val="none" w:sz="0" w:space="0" w:color="auto"/>
            <w:left w:val="none" w:sz="0" w:space="0" w:color="auto"/>
            <w:bottom w:val="none" w:sz="0" w:space="0" w:color="auto"/>
            <w:right w:val="none" w:sz="0" w:space="0" w:color="auto"/>
          </w:divBdr>
        </w:div>
        <w:div w:id="2046438780">
          <w:marLeft w:val="0"/>
          <w:marRight w:val="0"/>
          <w:marTop w:val="0"/>
          <w:marBottom w:val="0"/>
          <w:divBdr>
            <w:top w:val="none" w:sz="0" w:space="0" w:color="auto"/>
            <w:left w:val="none" w:sz="0" w:space="0" w:color="auto"/>
            <w:bottom w:val="none" w:sz="0" w:space="0" w:color="auto"/>
            <w:right w:val="none" w:sz="0" w:space="0" w:color="auto"/>
          </w:divBdr>
          <w:divsChild>
            <w:div w:id="843787524">
              <w:marLeft w:val="0"/>
              <w:marRight w:val="0"/>
              <w:marTop w:val="0"/>
              <w:marBottom w:val="0"/>
              <w:divBdr>
                <w:top w:val="none" w:sz="0" w:space="0" w:color="auto"/>
                <w:left w:val="none" w:sz="0" w:space="0" w:color="auto"/>
                <w:bottom w:val="none" w:sz="0" w:space="0" w:color="auto"/>
                <w:right w:val="none" w:sz="0" w:space="0" w:color="auto"/>
              </w:divBdr>
            </w:div>
          </w:divsChild>
        </w:div>
        <w:div w:id="948515130">
          <w:marLeft w:val="0"/>
          <w:marRight w:val="0"/>
          <w:marTop w:val="0"/>
          <w:marBottom w:val="0"/>
          <w:divBdr>
            <w:top w:val="none" w:sz="0" w:space="0" w:color="auto"/>
            <w:left w:val="none" w:sz="0" w:space="0" w:color="auto"/>
            <w:bottom w:val="none" w:sz="0" w:space="0" w:color="auto"/>
            <w:right w:val="none" w:sz="0" w:space="0" w:color="auto"/>
          </w:divBdr>
          <w:divsChild>
            <w:div w:id="2139951680">
              <w:marLeft w:val="0"/>
              <w:marRight w:val="0"/>
              <w:marTop w:val="0"/>
              <w:marBottom w:val="0"/>
              <w:divBdr>
                <w:top w:val="none" w:sz="0" w:space="0" w:color="auto"/>
                <w:left w:val="none" w:sz="0" w:space="0" w:color="auto"/>
                <w:bottom w:val="none" w:sz="0" w:space="0" w:color="auto"/>
                <w:right w:val="none" w:sz="0" w:space="0" w:color="auto"/>
              </w:divBdr>
            </w:div>
          </w:divsChild>
        </w:div>
        <w:div w:id="470096203">
          <w:marLeft w:val="0"/>
          <w:marRight w:val="0"/>
          <w:marTop w:val="0"/>
          <w:marBottom w:val="0"/>
          <w:divBdr>
            <w:top w:val="none" w:sz="0" w:space="0" w:color="auto"/>
            <w:left w:val="none" w:sz="0" w:space="0" w:color="auto"/>
            <w:bottom w:val="none" w:sz="0" w:space="0" w:color="auto"/>
            <w:right w:val="none" w:sz="0" w:space="0" w:color="auto"/>
          </w:divBdr>
          <w:divsChild>
            <w:div w:id="437258061">
              <w:marLeft w:val="0"/>
              <w:marRight w:val="0"/>
              <w:marTop w:val="0"/>
              <w:marBottom w:val="0"/>
              <w:divBdr>
                <w:top w:val="none" w:sz="0" w:space="0" w:color="auto"/>
                <w:left w:val="none" w:sz="0" w:space="0" w:color="auto"/>
                <w:bottom w:val="none" w:sz="0" w:space="0" w:color="auto"/>
                <w:right w:val="none" w:sz="0" w:space="0" w:color="auto"/>
              </w:divBdr>
            </w:div>
          </w:divsChild>
        </w:div>
        <w:div w:id="449011860">
          <w:marLeft w:val="0"/>
          <w:marRight w:val="0"/>
          <w:marTop w:val="0"/>
          <w:marBottom w:val="0"/>
          <w:divBdr>
            <w:top w:val="none" w:sz="0" w:space="0" w:color="auto"/>
            <w:left w:val="none" w:sz="0" w:space="0" w:color="auto"/>
            <w:bottom w:val="none" w:sz="0" w:space="0" w:color="auto"/>
            <w:right w:val="none" w:sz="0" w:space="0" w:color="auto"/>
          </w:divBdr>
          <w:divsChild>
            <w:div w:id="1901818578">
              <w:marLeft w:val="0"/>
              <w:marRight w:val="0"/>
              <w:marTop w:val="0"/>
              <w:marBottom w:val="0"/>
              <w:divBdr>
                <w:top w:val="none" w:sz="0" w:space="0" w:color="auto"/>
                <w:left w:val="none" w:sz="0" w:space="0" w:color="auto"/>
                <w:bottom w:val="none" w:sz="0" w:space="0" w:color="auto"/>
                <w:right w:val="none" w:sz="0" w:space="0" w:color="auto"/>
              </w:divBdr>
            </w:div>
          </w:divsChild>
        </w:div>
        <w:div w:id="1130170825">
          <w:marLeft w:val="0"/>
          <w:marRight w:val="0"/>
          <w:marTop w:val="0"/>
          <w:marBottom w:val="0"/>
          <w:divBdr>
            <w:top w:val="none" w:sz="0" w:space="0" w:color="auto"/>
            <w:left w:val="none" w:sz="0" w:space="0" w:color="auto"/>
            <w:bottom w:val="none" w:sz="0" w:space="0" w:color="auto"/>
            <w:right w:val="none" w:sz="0" w:space="0" w:color="auto"/>
          </w:divBdr>
          <w:divsChild>
            <w:div w:id="823621328">
              <w:marLeft w:val="0"/>
              <w:marRight w:val="0"/>
              <w:marTop w:val="0"/>
              <w:marBottom w:val="0"/>
              <w:divBdr>
                <w:top w:val="none" w:sz="0" w:space="0" w:color="auto"/>
                <w:left w:val="none" w:sz="0" w:space="0" w:color="auto"/>
                <w:bottom w:val="none" w:sz="0" w:space="0" w:color="auto"/>
                <w:right w:val="none" w:sz="0" w:space="0" w:color="auto"/>
              </w:divBdr>
            </w:div>
          </w:divsChild>
        </w:div>
        <w:div w:id="187908915">
          <w:marLeft w:val="0"/>
          <w:marRight w:val="0"/>
          <w:marTop w:val="0"/>
          <w:marBottom w:val="0"/>
          <w:divBdr>
            <w:top w:val="none" w:sz="0" w:space="0" w:color="auto"/>
            <w:left w:val="none" w:sz="0" w:space="0" w:color="auto"/>
            <w:bottom w:val="none" w:sz="0" w:space="0" w:color="auto"/>
            <w:right w:val="none" w:sz="0" w:space="0" w:color="auto"/>
          </w:divBdr>
          <w:divsChild>
            <w:div w:id="1910072484">
              <w:marLeft w:val="0"/>
              <w:marRight w:val="0"/>
              <w:marTop w:val="0"/>
              <w:marBottom w:val="0"/>
              <w:divBdr>
                <w:top w:val="none" w:sz="0" w:space="0" w:color="auto"/>
                <w:left w:val="none" w:sz="0" w:space="0" w:color="auto"/>
                <w:bottom w:val="none" w:sz="0" w:space="0" w:color="auto"/>
                <w:right w:val="none" w:sz="0" w:space="0" w:color="auto"/>
              </w:divBdr>
            </w:div>
          </w:divsChild>
        </w:div>
        <w:div w:id="263734555">
          <w:marLeft w:val="0"/>
          <w:marRight w:val="0"/>
          <w:marTop w:val="0"/>
          <w:marBottom w:val="0"/>
          <w:divBdr>
            <w:top w:val="none" w:sz="0" w:space="0" w:color="auto"/>
            <w:left w:val="none" w:sz="0" w:space="0" w:color="auto"/>
            <w:bottom w:val="none" w:sz="0" w:space="0" w:color="auto"/>
            <w:right w:val="none" w:sz="0" w:space="0" w:color="auto"/>
          </w:divBdr>
        </w:div>
        <w:div w:id="828710892">
          <w:marLeft w:val="0"/>
          <w:marRight w:val="0"/>
          <w:marTop w:val="0"/>
          <w:marBottom w:val="0"/>
          <w:divBdr>
            <w:top w:val="none" w:sz="0" w:space="0" w:color="auto"/>
            <w:left w:val="none" w:sz="0" w:space="0" w:color="auto"/>
            <w:bottom w:val="none" w:sz="0" w:space="0" w:color="auto"/>
            <w:right w:val="none" w:sz="0" w:space="0" w:color="auto"/>
          </w:divBdr>
        </w:div>
        <w:div w:id="1456755943">
          <w:marLeft w:val="0"/>
          <w:marRight w:val="0"/>
          <w:marTop w:val="0"/>
          <w:marBottom w:val="0"/>
          <w:divBdr>
            <w:top w:val="none" w:sz="0" w:space="0" w:color="auto"/>
            <w:left w:val="none" w:sz="0" w:space="0" w:color="auto"/>
            <w:bottom w:val="none" w:sz="0" w:space="0" w:color="auto"/>
            <w:right w:val="none" w:sz="0" w:space="0" w:color="auto"/>
          </w:divBdr>
          <w:divsChild>
            <w:div w:id="959412278">
              <w:marLeft w:val="0"/>
              <w:marRight w:val="0"/>
              <w:marTop w:val="0"/>
              <w:marBottom w:val="0"/>
              <w:divBdr>
                <w:top w:val="none" w:sz="0" w:space="0" w:color="auto"/>
                <w:left w:val="none" w:sz="0" w:space="0" w:color="auto"/>
                <w:bottom w:val="none" w:sz="0" w:space="0" w:color="auto"/>
                <w:right w:val="none" w:sz="0" w:space="0" w:color="auto"/>
              </w:divBdr>
            </w:div>
          </w:divsChild>
        </w:div>
        <w:div w:id="754404371">
          <w:marLeft w:val="0"/>
          <w:marRight w:val="0"/>
          <w:marTop w:val="0"/>
          <w:marBottom w:val="0"/>
          <w:divBdr>
            <w:top w:val="none" w:sz="0" w:space="0" w:color="auto"/>
            <w:left w:val="none" w:sz="0" w:space="0" w:color="auto"/>
            <w:bottom w:val="none" w:sz="0" w:space="0" w:color="auto"/>
            <w:right w:val="none" w:sz="0" w:space="0" w:color="auto"/>
          </w:divBdr>
          <w:divsChild>
            <w:div w:id="1262644216">
              <w:marLeft w:val="0"/>
              <w:marRight w:val="0"/>
              <w:marTop w:val="0"/>
              <w:marBottom w:val="0"/>
              <w:divBdr>
                <w:top w:val="none" w:sz="0" w:space="0" w:color="auto"/>
                <w:left w:val="none" w:sz="0" w:space="0" w:color="auto"/>
                <w:bottom w:val="none" w:sz="0" w:space="0" w:color="auto"/>
                <w:right w:val="none" w:sz="0" w:space="0" w:color="auto"/>
              </w:divBdr>
            </w:div>
          </w:divsChild>
        </w:div>
        <w:div w:id="1091195955">
          <w:marLeft w:val="0"/>
          <w:marRight w:val="0"/>
          <w:marTop w:val="0"/>
          <w:marBottom w:val="0"/>
          <w:divBdr>
            <w:top w:val="none" w:sz="0" w:space="0" w:color="auto"/>
            <w:left w:val="none" w:sz="0" w:space="0" w:color="auto"/>
            <w:bottom w:val="none" w:sz="0" w:space="0" w:color="auto"/>
            <w:right w:val="none" w:sz="0" w:space="0" w:color="auto"/>
          </w:divBdr>
          <w:divsChild>
            <w:div w:id="411319615">
              <w:marLeft w:val="0"/>
              <w:marRight w:val="0"/>
              <w:marTop w:val="0"/>
              <w:marBottom w:val="0"/>
              <w:divBdr>
                <w:top w:val="none" w:sz="0" w:space="0" w:color="auto"/>
                <w:left w:val="none" w:sz="0" w:space="0" w:color="auto"/>
                <w:bottom w:val="none" w:sz="0" w:space="0" w:color="auto"/>
                <w:right w:val="none" w:sz="0" w:space="0" w:color="auto"/>
              </w:divBdr>
            </w:div>
          </w:divsChild>
        </w:div>
        <w:div w:id="289483559">
          <w:marLeft w:val="0"/>
          <w:marRight w:val="0"/>
          <w:marTop w:val="0"/>
          <w:marBottom w:val="0"/>
          <w:divBdr>
            <w:top w:val="none" w:sz="0" w:space="0" w:color="auto"/>
            <w:left w:val="none" w:sz="0" w:space="0" w:color="auto"/>
            <w:bottom w:val="none" w:sz="0" w:space="0" w:color="auto"/>
            <w:right w:val="none" w:sz="0" w:space="0" w:color="auto"/>
          </w:divBdr>
          <w:divsChild>
            <w:div w:id="1501431305">
              <w:marLeft w:val="0"/>
              <w:marRight w:val="0"/>
              <w:marTop w:val="0"/>
              <w:marBottom w:val="0"/>
              <w:divBdr>
                <w:top w:val="none" w:sz="0" w:space="0" w:color="auto"/>
                <w:left w:val="none" w:sz="0" w:space="0" w:color="auto"/>
                <w:bottom w:val="none" w:sz="0" w:space="0" w:color="auto"/>
                <w:right w:val="none" w:sz="0" w:space="0" w:color="auto"/>
              </w:divBdr>
            </w:div>
          </w:divsChild>
        </w:div>
        <w:div w:id="752820461">
          <w:marLeft w:val="0"/>
          <w:marRight w:val="0"/>
          <w:marTop w:val="0"/>
          <w:marBottom w:val="0"/>
          <w:divBdr>
            <w:top w:val="none" w:sz="0" w:space="0" w:color="auto"/>
            <w:left w:val="none" w:sz="0" w:space="0" w:color="auto"/>
            <w:bottom w:val="none" w:sz="0" w:space="0" w:color="auto"/>
            <w:right w:val="none" w:sz="0" w:space="0" w:color="auto"/>
          </w:divBdr>
          <w:divsChild>
            <w:div w:id="96338855">
              <w:marLeft w:val="0"/>
              <w:marRight w:val="0"/>
              <w:marTop w:val="0"/>
              <w:marBottom w:val="0"/>
              <w:divBdr>
                <w:top w:val="none" w:sz="0" w:space="0" w:color="auto"/>
                <w:left w:val="none" w:sz="0" w:space="0" w:color="auto"/>
                <w:bottom w:val="none" w:sz="0" w:space="0" w:color="auto"/>
                <w:right w:val="none" w:sz="0" w:space="0" w:color="auto"/>
              </w:divBdr>
            </w:div>
          </w:divsChild>
        </w:div>
        <w:div w:id="455375039">
          <w:marLeft w:val="0"/>
          <w:marRight w:val="0"/>
          <w:marTop w:val="0"/>
          <w:marBottom w:val="0"/>
          <w:divBdr>
            <w:top w:val="none" w:sz="0" w:space="0" w:color="auto"/>
            <w:left w:val="none" w:sz="0" w:space="0" w:color="auto"/>
            <w:bottom w:val="none" w:sz="0" w:space="0" w:color="auto"/>
            <w:right w:val="none" w:sz="0" w:space="0" w:color="auto"/>
          </w:divBdr>
          <w:divsChild>
            <w:div w:id="7654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7370">
      <w:bodyDiv w:val="1"/>
      <w:marLeft w:val="0"/>
      <w:marRight w:val="0"/>
      <w:marTop w:val="0"/>
      <w:marBottom w:val="0"/>
      <w:divBdr>
        <w:top w:val="none" w:sz="0" w:space="0" w:color="auto"/>
        <w:left w:val="none" w:sz="0" w:space="0" w:color="auto"/>
        <w:bottom w:val="none" w:sz="0" w:space="0" w:color="auto"/>
        <w:right w:val="none" w:sz="0" w:space="0" w:color="auto"/>
      </w:divBdr>
    </w:div>
    <w:div w:id="2028169860">
      <w:bodyDiv w:val="1"/>
      <w:marLeft w:val="0"/>
      <w:marRight w:val="0"/>
      <w:marTop w:val="0"/>
      <w:marBottom w:val="0"/>
      <w:divBdr>
        <w:top w:val="none" w:sz="0" w:space="0" w:color="auto"/>
        <w:left w:val="none" w:sz="0" w:space="0" w:color="auto"/>
        <w:bottom w:val="none" w:sz="0" w:space="0" w:color="auto"/>
        <w:right w:val="none" w:sz="0" w:space="0" w:color="auto"/>
      </w:divBdr>
    </w:div>
    <w:div w:id="2031644264">
      <w:bodyDiv w:val="1"/>
      <w:marLeft w:val="0"/>
      <w:marRight w:val="0"/>
      <w:marTop w:val="0"/>
      <w:marBottom w:val="0"/>
      <w:divBdr>
        <w:top w:val="none" w:sz="0" w:space="0" w:color="auto"/>
        <w:left w:val="none" w:sz="0" w:space="0" w:color="auto"/>
        <w:bottom w:val="none" w:sz="0" w:space="0" w:color="auto"/>
        <w:right w:val="none" w:sz="0" w:space="0" w:color="auto"/>
      </w:divBdr>
    </w:div>
    <w:div w:id="2087455213">
      <w:bodyDiv w:val="1"/>
      <w:marLeft w:val="0"/>
      <w:marRight w:val="0"/>
      <w:marTop w:val="0"/>
      <w:marBottom w:val="0"/>
      <w:divBdr>
        <w:top w:val="none" w:sz="0" w:space="0" w:color="auto"/>
        <w:left w:val="none" w:sz="0" w:space="0" w:color="auto"/>
        <w:bottom w:val="none" w:sz="0" w:space="0" w:color="auto"/>
        <w:right w:val="none" w:sz="0" w:space="0" w:color="auto"/>
      </w:divBdr>
    </w:div>
    <w:div w:id="21307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www.lablearning.com/quickbooks-online-level1-2022-2023_2.html?sc=54&amp;amp;category=111269__;!!E8kiGCC_!13mztyxPcxq5tLa8zglWPp5OFE69zgXhRT5HSMzdvAh2DUDxDLRk_Bsxd6G_bimpvGs1YS_QpATCrf370oeBpAp0KA$" TargetMode="External"/><Relationship Id="rId18" Type="http://schemas.openxmlformats.org/officeDocument/2006/relationships/hyperlink" Target="about:blank" TargetMode="External"/><Relationship Id="rId26" Type="http://schemas.openxmlformats.org/officeDocument/2006/relationships/hyperlink" Target="https://www.uttyler.edu/si/" TargetMode="External"/><Relationship Id="rId39" Type="http://schemas.openxmlformats.org/officeDocument/2006/relationships/hyperlink" Target="https://www.uttyler.edu/registrar/" TargetMode="External"/><Relationship Id="rId21" Type="http://schemas.openxmlformats.org/officeDocument/2006/relationships/hyperlink" Target="about:blank" TargetMode="External"/><Relationship Id="rId34" Type="http://schemas.openxmlformats.org/officeDocument/2006/relationships/hyperlink" Target="https://www.uttyler.edu/counseling/" TargetMode="External"/><Relationship Id="rId42" Type="http://schemas.openxmlformats.org/officeDocument/2006/relationships/hyperlink" Target="https://www.uttyler.edu/engage" TargetMode="External"/><Relationship Id="rId47" Type="http://schemas.openxmlformats.org/officeDocument/2006/relationships/hyperlink" Target="https://www.uttyler.edu/registrar/forms/" TargetMode="External"/><Relationship Id="rId50" Type="http://schemas.openxmlformats.org/officeDocument/2006/relationships/hyperlink" Target="https://www.uttyler.edu/disabilityservices/" TargetMode="External"/><Relationship Id="rId55" Type="http://schemas.openxmlformats.org/officeDocument/2006/relationships/hyperlink" Target="https://www.uttyler.edu/studentaffai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ttyler.edu/mopp/documents/1-general-policies.pdf" TargetMode="External"/><Relationship Id="rId29" Type="http://schemas.openxmlformats.org/officeDocument/2006/relationships/hyperlink" Target="https://www.uttyler.edu/library/research/liaisons.php" TargetMode="External"/><Relationship Id="rId11" Type="http://schemas.openxmlformats.org/officeDocument/2006/relationships/hyperlink" Target="http://www.pearsonhighered.com/revel/students/registration" TargetMode="External"/><Relationship Id="rId24" Type="http://schemas.openxmlformats.org/officeDocument/2006/relationships/hyperlink" Target="https://www.uttyler.edu/math/mlc.php" TargetMode="External"/><Relationship Id="rId32" Type="http://schemas.openxmlformats.org/officeDocument/2006/relationships/hyperlink" Target="https://www.uttyler.edu/testingcenter/" TargetMode="External"/><Relationship Id="rId37" Type="http://schemas.openxmlformats.org/officeDocument/2006/relationships/hyperlink" Target="https://www.uttyler.edu/service/food-pantry.php" TargetMode="External"/><Relationship Id="rId40" Type="http://schemas.openxmlformats.org/officeDocument/2006/relationships/hyperlink" Target="https://www.uttyler.edu/oip/" TargetMode="External"/><Relationship Id="rId45" Type="http://schemas.openxmlformats.org/officeDocument/2006/relationships/hyperlink" Target="https://www.uttyler.edu/cashiers/refund/" TargetMode="External"/><Relationship Id="rId53" Type="http://schemas.openxmlformats.org/officeDocument/2006/relationships/hyperlink" Target="https://catalogs.uttyler.edu/UTTyler/HOP/Series-500-Student-Success/5-2-3-Student-Records-Family-Educational-Rights-and-Privacy-Act-FERPA"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uttyler.zoom.us/j/9705761192" TargetMode="External"/><Relationship Id="rId14" Type="http://schemas.openxmlformats.org/officeDocument/2006/relationships/hyperlink" Target="https://urldefense.com/v3/__http:/www.lablearning.com/quickbooks-online-level1-2022-2023_2.html?sc=56&amp;amp;category=105451__;!!E8kiGCC_!13mztyxPcxq5tLa8zglWPp5OFE69zgXhRT5HSMzdvAh2DUDxDLRk_Bsxd6G_bimpvGs1YS_QpATCrf370oc1ocZiZA$" TargetMode="External"/><Relationship Id="rId22" Type="http://schemas.openxmlformats.org/officeDocument/2006/relationships/hyperlink" Target="https://www.uttyler.edu/disability-services/" TargetMode="External"/><Relationship Id="rId27" Type="http://schemas.openxmlformats.org/officeDocument/2006/relationships/hyperlink" Target="https://www.uttyler.edu/tutoring/online.php" TargetMode="External"/><Relationship Id="rId30" Type="http://schemas.openxmlformats.org/officeDocument/2006/relationships/hyperlink" Target="https://www.uttyler.edu/canvas/" TargetMode="External"/><Relationship Id="rId35" Type="http://schemas.openxmlformats.org/officeDocument/2006/relationships/hyperlink" Target="https://www.uttyler.edu/counseling/resources.php" TargetMode="External"/><Relationship Id="rId43" Type="http://schemas.openxmlformats.org/officeDocument/2006/relationships/hyperlink" Target="https://www.uttyler.edu/registrar/registration/withdrawals.php" TargetMode="External"/><Relationship Id="rId48" Type="http://schemas.openxmlformats.org/officeDocument/2006/relationships/hyperlink" Target="https://hood.accessiblelearning.com/UTTyler/" TargetMode="External"/><Relationship Id="rId56" Type="http://schemas.openxmlformats.org/officeDocument/2006/relationships/hyperlink" Target="https://www.uttyler.edu/mopp/documents/1-general-policies.pdf" TargetMode="External"/><Relationship Id="rId8" Type="http://schemas.openxmlformats.org/officeDocument/2006/relationships/hyperlink" Target="file:///C:\DWM_C%20Drive\UT%20Tyler\2301\Syllabus\dmarks@UTTyler.edu" TargetMode="External"/><Relationship Id="rId51" Type="http://schemas.openxmlformats.org/officeDocument/2006/relationships/hyperlink" Target="https://www.uttyler.edu/military-and-veterans-success-center/" TargetMode="External"/><Relationship Id="rId3" Type="http://schemas.openxmlformats.org/officeDocument/2006/relationships/styles" Target="styles.xml"/><Relationship Id="rId12" Type="http://schemas.openxmlformats.org/officeDocument/2006/relationships/hyperlink" Target="https://www.pearsonhighered.com/revel/students/support/" TargetMode="External"/><Relationship Id="rId17" Type="http://schemas.openxmlformats.org/officeDocument/2006/relationships/hyperlink" Target="about:blank" TargetMode="External"/><Relationship Id="rId25" Type="http://schemas.openxmlformats.org/officeDocument/2006/relationships/hyperlink" Target="https://www.uttyler.edu/tutoring/" TargetMode="External"/><Relationship Id="rId33" Type="http://schemas.openxmlformats.org/officeDocument/2006/relationships/hyperlink" Target="https://www.uttyler.edu/research/ors-research-design-data-analysis-lab/" TargetMode="External"/><Relationship Id="rId38" Type="http://schemas.openxmlformats.org/officeDocument/2006/relationships/hyperlink" Target="https://www.uttyler.edu/financialaid/" TargetMode="External"/><Relationship Id="rId46" Type="http://schemas.openxmlformats.org/officeDocument/2006/relationships/hyperlink" Target="https://www.uttyler.edu/oip/" TargetMode="External"/><Relationship Id="rId59" Type="http://schemas.openxmlformats.org/officeDocument/2006/relationships/fontTable" Target="fontTable.xml"/><Relationship Id="rId20" Type="http://schemas.openxmlformats.org/officeDocument/2006/relationships/hyperlink" Target="about:blank" TargetMode="External"/><Relationship Id="rId41" Type="http://schemas.openxmlformats.org/officeDocument/2006/relationships/hyperlink" Target="https://www.uttyler.edu/titleix/" TargetMode="External"/><Relationship Id="rId54" Type="http://schemas.openxmlformats.org/officeDocument/2006/relationships/hyperlink" Target="https://www.cdc.gov/coronavirus/2019-ncov/your-health/quarantine-isolatio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s://www.uttyler.edu/writingcenter/" TargetMode="External"/><Relationship Id="rId28" Type="http://schemas.openxmlformats.org/officeDocument/2006/relationships/hyperlink" Target="https://www.uttyler.edu/library/" TargetMode="External"/><Relationship Id="rId36" Type="http://schemas.openxmlformats.org/officeDocument/2006/relationships/hyperlink" Target="https://www.uttyler.edu/military-and-veterans-success-center/" TargetMode="External"/><Relationship Id="rId49" Type="http://schemas.openxmlformats.org/officeDocument/2006/relationships/hyperlink" Target="https://hood.accessiblelearning.com/UTTyler/" TargetMode="External"/><Relationship Id="rId57" Type="http://schemas.openxmlformats.org/officeDocument/2006/relationships/hyperlink" Target="https://www.uttyler.edu/about/campus-carry/" TargetMode="External"/><Relationship Id="rId10" Type="http://schemas.openxmlformats.org/officeDocument/2006/relationships/hyperlink" Target="https://calendly.com/dmarks-uttyler" TargetMode="External"/><Relationship Id="rId31" Type="http://schemas.openxmlformats.org/officeDocument/2006/relationships/hyperlink" Target="https://www.uttyler.edu/career-success/" TargetMode="External"/><Relationship Id="rId44" Type="http://schemas.openxmlformats.org/officeDocument/2006/relationships/hyperlink" Target="https://apps.uttyler.edu/mc/registrar_apps/" TargetMode="External"/><Relationship Id="rId52" Type="http://schemas.openxmlformats.org/officeDocument/2006/relationships/hyperlink" Target="https://www.uttyler.edu/mopp/documents/8-student-conduct-discipline.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BDE77-EC67-4007-830B-2140D28B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15</Pages>
  <Words>5283</Words>
  <Characters>30116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Reynolds</dc:creator>
  <cp:lastModifiedBy>David Marks</cp:lastModifiedBy>
  <cp:revision>158</cp:revision>
  <cp:lastPrinted>2021-12-22T19:55:00Z</cp:lastPrinted>
  <dcterms:created xsi:type="dcterms:W3CDTF">2022-12-14T20:25:00Z</dcterms:created>
  <dcterms:modified xsi:type="dcterms:W3CDTF">2022-12-29T17:01:00Z</dcterms:modified>
</cp:coreProperties>
</file>