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319F" w14:textId="77777777" w:rsidR="00DE7C7E" w:rsidRPr="000812E5" w:rsidRDefault="00C447DA" w:rsidP="00DE7C7E">
      <w:pPr>
        <w:pStyle w:val="Heading1"/>
      </w:pPr>
      <w:r>
        <w:t xml:space="preserve"> </w:t>
      </w:r>
      <w:r w:rsidR="00DE7C7E" w:rsidRPr="000812E5">
        <w:t>THE UNIVERSITY OF TEXAS AT TYLER</w:t>
      </w:r>
    </w:p>
    <w:p w14:paraId="19228611" w14:textId="77777777" w:rsidR="00440B93"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440B93">
        <w:rPr>
          <w:rFonts w:ascii="Times New Roman" w:hAnsi="Times New Roman"/>
          <w:b/>
          <w:bCs/>
          <w:sz w:val="24"/>
        </w:rPr>
        <w:t xml:space="preserve">SOULES </w:t>
      </w:r>
      <w:r w:rsidRPr="000812E5">
        <w:rPr>
          <w:rFonts w:ascii="Times New Roman" w:hAnsi="Times New Roman"/>
          <w:b/>
          <w:bCs/>
          <w:sz w:val="24"/>
        </w:rPr>
        <w:t xml:space="preserve">COLLEGE OF BUSINESS </w:t>
      </w:r>
    </w:p>
    <w:p w14:paraId="5C7E03D4" w14:textId="34908CAB" w:rsidR="00DE7C7E" w:rsidRPr="000812E5"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5A6B00">
        <w:rPr>
          <w:rFonts w:ascii="Times New Roman" w:hAnsi="Times New Roman"/>
          <w:b/>
          <w:bCs/>
          <w:sz w:val="24"/>
        </w:rPr>
        <w:t>Fall</w:t>
      </w:r>
      <w:r w:rsidR="00334500">
        <w:rPr>
          <w:rFonts w:ascii="Times New Roman" w:hAnsi="Times New Roman"/>
          <w:b/>
          <w:bCs/>
          <w:sz w:val="24"/>
        </w:rPr>
        <w:t xml:space="preserve"> </w:t>
      </w:r>
      <w:r>
        <w:rPr>
          <w:rFonts w:ascii="Times New Roman" w:hAnsi="Times New Roman"/>
          <w:b/>
          <w:bCs/>
          <w:sz w:val="24"/>
        </w:rPr>
        <w:t>20</w:t>
      </w:r>
      <w:r w:rsidR="009A47D4">
        <w:rPr>
          <w:rFonts w:ascii="Times New Roman" w:hAnsi="Times New Roman"/>
          <w:b/>
          <w:bCs/>
          <w:sz w:val="24"/>
        </w:rPr>
        <w:t>20</w:t>
      </w:r>
    </w:p>
    <w:p w14:paraId="6965CB0F" w14:textId="77777777" w:rsidR="00DE7C7E" w:rsidRPr="000812E5" w:rsidRDefault="00DE7C7E" w:rsidP="00DE7C7E">
      <w:pPr>
        <w:jc w:val="both"/>
        <w:rPr>
          <w:rFonts w:ascii="Times New Roman" w:hAnsi="Times New Roman"/>
          <w:b/>
          <w:bCs/>
          <w:sz w:val="24"/>
        </w:rPr>
      </w:pPr>
    </w:p>
    <w:p w14:paraId="012BDFA3" w14:textId="77777777" w:rsidR="00DE7C7E" w:rsidRPr="000812E5" w:rsidRDefault="00DE7C7E" w:rsidP="00DE7C7E">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Pr>
          <w:rFonts w:ascii="Times New Roman" w:hAnsi="Times New Roman"/>
          <w:sz w:val="24"/>
        </w:rPr>
        <w:t xml:space="preserve">ACCT </w:t>
      </w:r>
      <w:r w:rsidR="00A81451">
        <w:rPr>
          <w:rFonts w:ascii="Times New Roman" w:hAnsi="Times New Roman"/>
          <w:sz w:val="24"/>
        </w:rPr>
        <w:t>3312</w:t>
      </w:r>
      <w:r>
        <w:rPr>
          <w:rFonts w:ascii="Times New Roman" w:hAnsi="Times New Roman"/>
          <w:sz w:val="24"/>
        </w:rPr>
        <w:t xml:space="preserve"> </w:t>
      </w:r>
    </w:p>
    <w:p w14:paraId="0B2F13E2" w14:textId="77777777" w:rsidR="00DE7C7E" w:rsidRPr="000812E5" w:rsidRDefault="00DE7C7E" w:rsidP="00DE7C7E">
      <w:pPr>
        <w:jc w:val="both"/>
        <w:rPr>
          <w:rFonts w:ascii="Times New Roman" w:hAnsi="Times New Roman"/>
          <w:sz w:val="24"/>
        </w:rPr>
      </w:pPr>
    </w:p>
    <w:p w14:paraId="281A8A43" w14:textId="77777777" w:rsidR="00DE7C7E" w:rsidRDefault="00DE7C7E" w:rsidP="00DE7C7E">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A81451">
        <w:rPr>
          <w:rFonts w:ascii="Times New Roman" w:hAnsi="Times New Roman"/>
          <w:sz w:val="24"/>
        </w:rPr>
        <w:t>Intermediate Accounting II</w:t>
      </w:r>
    </w:p>
    <w:p w14:paraId="1D37046C" w14:textId="77777777" w:rsidR="00DE7C7E" w:rsidRPr="000812E5" w:rsidRDefault="00DE7C7E" w:rsidP="00DE7C7E">
      <w:pPr>
        <w:jc w:val="both"/>
        <w:rPr>
          <w:rFonts w:ascii="Times New Roman" w:hAnsi="Times New Roman"/>
          <w:sz w:val="24"/>
        </w:rPr>
      </w:pPr>
    </w:p>
    <w:p w14:paraId="62B1576C" w14:textId="77777777" w:rsidR="00DE7C7E" w:rsidRDefault="00DE7C7E" w:rsidP="00DE7C7E">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Dr. Mary Fischer</w:t>
      </w:r>
    </w:p>
    <w:p w14:paraId="4873A48F" w14:textId="77777777" w:rsidR="00DE7C7E" w:rsidRPr="000812E5" w:rsidRDefault="00DE7C7E" w:rsidP="00DE7C7E">
      <w:pPr>
        <w:jc w:val="both"/>
        <w:rPr>
          <w:rFonts w:ascii="Times New Roman" w:hAnsi="Times New Roman"/>
          <w:sz w:val="24"/>
        </w:rPr>
      </w:pPr>
    </w:p>
    <w:p w14:paraId="177CEDB3" w14:textId="352CEA2E" w:rsidR="00F70BD6" w:rsidRPr="008D017D" w:rsidRDefault="00DE7C7E" w:rsidP="00F70BD6">
      <w:pPr>
        <w:tabs>
          <w:tab w:val="left" w:pos="-1440"/>
        </w:tabs>
        <w:ind w:left="2880" w:hanging="2880"/>
        <w:jc w:val="both"/>
        <w:rPr>
          <w:rFonts w:ascii="Times New Roman" w:hAnsi="Times New Roman"/>
          <w:color w:val="212121"/>
          <w:sz w:val="22"/>
          <w:szCs w:val="22"/>
          <w:u w:val="single"/>
        </w:rPr>
      </w:pPr>
      <w:r w:rsidRPr="000812E5">
        <w:rPr>
          <w:rFonts w:ascii="Times New Roman" w:hAnsi="Times New Roman"/>
          <w:b/>
          <w:bCs/>
          <w:sz w:val="24"/>
        </w:rPr>
        <w:t>REQUIRED TEXT:</w:t>
      </w:r>
      <w:r w:rsidRPr="000812E5">
        <w:rPr>
          <w:rFonts w:ascii="Times New Roman" w:hAnsi="Times New Roman"/>
          <w:sz w:val="24"/>
        </w:rPr>
        <w:tab/>
      </w:r>
      <w:r w:rsidR="00A14BDF">
        <w:rPr>
          <w:rFonts w:ascii="Times New Roman" w:hAnsi="Times New Roman"/>
          <w:i/>
          <w:sz w:val="24"/>
        </w:rPr>
        <w:t>Intermediate Accounting,</w:t>
      </w:r>
      <w:r w:rsidR="009A47D4">
        <w:rPr>
          <w:rFonts w:ascii="Times New Roman" w:hAnsi="Times New Roman"/>
          <w:i/>
          <w:sz w:val="24"/>
        </w:rPr>
        <w:t xml:space="preserve"> </w:t>
      </w:r>
      <w:r w:rsidR="009A47D4">
        <w:rPr>
          <w:rFonts w:ascii="Times New Roman" w:hAnsi="Times New Roman"/>
          <w:iCs/>
          <w:sz w:val="24"/>
        </w:rPr>
        <w:t>2</w:t>
      </w:r>
      <w:r w:rsidR="009A47D4" w:rsidRPr="009A47D4">
        <w:rPr>
          <w:rFonts w:ascii="Times New Roman" w:hAnsi="Times New Roman"/>
          <w:iCs/>
          <w:sz w:val="24"/>
          <w:vertAlign w:val="superscript"/>
        </w:rPr>
        <w:t>nd</w:t>
      </w:r>
      <w:r w:rsidR="009A47D4">
        <w:rPr>
          <w:rFonts w:ascii="Times New Roman" w:hAnsi="Times New Roman"/>
          <w:iCs/>
          <w:sz w:val="24"/>
        </w:rPr>
        <w:t xml:space="preserve">. </w:t>
      </w:r>
      <w:r w:rsidR="00A14BDF" w:rsidRPr="009A47D4">
        <w:rPr>
          <w:rFonts w:ascii="Times New Roman" w:hAnsi="Times New Roman"/>
          <w:iCs/>
          <w:sz w:val="24"/>
        </w:rPr>
        <w:t xml:space="preserve"> </w:t>
      </w:r>
      <w:r w:rsidR="009A47D4" w:rsidRPr="009A47D4">
        <w:rPr>
          <w:rFonts w:ascii="Times New Roman" w:hAnsi="Times New Roman"/>
          <w:iCs/>
          <w:sz w:val="24"/>
        </w:rPr>
        <w:t xml:space="preserve">Hanlon, Hodder, Nelson, </w:t>
      </w:r>
      <w:proofErr w:type="spellStart"/>
      <w:r w:rsidR="009A47D4" w:rsidRPr="009A47D4">
        <w:rPr>
          <w:rFonts w:ascii="Times New Roman" w:hAnsi="Times New Roman"/>
          <w:iCs/>
          <w:sz w:val="24"/>
        </w:rPr>
        <w:t>Roulstone</w:t>
      </w:r>
      <w:proofErr w:type="spellEnd"/>
      <w:r w:rsidR="009A47D4" w:rsidRPr="009A47D4">
        <w:rPr>
          <w:rFonts w:ascii="Times New Roman" w:hAnsi="Times New Roman"/>
          <w:iCs/>
          <w:sz w:val="24"/>
        </w:rPr>
        <w:t xml:space="preserve"> and Dragoo</w:t>
      </w:r>
      <w:r w:rsidR="00A14BDF" w:rsidRPr="009A47D4">
        <w:rPr>
          <w:rFonts w:ascii="Times New Roman" w:hAnsi="Times New Roman"/>
          <w:iCs/>
          <w:sz w:val="24"/>
        </w:rPr>
        <w:t>n</w:t>
      </w:r>
      <w:r w:rsidR="009A47D4">
        <w:rPr>
          <w:rFonts w:ascii="Times New Roman" w:hAnsi="Times New Roman"/>
          <w:sz w:val="24"/>
        </w:rPr>
        <w:t>,</w:t>
      </w:r>
      <w:r w:rsidR="00A14BDF">
        <w:rPr>
          <w:rFonts w:ascii="Times New Roman" w:hAnsi="Times New Roman"/>
          <w:sz w:val="24"/>
        </w:rPr>
        <w:t xml:space="preserve"> </w:t>
      </w:r>
      <w:r w:rsidR="009A47D4">
        <w:rPr>
          <w:rFonts w:ascii="Times New Roman" w:hAnsi="Times New Roman"/>
          <w:sz w:val="24"/>
        </w:rPr>
        <w:t>Cambridge Publishing</w:t>
      </w:r>
      <w:r w:rsidR="00A14BDF">
        <w:rPr>
          <w:rFonts w:ascii="Times New Roman" w:hAnsi="Times New Roman"/>
          <w:sz w:val="24"/>
        </w:rPr>
        <w:t xml:space="preserve">. </w:t>
      </w:r>
    </w:p>
    <w:p w14:paraId="2945E60A" w14:textId="77777777" w:rsidR="00723C32" w:rsidRPr="00723C32" w:rsidRDefault="00723C32" w:rsidP="00723C32">
      <w:pPr>
        <w:widowControl/>
        <w:shd w:val="clear" w:color="auto" w:fill="FFFFFF"/>
        <w:autoSpaceDE/>
        <w:autoSpaceDN/>
        <w:adjustRightInd/>
        <w:rPr>
          <w:rFonts w:ascii="Segoe UI" w:hAnsi="Segoe UI" w:cs="Segoe UI"/>
          <w:color w:val="212121"/>
          <w:sz w:val="23"/>
          <w:szCs w:val="23"/>
        </w:rPr>
      </w:pPr>
      <w:r w:rsidRPr="00723C32">
        <w:rPr>
          <w:rFonts w:ascii="Times New Roman" w:hAnsi="Times New Roman"/>
          <w:color w:val="000000"/>
          <w:sz w:val="24"/>
        </w:rPr>
        <w:t> </w:t>
      </w:r>
    </w:p>
    <w:p w14:paraId="240A8EB4" w14:textId="1160AD1C" w:rsidR="00250530" w:rsidRPr="00250530" w:rsidRDefault="002B16F5" w:rsidP="00250530">
      <w:pPr>
        <w:tabs>
          <w:tab w:val="left" w:pos="-1440"/>
        </w:tabs>
        <w:ind w:left="2880" w:hanging="2880"/>
        <w:jc w:val="both"/>
        <w:rPr>
          <w:rFonts w:ascii="Times New Roman" w:hAnsi="Times New Roman"/>
          <w:b/>
          <w:sz w:val="24"/>
        </w:rPr>
      </w:pPr>
      <w:r>
        <w:rPr>
          <w:rFonts w:ascii="Times New Roman" w:hAnsi="Times New Roman"/>
          <w:b/>
          <w:bCs/>
          <w:sz w:val="24"/>
        </w:rPr>
        <w:tab/>
      </w:r>
      <w:r w:rsidR="00453685">
        <w:rPr>
          <w:rFonts w:ascii="Times New Roman" w:hAnsi="Times New Roman"/>
          <w:b/>
          <w:bCs/>
          <w:sz w:val="24"/>
        </w:rPr>
        <w:tab/>
      </w:r>
      <w:r w:rsidR="00250530">
        <w:rPr>
          <w:rFonts w:ascii="Times New Roman" w:hAnsi="Times New Roman"/>
          <w:b/>
          <w:bCs/>
          <w:sz w:val="24"/>
        </w:rPr>
        <w:tab/>
      </w:r>
    </w:p>
    <w:p w14:paraId="4411566C" w14:textId="7E7552E7" w:rsidR="00604931" w:rsidRDefault="00604931" w:rsidP="00DE7C7E">
      <w:pPr>
        <w:tabs>
          <w:tab w:val="left" w:pos="-1440"/>
        </w:tabs>
        <w:ind w:left="2880" w:hanging="2880"/>
        <w:jc w:val="both"/>
        <w:rPr>
          <w:rFonts w:ascii="Times New Roman" w:hAnsi="Times New Roman"/>
          <w:sz w:val="24"/>
        </w:rPr>
      </w:pPr>
      <w:r>
        <w:rPr>
          <w:rFonts w:ascii="Times New Roman" w:hAnsi="Times New Roman"/>
          <w:b/>
          <w:sz w:val="24"/>
        </w:rPr>
        <w:t>CLASS MEETINGS:</w:t>
      </w:r>
      <w:r>
        <w:rPr>
          <w:rFonts w:ascii="Times New Roman" w:hAnsi="Times New Roman"/>
          <w:sz w:val="24"/>
        </w:rPr>
        <w:tab/>
      </w:r>
      <w:r w:rsidR="00D212C4">
        <w:rPr>
          <w:rFonts w:ascii="Times New Roman" w:hAnsi="Times New Roman"/>
          <w:sz w:val="24"/>
        </w:rPr>
        <w:t xml:space="preserve">Thursday </w:t>
      </w:r>
      <w:r w:rsidR="005A6B00">
        <w:rPr>
          <w:rFonts w:ascii="Times New Roman" w:hAnsi="Times New Roman"/>
          <w:sz w:val="24"/>
        </w:rPr>
        <w:t>6</w:t>
      </w:r>
      <w:r w:rsidR="00334500">
        <w:rPr>
          <w:rFonts w:ascii="Times New Roman" w:hAnsi="Times New Roman"/>
          <w:sz w:val="24"/>
        </w:rPr>
        <w:t>:</w:t>
      </w:r>
      <w:r w:rsidR="005A6B00">
        <w:rPr>
          <w:rFonts w:ascii="Times New Roman" w:hAnsi="Times New Roman"/>
          <w:sz w:val="24"/>
        </w:rPr>
        <w:t>0</w:t>
      </w:r>
      <w:r w:rsidR="00334500">
        <w:rPr>
          <w:rFonts w:ascii="Times New Roman" w:hAnsi="Times New Roman"/>
          <w:sz w:val="24"/>
        </w:rPr>
        <w:t>0</w:t>
      </w:r>
      <w:r>
        <w:rPr>
          <w:rFonts w:ascii="Times New Roman" w:hAnsi="Times New Roman"/>
          <w:sz w:val="24"/>
        </w:rPr>
        <w:t xml:space="preserve">pm </w:t>
      </w:r>
      <w:r w:rsidR="0028465A">
        <w:rPr>
          <w:rFonts w:ascii="Times New Roman" w:hAnsi="Times New Roman"/>
          <w:sz w:val="24"/>
        </w:rPr>
        <w:t>using the Zoom platform.</w:t>
      </w:r>
      <w:r w:rsidR="005A6B00">
        <w:rPr>
          <w:rFonts w:ascii="Times New Roman" w:hAnsi="Times New Roman"/>
          <w:sz w:val="24"/>
        </w:rPr>
        <w:t xml:space="preserve">   </w:t>
      </w:r>
      <w:r w:rsidR="0028465A">
        <w:rPr>
          <w:rFonts w:ascii="Times New Roman" w:hAnsi="Times New Roman"/>
          <w:sz w:val="24"/>
        </w:rPr>
        <w:t xml:space="preserve">A reoccurring Zoom invitation will be sent to all enrolled students before the semester begins. </w:t>
      </w:r>
    </w:p>
    <w:p w14:paraId="682D4E90" w14:textId="77777777" w:rsidR="00604931" w:rsidRPr="00604931" w:rsidRDefault="00604931" w:rsidP="00DE7C7E">
      <w:pPr>
        <w:tabs>
          <w:tab w:val="left" w:pos="-1440"/>
        </w:tabs>
        <w:ind w:left="2880" w:hanging="2880"/>
        <w:jc w:val="both"/>
        <w:rPr>
          <w:rFonts w:ascii="Times New Roman" w:hAnsi="Times New Roman"/>
          <w:sz w:val="24"/>
        </w:rPr>
      </w:pPr>
    </w:p>
    <w:p w14:paraId="4CE07704" w14:textId="77777777" w:rsidR="00250530" w:rsidRPr="00250530" w:rsidRDefault="00250530" w:rsidP="00250530">
      <w:pPr>
        <w:tabs>
          <w:tab w:val="left" w:pos="-1440"/>
        </w:tabs>
        <w:ind w:left="2880" w:hanging="2880"/>
        <w:jc w:val="both"/>
        <w:rPr>
          <w:rFonts w:ascii="Times New Roman" w:hAnsi="Times New Roman"/>
          <w:b/>
          <w:sz w:val="24"/>
        </w:rPr>
      </w:pPr>
      <w:r>
        <w:rPr>
          <w:rFonts w:ascii="Times New Roman" w:hAnsi="Times New Roman"/>
          <w:bCs/>
          <w:i/>
          <w:sz w:val="24"/>
        </w:rPr>
        <w:tab/>
      </w:r>
      <w:r>
        <w:rPr>
          <w:rFonts w:ascii="Times New Roman" w:hAnsi="Times New Roman"/>
          <w:bCs/>
          <w:i/>
          <w:sz w:val="24"/>
        </w:rPr>
        <w:tab/>
      </w:r>
    </w:p>
    <w:p w14:paraId="5A42AF91" w14:textId="77777777" w:rsidR="00DE7C7E" w:rsidRPr="000812E5" w:rsidRDefault="00A14BDF" w:rsidP="00DE7C7E">
      <w:pPr>
        <w:tabs>
          <w:tab w:val="left" w:pos="-1440"/>
        </w:tabs>
        <w:ind w:left="2880" w:hanging="2880"/>
        <w:jc w:val="both"/>
        <w:rPr>
          <w:rFonts w:ascii="Times New Roman" w:hAnsi="Times New Roman"/>
          <w:sz w:val="24"/>
        </w:rPr>
      </w:pPr>
      <w:r>
        <w:rPr>
          <w:rFonts w:ascii="Times New Roman" w:hAnsi="Times New Roman"/>
          <w:b/>
          <w:sz w:val="24"/>
        </w:rPr>
        <w:t>REQUIRED MATERIAL</w:t>
      </w:r>
      <w:r w:rsidR="00ED4976">
        <w:rPr>
          <w:rFonts w:ascii="Times New Roman" w:hAnsi="Times New Roman"/>
          <w:b/>
          <w:sz w:val="24"/>
        </w:rPr>
        <w:t>:</w:t>
      </w:r>
      <w:r>
        <w:rPr>
          <w:rFonts w:ascii="Times New Roman" w:hAnsi="Times New Roman"/>
          <w:b/>
          <w:sz w:val="24"/>
        </w:rPr>
        <w:tab/>
      </w:r>
      <w:r>
        <w:rPr>
          <w:rFonts w:ascii="Times New Roman" w:hAnsi="Times New Roman"/>
          <w:sz w:val="24"/>
        </w:rPr>
        <w:t xml:space="preserve">A </w:t>
      </w:r>
      <w:r w:rsidRPr="00250530">
        <w:rPr>
          <w:rFonts w:ascii="Times New Roman" w:hAnsi="Times New Roman"/>
          <w:sz w:val="24"/>
          <w:u w:val="single"/>
        </w:rPr>
        <w:t>four-function calculator</w:t>
      </w:r>
      <w:r>
        <w:rPr>
          <w:rFonts w:ascii="Times New Roman" w:hAnsi="Times New Roman"/>
          <w:sz w:val="24"/>
        </w:rPr>
        <w:t xml:space="preserve"> and a Scantron Form for each exam. Calculators with financial or graphing capabilities</w:t>
      </w:r>
      <w:r w:rsidR="006E48E8">
        <w:rPr>
          <w:rFonts w:ascii="Times New Roman" w:hAnsi="Times New Roman"/>
          <w:sz w:val="24"/>
        </w:rPr>
        <w:t xml:space="preserve"> or C</w:t>
      </w:r>
      <w:r w:rsidR="00250530">
        <w:rPr>
          <w:rFonts w:ascii="Times New Roman" w:hAnsi="Times New Roman"/>
          <w:sz w:val="24"/>
        </w:rPr>
        <w:t xml:space="preserve">ell (smart) phones </w:t>
      </w:r>
      <w:r>
        <w:rPr>
          <w:rFonts w:ascii="Times New Roman" w:hAnsi="Times New Roman"/>
          <w:sz w:val="24"/>
        </w:rPr>
        <w:t>are not allowed.</w:t>
      </w:r>
      <w:r w:rsidR="00DE7C7E">
        <w:rPr>
          <w:rFonts w:ascii="Times New Roman" w:hAnsi="Times New Roman"/>
          <w:sz w:val="24"/>
        </w:rPr>
        <w:t xml:space="preserve"> </w:t>
      </w:r>
    </w:p>
    <w:p w14:paraId="4B5622B8" w14:textId="77777777" w:rsidR="00DE7C7E" w:rsidRPr="000812E5" w:rsidRDefault="00DE7C7E" w:rsidP="00DE7C7E">
      <w:pPr>
        <w:tabs>
          <w:tab w:val="left" w:pos="-1440"/>
        </w:tabs>
        <w:ind w:left="2880" w:hanging="2880"/>
        <w:jc w:val="both"/>
        <w:rPr>
          <w:rFonts w:ascii="Times New Roman" w:hAnsi="Times New Roman"/>
          <w:sz w:val="24"/>
        </w:rPr>
      </w:pPr>
    </w:p>
    <w:p w14:paraId="427ECCE7" w14:textId="77777777" w:rsidR="00900DC2" w:rsidRDefault="00DE7C7E" w:rsidP="00900DC2">
      <w:pPr>
        <w:rPr>
          <w:rFonts w:ascii="Times New Roman" w:hAnsi="Times New Roman"/>
          <w:b/>
          <w:bCs/>
          <w:sz w:val="24"/>
        </w:rPr>
      </w:pPr>
      <w:r w:rsidRPr="000812E5">
        <w:rPr>
          <w:rFonts w:ascii="Times New Roman" w:hAnsi="Times New Roman"/>
          <w:b/>
          <w:bCs/>
          <w:sz w:val="24"/>
        </w:rPr>
        <w:t>COURSE</w:t>
      </w:r>
    </w:p>
    <w:p w14:paraId="15878E84" w14:textId="77777777" w:rsidR="00DE7C7E" w:rsidRDefault="00DE7C7E" w:rsidP="00ED4976">
      <w:pPr>
        <w:ind w:left="2880" w:hanging="2880"/>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A81451" w:rsidRPr="00A81451">
        <w:rPr>
          <w:rFonts w:ascii="Times New Roman" w:eastAsia="Tahoma" w:hAnsi="Times New Roman"/>
          <w:color w:val="000000"/>
          <w:spacing w:val="-9"/>
          <w:sz w:val="24"/>
        </w:rPr>
        <w:t>Accounting theory and practice relating to problems of valuation and classification of liabilities and stockholder’s equity, statement of cash flows, financial statement analysis, and other topics</w:t>
      </w:r>
      <w:r w:rsidR="00A81451">
        <w:rPr>
          <w:rFonts w:ascii="Times New Roman" w:eastAsia="Tahoma" w:hAnsi="Times New Roman"/>
          <w:color w:val="000000"/>
          <w:spacing w:val="-9"/>
          <w:sz w:val="24"/>
        </w:rPr>
        <w:t xml:space="preserve"> such as </w:t>
      </w:r>
      <w:r w:rsidR="00897906">
        <w:rPr>
          <w:rFonts w:ascii="Times New Roman" w:hAnsi="Times New Roman"/>
          <w:sz w:val="24"/>
        </w:rPr>
        <w:t>proposed GAAP accounting changes</w:t>
      </w:r>
      <w:r>
        <w:rPr>
          <w:rFonts w:ascii="Times New Roman" w:hAnsi="Times New Roman"/>
          <w:sz w:val="24"/>
        </w:rPr>
        <w:t xml:space="preserve"> are </w:t>
      </w:r>
      <w:r w:rsidR="00614C37">
        <w:rPr>
          <w:rFonts w:ascii="Times New Roman" w:hAnsi="Times New Roman"/>
          <w:sz w:val="24"/>
        </w:rPr>
        <w:t xml:space="preserve">also </w:t>
      </w:r>
      <w:r w:rsidR="00A81451">
        <w:rPr>
          <w:rFonts w:ascii="Times New Roman" w:hAnsi="Times New Roman"/>
          <w:sz w:val="24"/>
        </w:rPr>
        <w:t>discussed</w:t>
      </w:r>
      <w:r>
        <w:rPr>
          <w:rFonts w:ascii="Times New Roman" w:hAnsi="Times New Roman"/>
          <w:sz w:val="24"/>
        </w:rPr>
        <w:t>.</w:t>
      </w:r>
    </w:p>
    <w:p w14:paraId="0C731434" w14:textId="77777777" w:rsidR="00DE7C7E" w:rsidRDefault="00DE7C7E" w:rsidP="00DE7C7E">
      <w:pPr>
        <w:tabs>
          <w:tab w:val="left" w:pos="-1440"/>
        </w:tabs>
        <w:ind w:left="2880" w:hanging="2880"/>
        <w:rPr>
          <w:rFonts w:ascii="Times New Roman" w:hAnsi="Times New Roman"/>
          <w:b/>
          <w:bCs/>
          <w:sz w:val="24"/>
        </w:rPr>
      </w:pPr>
    </w:p>
    <w:p w14:paraId="35DAD5D9" w14:textId="77777777" w:rsidR="00DE7C7E" w:rsidRPr="000812E5" w:rsidRDefault="00DE7C7E" w:rsidP="00DE7C7E">
      <w:pPr>
        <w:tabs>
          <w:tab w:val="left" w:pos="-1440"/>
        </w:tabs>
        <w:ind w:left="2880" w:hanging="2880"/>
        <w:rPr>
          <w:rFonts w:ascii="Times New Roman" w:hAnsi="Times New Roman"/>
          <w:sz w:val="24"/>
        </w:rPr>
      </w:pPr>
      <w:r w:rsidRPr="000812E5">
        <w:rPr>
          <w:rFonts w:ascii="Times New Roman" w:hAnsi="Times New Roman"/>
          <w:b/>
          <w:bCs/>
          <w:sz w:val="24"/>
        </w:rPr>
        <w:t xml:space="preserve"> PREREQUISITE:</w:t>
      </w:r>
      <w:r w:rsidRPr="000812E5">
        <w:rPr>
          <w:rFonts w:ascii="Times New Roman" w:hAnsi="Times New Roman"/>
          <w:sz w:val="24"/>
        </w:rPr>
        <w:tab/>
      </w:r>
      <w:r>
        <w:rPr>
          <w:rFonts w:ascii="Times New Roman" w:hAnsi="Times New Roman"/>
          <w:sz w:val="24"/>
        </w:rPr>
        <w:t xml:space="preserve">ACCT 3312, Intermediate Accounting I </w:t>
      </w:r>
      <w:r w:rsidR="00900DC2">
        <w:rPr>
          <w:rFonts w:ascii="Times New Roman" w:hAnsi="Times New Roman"/>
          <w:sz w:val="24"/>
        </w:rPr>
        <w:t xml:space="preserve">with a ‘C’ grade  </w:t>
      </w:r>
      <w:r>
        <w:rPr>
          <w:rFonts w:ascii="Times New Roman" w:hAnsi="Times New Roman"/>
          <w:sz w:val="24"/>
        </w:rPr>
        <w:t>or equivalent</w:t>
      </w:r>
    </w:p>
    <w:p w14:paraId="274AC033" w14:textId="77777777" w:rsidR="00DE7C7E" w:rsidRPr="000812E5" w:rsidRDefault="00DE7C7E" w:rsidP="00DE7C7E">
      <w:pPr>
        <w:rPr>
          <w:rFonts w:ascii="Times New Roman" w:hAnsi="Times New Roman"/>
          <w:sz w:val="24"/>
        </w:rPr>
      </w:pPr>
    </w:p>
    <w:p w14:paraId="79BC1A3F" w14:textId="77777777" w:rsidR="00A14BDF" w:rsidRPr="000812E5" w:rsidRDefault="00A14BDF" w:rsidP="00A14BDF">
      <w:pPr>
        <w:rPr>
          <w:rFonts w:ascii="Times New Roman" w:hAnsi="Times New Roman"/>
          <w:sz w:val="24"/>
        </w:rPr>
      </w:pPr>
      <w:r w:rsidRPr="000812E5">
        <w:rPr>
          <w:rFonts w:ascii="Times New Roman" w:hAnsi="Times New Roman"/>
          <w:b/>
          <w:bCs/>
          <w:sz w:val="24"/>
        </w:rPr>
        <w:t>COURSE OBJECTIVES:</w:t>
      </w:r>
    </w:p>
    <w:p w14:paraId="4047EC28" w14:textId="77777777" w:rsidR="00A14BDF" w:rsidRPr="000812E5" w:rsidRDefault="00A14BDF" w:rsidP="00A14BDF">
      <w:pPr>
        <w:rPr>
          <w:rFonts w:ascii="Times New Roman" w:hAnsi="Times New Roman"/>
          <w:sz w:val="24"/>
        </w:rPr>
      </w:pPr>
      <w:r w:rsidRPr="000812E5">
        <w:rPr>
          <w:rFonts w:ascii="Times New Roman" w:hAnsi="Times New Roman"/>
          <w:sz w:val="24"/>
        </w:rPr>
        <w:t>1. KNOWLEDGE OBJECTIVES OF THIS COURSE INCLUDE:</w:t>
      </w:r>
    </w:p>
    <w:p w14:paraId="223B8B62" w14:textId="77777777" w:rsidR="00A14BDF" w:rsidRDefault="00A14BDF" w:rsidP="00A14BDF">
      <w:pPr>
        <w:tabs>
          <w:tab w:val="left" w:pos="720"/>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To apply the accounting theory and principles for recording and reporting all classes of liabilities and equity components as well as special topics such as new GAAP guidance, cash flow and accounting changes.</w:t>
      </w:r>
    </w:p>
    <w:p w14:paraId="615EE1B3"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2.</w:t>
      </w:r>
      <w:r>
        <w:rPr>
          <w:rFonts w:ascii="Times New Roman" w:hAnsi="Times New Roman"/>
          <w:sz w:val="24"/>
        </w:rPr>
        <w:tab/>
        <w:t xml:space="preserve">To compile and report financial data using generally accepted accounting principles. </w:t>
      </w:r>
    </w:p>
    <w:p w14:paraId="10058B96"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3.</w:t>
      </w:r>
      <w:r>
        <w:rPr>
          <w:rFonts w:ascii="Times New Roman" w:hAnsi="Times New Roman"/>
          <w:sz w:val="24"/>
        </w:rPr>
        <w:tab/>
        <w:t>To prepare prospective accounting managers for the choices associated with financial decisions.</w:t>
      </w:r>
    </w:p>
    <w:p w14:paraId="3FC8C120"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4.</w:t>
      </w:r>
      <w:r>
        <w:rPr>
          <w:rFonts w:ascii="Times New Roman" w:hAnsi="Times New Roman"/>
          <w:sz w:val="24"/>
        </w:rPr>
        <w:tab/>
        <w:t>To understand the accounting environment and functions in the business world.</w:t>
      </w:r>
    </w:p>
    <w:p w14:paraId="13A5B4FB" w14:textId="77777777" w:rsidR="00A14BDF" w:rsidRPr="000812E5" w:rsidRDefault="00A14BDF" w:rsidP="00A14BDF">
      <w:pPr>
        <w:tabs>
          <w:tab w:val="left" w:pos="-1440"/>
        </w:tabs>
        <w:ind w:left="1440" w:hanging="720"/>
        <w:rPr>
          <w:rFonts w:ascii="Times New Roman" w:hAnsi="Times New Roman"/>
          <w:sz w:val="24"/>
        </w:rPr>
      </w:pPr>
      <w:r w:rsidRPr="000812E5">
        <w:rPr>
          <w:rFonts w:ascii="Times New Roman" w:hAnsi="Times New Roman"/>
          <w:sz w:val="24"/>
        </w:rPr>
        <w:tab/>
      </w:r>
    </w:p>
    <w:p w14:paraId="571CB82E" w14:textId="77777777" w:rsidR="00A14BDF" w:rsidRPr="000812E5" w:rsidRDefault="00A14BDF" w:rsidP="00A14BDF">
      <w:pPr>
        <w:rPr>
          <w:rFonts w:ascii="Times New Roman" w:hAnsi="Times New Roman"/>
          <w:sz w:val="24"/>
        </w:rPr>
      </w:pPr>
      <w:r w:rsidRPr="000812E5">
        <w:rPr>
          <w:rFonts w:ascii="Times New Roman" w:hAnsi="Times New Roman"/>
          <w:sz w:val="24"/>
        </w:rPr>
        <w:t>2. COMPETENCIES TO BE DEMONSTRATED IN THIS COURSE INCLUDE:</w:t>
      </w:r>
    </w:p>
    <w:p w14:paraId="03D2A2FE" w14:textId="77777777" w:rsidR="00A14BDF" w:rsidRPr="000812E5" w:rsidRDefault="00A14BDF" w:rsidP="00A14BDF">
      <w:pPr>
        <w:tabs>
          <w:tab w:val="left" w:pos="-1440"/>
        </w:tabs>
        <w:ind w:left="1440" w:right="-1350" w:hanging="720"/>
        <w:rPr>
          <w:rFonts w:ascii="Times New Roman" w:hAnsi="Times New Roman"/>
          <w:sz w:val="24"/>
        </w:rPr>
      </w:pPr>
      <w:r w:rsidRPr="000812E5">
        <w:rPr>
          <w:rFonts w:ascii="Times New Roman" w:hAnsi="Times New Roman"/>
          <w:sz w:val="24"/>
        </w:rPr>
        <w:t>1.</w:t>
      </w:r>
      <w:r w:rsidRPr="000812E5">
        <w:rPr>
          <w:rFonts w:ascii="Times New Roman" w:hAnsi="Times New Roman"/>
          <w:sz w:val="24"/>
        </w:rPr>
        <w:tab/>
        <w:t xml:space="preserve">COMPUTER-BASED SKILLS:    </w:t>
      </w:r>
    </w:p>
    <w:p w14:paraId="42C39B6D"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WORK PROCESSING</w:t>
      </w:r>
      <w:r>
        <w:rPr>
          <w:rFonts w:ascii="Times New Roman" w:hAnsi="Times New Roman"/>
          <w:sz w:val="24"/>
        </w:rPr>
        <w:t xml:space="preserve"> – may be used by students to prepare </w:t>
      </w:r>
      <w:r w:rsidR="00710A2A">
        <w:rPr>
          <w:rFonts w:ascii="Times New Roman" w:hAnsi="Times New Roman"/>
          <w:sz w:val="24"/>
        </w:rPr>
        <w:t xml:space="preserve">case or essay </w:t>
      </w:r>
      <w:r>
        <w:rPr>
          <w:rFonts w:ascii="Times New Roman" w:hAnsi="Times New Roman"/>
          <w:sz w:val="24"/>
        </w:rPr>
        <w:lastRenderedPageBreak/>
        <w:t xml:space="preserve">assignments </w:t>
      </w:r>
    </w:p>
    <w:p w14:paraId="652E846E"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SPREAD SHEET</w:t>
      </w:r>
      <w:r>
        <w:rPr>
          <w:rFonts w:ascii="Times New Roman" w:hAnsi="Times New Roman"/>
          <w:sz w:val="24"/>
        </w:rPr>
        <w:t xml:space="preserve"> - see above</w:t>
      </w:r>
    </w:p>
    <w:p w14:paraId="449B5603"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PRESENTATION SOFTWARE</w:t>
      </w:r>
      <w:r>
        <w:rPr>
          <w:rFonts w:ascii="Times New Roman" w:hAnsi="Times New Roman"/>
          <w:sz w:val="24"/>
        </w:rPr>
        <w:t xml:space="preserve"> - not used in this course</w:t>
      </w:r>
    </w:p>
    <w:p w14:paraId="163F9A11"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DATA BASE MANIPULATION</w:t>
      </w:r>
      <w:r>
        <w:rPr>
          <w:rFonts w:ascii="Times New Roman" w:hAnsi="Times New Roman"/>
          <w:sz w:val="24"/>
        </w:rPr>
        <w:t xml:space="preserve"> - Access may be used by students in this course but is not required</w:t>
      </w:r>
    </w:p>
    <w:p w14:paraId="21064403"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INTERNET SEARCH SKILLS</w:t>
      </w:r>
      <w:r>
        <w:rPr>
          <w:rFonts w:ascii="Times New Roman" w:hAnsi="Times New Roman"/>
          <w:sz w:val="24"/>
        </w:rPr>
        <w:t xml:space="preserve"> - may be used in this class to respond to end of chapter discussion questions. </w:t>
      </w:r>
      <w:r w:rsidR="00710A2A">
        <w:rPr>
          <w:rFonts w:ascii="Times New Roman" w:hAnsi="Times New Roman"/>
          <w:sz w:val="24"/>
        </w:rPr>
        <w:t xml:space="preserve">AAA FASB Codification </w:t>
      </w:r>
      <w:r>
        <w:rPr>
          <w:rFonts w:ascii="Times New Roman" w:hAnsi="Times New Roman"/>
          <w:sz w:val="24"/>
        </w:rPr>
        <w:t>also may be used to research GAAP issues</w:t>
      </w:r>
    </w:p>
    <w:p w14:paraId="086BE5A9" w14:textId="77777777" w:rsidR="00A14BDF" w:rsidRDefault="00A14BDF" w:rsidP="00A14BDF">
      <w:pPr>
        <w:numPr>
          <w:ilvl w:val="0"/>
          <w:numId w:val="4"/>
        </w:numPr>
        <w:tabs>
          <w:tab w:val="left" w:pos="-1440"/>
        </w:tabs>
        <w:rPr>
          <w:rFonts w:ascii="Times New Roman" w:hAnsi="Times New Roman"/>
          <w:sz w:val="24"/>
        </w:rPr>
      </w:pPr>
      <w:r>
        <w:rPr>
          <w:rFonts w:ascii="Times New Roman" w:hAnsi="Times New Roman"/>
          <w:sz w:val="24"/>
        </w:rPr>
        <w:t>COMMUNICATION SKILLS:</w:t>
      </w:r>
    </w:p>
    <w:p w14:paraId="2E562B35" w14:textId="77777777" w:rsidR="00A14BDF" w:rsidRPr="000812E5" w:rsidRDefault="00A14BDF" w:rsidP="00A14BDF">
      <w:pPr>
        <w:tabs>
          <w:tab w:val="left" w:pos="-1440"/>
        </w:tabs>
        <w:ind w:left="720"/>
        <w:rPr>
          <w:rFonts w:ascii="Times New Roman" w:hAnsi="Times New Roman"/>
          <w:sz w:val="24"/>
        </w:rPr>
      </w:pPr>
      <w:r>
        <w:rPr>
          <w:rFonts w:ascii="Times New Roman" w:hAnsi="Times New Roman"/>
          <w:sz w:val="24"/>
        </w:rPr>
        <w:t xml:space="preserve">             A. </w:t>
      </w:r>
      <w:r w:rsidRPr="000812E5">
        <w:rPr>
          <w:rFonts w:ascii="Times New Roman" w:hAnsi="Times New Roman"/>
          <w:sz w:val="24"/>
        </w:rPr>
        <w:t>WRITTEN</w:t>
      </w:r>
    </w:p>
    <w:p w14:paraId="3AC46D8A" w14:textId="77777777" w:rsidR="00A14BDF" w:rsidRPr="000812E5" w:rsidRDefault="00A14BDF" w:rsidP="00A14BDF">
      <w:pPr>
        <w:numPr>
          <w:ilvl w:val="1"/>
          <w:numId w:val="3"/>
        </w:numPr>
        <w:tabs>
          <w:tab w:val="left" w:pos="-1440"/>
        </w:tabs>
        <w:rPr>
          <w:rFonts w:ascii="Times New Roman" w:hAnsi="Times New Roman"/>
          <w:sz w:val="24"/>
        </w:rPr>
      </w:pPr>
      <w:r w:rsidRPr="000812E5">
        <w:rPr>
          <w:rFonts w:ascii="Times New Roman" w:hAnsi="Times New Roman"/>
          <w:sz w:val="24"/>
        </w:rPr>
        <w:t>REPORT ORGANIZATION</w:t>
      </w:r>
      <w:r>
        <w:rPr>
          <w:rFonts w:ascii="Times New Roman" w:hAnsi="Times New Roman"/>
          <w:sz w:val="24"/>
        </w:rPr>
        <w:t xml:space="preserve"> – may </w:t>
      </w:r>
      <w:r w:rsidR="00710A2A">
        <w:rPr>
          <w:rFonts w:ascii="Times New Roman" w:hAnsi="Times New Roman"/>
          <w:sz w:val="24"/>
        </w:rPr>
        <w:t xml:space="preserve">be </w:t>
      </w:r>
      <w:r>
        <w:rPr>
          <w:rFonts w:ascii="Times New Roman" w:hAnsi="Times New Roman"/>
          <w:sz w:val="24"/>
        </w:rPr>
        <w:t>used to present assignments</w:t>
      </w:r>
    </w:p>
    <w:p w14:paraId="1CAB2672" w14:textId="77777777" w:rsidR="00A14BDF" w:rsidRPr="000812E5" w:rsidRDefault="00A14BDF" w:rsidP="00A14BDF">
      <w:pPr>
        <w:numPr>
          <w:ilvl w:val="1"/>
          <w:numId w:val="3"/>
        </w:numPr>
        <w:tabs>
          <w:tab w:val="left" w:pos="-1440"/>
        </w:tabs>
        <w:rPr>
          <w:rFonts w:ascii="Times New Roman" w:hAnsi="Times New Roman"/>
          <w:sz w:val="24"/>
        </w:rPr>
      </w:pPr>
      <w:r w:rsidRPr="000812E5">
        <w:rPr>
          <w:rFonts w:ascii="Times New Roman" w:hAnsi="Times New Roman"/>
          <w:sz w:val="24"/>
        </w:rPr>
        <w:t>REFERENCING</w:t>
      </w:r>
      <w:r>
        <w:rPr>
          <w:rFonts w:ascii="Times New Roman" w:hAnsi="Times New Roman"/>
          <w:sz w:val="24"/>
        </w:rPr>
        <w:t xml:space="preserve"> - used when, or if, a </w:t>
      </w:r>
      <w:r w:rsidR="00710A2A">
        <w:rPr>
          <w:rFonts w:ascii="Times New Roman" w:hAnsi="Times New Roman"/>
          <w:sz w:val="24"/>
        </w:rPr>
        <w:t xml:space="preserve">FASB Case </w:t>
      </w:r>
      <w:r>
        <w:rPr>
          <w:rFonts w:ascii="Times New Roman" w:hAnsi="Times New Roman"/>
          <w:sz w:val="24"/>
        </w:rPr>
        <w:t>assignment is part of the homework materials.</w:t>
      </w:r>
    </w:p>
    <w:p w14:paraId="6CEE98B0" w14:textId="77777777" w:rsidR="00A14BDF" w:rsidRPr="000812E5" w:rsidRDefault="00A14BDF" w:rsidP="00A14BDF">
      <w:pPr>
        <w:numPr>
          <w:ilvl w:val="0"/>
          <w:numId w:val="3"/>
        </w:numPr>
        <w:tabs>
          <w:tab w:val="left" w:pos="-1440"/>
        </w:tabs>
        <w:rPr>
          <w:rFonts w:ascii="Times New Roman" w:hAnsi="Times New Roman"/>
          <w:sz w:val="24"/>
        </w:rPr>
      </w:pPr>
      <w:r w:rsidRPr="000812E5">
        <w:rPr>
          <w:rFonts w:ascii="Times New Roman" w:hAnsi="Times New Roman"/>
          <w:sz w:val="24"/>
        </w:rPr>
        <w:t>ORAL</w:t>
      </w:r>
      <w:r>
        <w:rPr>
          <w:rFonts w:ascii="Times New Roman" w:hAnsi="Times New Roman"/>
          <w:sz w:val="24"/>
        </w:rPr>
        <w:t xml:space="preserve"> - Class discussions and student oral participation are a </w:t>
      </w:r>
      <w:r w:rsidR="00710A2A">
        <w:rPr>
          <w:rFonts w:ascii="Times New Roman" w:hAnsi="Times New Roman"/>
          <w:sz w:val="24"/>
        </w:rPr>
        <w:t>fundamental part</w:t>
      </w:r>
      <w:r>
        <w:rPr>
          <w:rFonts w:ascii="Times New Roman" w:hAnsi="Times New Roman"/>
          <w:sz w:val="24"/>
        </w:rPr>
        <w:t xml:space="preserve"> of this class. Students are expected to discussion problem solutions, concepts, topics, and processes during each class session. Students must participate in classroom discuss of the concepts, theory and application pertaining to the course’s knowledge objectives</w:t>
      </w:r>
    </w:p>
    <w:p w14:paraId="18647766"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INTERPERSONAL SKILLS: </w:t>
      </w:r>
    </w:p>
    <w:p w14:paraId="6145476A"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TEAM-BASED ABILITIES – INTRA-GROUP AND INTER-GROUP COOPERATION</w:t>
      </w:r>
      <w:r>
        <w:rPr>
          <w:rFonts w:ascii="Times New Roman" w:hAnsi="Times New Roman"/>
          <w:sz w:val="24"/>
        </w:rPr>
        <w:t xml:space="preserve"> – team assignments are not used in this class</w:t>
      </w:r>
    </w:p>
    <w:p w14:paraId="39D192A9"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LEADERSHIP</w:t>
      </w:r>
      <w:r>
        <w:rPr>
          <w:rFonts w:ascii="Times New Roman" w:hAnsi="Times New Roman"/>
          <w:sz w:val="24"/>
        </w:rPr>
        <w:t xml:space="preserve"> – students are expected to take the lead in discussion of various topics and problem solutions during the semester</w:t>
      </w:r>
    </w:p>
    <w:p w14:paraId="37F43F7A"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CONFLICT RESOLUTION</w:t>
      </w:r>
      <w:r>
        <w:rPr>
          <w:rFonts w:ascii="Times New Roman" w:hAnsi="Times New Roman"/>
          <w:sz w:val="24"/>
        </w:rPr>
        <w:t xml:space="preserve"> – not a prescribed part of this class although students may engage in the resolution of differences when presenting materials.</w:t>
      </w:r>
    </w:p>
    <w:p w14:paraId="3033FC3F"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PROBLEM SOLVING (CRITICAL THINKING): </w:t>
      </w:r>
    </w:p>
    <w:p w14:paraId="5560B6F5"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CONCEPTUAL THINKING</w:t>
      </w:r>
      <w:r>
        <w:rPr>
          <w:rFonts w:ascii="Times New Roman" w:hAnsi="Times New Roman"/>
          <w:sz w:val="24"/>
        </w:rPr>
        <w:t xml:space="preserve"> – students are expected to review FAS</w:t>
      </w:r>
      <w:r w:rsidR="00710A2A">
        <w:rPr>
          <w:rFonts w:ascii="Times New Roman" w:hAnsi="Times New Roman"/>
          <w:sz w:val="24"/>
        </w:rPr>
        <w:t>B</w:t>
      </w:r>
      <w:r>
        <w:rPr>
          <w:rFonts w:ascii="Times New Roman" w:hAnsi="Times New Roman"/>
          <w:sz w:val="24"/>
        </w:rPr>
        <w:t xml:space="preserve">  guidance and demonstrate how the guidance impacts the course’s knowledge objective topics</w:t>
      </w:r>
    </w:p>
    <w:p w14:paraId="7A57A61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GATHERING AND ANALYZING DATA</w:t>
      </w:r>
      <w:r>
        <w:rPr>
          <w:rFonts w:ascii="Times New Roman" w:hAnsi="Times New Roman"/>
          <w:sz w:val="24"/>
        </w:rPr>
        <w:t xml:space="preserve"> – again with the  acquisition of  FASB guidance, proposed reporting outcome may be different than current GAAP </w:t>
      </w:r>
    </w:p>
    <w:p w14:paraId="0F8B1546"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QUANTITATIVE/STATISTICAL SKILLS</w:t>
      </w:r>
      <w:r>
        <w:rPr>
          <w:rFonts w:ascii="Times New Roman" w:hAnsi="Times New Roman"/>
          <w:sz w:val="24"/>
        </w:rPr>
        <w:t xml:space="preserve"> – used in the development of calculating obligations and various assets to recognize the entity’s position and record on various financial statements</w:t>
      </w:r>
    </w:p>
    <w:p w14:paraId="65BBE755"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CREATIVITY AND INNOVATION</w:t>
      </w:r>
      <w:r>
        <w:rPr>
          <w:rFonts w:ascii="Times New Roman" w:hAnsi="Times New Roman"/>
          <w:sz w:val="24"/>
        </w:rPr>
        <w:t xml:space="preserve"> – not a required aspect of the class but a welcome addition – is accounting a science or an art!</w:t>
      </w:r>
    </w:p>
    <w:p w14:paraId="74A69DF7"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ETHICAL ISSUES IN DECISION MAKING AND BEHAVIO</w:t>
      </w:r>
      <w:r>
        <w:rPr>
          <w:rFonts w:ascii="Times New Roman" w:hAnsi="Times New Roman"/>
          <w:sz w:val="24"/>
        </w:rPr>
        <w:t>R</w:t>
      </w:r>
      <w:r w:rsidRPr="000812E5">
        <w:rPr>
          <w:rFonts w:ascii="Times New Roman" w:hAnsi="Times New Roman"/>
          <w:sz w:val="24"/>
        </w:rPr>
        <w:t xml:space="preserve">: </w:t>
      </w:r>
      <w:r>
        <w:rPr>
          <w:rFonts w:ascii="Times New Roman" w:hAnsi="Times New Roman"/>
          <w:sz w:val="24"/>
        </w:rPr>
        <w:t>If not ethical, financial statements and other financial presentation are fraud. Students are expected to maintain an ethical behavior at all times in the class.</w:t>
      </w:r>
    </w:p>
    <w:p w14:paraId="3706F0C3"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PERSONAL ACCOUNTABILITY FOR ACHIEVEMENT: </w:t>
      </w:r>
    </w:p>
    <w:p w14:paraId="204F2F3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MEETING DEADLINES</w:t>
      </w:r>
      <w:r>
        <w:rPr>
          <w:rFonts w:ascii="Times New Roman" w:hAnsi="Times New Roman"/>
          <w:sz w:val="24"/>
        </w:rPr>
        <w:t xml:space="preserve"> – students must present homework assignments on the date prescribed.</w:t>
      </w:r>
    </w:p>
    <w:p w14:paraId="18D2808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QUALITY OF WORK PERFORMED</w:t>
      </w:r>
      <w:r>
        <w:rPr>
          <w:rFonts w:ascii="Times New Roman" w:hAnsi="Times New Roman"/>
          <w:sz w:val="24"/>
        </w:rPr>
        <w:t xml:space="preserve"> – students are expected to present quality homework and examination materials. Quality performance is </w:t>
      </w:r>
      <w:r>
        <w:rPr>
          <w:rFonts w:ascii="Times New Roman" w:hAnsi="Times New Roman"/>
          <w:sz w:val="24"/>
        </w:rPr>
        <w:lastRenderedPageBreak/>
        <w:t xml:space="preserve">awarded a quality grade. </w:t>
      </w:r>
    </w:p>
    <w:p w14:paraId="5E98D1EB"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COMPETENCE IN BASIC BUSINESS PRINCIPLES</w:t>
      </w:r>
    </w:p>
    <w:p w14:paraId="27BA0448"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caps/>
          <w:sz w:val="24"/>
        </w:rPr>
        <w:t>competence in major field and grounding in other major core areas</w:t>
      </w:r>
      <w:r w:rsidRPr="000812E5">
        <w:rPr>
          <w:rFonts w:ascii="Times New Roman" w:hAnsi="Times New Roman"/>
          <w:sz w:val="24"/>
        </w:rPr>
        <w:t>.</w:t>
      </w:r>
      <w:r>
        <w:rPr>
          <w:rFonts w:ascii="Times New Roman" w:hAnsi="Times New Roman"/>
          <w:sz w:val="24"/>
        </w:rPr>
        <w:t xml:space="preserve"> Without expertise in governmental and nonprofit accounting, students are not able to prepare financial reports per GASB or FASB GAAP requirements.</w:t>
      </w:r>
    </w:p>
    <w:p w14:paraId="264304D1" w14:textId="77777777" w:rsidR="00A14BDF" w:rsidRPr="006067F1" w:rsidRDefault="00A14BDF" w:rsidP="00A14BDF">
      <w:pPr>
        <w:numPr>
          <w:ilvl w:val="1"/>
          <w:numId w:val="1"/>
        </w:numPr>
        <w:tabs>
          <w:tab w:val="left" w:pos="-1440"/>
        </w:tabs>
        <w:ind w:left="1886" w:hanging="446"/>
        <w:rPr>
          <w:rStyle w:val="BodyTextIndentChar"/>
          <w:rFonts w:eastAsiaTheme="majorEastAsia"/>
        </w:rPr>
      </w:pPr>
      <w:r w:rsidRPr="000812E5">
        <w:rPr>
          <w:rFonts w:ascii="Times New Roman" w:hAnsi="Times New Roman"/>
          <w:caps/>
          <w:sz w:val="24"/>
        </w:rPr>
        <w:t>Awareness of international as well as domestic implications of business decisions</w:t>
      </w:r>
      <w:r>
        <w:rPr>
          <w:rFonts w:ascii="Times New Roman" w:hAnsi="Times New Roman"/>
          <w:caps/>
          <w:sz w:val="24"/>
        </w:rPr>
        <w:t xml:space="preserve">    </w:t>
      </w:r>
      <w:r w:rsidRPr="00710A2A">
        <w:rPr>
          <w:rStyle w:val="BodyTextIndentChar"/>
          <w:rFonts w:ascii="Times New Roman" w:eastAsiaTheme="majorEastAsia" w:hAnsi="Times New Roman"/>
        </w:rPr>
        <w:t>See item A above</w:t>
      </w:r>
      <w:r w:rsidRPr="006067F1">
        <w:rPr>
          <w:rStyle w:val="BodyTextIndentChar"/>
          <w:rFonts w:eastAsiaTheme="majorEastAsia"/>
        </w:rPr>
        <w:t xml:space="preserve">. </w:t>
      </w:r>
    </w:p>
    <w:p w14:paraId="741C846A" w14:textId="77777777" w:rsidR="00A14BDF" w:rsidRPr="00555B5F" w:rsidRDefault="00A14BDF" w:rsidP="00A14BDF">
      <w:pPr>
        <w:numPr>
          <w:ilvl w:val="1"/>
          <w:numId w:val="1"/>
        </w:numPr>
        <w:tabs>
          <w:tab w:val="left" w:pos="-1440"/>
        </w:tabs>
        <w:ind w:left="1886" w:hanging="446"/>
        <w:rPr>
          <w:rFonts w:ascii="Times New Roman" w:hAnsi="Times New Roman"/>
          <w:sz w:val="24"/>
        </w:rPr>
      </w:pPr>
      <w:r w:rsidRPr="000812E5">
        <w:rPr>
          <w:rFonts w:ascii="Times New Roman" w:hAnsi="Times New Roman"/>
          <w:caps/>
          <w:sz w:val="24"/>
        </w:rPr>
        <w:t>Understanding and appreciation of strategic impact of business decisions</w:t>
      </w:r>
      <w:r>
        <w:rPr>
          <w:rFonts w:ascii="Times New Roman" w:hAnsi="Times New Roman"/>
          <w:caps/>
          <w:sz w:val="24"/>
        </w:rPr>
        <w:t xml:space="preserve"> - </w:t>
      </w:r>
      <w:r>
        <w:rPr>
          <w:rFonts w:ascii="Times New Roman" w:hAnsi="Times New Roman"/>
          <w:sz w:val="24"/>
        </w:rPr>
        <w:t xml:space="preserve"> Each entity’s f</w:t>
      </w:r>
      <w:r w:rsidRPr="00555B5F">
        <w:rPr>
          <w:rFonts w:ascii="Times New Roman" w:hAnsi="Times New Roman"/>
          <w:sz w:val="24"/>
        </w:rPr>
        <w:t>inancial statement result</w:t>
      </w:r>
      <w:r>
        <w:rPr>
          <w:rFonts w:ascii="Times New Roman" w:hAnsi="Times New Roman"/>
          <w:sz w:val="24"/>
        </w:rPr>
        <w:t>s</w:t>
      </w:r>
      <w:r w:rsidRPr="00555B5F">
        <w:rPr>
          <w:rFonts w:ascii="Times New Roman" w:hAnsi="Times New Roman"/>
          <w:sz w:val="24"/>
        </w:rPr>
        <w:t xml:space="preserve"> in different financial analysis</w:t>
      </w:r>
      <w:r>
        <w:rPr>
          <w:rFonts w:ascii="Times New Roman" w:hAnsi="Times New Roman"/>
          <w:sz w:val="24"/>
        </w:rPr>
        <w:t>.</w:t>
      </w:r>
      <w:r w:rsidRPr="00555B5F">
        <w:rPr>
          <w:rFonts w:ascii="Times New Roman" w:hAnsi="Times New Roman"/>
          <w:sz w:val="24"/>
        </w:rPr>
        <w:t xml:space="preserve">  </w:t>
      </w:r>
    </w:p>
    <w:p w14:paraId="0510C315" w14:textId="77777777" w:rsidR="00A14BDF" w:rsidRPr="000812E5" w:rsidRDefault="00A14BDF" w:rsidP="00A14BDF">
      <w:pPr>
        <w:rPr>
          <w:rFonts w:ascii="Times New Roman" w:hAnsi="Times New Roman"/>
          <w:sz w:val="24"/>
        </w:rPr>
      </w:pPr>
    </w:p>
    <w:p w14:paraId="6F18B7BF" w14:textId="77777777" w:rsidR="00A14BDF" w:rsidRPr="000812E5" w:rsidRDefault="00A14BDF" w:rsidP="003D4699">
      <w:pPr>
        <w:rPr>
          <w:rFonts w:ascii="Times New Roman" w:hAnsi="Times New Roman"/>
          <w:sz w:val="24"/>
        </w:rPr>
      </w:pPr>
      <w:r w:rsidRPr="000812E5">
        <w:rPr>
          <w:rFonts w:ascii="Times New Roman" w:hAnsi="Times New Roman"/>
          <w:sz w:val="24"/>
        </w:rPr>
        <w:t>3. OUTCOMES FOR STUDENTS TO SUCCESSFULLY COMPLETE THIS COURSE INCLUDE:</w:t>
      </w:r>
    </w:p>
    <w:p w14:paraId="224E004B"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Appropriately record the accounting activities for a selected topics or period of time for an ongoing business enterprise.</w:t>
      </w:r>
    </w:p>
    <w:p w14:paraId="256DF1EC"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2.</w:t>
      </w:r>
      <w:r>
        <w:rPr>
          <w:rFonts w:ascii="Times New Roman" w:hAnsi="Times New Roman"/>
          <w:sz w:val="24"/>
        </w:rPr>
        <w:tab/>
        <w:t>Prepare in good form comprehensive financial statements or accounting entries for a</w:t>
      </w:r>
      <w:r w:rsidR="003D4699">
        <w:rPr>
          <w:rFonts w:ascii="Times New Roman" w:hAnsi="Times New Roman"/>
          <w:sz w:val="24"/>
        </w:rPr>
        <w:t>n</w:t>
      </w:r>
      <w:r>
        <w:rPr>
          <w:rFonts w:ascii="Times New Roman" w:hAnsi="Times New Roman"/>
          <w:sz w:val="24"/>
        </w:rPr>
        <w:t xml:space="preserve"> ongoing business enterprise.</w:t>
      </w:r>
    </w:p>
    <w:p w14:paraId="05E6B8D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organizations and their affiliates.</w:t>
      </w:r>
    </w:p>
    <w:p w14:paraId="7F4CC16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4.</w:t>
      </w:r>
      <w:r>
        <w:rPr>
          <w:rFonts w:ascii="Times New Roman" w:hAnsi="Times New Roman"/>
          <w:sz w:val="24"/>
        </w:rPr>
        <w:tab/>
        <w:t>Illustrate an understanding of liability transactions, stockholder equity components and reporting, comprehensive income reporting, reporting pension funds, leases, financial analysis and accounting transaction error identification and correction.</w:t>
      </w:r>
    </w:p>
    <w:p w14:paraId="3EA37A75" w14:textId="77777777" w:rsidR="00A14BDF" w:rsidRDefault="00A14BDF" w:rsidP="003D4699">
      <w:pPr>
        <w:rPr>
          <w:rFonts w:ascii="Times New Roman" w:hAnsi="Times New Roman"/>
          <w:sz w:val="24"/>
        </w:rPr>
      </w:pPr>
    </w:p>
    <w:p w14:paraId="209DBAA4" w14:textId="0D0E1A77"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CLASS MEETING:</w:t>
      </w:r>
      <w:r>
        <w:rPr>
          <w:rFonts w:ascii="Times New Roman" w:hAnsi="Times New Roman"/>
          <w:b/>
          <w:bCs/>
          <w:sz w:val="24"/>
        </w:rPr>
        <w:t xml:space="preserve">   </w:t>
      </w:r>
      <w:r>
        <w:rPr>
          <w:rFonts w:ascii="Times New Roman" w:hAnsi="Times New Roman"/>
          <w:bCs/>
          <w:sz w:val="24"/>
        </w:rPr>
        <w:t xml:space="preserve">Class will meet </w:t>
      </w:r>
      <w:r w:rsidR="00ED1A41">
        <w:rPr>
          <w:rFonts w:ascii="Times New Roman" w:hAnsi="Times New Roman"/>
          <w:bCs/>
          <w:sz w:val="24"/>
        </w:rPr>
        <w:t xml:space="preserve">on Thursdays at </w:t>
      </w:r>
      <w:r w:rsidR="005A6B00">
        <w:rPr>
          <w:rFonts w:ascii="Times New Roman" w:hAnsi="Times New Roman"/>
          <w:bCs/>
          <w:sz w:val="24"/>
        </w:rPr>
        <w:t>6:00</w:t>
      </w:r>
      <w:r w:rsidR="00ED1A41">
        <w:rPr>
          <w:rFonts w:ascii="Times New Roman" w:hAnsi="Times New Roman"/>
          <w:bCs/>
          <w:sz w:val="24"/>
        </w:rPr>
        <w:t xml:space="preserve"> pm </w:t>
      </w:r>
      <w:r w:rsidR="0028465A">
        <w:rPr>
          <w:rFonts w:ascii="Times New Roman" w:hAnsi="Times New Roman"/>
          <w:bCs/>
          <w:sz w:val="24"/>
        </w:rPr>
        <w:t>using Zoom.</w:t>
      </w:r>
      <w:r>
        <w:rPr>
          <w:rFonts w:ascii="Times New Roman" w:hAnsi="Times New Roman"/>
          <w:bCs/>
          <w:sz w:val="24"/>
        </w:rPr>
        <w:t xml:space="preserve"> </w:t>
      </w:r>
      <w:r>
        <w:rPr>
          <w:rFonts w:ascii="Times New Roman" w:hAnsi="Times New Roman"/>
          <w:sz w:val="24"/>
        </w:rPr>
        <w:t xml:space="preserve"> </w:t>
      </w:r>
      <w:r w:rsidR="00710A2A">
        <w:rPr>
          <w:rFonts w:ascii="Times New Roman" w:hAnsi="Times New Roman"/>
          <w:sz w:val="24"/>
        </w:rPr>
        <w:t>The schedule includes</w:t>
      </w:r>
      <w:r w:rsidR="00ED1A41">
        <w:rPr>
          <w:rFonts w:ascii="Times New Roman" w:hAnsi="Times New Roman"/>
          <w:sz w:val="24"/>
        </w:rPr>
        <w:t xml:space="preserve"> </w:t>
      </w:r>
      <w:r w:rsidR="005A6B00">
        <w:rPr>
          <w:rFonts w:ascii="Times New Roman" w:hAnsi="Times New Roman"/>
          <w:sz w:val="24"/>
        </w:rPr>
        <w:t>one</w:t>
      </w:r>
      <w:r w:rsidR="00710A2A">
        <w:rPr>
          <w:rFonts w:ascii="Times New Roman" w:hAnsi="Times New Roman"/>
          <w:sz w:val="24"/>
        </w:rPr>
        <w:t xml:space="preserve"> </w:t>
      </w:r>
      <w:r w:rsidR="00ED1A41">
        <w:rPr>
          <w:rFonts w:ascii="Times New Roman" w:hAnsi="Times New Roman"/>
          <w:sz w:val="26"/>
          <w:szCs w:val="26"/>
        </w:rPr>
        <w:t>meeting</w:t>
      </w:r>
      <w:r>
        <w:rPr>
          <w:rFonts w:ascii="Times New Roman" w:hAnsi="Times New Roman"/>
          <w:sz w:val="26"/>
          <w:szCs w:val="26"/>
        </w:rPr>
        <w:t xml:space="preserve"> per week plus a </w:t>
      </w:r>
      <w:proofErr w:type="gramStart"/>
      <w:r>
        <w:rPr>
          <w:rFonts w:ascii="Times New Roman" w:hAnsi="Times New Roman"/>
          <w:sz w:val="26"/>
          <w:szCs w:val="26"/>
        </w:rPr>
        <w:t>120 minute</w:t>
      </w:r>
      <w:proofErr w:type="gramEnd"/>
      <w:r>
        <w:rPr>
          <w:rFonts w:ascii="Times New Roman" w:hAnsi="Times New Roman"/>
          <w:sz w:val="26"/>
          <w:szCs w:val="26"/>
        </w:rPr>
        <w:t xml:space="preserve"> final examination.</w:t>
      </w:r>
    </w:p>
    <w:p w14:paraId="5E0DDAC7" w14:textId="77777777" w:rsidR="00A14BDF" w:rsidRPr="000812E5" w:rsidRDefault="00A14BDF" w:rsidP="003D4699">
      <w:pPr>
        <w:rPr>
          <w:rFonts w:ascii="Times New Roman" w:hAnsi="Times New Roman"/>
          <w:sz w:val="24"/>
        </w:rPr>
      </w:pPr>
    </w:p>
    <w:p w14:paraId="548EDCC8" w14:textId="77777777" w:rsidR="00A14BDF" w:rsidRDefault="00A14BDF" w:rsidP="003D4699">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003D4699">
        <w:rPr>
          <w:rFonts w:ascii="Times New Roman" w:hAnsi="Times New Roman"/>
          <w:b/>
          <w:bCs/>
          <w:sz w:val="24"/>
        </w:rPr>
        <w:t xml:space="preserve"> </w:t>
      </w:r>
      <w:r w:rsidR="00ED4976">
        <w:rPr>
          <w:rFonts w:ascii="Times New Roman" w:hAnsi="Times New Roman"/>
          <w:b/>
          <w:bCs/>
          <w:sz w:val="24"/>
        </w:rPr>
        <w:t xml:space="preserve"> </w:t>
      </w:r>
      <w:r>
        <w:rPr>
          <w:rFonts w:ascii="Times New Roman" w:hAnsi="Times New Roman"/>
          <w:sz w:val="26"/>
          <w:szCs w:val="26"/>
        </w:rPr>
        <w:t xml:space="preserve">Lecture, discussion, review </w:t>
      </w:r>
      <w:r w:rsidR="00320059">
        <w:rPr>
          <w:rFonts w:ascii="Times New Roman" w:hAnsi="Times New Roman"/>
          <w:sz w:val="26"/>
          <w:szCs w:val="26"/>
        </w:rPr>
        <w:t>sessions,</w:t>
      </w:r>
      <w:r>
        <w:rPr>
          <w:rFonts w:ascii="Times New Roman" w:hAnsi="Times New Roman"/>
          <w:sz w:val="26"/>
          <w:szCs w:val="26"/>
        </w:rPr>
        <w:t xml:space="preserve"> and problem analysis.</w:t>
      </w:r>
    </w:p>
    <w:p w14:paraId="07B8D25B" w14:textId="77777777" w:rsidR="00A14BDF" w:rsidRPr="000812E5" w:rsidRDefault="00A14BDF" w:rsidP="003D4699">
      <w:pPr>
        <w:tabs>
          <w:tab w:val="left" w:pos="-1440"/>
        </w:tabs>
        <w:ind w:left="7200" w:hanging="7200"/>
        <w:rPr>
          <w:rFonts w:ascii="Times New Roman" w:hAnsi="Times New Roman"/>
          <w:sz w:val="24"/>
        </w:rPr>
      </w:pPr>
    </w:p>
    <w:p w14:paraId="586A9D89" w14:textId="77777777" w:rsidR="00A14BDF" w:rsidRPr="000812E5" w:rsidRDefault="00A14BDF" w:rsidP="003D4699">
      <w:pPr>
        <w:rPr>
          <w:rFonts w:ascii="Times New Roman" w:hAnsi="Times New Roman"/>
          <w:sz w:val="24"/>
        </w:rPr>
      </w:pPr>
    </w:p>
    <w:p w14:paraId="0D2A7E9E" w14:textId="1FD68E60" w:rsidR="00A14BDF" w:rsidRPr="000812E5" w:rsidRDefault="00A14BDF" w:rsidP="003D4699">
      <w:pPr>
        <w:rPr>
          <w:rFonts w:ascii="Times New Roman" w:hAnsi="Times New Roman"/>
          <w:sz w:val="24"/>
        </w:rPr>
      </w:pPr>
      <w:r w:rsidRPr="000812E5">
        <w:rPr>
          <w:rFonts w:ascii="Times New Roman" w:hAnsi="Times New Roman"/>
          <w:b/>
          <w:bCs/>
          <w:sz w:val="24"/>
        </w:rPr>
        <w:t xml:space="preserve">OFFICE &amp; </w:t>
      </w:r>
      <w:r w:rsidR="002B16F5">
        <w:rPr>
          <w:rFonts w:ascii="Times New Roman" w:hAnsi="Times New Roman"/>
          <w:b/>
          <w:bCs/>
          <w:sz w:val="24"/>
        </w:rPr>
        <w:t>CONTACT INFORMATION</w:t>
      </w:r>
      <w:r w:rsidRPr="000812E5">
        <w:rPr>
          <w:rFonts w:ascii="Times New Roman" w:hAnsi="Times New Roman"/>
          <w:b/>
          <w:bCs/>
          <w:sz w:val="24"/>
        </w:rPr>
        <w:t>:</w:t>
      </w:r>
      <w:r>
        <w:rPr>
          <w:rFonts w:ascii="Times New Roman" w:hAnsi="Times New Roman"/>
          <w:sz w:val="24"/>
        </w:rPr>
        <w:t xml:space="preserve">  </w:t>
      </w:r>
      <w:r w:rsidR="002B16F5">
        <w:rPr>
          <w:rFonts w:ascii="Times New Roman" w:hAnsi="Times New Roman"/>
          <w:sz w:val="24"/>
        </w:rPr>
        <w:t xml:space="preserve">  Email:   </w:t>
      </w:r>
      <w:hyperlink r:id="rId7" w:history="1">
        <w:r w:rsidR="005A555B" w:rsidRPr="00647057">
          <w:rPr>
            <w:rStyle w:val="Hyperlink"/>
            <w:rFonts w:ascii="Times New Roman" w:hAnsi="Times New Roman"/>
            <w:sz w:val="24"/>
          </w:rPr>
          <w:t>mfischer@uttyler.edu</w:t>
        </w:r>
      </w:hyperlink>
      <w:r w:rsidR="005A555B">
        <w:rPr>
          <w:rFonts w:ascii="Times New Roman" w:hAnsi="Times New Roman"/>
          <w:sz w:val="24"/>
        </w:rPr>
        <w:t xml:space="preserve">  or </w:t>
      </w:r>
      <w:r w:rsidR="00723C32">
        <w:rPr>
          <w:rFonts w:ascii="Times New Roman" w:hAnsi="Times New Roman"/>
          <w:sz w:val="24"/>
        </w:rPr>
        <w:t>Mobil   903-530-9090</w:t>
      </w:r>
    </w:p>
    <w:p w14:paraId="324831D1" w14:textId="77777777" w:rsidR="00A14BDF" w:rsidRPr="000812E5" w:rsidRDefault="00A14BDF" w:rsidP="003D4699">
      <w:pPr>
        <w:rPr>
          <w:rFonts w:ascii="Times New Roman" w:hAnsi="Times New Roman"/>
          <w:sz w:val="24"/>
        </w:rPr>
      </w:pPr>
    </w:p>
    <w:p w14:paraId="16ABDE2B" w14:textId="77777777" w:rsidR="00A14BDF" w:rsidRPr="000812E5" w:rsidRDefault="00A14BDF" w:rsidP="003D4699">
      <w:pPr>
        <w:rPr>
          <w:rFonts w:ascii="Times New Roman" w:hAnsi="Times New Roman"/>
          <w:b/>
          <w:bCs/>
          <w:sz w:val="24"/>
        </w:rPr>
      </w:pPr>
      <w:r w:rsidRPr="000812E5">
        <w:rPr>
          <w:rFonts w:ascii="Times New Roman" w:hAnsi="Times New Roman"/>
          <w:b/>
          <w:bCs/>
          <w:sz w:val="24"/>
        </w:rPr>
        <w:t>OFFICE</w:t>
      </w:r>
    </w:p>
    <w:p w14:paraId="5A76D6C9" w14:textId="39CF245D" w:rsidR="00A14BDF" w:rsidRPr="000812E5" w:rsidRDefault="00A14BDF" w:rsidP="003D4699">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Pr>
          <w:rFonts w:ascii="Times New Roman" w:hAnsi="Times New Roman"/>
          <w:sz w:val="24"/>
        </w:rPr>
        <w:t xml:space="preserve">Office house are </w:t>
      </w:r>
      <w:r w:rsidR="00D212C4">
        <w:rPr>
          <w:rFonts w:ascii="Times New Roman" w:hAnsi="Times New Roman"/>
          <w:sz w:val="24"/>
        </w:rPr>
        <w:t xml:space="preserve">Wednesday </w:t>
      </w:r>
      <w:r>
        <w:rPr>
          <w:rFonts w:ascii="Times New Roman" w:hAnsi="Times New Roman"/>
          <w:sz w:val="24"/>
        </w:rPr>
        <w:t xml:space="preserve">and </w:t>
      </w:r>
      <w:r w:rsidR="00D212C4">
        <w:rPr>
          <w:rFonts w:ascii="Times New Roman" w:hAnsi="Times New Roman"/>
          <w:sz w:val="24"/>
        </w:rPr>
        <w:t>Thursday</w:t>
      </w:r>
      <w:r>
        <w:rPr>
          <w:rFonts w:ascii="Times New Roman" w:hAnsi="Times New Roman"/>
          <w:sz w:val="24"/>
        </w:rPr>
        <w:t xml:space="preserve"> afternoon</w:t>
      </w:r>
      <w:r w:rsidR="00ED1A41">
        <w:rPr>
          <w:rFonts w:ascii="Times New Roman" w:hAnsi="Times New Roman"/>
          <w:sz w:val="24"/>
        </w:rPr>
        <w:t xml:space="preserve"> </w:t>
      </w:r>
      <w:r w:rsidR="00723C32">
        <w:rPr>
          <w:rFonts w:ascii="Times New Roman" w:hAnsi="Times New Roman"/>
          <w:sz w:val="24"/>
        </w:rPr>
        <w:t xml:space="preserve">4 pm </w:t>
      </w:r>
      <w:r>
        <w:rPr>
          <w:rFonts w:ascii="Times New Roman" w:hAnsi="Times New Roman"/>
          <w:sz w:val="24"/>
        </w:rPr>
        <w:t xml:space="preserve">before class </w:t>
      </w:r>
      <w:r w:rsidR="0028465A">
        <w:rPr>
          <w:rFonts w:ascii="Times New Roman" w:hAnsi="Times New Roman"/>
          <w:sz w:val="24"/>
        </w:rPr>
        <w:t xml:space="preserve">using the </w:t>
      </w:r>
      <w:r w:rsidR="003E34BC">
        <w:rPr>
          <w:rFonts w:ascii="Times New Roman" w:hAnsi="Times New Roman"/>
          <w:sz w:val="24"/>
        </w:rPr>
        <w:t xml:space="preserve">class </w:t>
      </w:r>
      <w:r w:rsidR="0028465A">
        <w:rPr>
          <w:rFonts w:ascii="Times New Roman" w:hAnsi="Times New Roman"/>
          <w:sz w:val="24"/>
        </w:rPr>
        <w:t xml:space="preserve"> Zoom </w:t>
      </w:r>
      <w:r w:rsidR="003E34BC">
        <w:rPr>
          <w:rFonts w:ascii="Times New Roman" w:hAnsi="Times New Roman"/>
          <w:sz w:val="24"/>
        </w:rPr>
        <w:t xml:space="preserve">meeting </w:t>
      </w:r>
      <w:r w:rsidR="0028465A">
        <w:rPr>
          <w:rFonts w:ascii="Times New Roman" w:hAnsi="Times New Roman"/>
          <w:sz w:val="24"/>
        </w:rPr>
        <w:t>connectivity</w:t>
      </w:r>
      <w:r>
        <w:rPr>
          <w:rFonts w:ascii="Times New Roman" w:hAnsi="Times New Roman"/>
          <w:sz w:val="24"/>
        </w:rPr>
        <w:t>.</w:t>
      </w:r>
      <w:r w:rsidR="002B16F5">
        <w:rPr>
          <w:rFonts w:ascii="Times New Roman" w:hAnsi="Times New Roman"/>
          <w:sz w:val="24"/>
        </w:rPr>
        <w:t xml:space="preserve">  Additional appointment</w:t>
      </w:r>
      <w:r w:rsidR="0028465A">
        <w:rPr>
          <w:rFonts w:ascii="Times New Roman" w:hAnsi="Times New Roman"/>
          <w:sz w:val="24"/>
        </w:rPr>
        <w:t xml:space="preserve">s can be scheduled by contacting the Professor. </w:t>
      </w:r>
    </w:p>
    <w:p w14:paraId="1C1ABB95" w14:textId="77777777" w:rsidR="00A14BDF" w:rsidRPr="000812E5" w:rsidRDefault="00A14BDF" w:rsidP="003D4699">
      <w:pPr>
        <w:rPr>
          <w:rFonts w:ascii="Times New Roman" w:hAnsi="Times New Roman"/>
          <w:sz w:val="24"/>
        </w:rPr>
      </w:pPr>
    </w:p>
    <w:p w14:paraId="489AFF72" w14:textId="77777777" w:rsidR="00A14BDF" w:rsidRDefault="00A14BDF" w:rsidP="003D4699">
      <w:pPr>
        <w:rPr>
          <w:rFonts w:ascii="Times New Roman" w:hAnsi="Times New Roman"/>
          <w:sz w:val="24"/>
        </w:rPr>
      </w:pPr>
      <w:r>
        <w:rPr>
          <w:rFonts w:ascii="Times New Roman" w:hAnsi="Times New Roman"/>
          <w:b/>
          <w:bCs/>
          <w:sz w:val="24"/>
        </w:rPr>
        <w:t>TOPICS COVERED:</w:t>
      </w:r>
    </w:p>
    <w:p w14:paraId="7D469AB7"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Topic</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Classroom Hours</w:t>
      </w:r>
    </w:p>
    <w:p w14:paraId="18AA6AAD"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Conceptual Framework and Principles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1</w:t>
      </w:r>
      <w:r w:rsidR="00D212C4">
        <w:rPr>
          <w:rFonts w:ascii="Times New Roman" w:hAnsi="Times New Roman"/>
          <w:sz w:val="24"/>
        </w:rPr>
        <w:t>3</w:t>
      </w:r>
    </w:p>
    <w:p w14:paraId="5CCB1CA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Investments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5</w:t>
      </w:r>
    </w:p>
    <w:p w14:paraId="771625A6"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Liabilities and contingencies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27AF575A"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Stockholder equity recognition and components</w:t>
      </w:r>
      <w:r w:rsidR="00A14BDF">
        <w:rPr>
          <w:rFonts w:ascii="Times New Roman" w:hAnsi="Times New Roman"/>
          <w:sz w:val="24"/>
        </w:rPr>
        <w:tab/>
      </w:r>
      <w:r w:rsidR="00A14BDF">
        <w:rPr>
          <w:rFonts w:ascii="Times New Roman" w:hAnsi="Times New Roman"/>
          <w:sz w:val="24"/>
        </w:rPr>
        <w:tab/>
        <w:t xml:space="preserve">  6</w:t>
      </w:r>
    </w:p>
    <w:p w14:paraId="0CB6EFE4" w14:textId="77777777" w:rsidR="00A14BDF" w:rsidRDefault="003D4699" w:rsidP="003D4699">
      <w:pPr>
        <w:rPr>
          <w:rFonts w:ascii="Times New Roman" w:hAnsi="Times New Roman"/>
          <w:sz w:val="24"/>
        </w:rPr>
      </w:pPr>
      <w:r>
        <w:rPr>
          <w:rFonts w:ascii="Times New Roman" w:hAnsi="Times New Roman"/>
          <w:sz w:val="24"/>
        </w:rPr>
        <w:tab/>
        <w:t>Current liabilities</w:t>
      </w:r>
      <w:r>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611DA949"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lastRenderedPageBreak/>
        <w:tab/>
      </w:r>
      <w:r w:rsidR="00A14BDF">
        <w:rPr>
          <w:rFonts w:ascii="Times New Roman" w:hAnsi="Times New Roman"/>
          <w:sz w:val="24"/>
        </w:rPr>
        <w:t>Statement of cash flows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49F43CD8"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Accounting errors and changes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39CF16D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Exams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58AB1C6D" w14:textId="20583519" w:rsidR="00B970C5" w:rsidRDefault="00B970C5"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72F9B3B4" w14:textId="4DC6E902" w:rsidR="00B26327" w:rsidRDefault="00B26327" w:rsidP="00B26327">
      <w:pPr>
        <w:tabs>
          <w:tab w:val="left" w:pos="720"/>
          <w:tab w:val="left" w:pos="1440"/>
          <w:tab w:val="left" w:pos="2160"/>
          <w:tab w:val="left" w:pos="2880"/>
          <w:tab w:val="left" w:pos="3600"/>
          <w:tab w:val="left" w:pos="4320"/>
          <w:tab w:val="left" w:pos="5040"/>
          <w:tab w:val="left" w:pos="5760"/>
        </w:tabs>
        <w:ind w:firstLine="810"/>
        <w:rPr>
          <w:rFonts w:ascii="Times New Roman" w:hAnsi="Times New Roman"/>
          <w:sz w:val="24"/>
        </w:rPr>
      </w:pPr>
      <w:r>
        <w:rPr>
          <w:rFonts w:ascii="Times New Roman" w:hAnsi="Times New Roman"/>
          <w:sz w:val="24"/>
        </w:rPr>
        <w:t xml:space="preserve">Multiple choice homework assignments are posted on </w:t>
      </w:r>
      <w:hyperlink r:id="rId8" w:history="1">
        <w:r w:rsidRPr="00487C33">
          <w:rPr>
            <w:rStyle w:val="Hyperlink"/>
            <w:rFonts w:ascii="Times New Roman" w:hAnsi="Times New Roman"/>
            <w:sz w:val="24"/>
          </w:rPr>
          <w:t>www.businesscourse.com</w:t>
        </w:r>
      </w:hyperlink>
      <w:r>
        <w:rPr>
          <w:rFonts w:ascii="Times New Roman" w:hAnsi="Times New Roman"/>
          <w:sz w:val="24"/>
        </w:rPr>
        <w:t>. These assignments have a specific opening and closing date for submission that coincides with the material being discussed in class.  Each chapter has a</w:t>
      </w:r>
      <w:r w:rsidR="00E32056">
        <w:rPr>
          <w:rFonts w:ascii="Times New Roman" w:hAnsi="Times New Roman"/>
          <w:sz w:val="24"/>
        </w:rPr>
        <w:t>n</w:t>
      </w:r>
      <w:r>
        <w:rPr>
          <w:rFonts w:ascii="Times New Roman" w:hAnsi="Times New Roman"/>
          <w:sz w:val="24"/>
        </w:rPr>
        <w:t xml:space="preserve"> </w:t>
      </w:r>
      <w:r w:rsidR="00D3231C">
        <w:rPr>
          <w:rFonts w:ascii="Times New Roman" w:hAnsi="Times New Roman"/>
          <w:sz w:val="24"/>
        </w:rPr>
        <w:t xml:space="preserve">e-book, overview, demo, review, </w:t>
      </w:r>
      <w:proofErr w:type="gramStart"/>
      <w:r w:rsidR="00D3231C">
        <w:rPr>
          <w:rFonts w:ascii="Times New Roman" w:hAnsi="Times New Roman"/>
          <w:sz w:val="24"/>
        </w:rPr>
        <w:t>highlights</w:t>
      </w:r>
      <w:proofErr w:type="gramEnd"/>
      <w:r w:rsidR="00D3231C">
        <w:rPr>
          <w:rFonts w:ascii="Times New Roman" w:hAnsi="Times New Roman"/>
          <w:sz w:val="24"/>
        </w:rPr>
        <w:t xml:space="preserve"> and tips that you </w:t>
      </w:r>
      <w:r w:rsidR="00CA5317">
        <w:rPr>
          <w:rFonts w:ascii="Times New Roman" w:hAnsi="Times New Roman"/>
          <w:sz w:val="24"/>
        </w:rPr>
        <w:t xml:space="preserve">should </w:t>
      </w:r>
      <w:r w:rsidR="00D3231C">
        <w:rPr>
          <w:rFonts w:ascii="Times New Roman" w:hAnsi="Times New Roman"/>
          <w:sz w:val="24"/>
        </w:rPr>
        <w:t>view</w:t>
      </w:r>
      <w:r w:rsidR="00CA5317">
        <w:rPr>
          <w:rFonts w:ascii="Times New Roman" w:hAnsi="Times New Roman"/>
          <w:sz w:val="24"/>
        </w:rPr>
        <w:t xml:space="preserve"> and critique for class participation credit.</w:t>
      </w:r>
    </w:p>
    <w:p w14:paraId="14B0EEEF" w14:textId="77777777" w:rsidR="00B26327" w:rsidRDefault="00B26327"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22546B3B" w14:textId="2371576C" w:rsidR="00A14BDF" w:rsidRDefault="00D3231C" w:rsidP="00D3231C">
      <w:pPr>
        <w:tabs>
          <w:tab w:val="left" w:pos="720"/>
          <w:tab w:val="left" w:pos="1440"/>
          <w:tab w:val="left" w:pos="2160"/>
          <w:tab w:val="left" w:pos="2880"/>
          <w:tab w:val="left" w:pos="3600"/>
          <w:tab w:val="left" w:pos="4320"/>
          <w:tab w:val="left" w:pos="5040"/>
          <w:tab w:val="left" w:pos="5760"/>
        </w:tabs>
        <w:rPr>
          <w:rFonts w:ascii="Times New Roman" w:hAnsi="Times New Roman"/>
          <w:sz w:val="24"/>
        </w:rPr>
      </w:pPr>
      <w:r>
        <w:rPr>
          <w:rFonts w:ascii="Times New Roman" w:hAnsi="Times New Roman"/>
          <w:sz w:val="24"/>
        </w:rPr>
        <w:t>Brief exercises are s</w:t>
      </w:r>
      <w:r w:rsidR="00B970C5">
        <w:rPr>
          <w:rFonts w:ascii="Times New Roman" w:hAnsi="Times New Roman"/>
          <w:sz w:val="24"/>
        </w:rPr>
        <w:t xml:space="preserve">pecific assignment </w:t>
      </w:r>
      <w:r>
        <w:rPr>
          <w:rFonts w:ascii="Times New Roman" w:hAnsi="Times New Roman"/>
          <w:sz w:val="24"/>
        </w:rPr>
        <w:t xml:space="preserve">are to be completed and submitted in class on the posted </w:t>
      </w:r>
      <w:r w:rsidR="00B970C5">
        <w:rPr>
          <w:rFonts w:ascii="Times New Roman" w:hAnsi="Times New Roman"/>
          <w:sz w:val="24"/>
        </w:rPr>
        <w:t xml:space="preserve">dates itemized on the posted Class Assignments </w:t>
      </w:r>
      <w:r w:rsidR="005A6B00">
        <w:rPr>
          <w:rFonts w:ascii="Times New Roman" w:hAnsi="Times New Roman"/>
          <w:sz w:val="24"/>
        </w:rPr>
        <w:t>Fall</w:t>
      </w:r>
      <w:r w:rsidR="009A47D4">
        <w:rPr>
          <w:rFonts w:ascii="Times New Roman" w:hAnsi="Times New Roman"/>
          <w:sz w:val="24"/>
        </w:rPr>
        <w:t xml:space="preserve"> 20</w:t>
      </w:r>
      <w:r>
        <w:rPr>
          <w:rFonts w:ascii="Times New Roman" w:hAnsi="Times New Roman"/>
          <w:sz w:val="24"/>
        </w:rPr>
        <w:t>20.</w:t>
      </w:r>
    </w:p>
    <w:p w14:paraId="15271C52" w14:textId="77777777" w:rsidR="009A47D4" w:rsidRDefault="009A47D4"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1BA26857" w14:textId="77777777" w:rsidR="00226CF4" w:rsidRDefault="00226CF4" w:rsidP="00226CF4">
      <w:pPr>
        <w:ind w:left="1440" w:hanging="1380"/>
        <w:rPr>
          <w:rFonts w:ascii="Times New Roman" w:hAnsi="Times New Roman"/>
          <w:b/>
          <w:sz w:val="24"/>
        </w:rPr>
      </w:pPr>
      <w:r>
        <w:rPr>
          <w:rFonts w:ascii="Times New Roman" w:hAnsi="Times New Roman"/>
          <w:b/>
          <w:sz w:val="24"/>
        </w:rPr>
        <w:t xml:space="preserve">FASB </w:t>
      </w:r>
    </w:p>
    <w:p w14:paraId="40898408" w14:textId="36A248F0" w:rsidR="00226CF4" w:rsidRDefault="00226CF4" w:rsidP="00226CF4">
      <w:pPr>
        <w:ind w:left="2070" w:hanging="2070"/>
        <w:rPr>
          <w:rFonts w:ascii="Times New Roman" w:hAnsi="Times New Roman"/>
          <w:sz w:val="24"/>
        </w:rPr>
      </w:pPr>
      <w:r>
        <w:rPr>
          <w:rFonts w:ascii="Times New Roman" w:hAnsi="Times New Roman"/>
          <w:b/>
          <w:sz w:val="24"/>
        </w:rPr>
        <w:t xml:space="preserve">CODIFICATION:  </w:t>
      </w:r>
      <w:r>
        <w:rPr>
          <w:rFonts w:ascii="Times New Roman" w:hAnsi="Times New Roman"/>
          <w:sz w:val="24"/>
        </w:rPr>
        <w:t xml:space="preserve">The </w:t>
      </w:r>
      <w:r w:rsidR="00DE3741">
        <w:rPr>
          <w:rFonts w:ascii="Times New Roman" w:hAnsi="Times New Roman"/>
          <w:sz w:val="24"/>
        </w:rPr>
        <w:t>Soules College of Business</w:t>
      </w:r>
      <w:r>
        <w:rPr>
          <w:rFonts w:ascii="Times New Roman" w:hAnsi="Times New Roman"/>
          <w:sz w:val="24"/>
        </w:rPr>
        <w:t xml:space="preserve"> has arranged for searchable access to the Professional Codifications.  Go to </w:t>
      </w:r>
      <w:hyperlink r:id="rId9" w:history="1">
        <w:r w:rsidRPr="00935298">
          <w:rPr>
            <w:rStyle w:val="Hyperlink"/>
            <w:rFonts w:ascii="Times New Roman" w:hAnsi="Times New Roman"/>
            <w:sz w:val="24"/>
          </w:rPr>
          <w:t>www.AAAHQ.org</w:t>
        </w:r>
      </w:hyperlink>
      <w:r>
        <w:rPr>
          <w:rFonts w:ascii="Times New Roman" w:hAnsi="Times New Roman"/>
          <w:sz w:val="24"/>
        </w:rPr>
        <w:t xml:space="preserve">    Select the Academic Accounting access on the </w:t>
      </w:r>
      <w:r w:rsidR="009A47D4">
        <w:rPr>
          <w:rFonts w:ascii="Times New Roman" w:hAnsi="Times New Roman"/>
          <w:sz w:val="24"/>
        </w:rPr>
        <w:t>top</w:t>
      </w:r>
      <w:r>
        <w:rPr>
          <w:rFonts w:ascii="Times New Roman" w:hAnsi="Times New Roman"/>
          <w:sz w:val="24"/>
        </w:rPr>
        <w:t xml:space="preserve"> topic selection. The registered user will take you to the Codification.</w:t>
      </w:r>
      <w:r w:rsidR="005A6B00">
        <w:rPr>
          <w:rFonts w:ascii="Times New Roman" w:hAnsi="Times New Roman"/>
          <w:sz w:val="24"/>
        </w:rPr>
        <w:t xml:space="preserve"> </w:t>
      </w:r>
    </w:p>
    <w:p w14:paraId="0AD4DF1B" w14:textId="589974BA" w:rsidR="00880281" w:rsidRDefault="00880281" w:rsidP="00226CF4">
      <w:pPr>
        <w:ind w:left="2070" w:hanging="2070"/>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Valid until Sept 7</w:t>
      </w:r>
      <w:r>
        <w:rPr>
          <w:rFonts w:ascii="Times New Roman" w:hAnsi="Times New Roman"/>
          <w:b/>
          <w:sz w:val="24"/>
        </w:rPr>
        <w:tab/>
      </w:r>
      <w:r>
        <w:rPr>
          <w:rFonts w:ascii="Times New Roman" w:hAnsi="Times New Roman"/>
          <w:b/>
          <w:sz w:val="24"/>
        </w:rPr>
        <w:tab/>
      </w:r>
      <w:r>
        <w:rPr>
          <w:rFonts w:ascii="Times New Roman" w:hAnsi="Times New Roman"/>
          <w:b/>
          <w:sz w:val="24"/>
        </w:rPr>
        <w:tab/>
        <w:t>Valid Sept 8</w:t>
      </w:r>
    </w:p>
    <w:p w14:paraId="769B0A1C" w14:textId="271FBC52" w:rsidR="00226CF4" w:rsidRDefault="00226CF4" w:rsidP="00226CF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Username       AAA51954</w:t>
      </w:r>
      <w:r w:rsidR="00880281">
        <w:rPr>
          <w:rFonts w:ascii="Times New Roman" w:hAnsi="Times New Roman"/>
          <w:b/>
          <w:sz w:val="24"/>
        </w:rPr>
        <w:tab/>
      </w:r>
      <w:r w:rsidR="00880281">
        <w:rPr>
          <w:rFonts w:ascii="Times New Roman" w:hAnsi="Times New Roman"/>
          <w:b/>
          <w:sz w:val="24"/>
        </w:rPr>
        <w:tab/>
        <w:t>AAA51954</w:t>
      </w:r>
    </w:p>
    <w:p w14:paraId="34DFC0E5" w14:textId="31CB9B1C" w:rsidR="00226CF4" w:rsidRDefault="00226CF4" w:rsidP="00226CF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9A47D4">
        <w:rPr>
          <w:rFonts w:ascii="Times New Roman" w:hAnsi="Times New Roman"/>
          <w:b/>
          <w:sz w:val="24"/>
        </w:rPr>
        <w:t>R36NptK</w:t>
      </w:r>
      <w:r w:rsidR="00880281">
        <w:rPr>
          <w:rFonts w:ascii="Times New Roman" w:hAnsi="Times New Roman"/>
          <w:b/>
          <w:sz w:val="24"/>
        </w:rPr>
        <w:tab/>
      </w:r>
      <w:r w:rsidR="00880281">
        <w:rPr>
          <w:rFonts w:ascii="Times New Roman" w:hAnsi="Times New Roman"/>
          <w:b/>
          <w:sz w:val="24"/>
        </w:rPr>
        <w:tab/>
        <w:t>NT5kD5k</w:t>
      </w:r>
    </w:p>
    <w:p w14:paraId="06F7DA40" w14:textId="77777777" w:rsidR="00334500" w:rsidRDefault="00334500" w:rsidP="00226CF4">
      <w:pPr>
        <w:ind w:left="2070" w:hanging="2070"/>
        <w:rPr>
          <w:rFonts w:ascii="Times New Roman" w:hAnsi="Times New Roman"/>
          <w:b/>
          <w:sz w:val="24"/>
        </w:rPr>
      </w:pPr>
    </w:p>
    <w:p w14:paraId="6D7C808B" w14:textId="77777777" w:rsidR="00334500" w:rsidRPr="00334500" w:rsidRDefault="00334500" w:rsidP="00334500">
      <w:pPr>
        <w:ind w:left="2070"/>
        <w:rPr>
          <w:rFonts w:ascii="Times New Roman" w:hAnsi="Times New Roman"/>
          <w:sz w:val="24"/>
        </w:rPr>
      </w:pPr>
      <w:r>
        <w:rPr>
          <w:rFonts w:ascii="Times New Roman" w:hAnsi="Times New Roman"/>
          <w:b/>
          <w:sz w:val="24"/>
        </w:rPr>
        <w:t xml:space="preserve">Old </w:t>
      </w:r>
      <w:r>
        <w:rPr>
          <w:rFonts w:ascii="Times New Roman" w:hAnsi="Times New Roman"/>
          <w:sz w:val="24"/>
        </w:rPr>
        <w:t xml:space="preserve">FASB standards can also be found at </w:t>
      </w:r>
      <w:hyperlink r:id="rId10" w:history="1">
        <w:r w:rsidRPr="006206A7">
          <w:rPr>
            <w:rStyle w:val="Hyperlink"/>
            <w:rFonts w:ascii="Times New Roman" w:hAnsi="Times New Roman"/>
            <w:sz w:val="24"/>
          </w:rPr>
          <w:t>www.FASB.org</w:t>
        </w:r>
      </w:hyperlink>
      <w:r>
        <w:rPr>
          <w:rFonts w:ascii="Times New Roman" w:hAnsi="Times New Roman"/>
          <w:sz w:val="24"/>
        </w:rPr>
        <w:t xml:space="preserve"> under Standards but you must go to the superseded Standard No. </w:t>
      </w:r>
    </w:p>
    <w:p w14:paraId="5C5C56A5" w14:textId="77777777" w:rsidR="00334500" w:rsidRDefault="00334500" w:rsidP="00226CF4">
      <w:pPr>
        <w:ind w:left="2070" w:hanging="2070"/>
        <w:rPr>
          <w:rFonts w:ascii="Times New Roman" w:hAnsi="Times New Roman"/>
          <w:b/>
          <w:sz w:val="24"/>
        </w:rPr>
      </w:pPr>
    </w:p>
    <w:p w14:paraId="5D74E569" w14:textId="77777777"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EVALUATION:</w:t>
      </w:r>
    </w:p>
    <w:p w14:paraId="44CD3D06" w14:textId="1DBEA9F9" w:rsidR="000019C3" w:rsidRDefault="000019C3" w:rsidP="009B6990">
      <w:pPr>
        <w:tabs>
          <w:tab w:val="left" w:pos="-1440"/>
        </w:tabs>
        <w:ind w:left="720"/>
        <w:rPr>
          <w:rFonts w:ascii="Times New Roman" w:hAnsi="Times New Roman"/>
          <w:sz w:val="24"/>
        </w:rPr>
      </w:pPr>
      <w:r>
        <w:rPr>
          <w:rFonts w:ascii="Times New Roman" w:hAnsi="Times New Roman"/>
          <w:sz w:val="24"/>
        </w:rPr>
        <w:t>T</w:t>
      </w:r>
      <w:r w:rsidR="009B6990">
        <w:rPr>
          <w:rFonts w:ascii="Times New Roman" w:hAnsi="Times New Roman"/>
          <w:sz w:val="24"/>
        </w:rPr>
        <w:t xml:space="preserve">hree </w:t>
      </w:r>
      <w:r w:rsidR="00A14BDF">
        <w:rPr>
          <w:rFonts w:ascii="Times New Roman" w:hAnsi="Times New Roman"/>
          <w:sz w:val="24"/>
        </w:rPr>
        <w:t xml:space="preserve">equally weighted topic examinations </w:t>
      </w:r>
      <w:r>
        <w:rPr>
          <w:rFonts w:ascii="Times New Roman" w:hAnsi="Times New Roman"/>
          <w:sz w:val="24"/>
        </w:rPr>
        <w:t xml:space="preserve">                             </w:t>
      </w:r>
      <w:r w:rsidR="00DB0A2B">
        <w:rPr>
          <w:rFonts w:ascii="Times New Roman" w:hAnsi="Times New Roman"/>
          <w:sz w:val="24"/>
        </w:rPr>
        <w:t xml:space="preserve">       </w:t>
      </w:r>
      <w:r>
        <w:rPr>
          <w:rFonts w:ascii="Times New Roman" w:hAnsi="Times New Roman"/>
          <w:sz w:val="24"/>
        </w:rPr>
        <w:t>60%</w:t>
      </w:r>
    </w:p>
    <w:p w14:paraId="47698982" w14:textId="7D2C434F" w:rsidR="000019C3" w:rsidRDefault="000019C3" w:rsidP="009B6990">
      <w:pPr>
        <w:tabs>
          <w:tab w:val="left" w:pos="-1440"/>
        </w:tabs>
        <w:ind w:left="720"/>
        <w:rPr>
          <w:rFonts w:ascii="Times New Roman" w:hAnsi="Times New Roman"/>
          <w:sz w:val="24"/>
        </w:rPr>
      </w:pPr>
      <w:r>
        <w:rPr>
          <w:rFonts w:ascii="Times New Roman" w:hAnsi="Times New Roman"/>
          <w:sz w:val="24"/>
        </w:rPr>
        <w:t xml:space="preserve">Final exam                                                                                </w:t>
      </w:r>
      <w:r w:rsidR="00DB0A2B">
        <w:rPr>
          <w:rFonts w:ascii="Times New Roman" w:hAnsi="Times New Roman"/>
          <w:sz w:val="24"/>
        </w:rPr>
        <w:t xml:space="preserve">        </w:t>
      </w:r>
      <w:r>
        <w:rPr>
          <w:rFonts w:ascii="Times New Roman" w:hAnsi="Times New Roman"/>
          <w:sz w:val="24"/>
        </w:rPr>
        <w:t>20%</w:t>
      </w:r>
    </w:p>
    <w:p w14:paraId="681ED295" w14:textId="77777777" w:rsidR="000019C3" w:rsidRDefault="000019C3" w:rsidP="009B6990">
      <w:pPr>
        <w:tabs>
          <w:tab w:val="left" w:pos="-1440"/>
        </w:tabs>
        <w:ind w:left="720"/>
        <w:rPr>
          <w:rFonts w:ascii="Times New Roman" w:hAnsi="Times New Roman"/>
          <w:sz w:val="24"/>
        </w:rPr>
      </w:pPr>
      <w:r>
        <w:rPr>
          <w:rFonts w:ascii="Times New Roman" w:hAnsi="Times New Roman"/>
          <w:sz w:val="24"/>
        </w:rPr>
        <w:t xml:space="preserve">MBC Homework assignments submitted for grading, watch </w:t>
      </w:r>
    </w:p>
    <w:p w14:paraId="2D04EAEE" w14:textId="368B6A35" w:rsidR="000019C3" w:rsidRDefault="00DB0A2B" w:rsidP="009B6990">
      <w:pPr>
        <w:tabs>
          <w:tab w:val="left" w:pos="-1440"/>
        </w:tabs>
        <w:ind w:left="720"/>
        <w:rPr>
          <w:rFonts w:ascii="Times New Roman" w:hAnsi="Times New Roman"/>
          <w:sz w:val="24"/>
        </w:rPr>
      </w:pPr>
      <w:r>
        <w:rPr>
          <w:rFonts w:ascii="Times New Roman" w:hAnsi="Times New Roman"/>
          <w:sz w:val="24"/>
        </w:rPr>
        <w:t xml:space="preserve">&amp; review </w:t>
      </w:r>
      <w:r w:rsidR="000019C3">
        <w:rPr>
          <w:rFonts w:ascii="Times New Roman" w:hAnsi="Times New Roman"/>
          <w:sz w:val="24"/>
        </w:rPr>
        <w:t xml:space="preserve">Demos and </w:t>
      </w:r>
      <w:r>
        <w:rPr>
          <w:rFonts w:ascii="Times New Roman" w:hAnsi="Times New Roman"/>
          <w:sz w:val="24"/>
        </w:rPr>
        <w:t>Highlights (MBC tracks review and time)     10%</w:t>
      </w:r>
    </w:p>
    <w:p w14:paraId="5C80DA03" w14:textId="1D76484D" w:rsidR="00DB0A2B" w:rsidRDefault="00DB0A2B" w:rsidP="009B6990">
      <w:pPr>
        <w:tabs>
          <w:tab w:val="left" w:pos="-1440"/>
        </w:tabs>
        <w:ind w:left="720"/>
        <w:rPr>
          <w:rFonts w:ascii="Times New Roman" w:hAnsi="Times New Roman"/>
          <w:sz w:val="24"/>
        </w:rPr>
      </w:pPr>
      <w:r>
        <w:rPr>
          <w:rFonts w:ascii="Times New Roman" w:hAnsi="Times New Roman"/>
          <w:sz w:val="24"/>
        </w:rPr>
        <w:t>Class participation and attendance                                                       5%</w:t>
      </w:r>
    </w:p>
    <w:p w14:paraId="10783F60" w14:textId="4871E285" w:rsidR="00DB0A2B" w:rsidRDefault="00CA5317" w:rsidP="009B6990">
      <w:pPr>
        <w:tabs>
          <w:tab w:val="left" w:pos="-1440"/>
        </w:tabs>
        <w:ind w:left="720"/>
        <w:rPr>
          <w:rFonts w:ascii="Times New Roman" w:hAnsi="Times New Roman"/>
          <w:sz w:val="24"/>
        </w:rPr>
      </w:pPr>
      <w:r>
        <w:rPr>
          <w:rFonts w:ascii="Times New Roman" w:hAnsi="Times New Roman"/>
          <w:sz w:val="24"/>
        </w:rPr>
        <w:t>MBC</w:t>
      </w:r>
      <w:r w:rsidR="00DB0A2B">
        <w:rPr>
          <w:rFonts w:ascii="Times New Roman" w:hAnsi="Times New Roman"/>
          <w:sz w:val="24"/>
        </w:rPr>
        <w:t xml:space="preserve"> critiques and </w:t>
      </w:r>
      <w:r>
        <w:rPr>
          <w:rFonts w:ascii="Times New Roman" w:hAnsi="Times New Roman"/>
          <w:sz w:val="24"/>
        </w:rPr>
        <w:t xml:space="preserve">other work       </w:t>
      </w:r>
      <w:r w:rsidR="00DB0A2B">
        <w:rPr>
          <w:rFonts w:ascii="Times New Roman" w:hAnsi="Times New Roman"/>
          <w:sz w:val="24"/>
        </w:rPr>
        <w:t xml:space="preserve">                                                      5%</w:t>
      </w:r>
    </w:p>
    <w:p w14:paraId="002A9DCB" w14:textId="77777777" w:rsidR="00DB0A2B" w:rsidRDefault="00DB0A2B" w:rsidP="009B6990">
      <w:pPr>
        <w:tabs>
          <w:tab w:val="left" w:pos="-1440"/>
        </w:tabs>
        <w:ind w:left="720"/>
        <w:rPr>
          <w:rFonts w:ascii="Times New Roman" w:hAnsi="Times New Roman"/>
          <w:sz w:val="24"/>
        </w:rPr>
      </w:pPr>
    </w:p>
    <w:p w14:paraId="12B775A9" w14:textId="77777777" w:rsidR="009B6990" w:rsidRDefault="009B6990" w:rsidP="009B6990">
      <w:pPr>
        <w:tabs>
          <w:tab w:val="left" w:pos="-1440"/>
        </w:tabs>
        <w:ind w:left="720"/>
        <w:rPr>
          <w:rFonts w:ascii="Times New Roman" w:hAnsi="Times New Roman"/>
          <w:sz w:val="24"/>
        </w:rPr>
      </w:pPr>
    </w:p>
    <w:p w14:paraId="232984A7" w14:textId="241F7FDB" w:rsidR="00A14BDF" w:rsidRDefault="00F01D72" w:rsidP="003D4699">
      <w:pPr>
        <w:tabs>
          <w:tab w:val="left" w:pos="-1440"/>
        </w:tabs>
        <w:ind w:left="810" w:hanging="720"/>
        <w:rPr>
          <w:rFonts w:ascii="Times New Roman" w:hAnsi="Times New Roman"/>
          <w:sz w:val="24"/>
        </w:rPr>
      </w:pPr>
      <w:r>
        <w:rPr>
          <w:rFonts w:ascii="Times New Roman" w:hAnsi="Times New Roman"/>
          <w:b/>
          <w:sz w:val="24"/>
        </w:rPr>
        <w:t>GRADING SCALE</w:t>
      </w:r>
      <w:r w:rsidR="00C813A9">
        <w:rPr>
          <w:rFonts w:ascii="Times New Roman" w:hAnsi="Times New Roman"/>
          <w:b/>
          <w:sz w:val="24"/>
        </w:rPr>
        <w:t xml:space="preserve"> – note the total amounts are not rounded up!</w:t>
      </w:r>
    </w:p>
    <w:p w14:paraId="0AD2AD40" w14:textId="77777777" w:rsidR="00A14BDF" w:rsidRDefault="00F01D72" w:rsidP="003D4699">
      <w:pPr>
        <w:ind w:firstLine="720"/>
        <w:rPr>
          <w:rFonts w:ascii="Times New Roman" w:hAnsi="Times New Roman"/>
          <w:sz w:val="24"/>
        </w:rPr>
      </w:pPr>
      <w:r>
        <w:rPr>
          <w:rFonts w:ascii="Times New Roman" w:hAnsi="Times New Roman"/>
          <w:sz w:val="24"/>
        </w:rPr>
        <w:t>100 – 90%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14:paraId="4F4D14AA" w14:textId="77777777" w:rsidR="00F01D72" w:rsidRDefault="00F01D72" w:rsidP="003D4699">
      <w:pPr>
        <w:ind w:firstLine="720"/>
        <w:rPr>
          <w:rFonts w:ascii="Times New Roman" w:hAnsi="Times New Roman"/>
          <w:sz w:val="24"/>
        </w:rPr>
      </w:pPr>
      <w:r>
        <w:rPr>
          <w:rFonts w:ascii="Times New Roman" w:hAnsi="Times New Roman"/>
          <w:sz w:val="24"/>
        </w:rPr>
        <w:t>89.99 – 80%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14:paraId="5B1EA23C" w14:textId="77777777" w:rsidR="00F01D72" w:rsidRDefault="00F01D72" w:rsidP="003D4699">
      <w:pPr>
        <w:ind w:firstLine="720"/>
        <w:rPr>
          <w:rFonts w:ascii="Times New Roman" w:hAnsi="Times New Roman"/>
          <w:sz w:val="24"/>
        </w:rPr>
      </w:pPr>
      <w:r>
        <w:rPr>
          <w:rFonts w:ascii="Times New Roman" w:hAnsi="Times New Roman"/>
          <w:sz w:val="24"/>
        </w:rPr>
        <w:t>79.99 – 70%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14:paraId="4142C7E4" w14:textId="77777777" w:rsidR="00F01D72" w:rsidRDefault="00F01D72" w:rsidP="003D4699">
      <w:pPr>
        <w:ind w:firstLine="720"/>
        <w:rPr>
          <w:rFonts w:ascii="Times New Roman" w:hAnsi="Times New Roman"/>
          <w:sz w:val="24"/>
        </w:rPr>
      </w:pPr>
      <w:r>
        <w:rPr>
          <w:rFonts w:ascii="Times New Roman" w:hAnsi="Times New Roman"/>
          <w:sz w:val="24"/>
        </w:rPr>
        <w:t>69.99 – 60%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14:paraId="39FB457A" w14:textId="77777777" w:rsidR="00F01D72" w:rsidRDefault="00F01D72" w:rsidP="003D4699">
      <w:pPr>
        <w:ind w:firstLine="720"/>
        <w:rPr>
          <w:rFonts w:ascii="Times New Roman" w:hAnsi="Times New Roman"/>
          <w:sz w:val="24"/>
        </w:rPr>
      </w:pPr>
      <w:r>
        <w:rPr>
          <w:rFonts w:ascii="Times New Roman" w:hAnsi="Times New Roman"/>
          <w:sz w:val="24"/>
        </w:rPr>
        <w:t>59.99 and lower</w:t>
      </w:r>
      <w:r>
        <w:rPr>
          <w:rFonts w:ascii="Times New Roman" w:hAnsi="Times New Roman"/>
          <w:sz w:val="24"/>
        </w:rPr>
        <w:tab/>
      </w:r>
      <w:r>
        <w:rPr>
          <w:rFonts w:ascii="Times New Roman" w:hAnsi="Times New Roman"/>
          <w:sz w:val="24"/>
        </w:rPr>
        <w:tab/>
      </w:r>
      <w:r>
        <w:rPr>
          <w:rFonts w:ascii="Times New Roman" w:hAnsi="Times New Roman"/>
          <w:sz w:val="24"/>
        </w:rPr>
        <w:tab/>
        <w:t>F</w:t>
      </w:r>
    </w:p>
    <w:p w14:paraId="77A53661" w14:textId="77777777" w:rsidR="00710A2A" w:rsidRDefault="00710A2A" w:rsidP="003D4699">
      <w:pPr>
        <w:ind w:left="90"/>
        <w:rPr>
          <w:rFonts w:ascii="Times New Roman" w:hAnsi="Times New Roman"/>
          <w:b/>
          <w:sz w:val="24"/>
        </w:rPr>
      </w:pPr>
    </w:p>
    <w:p w14:paraId="18241802" w14:textId="77777777" w:rsidR="00B223BA" w:rsidRPr="00B95D34" w:rsidRDefault="00B223BA" w:rsidP="003D4699">
      <w:pPr>
        <w:ind w:left="90"/>
        <w:rPr>
          <w:rFonts w:ascii="Times New Roman" w:hAnsi="Times New Roman"/>
          <w:b/>
          <w:sz w:val="24"/>
        </w:rPr>
      </w:pPr>
      <w:r w:rsidRPr="00B95D34">
        <w:rPr>
          <w:rFonts w:ascii="Times New Roman" w:hAnsi="Times New Roman"/>
          <w:b/>
          <w:sz w:val="24"/>
        </w:rPr>
        <w:t>ATTENDENCE AND PARTICIPATION</w:t>
      </w:r>
    </w:p>
    <w:p w14:paraId="3BB9C670" w14:textId="2B4B236D" w:rsidR="00B223BA" w:rsidRDefault="00B223BA" w:rsidP="003D4699">
      <w:pPr>
        <w:ind w:left="90"/>
        <w:rPr>
          <w:rFonts w:ascii="Times New Roman" w:hAnsi="Times New Roman"/>
          <w:sz w:val="24"/>
        </w:rPr>
      </w:pPr>
      <w:r>
        <w:rPr>
          <w:rFonts w:ascii="Times New Roman" w:hAnsi="Times New Roman"/>
          <w:sz w:val="24"/>
        </w:rPr>
        <w:t xml:space="preserve">Because of the importance of your participation in this, you should attend each class session. You will be excused for university excused </w:t>
      </w:r>
      <w:r w:rsidR="00A533C3">
        <w:rPr>
          <w:rFonts w:ascii="Times New Roman" w:hAnsi="Times New Roman"/>
          <w:sz w:val="24"/>
        </w:rPr>
        <w:t>absences,</w:t>
      </w:r>
      <w:r>
        <w:rPr>
          <w:rFonts w:ascii="Times New Roman" w:hAnsi="Times New Roman"/>
          <w:sz w:val="24"/>
        </w:rPr>
        <w:t xml:space="preserve"> but you should let me know before the event.   Work related obligations and illnesses will also be excused but some evidence of the obligation/illness must be provided for my records. If you fail to log into the course as assigned, that </w:t>
      </w:r>
      <w:r w:rsidR="005A6B00">
        <w:rPr>
          <w:rFonts w:ascii="Times New Roman" w:hAnsi="Times New Roman"/>
          <w:sz w:val="24"/>
        </w:rPr>
        <w:t xml:space="preserve">work </w:t>
      </w:r>
      <w:r>
        <w:rPr>
          <w:rFonts w:ascii="Times New Roman" w:hAnsi="Times New Roman"/>
          <w:sz w:val="24"/>
        </w:rPr>
        <w:t xml:space="preserve">will not be factored in your </w:t>
      </w:r>
      <w:r w:rsidR="00DB0A2B">
        <w:rPr>
          <w:rFonts w:ascii="Times New Roman" w:hAnsi="Times New Roman"/>
          <w:sz w:val="24"/>
        </w:rPr>
        <w:t xml:space="preserve">assigned work </w:t>
      </w:r>
      <w:r>
        <w:rPr>
          <w:rFonts w:ascii="Times New Roman" w:hAnsi="Times New Roman"/>
          <w:sz w:val="24"/>
        </w:rPr>
        <w:t>grade.</w:t>
      </w:r>
    </w:p>
    <w:p w14:paraId="60FE9BFD" w14:textId="77777777" w:rsidR="00B223BA" w:rsidRDefault="00B223BA" w:rsidP="003D4699">
      <w:pPr>
        <w:ind w:left="90"/>
        <w:rPr>
          <w:rFonts w:ascii="Times New Roman" w:hAnsi="Times New Roman"/>
          <w:sz w:val="24"/>
        </w:rPr>
      </w:pPr>
    </w:p>
    <w:p w14:paraId="22B328EE" w14:textId="573DD3BA" w:rsidR="00B223BA" w:rsidRDefault="00B223BA" w:rsidP="003D4699">
      <w:pPr>
        <w:ind w:left="90"/>
        <w:rPr>
          <w:rFonts w:ascii="Times New Roman" w:hAnsi="Times New Roman"/>
          <w:sz w:val="24"/>
        </w:rPr>
      </w:pPr>
      <w:r>
        <w:rPr>
          <w:rFonts w:ascii="Times New Roman" w:hAnsi="Times New Roman"/>
          <w:sz w:val="24"/>
        </w:rPr>
        <w:t>Make-up presentations</w:t>
      </w:r>
      <w:r w:rsidR="009B6990">
        <w:rPr>
          <w:rFonts w:ascii="Times New Roman" w:hAnsi="Times New Roman"/>
          <w:sz w:val="24"/>
        </w:rPr>
        <w:t>, quizzes</w:t>
      </w:r>
      <w:r w:rsidR="005A6B00">
        <w:rPr>
          <w:rFonts w:ascii="Times New Roman" w:hAnsi="Times New Roman"/>
          <w:sz w:val="24"/>
        </w:rPr>
        <w:t xml:space="preserve">, </w:t>
      </w:r>
      <w:r w:rsidR="00DB0A2B">
        <w:rPr>
          <w:rFonts w:ascii="Times New Roman" w:hAnsi="Times New Roman"/>
          <w:sz w:val="24"/>
        </w:rPr>
        <w:t>exams,</w:t>
      </w:r>
      <w:r>
        <w:rPr>
          <w:rFonts w:ascii="Times New Roman" w:hAnsi="Times New Roman"/>
          <w:sz w:val="24"/>
        </w:rPr>
        <w:t xml:space="preserve"> </w:t>
      </w:r>
      <w:r w:rsidR="005A6B00">
        <w:rPr>
          <w:rFonts w:ascii="Times New Roman" w:hAnsi="Times New Roman"/>
          <w:sz w:val="24"/>
        </w:rPr>
        <w:t xml:space="preserve">or extra credit work </w:t>
      </w:r>
      <w:r>
        <w:rPr>
          <w:rFonts w:ascii="Times New Roman" w:hAnsi="Times New Roman"/>
          <w:sz w:val="24"/>
        </w:rPr>
        <w:t>will not be scheduled</w:t>
      </w:r>
      <w:r w:rsidR="005A6B00">
        <w:rPr>
          <w:rFonts w:ascii="Times New Roman" w:hAnsi="Times New Roman"/>
          <w:sz w:val="24"/>
        </w:rPr>
        <w:t xml:space="preserve"> so please </w:t>
      </w:r>
      <w:proofErr w:type="gramStart"/>
      <w:r w:rsidR="005A6B00">
        <w:rPr>
          <w:rFonts w:ascii="Times New Roman" w:hAnsi="Times New Roman"/>
          <w:sz w:val="24"/>
        </w:rPr>
        <w:t>don’t</w:t>
      </w:r>
      <w:proofErr w:type="gramEnd"/>
      <w:r w:rsidR="005A6B00">
        <w:rPr>
          <w:rFonts w:ascii="Times New Roman" w:hAnsi="Times New Roman"/>
          <w:sz w:val="24"/>
        </w:rPr>
        <w:t xml:space="preserve"> embarrass either of us by asking. </w:t>
      </w:r>
      <w:r>
        <w:rPr>
          <w:rFonts w:ascii="Times New Roman" w:hAnsi="Times New Roman"/>
          <w:sz w:val="24"/>
        </w:rPr>
        <w:t>.</w:t>
      </w:r>
    </w:p>
    <w:p w14:paraId="4E35FB24" w14:textId="77777777" w:rsidR="002F56A6" w:rsidRDefault="002F56A6" w:rsidP="003D4699">
      <w:pPr>
        <w:ind w:left="90"/>
        <w:rPr>
          <w:rFonts w:ascii="Times New Roman" w:hAnsi="Times New Roman"/>
          <w:sz w:val="24"/>
        </w:rPr>
      </w:pPr>
    </w:p>
    <w:p w14:paraId="07F07544" w14:textId="77777777" w:rsidR="002F56A6" w:rsidRDefault="002F56A6" w:rsidP="003D4699">
      <w:pPr>
        <w:ind w:left="90"/>
        <w:rPr>
          <w:rFonts w:ascii="Times New Roman" w:hAnsi="Times New Roman"/>
          <w:b/>
          <w:sz w:val="24"/>
        </w:rPr>
      </w:pPr>
      <w:r>
        <w:rPr>
          <w:rFonts w:ascii="Times New Roman" w:hAnsi="Times New Roman"/>
          <w:b/>
          <w:sz w:val="24"/>
        </w:rPr>
        <w:t>CLASS POLICIES</w:t>
      </w:r>
    </w:p>
    <w:p w14:paraId="2ECF555F" w14:textId="60B5714D" w:rsidR="002F56A6" w:rsidRDefault="002F56A6" w:rsidP="003D4699">
      <w:pPr>
        <w:pStyle w:val="ListParagraph"/>
        <w:numPr>
          <w:ilvl w:val="0"/>
          <w:numId w:val="5"/>
        </w:numPr>
        <w:rPr>
          <w:rFonts w:ascii="Times New Roman" w:hAnsi="Times New Roman"/>
          <w:sz w:val="24"/>
        </w:rPr>
      </w:pPr>
      <w:r>
        <w:rPr>
          <w:rFonts w:ascii="Times New Roman" w:hAnsi="Times New Roman"/>
          <w:sz w:val="24"/>
        </w:rPr>
        <w:t xml:space="preserve">Class starts promptly at </w:t>
      </w:r>
      <w:r w:rsidR="005A6B00">
        <w:rPr>
          <w:rFonts w:ascii="Times New Roman" w:hAnsi="Times New Roman"/>
          <w:sz w:val="24"/>
        </w:rPr>
        <w:t>6</w:t>
      </w:r>
      <w:r w:rsidR="00334500">
        <w:rPr>
          <w:rFonts w:ascii="Times New Roman" w:hAnsi="Times New Roman"/>
          <w:sz w:val="24"/>
        </w:rPr>
        <w:t>:</w:t>
      </w:r>
      <w:r w:rsidR="005A6B00">
        <w:rPr>
          <w:rFonts w:ascii="Times New Roman" w:hAnsi="Times New Roman"/>
          <w:sz w:val="24"/>
        </w:rPr>
        <w:t>0</w:t>
      </w:r>
      <w:r w:rsidR="00334500">
        <w:rPr>
          <w:rFonts w:ascii="Times New Roman" w:hAnsi="Times New Roman"/>
          <w:sz w:val="24"/>
        </w:rPr>
        <w:t>0</w:t>
      </w:r>
      <w:r>
        <w:rPr>
          <w:rFonts w:ascii="Times New Roman" w:hAnsi="Times New Roman"/>
          <w:sz w:val="24"/>
        </w:rPr>
        <w:t xml:space="preserve"> PM. If you have a problem that prohibits you from arriving on time, please inform me as soon as possible.  If this is a continuing issue, please select a seat near the entrance.</w:t>
      </w:r>
    </w:p>
    <w:p w14:paraId="630AE2AB"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If you must leave class before the end of the period, let me know as soon as possible and no later than the beginning of the class period.</w:t>
      </w:r>
    </w:p>
    <w:p w14:paraId="33A6AD10" w14:textId="77777777" w:rsidR="002F56A6" w:rsidRDefault="002F56A6" w:rsidP="003D4699">
      <w:pPr>
        <w:pStyle w:val="ListParagraph"/>
        <w:numPr>
          <w:ilvl w:val="0"/>
          <w:numId w:val="5"/>
        </w:numPr>
        <w:rPr>
          <w:rFonts w:ascii="Times New Roman" w:hAnsi="Times New Roman"/>
          <w:sz w:val="24"/>
        </w:rPr>
      </w:pPr>
      <w:r w:rsidRPr="00BA399A">
        <w:rPr>
          <w:rFonts w:ascii="Times New Roman" w:hAnsi="Times New Roman"/>
          <w:sz w:val="24"/>
          <w:u w:val="single"/>
        </w:rPr>
        <w:t xml:space="preserve">Electronic devices (phones, laptops, </w:t>
      </w:r>
      <w:proofErr w:type="spellStart"/>
      <w:r w:rsidRPr="00BA399A">
        <w:rPr>
          <w:rFonts w:ascii="Times New Roman" w:hAnsi="Times New Roman"/>
          <w:sz w:val="24"/>
          <w:u w:val="single"/>
        </w:rPr>
        <w:t>IPads</w:t>
      </w:r>
      <w:proofErr w:type="spellEnd"/>
      <w:r w:rsidRPr="00BA399A">
        <w:rPr>
          <w:rFonts w:ascii="Times New Roman" w:hAnsi="Times New Roman"/>
          <w:sz w:val="24"/>
          <w:u w:val="single"/>
        </w:rPr>
        <w:t xml:space="preserve">, </w:t>
      </w:r>
      <w:proofErr w:type="spellStart"/>
      <w:r w:rsidRPr="00BA399A">
        <w:rPr>
          <w:rFonts w:ascii="Times New Roman" w:hAnsi="Times New Roman"/>
          <w:sz w:val="24"/>
          <w:u w:val="single"/>
        </w:rPr>
        <w:t>IPods</w:t>
      </w:r>
      <w:proofErr w:type="spellEnd"/>
      <w:r w:rsidRPr="00BA399A">
        <w:rPr>
          <w:rFonts w:ascii="Times New Roman" w:hAnsi="Times New Roman"/>
          <w:sz w:val="24"/>
          <w:u w:val="single"/>
        </w:rPr>
        <w:t>,</w:t>
      </w:r>
      <w:r w:rsidR="004E29AE" w:rsidRPr="00BA399A">
        <w:rPr>
          <w:rFonts w:ascii="Times New Roman" w:hAnsi="Times New Roman"/>
          <w:sz w:val="24"/>
          <w:u w:val="single"/>
        </w:rPr>
        <w:t xml:space="preserve"> </w:t>
      </w:r>
      <w:r w:rsidRPr="00BA399A">
        <w:rPr>
          <w:rFonts w:ascii="Times New Roman" w:hAnsi="Times New Roman"/>
          <w:sz w:val="24"/>
          <w:u w:val="single"/>
        </w:rPr>
        <w:t>etc</w:t>
      </w:r>
      <w:r w:rsidR="004E29AE" w:rsidRPr="00BA399A">
        <w:rPr>
          <w:rFonts w:ascii="Times New Roman" w:hAnsi="Times New Roman"/>
          <w:sz w:val="24"/>
          <w:u w:val="single"/>
        </w:rPr>
        <w:t>.</w:t>
      </w:r>
      <w:r w:rsidRPr="00BA399A">
        <w:rPr>
          <w:rFonts w:ascii="Times New Roman" w:hAnsi="Times New Roman"/>
          <w:sz w:val="24"/>
          <w:u w:val="single"/>
        </w:rPr>
        <w:t>) must be deactivated during class</w:t>
      </w:r>
      <w:r>
        <w:rPr>
          <w:rFonts w:ascii="Times New Roman" w:hAnsi="Times New Roman"/>
          <w:sz w:val="24"/>
        </w:rPr>
        <w:t xml:space="preserve">. </w:t>
      </w:r>
      <w:r>
        <w:rPr>
          <w:rFonts w:ascii="Times New Roman" w:hAnsi="Times New Roman"/>
          <w:sz w:val="24"/>
          <w:u w:val="single"/>
        </w:rPr>
        <w:t>Texting or surfing the www is not allowed and you will be dismissed from class</w:t>
      </w:r>
      <w:r>
        <w:rPr>
          <w:rFonts w:ascii="Times New Roman" w:hAnsi="Times New Roman"/>
          <w:sz w:val="24"/>
        </w:rPr>
        <w:t>.</w:t>
      </w:r>
    </w:p>
    <w:p w14:paraId="1C4A0AB8"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 xml:space="preserve">Textbooks, </w:t>
      </w:r>
      <w:proofErr w:type="gramStart"/>
      <w:r>
        <w:rPr>
          <w:rFonts w:ascii="Times New Roman" w:hAnsi="Times New Roman"/>
          <w:sz w:val="24"/>
        </w:rPr>
        <w:t>materials</w:t>
      </w:r>
      <w:proofErr w:type="gramEnd"/>
      <w:r>
        <w:rPr>
          <w:rFonts w:ascii="Times New Roman" w:hAnsi="Times New Roman"/>
          <w:sz w:val="24"/>
        </w:rPr>
        <w:t xml:space="preserve"> and calculators should be brought to class.</w:t>
      </w:r>
    </w:p>
    <w:p w14:paraId="5F89E865"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Courtesy to the professor and other students is expected. The class will engage in open discussion. Side conversations are disrespectful to others and are inappropriate behavior.</w:t>
      </w:r>
    </w:p>
    <w:p w14:paraId="48A54355"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Dishonesty is unacceptable behavior and will not be tolerated.</w:t>
      </w:r>
    </w:p>
    <w:p w14:paraId="0714E927"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Class assignments are due at the beginning of the class period.  If you wish to make notes or corrections on your work, bring two copies – one to submit and another for your use.</w:t>
      </w:r>
      <w:r w:rsidR="00C34503">
        <w:rPr>
          <w:rFonts w:ascii="Times New Roman" w:hAnsi="Times New Roman"/>
          <w:sz w:val="24"/>
        </w:rPr>
        <w:t xml:space="preserve">  Each submission contributes to your overall course grade and participation. </w:t>
      </w:r>
    </w:p>
    <w:p w14:paraId="48412567" w14:textId="5DEB51B7" w:rsidR="00F01D72" w:rsidRPr="002F56A6" w:rsidRDefault="00F01D72" w:rsidP="003D4699">
      <w:pPr>
        <w:pStyle w:val="ListParagraph"/>
        <w:numPr>
          <w:ilvl w:val="0"/>
          <w:numId w:val="5"/>
        </w:numPr>
        <w:rPr>
          <w:rFonts w:ascii="Times New Roman" w:hAnsi="Times New Roman"/>
          <w:sz w:val="24"/>
        </w:rPr>
      </w:pPr>
      <w:r>
        <w:rPr>
          <w:rFonts w:ascii="Times New Roman" w:hAnsi="Times New Roman"/>
          <w:sz w:val="24"/>
        </w:rPr>
        <w:t xml:space="preserve">Extra-credit assignments </w:t>
      </w:r>
      <w:r w:rsidRPr="00C34503">
        <w:rPr>
          <w:rFonts w:ascii="Times New Roman" w:hAnsi="Times New Roman"/>
          <w:sz w:val="24"/>
          <w:u w:val="single"/>
        </w:rPr>
        <w:t>will not</w:t>
      </w:r>
      <w:r>
        <w:rPr>
          <w:rFonts w:ascii="Times New Roman" w:hAnsi="Times New Roman"/>
          <w:sz w:val="24"/>
        </w:rPr>
        <w:t xml:space="preserve"> be available on an individual basis. Please do not embarrass yourself or</w:t>
      </w:r>
      <w:r w:rsidR="005A6B00">
        <w:rPr>
          <w:rFonts w:ascii="Times New Roman" w:hAnsi="Times New Roman"/>
          <w:sz w:val="24"/>
        </w:rPr>
        <w:t xml:space="preserve"> me</w:t>
      </w:r>
      <w:r>
        <w:rPr>
          <w:rFonts w:ascii="Times New Roman" w:hAnsi="Times New Roman"/>
          <w:sz w:val="24"/>
        </w:rPr>
        <w:t xml:space="preserve"> by asking.</w:t>
      </w:r>
    </w:p>
    <w:p w14:paraId="0644CF04" w14:textId="77777777" w:rsidR="00B223BA" w:rsidRDefault="00B223BA" w:rsidP="003D4699">
      <w:pPr>
        <w:ind w:left="720"/>
        <w:rPr>
          <w:rFonts w:ascii="Times New Roman" w:hAnsi="Times New Roman"/>
          <w:b/>
          <w:bCs/>
          <w:sz w:val="24"/>
        </w:rPr>
      </w:pPr>
    </w:p>
    <w:p w14:paraId="18C683D4" w14:textId="77777777" w:rsidR="003A2169" w:rsidRPr="003A2169" w:rsidRDefault="003A2169" w:rsidP="003D4699">
      <w:pPr>
        <w:textAlignment w:val="baseline"/>
        <w:rPr>
          <w:rFonts w:ascii="Times New Roman" w:hAnsi="Times New Roman"/>
          <w:b/>
          <w:color w:val="241F18"/>
          <w:sz w:val="24"/>
        </w:rPr>
      </w:pPr>
      <w:r w:rsidRPr="003A2169">
        <w:rPr>
          <w:rFonts w:ascii="Times New Roman" w:eastAsia="PMingLiU" w:hAnsi="Times New Roman"/>
          <w:noProof/>
          <w:sz w:val="24"/>
        </w:rPr>
        <mc:AlternateContent>
          <mc:Choice Requires="wps">
            <w:drawing>
              <wp:anchor distT="0" distB="0" distL="0" distR="0" simplePos="0" relativeHeight="251657216" behindDoc="1" locked="0" layoutInCell="1" allowOverlap="1" wp14:anchorId="07EB96A5" wp14:editId="73FEE917">
                <wp:simplePos x="0" y="0"/>
                <wp:positionH relativeFrom="page">
                  <wp:posOffset>7130415</wp:posOffset>
                </wp:positionH>
                <wp:positionV relativeFrom="page">
                  <wp:posOffset>9413875</wp:posOffset>
                </wp:positionV>
                <wp:extent cx="183515" cy="170180"/>
                <wp:effectExtent l="0" t="317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E7250"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96A5" id="_x0000_t202" coordsize="21600,21600" o:spt="202" path="m,l,21600r21600,l21600,xe">
                <v:stroke joinstyle="miter"/>
                <v:path gradientshapeok="t" o:connecttype="rect"/>
              </v:shapetype>
              <v:shape id="Text Box 2" o:spid="_x0000_s1026" type="#_x0000_t202" style="position:absolute;margin-left:561.45pt;margin-top:741.25pt;width:14.4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" filled="f" stroked="f">
                <v:textbox inset="0,0,0,0">
                  <w:txbxContent>
                    <w:p w14:paraId="5C2E7250"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mc:Fallback>
        </mc:AlternateContent>
      </w:r>
      <w:r w:rsidRPr="003A2169">
        <w:rPr>
          <w:rFonts w:ascii="Times New Roman" w:hAnsi="Times New Roman"/>
          <w:b/>
          <w:color w:val="241F18"/>
          <w:sz w:val="24"/>
        </w:rPr>
        <w:t>CLASS LECTURE &amp; READING ASSIGNMENTS</w:t>
      </w:r>
    </w:p>
    <w:p w14:paraId="12BC1869" w14:textId="77777777" w:rsidR="003A2169" w:rsidRPr="003A2169" w:rsidRDefault="003A2169" w:rsidP="003D4699">
      <w:pPr>
        <w:textAlignment w:val="baseline"/>
        <w:rPr>
          <w:rFonts w:ascii="Times New Roman" w:eastAsia="Tahoma" w:hAnsi="Times New Roman"/>
          <w:color w:val="000000"/>
          <w:sz w:val="24"/>
        </w:rPr>
      </w:pPr>
      <w:r w:rsidRPr="003A2169">
        <w:rPr>
          <w:rFonts w:ascii="Times New Roman" w:eastAsia="Tahoma" w:hAnsi="Times New Roman"/>
          <w:color w:val="000000"/>
          <w:sz w:val="24"/>
        </w:rPr>
        <w:t xml:space="preserve">Chapters should be </w:t>
      </w:r>
      <w:r w:rsidRPr="003A2169">
        <w:rPr>
          <w:rFonts w:ascii="Times New Roman" w:hAnsi="Times New Roman"/>
          <w:b/>
          <w:color w:val="000000"/>
          <w:sz w:val="24"/>
        </w:rPr>
        <w:t>read prior to coming to class</w:t>
      </w:r>
      <w:r w:rsidRPr="003A2169">
        <w:rPr>
          <w:rFonts w:ascii="Times New Roman" w:eastAsia="Tahoma" w:hAnsi="Times New Roman"/>
          <w:color w:val="000000"/>
          <w:sz w:val="24"/>
        </w:rPr>
        <w:t>. All course lectures, in class activities, and discussions assume that you have completed the required reading prior to coming to class.</w:t>
      </w:r>
    </w:p>
    <w:p w14:paraId="5501370E" w14:textId="105F20DC" w:rsidR="003A2169" w:rsidRPr="003A2169" w:rsidRDefault="00C813A9" w:rsidP="003D4699">
      <w:pPr>
        <w:textAlignment w:val="baseline"/>
        <w:rPr>
          <w:rFonts w:ascii="Times New Roman" w:eastAsia="Tahoma" w:hAnsi="Times New Roman"/>
          <w:color w:val="000000"/>
          <w:spacing w:val="-8"/>
          <w:sz w:val="24"/>
        </w:rPr>
      </w:pPr>
      <w:r>
        <w:rPr>
          <w:rFonts w:ascii="Times New Roman" w:eastAsia="Tahoma" w:hAnsi="Times New Roman"/>
          <w:color w:val="000000"/>
          <w:spacing w:val="-8"/>
          <w:sz w:val="24"/>
        </w:rPr>
        <w:t xml:space="preserve">Hanlon, Hodder, Nelson, </w:t>
      </w:r>
      <w:proofErr w:type="spellStart"/>
      <w:r>
        <w:rPr>
          <w:rFonts w:ascii="Times New Roman" w:eastAsia="Tahoma" w:hAnsi="Times New Roman"/>
          <w:color w:val="000000"/>
          <w:spacing w:val="-8"/>
          <w:sz w:val="24"/>
        </w:rPr>
        <w:t>Roulstone</w:t>
      </w:r>
      <w:proofErr w:type="spellEnd"/>
      <w:r>
        <w:rPr>
          <w:rFonts w:ascii="Times New Roman" w:eastAsia="Tahoma" w:hAnsi="Times New Roman"/>
          <w:color w:val="000000"/>
          <w:spacing w:val="-8"/>
          <w:sz w:val="24"/>
        </w:rPr>
        <w:t xml:space="preserve"> &amp; </w:t>
      </w:r>
      <w:proofErr w:type="spellStart"/>
      <w:r>
        <w:rPr>
          <w:rFonts w:ascii="Times New Roman" w:eastAsia="Tahoma" w:hAnsi="Times New Roman"/>
          <w:color w:val="000000"/>
          <w:spacing w:val="-8"/>
          <w:sz w:val="24"/>
        </w:rPr>
        <w:t>Dragoo</w:t>
      </w:r>
      <w:proofErr w:type="spellEnd"/>
      <w:r>
        <w:rPr>
          <w:rFonts w:ascii="Times New Roman" w:eastAsia="Tahoma" w:hAnsi="Times New Roman"/>
          <w:color w:val="000000"/>
          <w:spacing w:val="-8"/>
          <w:sz w:val="24"/>
        </w:rPr>
        <w:t xml:space="preserve"> </w:t>
      </w:r>
      <w:r w:rsidR="003A2169" w:rsidRPr="003A2169">
        <w:rPr>
          <w:rFonts w:ascii="Times New Roman" w:eastAsia="Tahoma" w:hAnsi="Times New Roman"/>
          <w:color w:val="000000"/>
          <w:spacing w:val="-8"/>
          <w:sz w:val="24"/>
        </w:rPr>
        <w:t xml:space="preserve"> Intermediate Accounting: Reporting and Analysis, </w:t>
      </w:r>
      <w:proofErr w:type="gramStart"/>
      <w:r w:rsidR="00BE0A19">
        <w:rPr>
          <w:rFonts w:ascii="Times New Roman" w:eastAsia="Tahoma" w:hAnsi="Times New Roman"/>
          <w:color w:val="000000"/>
          <w:spacing w:val="-8"/>
          <w:sz w:val="24"/>
        </w:rPr>
        <w:t>2</w:t>
      </w:r>
      <w:r w:rsidR="003A2169" w:rsidRPr="003A2169">
        <w:rPr>
          <w:rFonts w:ascii="Times New Roman" w:eastAsia="Tahoma" w:hAnsi="Times New Roman"/>
          <w:color w:val="000000"/>
          <w:spacing w:val="-8"/>
          <w:sz w:val="24"/>
          <w:vertAlign w:val="superscript"/>
        </w:rPr>
        <w:t>st</w:t>
      </w:r>
      <w:proofErr w:type="gramEnd"/>
      <w:r w:rsidR="003A2169" w:rsidRPr="003A2169">
        <w:rPr>
          <w:rFonts w:ascii="Times New Roman" w:eastAsia="Tahoma" w:hAnsi="Times New Roman"/>
          <w:color w:val="000000"/>
          <w:spacing w:val="-8"/>
          <w:sz w:val="24"/>
        </w:rPr>
        <w:t xml:space="preserve"> edition, the required text for this class, is an essential part of your classroom experience and a key component to you being prepared and succeeding in this course.</w:t>
      </w:r>
      <w:r>
        <w:rPr>
          <w:rFonts w:ascii="Times New Roman" w:eastAsia="Tahoma" w:hAnsi="Times New Roman"/>
          <w:color w:val="000000"/>
          <w:spacing w:val="-8"/>
          <w:sz w:val="24"/>
        </w:rPr>
        <w:t xml:space="preserve"> </w:t>
      </w:r>
      <w:proofErr w:type="spellStart"/>
      <w:r>
        <w:rPr>
          <w:rFonts w:ascii="Times New Roman" w:eastAsia="Tahoma" w:hAnsi="Times New Roman"/>
          <w:color w:val="000000"/>
          <w:spacing w:val="-8"/>
          <w:sz w:val="24"/>
        </w:rPr>
        <w:t>MyBusinessCourse</w:t>
      </w:r>
      <w:proofErr w:type="spellEnd"/>
      <w:r>
        <w:rPr>
          <w:rFonts w:ascii="Times New Roman" w:eastAsia="Tahoma" w:hAnsi="Times New Roman"/>
          <w:color w:val="000000"/>
          <w:spacing w:val="-8"/>
          <w:sz w:val="24"/>
        </w:rPr>
        <w:t xml:space="preserve"> contains an e-book for your utilization.</w:t>
      </w:r>
    </w:p>
    <w:p w14:paraId="2AA9F5CB" w14:textId="77777777" w:rsidR="003D4699" w:rsidRDefault="003D4699" w:rsidP="003D4699">
      <w:pPr>
        <w:textAlignment w:val="baseline"/>
        <w:rPr>
          <w:rFonts w:ascii="Times New Roman" w:hAnsi="Times New Roman"/>
          <w:b/>
          <w:color w:val="000000"/>
          <w:sz w:val="24"/>
        </w:rPr>
      </w:pPr>
    </w:p>
    <w:p w14:paraId="55474130" w14:textId="77777777" w:rsidR="003A2169" w:rsidRPr="003A2169" w:rsidRDefault="003A2169" w:rsidP="003D4699">
      <w:pPr>
        <w:textAlignment w:val="baseline"/>
        <w:rPr>
          <w:rFonts w:ascii="Times New Roman" w:hAnsi="Times New Roman"/>
          <w:b/>
          <w:color w:val="000000"/>
          <w:sz w:val="24"/>
        </w:rPr>
      </w:pPr>
      <w:r w:rsidRPr="003A2169">
        <w:rPr>
          <w:rFonts w:ascii="Times New Roman" w:hAnsi="Times New Roman"/>
          <w:b/>
          <w:color w:val="000000"/>
          <w:sz w:val="24"/>
        </w:rPr>
        <w:t>EXAMINATIONS (</w:t>
      </w:r>
      <w:r w:rsidR="00BF61C2">
        <w:rPr>
          <w:rFonts w:ascii="Times New Roman" w:hAnsi="Times New Roman"/>
          <w:b/>
          <w:color w:val="000000"/>
          <w:sz w:val="24"/>
        </w:rPr>
        <w:t>8</w:t>
      </w:r>
      <w:r>
        <w:rPr>
          <w:rFonts w:ascii="Times New Roman" w:hAnsi="Times New Roman"/>
          <w:b/>
          <w:color w:val="000000"/>
          <w:sz w:val="24"/>
        </w:rPr>
        <w:t>0</w:t>
      </w:r>
      <w:r w:rsidRPr="003A2169">
        <w:rPr>
          <w:rFonts w:ascii="Times New Roman" w:hAnsi="Times New Roman"/>
          <w:b/>
          <w:color w:val="000000"/>
          <w:sz w:val="24"/>
        </w:rPr>
        <w:t>% OF FINAL GRADE)</w:t>
      </w:r>
    </w:p>
    <w:p w14:paraId="299CC37A" w14:textId="18FC3336" w:rsidR="003A2169" w:rsidRPr="003A2169" w:rsidRDefault="00BF61C2" w:rsidP="003D4699">
      <w:pPr>
        <w:textAlignment w:val="baseline"/>
        <w:rPr>
          <w:rFonts w:ascii="Times New Roman" w:eastAsia="Tahoma" w:hAnsi="Times New Roman"/>
          <w:color w:val="000000"/>
          <w:spacing w:val="-8"/>
          <w:sz w:val="24"/>
        </w:rPr>
      </w:pPr>
      <w:r>
        <w:rPr>
          <w:rFonts w:ascii="Times New Roman" w:eastAsia="Tahoma" w:hAnsi="Times New Roman"/>
          <w:color w:val="000000"/>
          <w:spacing w:val="-8"/>
          <w:sz w:val="24"/>
        </w:rPr>
        <w:t>Three</w:t>
      </w:r>
      <w:r w:rsidR="003A2169">
        <w:rPr>
          <w:rFonts w:ascii="Times New Roman" w:eastAsia="Tahoma" w:hAnsi="Times New Roman"/>
          <w:color w:val="000000"/>
          <w:spacing w:val="-8"/>
          <w:sz w:val="24"/>
        </w:rPr>
        <w:t xml:space="preserve"> achievement </w:t>
      </w:r>
      <w:r w:rsidR="003A2169" w:rsidRPr="003A2169">
        <w:rPr>
          <w:rFonts w:ascii="Times New Roman" w:eastAsia="Tahoma" w:hAnsi="Times New Roman"/>
          <w:color w:val="000000"/>
          <w:spacing w:val="-8"/>
          <w:sz w:val="24"/>
        </w:rPr>
        <w:t xml:space="preserve">exams and a final exam will be given during the semester. The content and format of the exams will </w:t>
      </w:r>
      <w:r w:rsidR="009B6990" w:rsidRPr="003A2169">
        <w:rPr>
          <w:rFonts w:ascii="Times New Roman" w:eastAsia="Tahoma" w:hAnsi="Times New Roman"/>
          <w:color w:val="000000"/>
          <w:spacing w:val="-8"/>
          <w:sz w:val="24"/>
        </w:rPr>
        <w:t>vary but</w:t>
      </w:r>
      <w:r w:rsidR="003A2169" w:rsidRPr="003A2169">
        <w:rPr>
          <w:rFonts w:ascii="Times New Roman" w:eastAsia="Tahoma" w:hAnsi="Times New Roman"/>
          <w:color w:val="000000"/>
          <w:spacing w:val="-8"/>
          <w:sz w:val="24"/>
        </w:rPr>
        <w:t xml:space="preserve"> may include any of the following: multiple choice questions, problems, </w:t>
      </w:r>
      <w:r w:rsidR="003A2169">
        <w:rPr>
          <w:rFonts w:ascii="Times New Roman" w:eastAsia="Tahoma" w:hAnsi="Times New Roman"/>
          <w:color w:val="000000"/>
          <w:spacing w:val="-8"/>
          <w:sz w:val="24"/>
        </w:rPr>
        <w:t>exercises</w:t>
      </w:r>
      <w:r w:rsidR="003A2169" w:rsidRPr="003A2169">
        <w:rPr>
          <w:rFonts w:ascii="Times New Roman" w:eastAsia="Tahoma" w:hAnsi="Times New Roman"/>
          <w:color w:val="000000"/>
          <w:spacing w:val="-8"/>
          <w:sz w:val="24"/>
        </w:rPr>
        <w:t>, matching, or essays. During exams, only simple four-function calculators are allowed. Sharing</w:t>
      </w:r>
      <w:r w:rsidR="00C813A9">
        <w:rPr>
          <w:rFonts w:ascii="Times New Roman" w:eastAsia="Tahoma" w:hAnsi="Times New Roman"/>
          <w:color w:val="000000"/>
          <w:spacing w:val="-8"/>
          <w:sz w:val="24"/>
        </w:rPr>
        <w:t xml:space="preserve"> a</w:t>
      </w:r>
      <w:r w:rsidR="003A2169" w:rsidRPr="003A2169">
        <w:rPr>
          <w:rFonts w:ascii="Times New Roman" w:eastAsia="Tahoma" w:hAnsi="Times New Roman"/>
          <w:color w:val="000000"/>
          <w:spacing w:val="-8"/>
          <w:sz w:val="24"/>
        </w:rPr>
        <w:t xml:space="preserve"> calculator is not permitted. No programmable calculators or cell phones are allowed during an examination.</w:t>
      </w:r>
    </w:p>
    <w:p w14:paraId="7E03EE84" w14:textId="77777777" w:rsidR="003D4699" w:rsidRDefault="003D4699" w:rsidP="003D4699">
      <w:pPr>
        <w:textAlignment w:val="baseline"/>
        <w:rPr>
          <w:rFonts w:ascii="Times New Roman" w:eastAsia="Tahoma" w:hAnsi="Times New Roman"/>
          <w:color w:val="000000"/>
          <w:spacing w:val="-8"/>
          <w:sz w:val="24"/>
        </w:rPr>
      </w:pPr>
    </w:p>
    <w:p w14:paraId="77E23DED" w14:textId="77777777" w:rsidR="003A2169" w:rsidRPr="003A2169" w:rsidRDefault="003A2169" w:rsidP="003D4699">
      <w:pPr>
        <w:textAlignment w:val="baseline"/>
        <w:rPr>
          <w:rFonts w:ascii="Times New Roman" w:eastAsia="Tahoma" w:hAnsi="Times New Roman"/>
          <w:color w:val="000000"/>
          <w:spacing w:val="-8"/>
          <w:sz w:val="24"/>
        </w:rPr>
      </w:pPr>
      <w:r w:rsidRPr="003A2169">
        <w:rPr>
          <w:rFonts w:ascii="Times New Roman" w:eastAsia="Tahoma" w:hAnsi="Times New Roman"/>
          <w:color w:val="000000"/>
          <w:spacing w:val="-8"/>
          <w:sz w:val="24"/>
        </w:rPr>
        <w:t xml:space="preserve">Make­up exams </w:t>
      </w:r>
      <w:r>
        <w:rPr>
          <w:rFonts w:ascii="Times New Roman" w:eastAsia="Tahoma" w:hAnsi="Times New Roman"/>
          <w:color w:val="000000"/>
          <w:spacing w:val="-8"/>
          <w:sz w:val="24"/>
        </w:rPr>
        <w:t>are not provided.</w:t>
      </w:r>
      <w:r w:rsidRPr="003A2169">
        <w:rPr>
          <w:rFonts w:ascii="Times New Roman" w:eastAsia="Tahoma" w:hAnsi="Times New Roman"/>
          <w:color w:val="000000"/>
          <w:spacing w:val="-8"/>
          <w:sz w:val="24"/>
        </w:rPr>
        <w:t xml:space="preserve"> </w:t>
      </w:r>
      <w:r>
        <w:rPr>
          <w:rFonts w:ascii="Times New Roman" w:eastAsia="Tahoma" w:hAnsi="Times New Roman"/>
          <w:color w:val="000000"/>
          <w:spacing w:val="-8"/>
          <w:sz w:val="24"/>
        </w:rPr>
        <w:t>U</w:t>
      </w:r>
      <w:r w:rsidRPr="003A2169">
        <w:rPr>
          <w:rFonts w:ascii="Times New Roman" w:eastAsia="Tahoma" w:hAnsi="Times New Roman"/>
          <w:color w:val="000000"/>
          <w:spacing w:val="-8"/>
          <w:sz w:val="24"/>
        </w:rPr>
        <w:t>nder extenuating conditions</w:t>
      </w:r>
      <w:r>
        <w:rPr>
          <w:rFonts w:ascii="Times New Roman" w:eastAsia="Tahoma" w:hAnsi="Times New Roman"/>
          <w:color w:val="000000"/>
          <w:spacing w:val="-8"/>
          <w:sz w:val="24"/>
        </w:rPr>
        <w:t xml:space="preserve"> (</w:t>
      </w:r>
      <w:r w:rsidRPr="003A2169">
        <w:rPr>
          <w:rFonts w:ascii="Times New Roman" w:eastAsia="Tahoma" w:hAnsi="Times New Roman"/>
          <w:color w:val="000000"/>
          <w:spacing w:val="-8"/>
          <w:sz w:val="24"/>
        </w:rPr>
        <w:t xml:space="preserve">hospitalization, medical emergency, physical injury, or death of an </w:t>
      </w:r>
      <w:r w:rsidRPr="003A2169">
        <w:rPr>
          <w:rFonts w:ascii="Times New Roman" w:eastAsia="Tahoma" w:hAnsi="Times New Roman"/>
          <w:color w:val="000000"/>
          <w:spacing w:val="-8"/>
          <w:sz w:val="24"/>
          <w:u w:val="single"/>
        </w:rPr>
        <w:t>immediate</w:t>
      </w:r>
      <w:r w:rsidRPr="003A2169">
        <w:rPr>
          <w:rFonts w:ascii="Times New Roman" w:eastAsia="Tahoma" w:hAnsi="Times New Roman"/>
          <w:color w:val="000000"/>
          <w:spacing w:val="-8"/>
          <w:sz w:val="24"/>
        </w:rPr>
        <w:t xml:space="preserve"> family member</w:t>
      </w:r>
      <w:r>
        <w:rPr>
          <w:rFonts w:ascii="Times New Roman" w:eastAsia="Tahoma" w:hAnsi="Times New Roman"/>
          <w:color w:val="000000"/>
          <w:spacing w:val="-8"/>
          <w:sz w:val="24"/>
        </w:rPr>
        <w:t xml:space="preserve">), a special time to take the exam before the exam results are discussed with the </w:t>
      </w:r>
      <w:r w:rsidR="002E14D6">
        <w:rPr>
          <w:rFonts w:ascii="Times New Roman" w:eastAsia="Tahoma" w:hAnsi="Times New Roman"/>
          <w:color w:val="000000"/>
          <w:spacing w:val="-8"/>
          <w:sz w:val="24"/>
        </w:rPr>
        <w:t>professor</w:t>
      </w:r>
      <w:r>
        <w:rPr>
          <w:rFonts w:ascii="Times New Roman" w:eastAsia="Tahoma" w:hAnsi="Times New Roman"/>
          <w:color w:val="000000"/>
          <w:spacing w:val="-8"/>
          <w:sz w:val="24"/>
        </w:rPr>
        <w:t xml:space="preserve"> must be scheduled.</w:t>
      </w:r>
      <w:r w:rsidRPr="003A2169">
        <w:rPr>
          <w:rFonts w:ascii="Times New Roman" w:eastAsia="Tahoma" w:hAnsi="Times New Roman"/>
          <w:color w:val="000000"/>
          <w:spacing w:val="-8"/>
          <w:sz w:val="24"/>
        </w:rPr>
        <w:t xml:space="preserve"> You </w:t>
      </w:r>
      <w:r w:rsidRPr="003D4699">
        <w:rPr>
          <w:rFonts w:ascii="Times New Roman" w:hAnsi="Times New Roman"/>
          <w:color w:val="000000"/>
          <w:spacing w:val="-8"/>
          <w:sz w:val="24"/>
        </w:rPr>
        <w:t>MUST</w:t>
      </w:r>
      <w:r w:rsidRPr="003A2169">
        <w:rPr>
          <w:rFonts w:ascii="Times New Roman" w:hAnsi="Times New Roman"/>
          <w:b/>
          <w:color w:val="000000"/>
          <w:spacing w:val="-8"/>
          <w:sz w:val="24"/>
        </w:rPr>
        <w:t xml:space="preserve"> </w:t>
      </w:r>
      <w:r w:rsidRPr="003A2169">
        <w:rPr>
          <w:rFonts w:ascii="Times New Roman" w:eastAsia="Tahoma" w:hAnsi="Times New Roman"/>
          <w:color w:val="000000"/>
          <w:spacing w:val="-8"/>
          <w:sz w:val="24"/>
        </w:rPr>
        <w:t xml:space="preserve">bring proof of your medical issue (or death), in order to facilitate </w:t>
      </w:r>
      <w:r>
        <w:rPr>
          <w:rFonts w:ascii="Times New Roman" w:eastAsia="Tahoma" w:hAnsi="Times New Roman"/>
          <w:color w:val="000000"/>
          <w:spacing w:val="-8"/>
          <w:sz w:val="24"/>
        </w:rPr>
        <w:t>the special arrangement</w:t>
      </w:r>
      <w:r w:rsidRPr="003A2169">
        <w:rPr>
          <w:rFonts w:ascii="Times New Roman" w:eastAsia="Tahoma" w:hAnsi="Times New Roman"/>
          <w:color w:val="000000"/>
          <w:spacing w:val="-8"/>
          <w:sz w:val="24"/>
        </w:rPr>
        <w:t>. All athletes must present (at the beginning of the semester) a schedule of approved absences in order to make up work.</w:t>
      </w:r>
    </w:p>
    <w:p w14:paraId="3D6EB697" w14:textId="77777777" w:rsidR="003D4699" w:rsidRDefault="003D4699" w:rsidP="003D4699">
      <w:pPr>
        <w:textAlignment w:val="baseline"/>
        <w:rPr>
          <w:rFonts w:ascii="Times New Roman" w:eastAsia="Tahoma" w:hAnsi="Times New Roman"/>
          <w:color w:val="000000"/>
          <w:spacing w:val="-9"/>
          <w:sz w:val="24"/>
        </w:rPr>
      </w:pPr>
    </w:p>
    <w:p w14:paraId="5B5FA4AF" w14:textId="79F06D5E" w:rsid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If you believe there is an error in grading of a</w:t>
      </w:r>
      <w:r>
        <w:rPr>
          <w:rFonts w:ascii="Times New Roman" w:eastAsia="Tahoma" w:hAnsi="Times New Roman"/>
          <w:color w:val="000000"/>
          <w:spacing w:val="-9"/>
          <w:sz w:val="24"/>
        </w:rPr>
        <w:t>n</w:t>
      </w:r>
      <w:r w:rsidRPr="003A2169">
        <w:rPr>
          <w:rFonts w:ascii="Times New Roman" w:eastAsia="Tahoma" w:hAnsi="Times New Roman"/>
          <w:color w:val="000000"/>
          <w:spacing w:val="-9"/>
          <w:sz w:val="24"/>
        </w:rPr>
        <w:t xml:space="preserve"> exam, bring it to my attention within two weeks of the date that the exam is graded by stating your reason in writing.</w:t>
      </w:r>
    </w:p>
    <w:p w14:paraId="17A0B772" w14:textId="77777777" w:rsidR="00DB0A2B" w:rsidRPr="003A2169" w:rsidRDefault="00DB0A2B" w:rsidP="003D4699">
      <w:pPr>
        <w:textAlignment w:val="baseline"/>
        <w:rPr>
          <w:rFonts w:ascii="Times New Roman" w:eastAsia="Tahoma" w:hAnsi="Times New Roman"/>
          <w:color w:val="000000"/>
          <w:spacing w:val="-9"/>
          <w:sz w:val="24"/>
        </w:rPr>
      </w:pPr>
    </w:p>
    <w:p w14:paraId="7F3DA1A4" w14:textId="77777777" w:rsidR="003D4699" w:rsidRDefault="003D4699" w:rsidP="003D4699">
      <w:pPr>
        <w:textAlignment w:val="baseline"/>
        <w:rPr>
          <w:rFonts w:ascii="Times New Roman" w:hAnsi="Times New Roman"/>
          <w:b/>
          <w:color w:val="221D17"/>
          <w:sz w:val="24"/>
        </w:rPr>
      </w:pPr>
    </w:p>
    <w:p w14:paraId="7A6F0922" w14:textId="6902E0C7" w:rsidR="003A2169" w:rsidRPr="003A2169" w:rsidRDefault="000133F9" w:rsidP="003D4699">
      <w:pPr>
        <w:textAlignment w:val="baseline"/>
        <w:rPr>
          <w:rFonts w:ascii="Times New Roman" w:hAnsi="Times New Roman"/>
          <w:b/>
          <w:color w:val="221D17"/>
          <w:sz w:val="24"/>
        </w:rPr>
      </w:pPr>
      <w:r>
        <w:rPr>
          <w:rFonts w:ascii="Times New Roman" w:hAnsi="Times New Roman"/>
          <w:b/>
          <w:color w:val="221D17"/>
          <w:sz w:val="24"/>
        </w:rPr>
        <w:t>HOMEWORK</w:t>
      </w:r>
      <w:r w:rsidR="00DB0A2B">
        <w:rPr>
          <w:rFonts w:ascii="Times New Roman" w:hAnsi="Times New Roman"/>
          <w:b/>
          <w:color w:val="221D17"/>
          <w:sz w:val="24"/>
        </w:rPr>
        <w:t xml:space="preserve"> AND REVIEW</w:t>
      </w:r>
      <w:r w:rsidR="00BA4D89">
        <w:rPr>
          <w:rFonts w:ascii="Times New Roman" w:hAnsi="Times New Roman"/>
          <w:b/>
          <w:color w:val="221D17"/>
          <w:sz w:val="24"/>
        </w:rPr>
        <w:t xml:space="preserve"> </w:t>
      </w:r>
      <w:r w:rsidR="00BA4D89" w:rsidRPr="003A2169">
        <w:rPr>
          <w:rFonts w:ascii="Times New Roman" w:hAnsi="Times New Roman"/>
          <w:b/>
          <w:color w:val="221D17"/>
          <w:sz w:val="24"/>
        </w:rPr>
        <w:t>(</w:t>
      </w:r>
      <w:r w:rsidR="003A2169" w:rsidRPr="003A2169">
        <w:rPr>
          <w:rFonts w:ascii="Times New Roman" w:hAnsi="Times New Roman"/>
          <w:b/>
          <w:color w:val="221D17"/>
          <w:sz w:val="24"/>
        </w:rPr>
        <w:t>10% OF FINAL GRADE)</w:t>
      </w:r>
    </w:p>
    <w:p w14:paraId="10BE6799" w14:textId="446B4E2B" w:rsidR="003A2169" w:rsidRDefault="000133F9" w:rsidP="003D4699">
      <w:pPr>
        <w:textAlignment w:val="baseline"/>
        <w:rPr>
          <w:rFonts w:ascii="Times New Roman" w:hAnsi="Times New Roman"/>
          <w:color w:val="000000"/>
          <w:spacing w:val="-5"/>
          <w:sz w:val="24"/>
          <w:u w:val="single"/>
        </w:rPr>
      </w:pPr>
      <w:r>
        <w:rPr>
          <w:rFonts w:ascii="Times New Roman" w:eastAsia="Tahoma" w:hAnsi="Times New Roman"/>
          <w:color w:val="221D17"/>
          <w:spacing w:val="-5"/>
          <w:sz w:val="24"/>
        </w:rPr>
        <w:t>Class assignments in written format</w:t>
      </w:r>
      <w:r w:rsidR="003A2169" w:rsidRPr="003A2169">
        <w:rPr>
          <w:rFonts w:ascii="Times New Roman" w:eastAsia="Tahoma" w:hAnsi="Times New Roman"/>
          <w:color w:val="221D17"/>
          <w:spacing w:val="-5"/>
          <w:sz w:val="24"/>
        </w:rPr>
        <w:t xml:space="preserve"> </w:t>
      </w:r>
      <w:r w:rsidR="002B16F5">
        <w:rPr>
          <w:rFonts w:ascii="Times New Roman" w:eastAsia="Tahoma" w:hAnsi="Times New Roman"/>
          <w:color w:val="221D17"/>
          <w:spacing w:val="-5"/>
          <w:sz w:val="24"/>
        </w:rPr>
        <w:t>must be submitted to fulfill this requirement</w:t>
      </w:r>
      <w:r w:rsidR="003A2169" w:rsidRPr="003A2169">
        <w:rPr>
          <w:rFonts w:ascii="Times New Roman" w:eastAsia="Tahoma" w:hAnsi="Times New Roman"/>
          <w:color w:val="221D17"/>
          <w:spacing w:val="-5"/>
          <w:sz w:val="24"/>
        </w:rPr>
        <w:t xml:space="preserve">. </w:t>
      </w:r>
      <w:r w:rsidRPr="003A2169">
        <w:rPr>
          <w:rFonts w:ascii="Times New Roman" w:eastAsia="Tahoma" w:hAnsi="Times New Roman"/>
          <w:color w:val="000000"/>
          <w:spacing w:val="-9"/>
          <w:sz w:val="24"/>
        </w:rPr>
        <w:t xml:space="preserve">Students should understand that accounting is an applied discipline and working problems is essential to the learning of accounting. </w:t>
      </w:r>
      <w:r w:rsidR="003A2169" w:rsidRPr="003A2169">
        <w:rPr>
          <w:rFonts w:ascii="Times New Roman" w:eastAsia="Tahoma" w:hAnsi="Times New Roman"/>
          <w:color w:val="221D17"/>
          <w:spacing w:val="-5"/>
          <w:sz w:val="24"/>
        </w:rPr>
        <w:t>The</w:t>
      </w:r>
      <w:r>
        <w:rPr>
          <w:rFonts w:ascii="Times New Roman" w:eastAsia="Tahoma" w:hAnsi="Times New Roman"/>
          <w:color w:val="221D17"/>
          <w:spacing w:val="-5"/>
          <w:sz w:val="24"/>
        </w:rPr>
        <w:t xml:space="preserve"> assignments</w:t>
      </w:r>
      <w:r w:rsidR="003A2169" w:rsidRPr="003A2169">
        <w:rPr>
          <w:rFonts w:ascii="Times New Roman" w:eastAsia="Tahoma" w:hAnsi="Times New Roman"/>
          <w:color w:val="221D17"/>
          <w:spacing w:val="-5"/>
          <w:sz w:val="24"/>
        </w:rPr>
        <w:t xml:space="preserve"> will require using the skills and </w:t>
      </w:r>
      <w:r>
        <w:rPr>
          <w:rFonts w:ascii="Times New Roman" w:eastAsia="Tahoma" w:hAnsi="Times New Roman"/>
          <w:color w:val="221D17"/>
          <w:spacing w:val="-5"/>
          <w:sz w:val="24"/>
        </w:rPr>
        <w:t>knowledge you</w:t>
      </w:r>
      <w:r w:rsidR="003A2169" w:rsidRPr="003A2169">
        <w:rPr>
          <w:rFonts w:ascii="Times New Roman" w:eastAsia="Tahoma" w:hAnsi="Times New Roman"/>
          <w:color w:val="221D17"/>
          <w:spacing w:val="-5"/>
          <w:sz w:val="24"/>
        </w:rPr>
        <w:t xml:space="preserve"> gained </w:t>
      </w:r>
      <w:r>
        <w:rPr>
          <w:rFonts w:ascii="Times New Roman" w:eastAsia="Tahoma" w:hAnsi="Times New Roman"/>
          <w:color w:val="221D17"/>
          <w:spacing w:val="-5"/>
          <w:sz w:val="24"/>
        </w:rPr>
        <w:t>by reading the text, viewing the posted PPT and attending class</w:t>
      </w:r>
      <w:r w:rsidR="003A2169" w:rsidRPr="003A2169">
        <w:rPr>
          <w:rFonts w:ascii="Times New Roman" w:eastAsia="Tahoma" w:hAnsi="Times New Roman"/>
          <w:color w:val="221D17"/>
          <w:spacing w:val="-5"/>
          <w:sz w:val="24"/>
        </w:rPr>
        <w:t>.</w:t>
      </w:r>
      <w:r w:rsidR="003A2169" w:rsidRPr="003A2169">
        <w:rPr>
          <w:rFonts w:ascii="Times New Roman" w:eastAsia="Tahoma" w:hAnsi="Times New Roman"/>
          <w:color w:val="000000"/>
          <w:spacing w:val="-5"/>
          <w:sz w:val="24"/>
        </w:rPr>
        <w:t xml:space="preserve"> S</w:t>
      </w:r>
      <w:r w:rsidR="002B16F5">
        <w:rPr>
          <w:rFonts w:ascii="Times New Roman" w:eastAsia="Tahoma" w:hAnsi="Times New Roman"/>
          <w:color w:val="000000"/>
          <w:spacing w:val="-5"/>
          <w:sz w:val="24"/>
        </w:rPr>
        <w:t>ubmissions</w:t>
      </w:r>
      <w:r w:rsidR="003A2169" w:rsidRPr="003A2169">
        <w:rPr>
          <w:rFonts w:ascii="Times New Roman" w:eastAsia="Tahoma" w:hAnsi="Times New Roman"/>
          <w:color w:val="000000"/>
          <w:spacing w:val="-5"/>
          <w:sz w:val="24"/>
        </w:rPr>
        <w:t xml:space="preserve"> will be graded for completeness, accuracy, and professionalism</w:t>
      </w:r>
      <w:r w:rsidR="00C813A9">
        <w:rPr>
          <w:rFonts w:ascii="Times New Roman" w:eastAsia="Tahoma" w:hAnsi="Times New Roman"/>
          <w:color w:val="000000"/>
          <w:spacing w:val="-5"/>
          <w:sz w:val="24"/>
        </w:rPr>
        <w:t xml:space="preserve">. A wise person wrote – I </w:t>
      </w:r>
      <w:proofErr w:type="gramStart"/>
      <w:r w:rsidR="00C813A9">
        <w:rPr>
          <w:rFonts w:ascii="Times New Roman" w:eastAsia="Tahoma" w:hAnsi="Times New Roman"/>
          <w:color w:val="000000"/>
          <w:spacing w:val="-5"/>
          <w:sz w:val="24"/>
        </w:rPr>
        <w:t>hear</w:t>
      </w:r>
      <w:proofErr w:type="gramEnd"/>
      <w:r w:rsidR="00C813A9">
        <w:rPr>
          <w:rFonts w:ascii="Times New Roman" w:eastAsia="Tahoma" w:hAnsi="Times New Roman"/>
          <w:color w:val="000000"/>
          <w:spacing w:val="-5"/>
          <w:sz w:val="24"/>
        </w:rPr>
        <w:t xml:space="preserve"> and I forget, I see and I remember, I do and I understand.</w:t>
      </w:r>
    </w:p>
    <w:p w14:paraId="73991100" w14:textId="77777777" w:rsidR="000133F9" w:rsidRDefault="000133F9" w:rsidP="003D4699">
      <w:pPr>
        <w:textAlignment w:val="baseline"/>
        <w:rPr>
          <w:rFonts w:ascii="Times New Roman" w:hAnsi="Times New Roman"/>
          <w:color w:val="000000"/>
          <w:spacing w:val="-5"/>
          <w:sz w:val="24"/>
          <w:u w:val="single"/>
        </w:rPr>
      </w:pPr>
    </w:p>
    <w:p w14:paraId="522E2496" w14:textId="589B6108" w:rsidR="000133F9" w:rsidRDefault="000133F9" w:rsidP="003D4699">
      <w:pPr>
        <w:textAlignment w:val="baseline"/>
        <w:rPr>
          <w:rFonts w:ascii="Times New Roman" w:hAnsi="Times New Roman"/>
          <w:color w:val="000000"/>
          <w:spacing w:val="-5"/>
          <w:sz w:val="24"/>
          <w:u w:val="single"/>
        </w:rPr>
      </w:pPr>
      <w:r w:rsidRPr="003A2169">
        <w:rPr>
          <w:rFonts w:ascii="Times New Roman" w:eastAsia="Tahoma" w:hAnsi="Times New Roman"/>
          <w:color w:val="000000"/>
          <w:spacing w:val="-7"/>
          <w:sz w:val="24"/>
          <w:u w:val="single"/>
        </w:rPr>
        <w:t xml:space="preserve">Homework should be completed (attempted) prior to coming to class on the </w:t>
      </w:r>
      <w:r>
        <w:rPr>
          <w:rFonts w:ascii="Times New Roman" w:eastAsia="Tahoma" w:hAnsi="Times New Roman"/>
          <w:color w:val="000000"/>
          <w:spacing w:val="-7"/>
          <w:sz w:val="24"/>
          <w:u w:val="single"/>
        </w:rPr>
        <w:t>assigned</w:t>
      </w:r>
      <w:r w:rsidRPr="003A2169">
        <w:rPr>
          <w:rFonts w:ascii="Times New Roman" w:eastAsia="Tahoma" w:hAnsi="Times New Roman"/>
          <w:color w:val="000000"/>
          <w:spacing w:val="-7"/>
          <w:sz w:val="24"/>
          <w:u w:val="single"/>
        </w:rPr>
        <w:t xml:space="preserve"> date</w:t>
      </w:r>
      <w:r w:rsidRPr="003A2169">
        <w:rPr>
          <w:rFonts w:ascii="Times New Roman" w:eastAsia="Tahoma" w:hAnsi="Times New Roman"/>
          <w:color w:val="000000"/>
          <w:spacing w:val="-5"/>
          <w:sz w:val="24"/>
        </w:rPr>
        <w:t xml:space="preserve">. </w:t>
      </w:r>
      <w:r w:rsidRPr="003D4699">
        <w:rPr>
          <w:rFonts w:ascii="Times New Roman" w:hAnsi="Times New Roman"/>
          <w:color w:val="000000"/>
          <w:spacing w:val="-5"/>
          <w:sz w:val="24"/>
          <w:u w:val="single"/>
        </w:rPr>
        <w:t xml:space="preserve"> </w:t>
      </w:r>
      <w:r w:rsidR="00520EEC">
        <w:rPr>
          <w:rFonts w:ascii="Times New Roman" w:hAnsi="Times New Roman"/>
          <w:color w:val="000000"/>
          <w:spacing w:val="-5"/>
          <w:sz w:val="24"/>
          <w:u w:val="single"/>
        </w:rPr>
        <w:t>L</w:t>
      </w:r>
      <w:r w:rsidRPr="003D4699">
        <w:rPr>
          <w:rFonts w:ascii="Times New Roman" w:hAnsi="Times New Roman"/>
          <w:color w:val="000000"/>
          <w:spacing w:val="-5"/>
          <w:sz w:val="24"/>
          <w:u w:val="single"/>
        </w:rPr>
        <w:t xml:space="preserve">ate </w:t>
      </w:r>
      <w:r w:rsidR="00520EEC">
        <w:rPr>
          <w:rFonts w:ascii="Times New Roman" w:hAnsi="Times New Roman"/>
          <w:color w:val="000000"/>
          <w:spacing w:val="-5"/>
          <w:sz w:val="24"/>
          <w:u w:val="single"/>
        </w:rPr>
        <w:t xml:space="preserve">chapter </w:t>
      </w:r>
      <w:r>
        <w:rPr>
          <w:rFonts w:ascii="Times New Roman" w:hAnsi="Times New Roman"/>
          <w:color w:val="000000"/>
          <w:spacing w:val="-5"/>
          <w:sz w:val="24"/>
          <w:u w:val="single"/>
        </w:rPr>
        <w:t>submissions</w:t>
      </w:r>
      <w:r w:rsidRPr="003D4699">
        <w:rPr>
          <w:rFonts w:ascii="Times New Roman" w:hAnsi="Times New Roman"/>
          <w:color w:val="000000"/>
          <w:spacing w:val="-5"/>
          <w:sz w:val="24"/>
          <w:u w:val="single"/>
        </w:rPr>
        <w:t xml:space="preserve"> will be accepted</w:t>
      </w:r>
      <w:r w:rsidR="00520EEC">
        <w:rPr>
          <w:rFonts w:ascii="Times New Roman" w:hAnsi="Times New Roman"/>
          <w:color w:val="000000"/>
          <w:spacing w:val="-5"/>
          <w:sz w:val="24"/>
          <w:u w:val="single"/>
        </w:rPr>
        <w:t xml:space="preserve"> until the Exam covering that chapter with a reduced grade</w:t>
      </w:r>
      <w:r w:rsidRPr="003D4699">
        <w:rPr>
          <w:rFonts w:ascii="Times New Roman" w:hAnsi="Times New Roman"/>
          <w:color w:val="000000"/>
          <w:spacing w:val="-5"/>
          <w:sz w:val="24"/>
          <w:u w:val="single"/>
        </w:rPr>
        <w:t>.</w:t>
      </w:r>
      <w:r>
        <w:rPr>
          <w:rFonts w:ascii="Times New Roman" w:hAnsi="Times New Roman"/>
          <w:color w:val="000000"/>
          <w:spacing w:val="-5"/>
          <w:sz w:val="24"/>
          <w:u w:val="single"/>
        </w:rPr>
        <w:t xml:space="preserve"> </w:t>
      </w:r>
      <w:r w:rsidRPr="003A2169">
        <w:rPr>
          <w:rFonts w:ascii="Times New Roman" w:eastAsia="Tahoma" w:hAnsi="Times New Roman"/>
          <w:color w:val="000000"/>
          <w:spacing w:val="-7"/>
          <w:sz w:val="24"/>
        </w:rPr>
        <w:t xml:space="preserve">Experience has shown that a clear understanding of accounting concepts and principles requires working through problems. While it can be difficult and even frustrating, the result of understanding will serve you well in the future. Consultation with others on the </w:t>
      </w:r>
      <w:r>
        <w:rPr>
          <w:rFonts w:ascii="Times New Roman" w:eastAsia="Tahoma" w:hAnsi="Times New Roman"/>
          <w:color w:val="000000"/>
          <w:spacing w:val="-7"/>
          <w:sz w:val="24"/>
        </w:rPr>
        <w:t>assigned</w:t>
      </w:r>
      <w:r w:rsidRPr="003A2169">
        <w:rPr>
          <w:rFonts w:ascii="Times New Roman" w:eastAsia="Tahoma" w:hAnsi="Times New Roman"/>
          <w:color w:val="000000"/>
          <w:spacing w:val="-7"/>
          <w:sz w:val="24"/>
        </w:rPr>
        <w:t xml:space="preserve"> problems is highly encouraged but you should not copy another student’s work.</w:t>
      </w:r>
    </w:p>
    <w:p w14:paraId="4F3E646F" w14:textId="77777777" w:rsidR="00A533C3" w:rsidRDefault="00A533C3" w:rsidP="003D4699">
      <w:pPr>
        <w:textAlignment w:val="baseline"/>
        <w:rPr>
          <w:rFonts w:ascii="Times New Roman" w:eastAsia="Tahoma" w:hAnsi="Times New Roman"/>
          <w:color w:val="221D17"/>
          <w:spacing w:val="-5"/>
          <w:sz w:val="24"/>
        </w:rPr>
      </w:pPr>
    </w:p>
    <w:p w14:paraId="279FDD47" w14:textId="45E54707" w:rsidR="003A2169" w:rsidRPr="003A2169" w:rsidRDefault="00DB0A2B" w:rsidP="003D4699">
      <w:pPr>
        <w:textAlignment w:val="baseline"/>
        <w:rPr>
          <w:rFonts w:ascii="Times New Roman" w:hAnsi="Times New Roman"/>
          <w:b/>
          <w:color w:val="000000"/>
          <w:sz w:val="24"/>
        </w:rPr>
      </w:pPr>
      <w:r>
        <w:rPr>
          <w:rFonts w:ascii="Times New Roman" w:hAnsi="Times New Roman"/>
          <w:b/>
          <w:color w:val="000000"/>
          <w:sz w:val="24"/>
        </w:rPr>
        <w:t>OTHER WORK</w:t>
      </w:r>
      <w:r w:rsidR="003A2169" w:rsidRPr="003A2169">
        <w:rPr>
          <w:rFonts w:ascii="Times New Roman" w:hAnsi="Times New Roman"/>
          <w:b/>
          <w:color w:val="000000"/>
          <w:sz w:val="24"/>
        </w:rPr>
        <w:t xml:space="preserve"> AND PARTICIPATION</w:t>
      </w:r>
      <w:r w:rsidR="003A2169" w:rsidRPr="003A2169">
        <w:rPr>
          <w:rFonts w:ascii="Times New Roman" w:hAnsi="Times New Roman"/>
          <w:b/>
          <w:color w:val="221D17"/>
          <w:sz w:val="24"/>
        </w:rPr>
        <w:t xml:space="preserve"> (10% OF FINAL GRADE)</w:t>
      </w:r>
    </w:p>
    <w:p w14:paraId="3AF8B64C" w14:textId="559AE103" w:rsidR="003A2169" w:rsidRPr="003A2169" w:rsidRDefault="00DB0A2B"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t xml:space="preserve">Other work, </w:t>
      </w:r>
      <w:r w:rsidR="00520EEC">
        <w:rPr>
          <w:rFonts w:ascii="Times New Roman" w:eastAsia="Tahoma" w:hAnsi="Times New Roman"/>
          <w:color w:val="000000"/>
          <w:spacing w:val="-9"/>
          <w:sz w:val="24"/>
        </w:rPr>
        <w:t xml:space="preserve">and brief written </w:t>
      </w:r>
      <w:r w:rsidR="00CA5317">
        <w:rPr>
          <w:rFonts w:ascii="Times New Roman" w:eastAsia="Tahoma" w:hAnsi="Times New Roman"/>
          <w:color w:val="000000"/>
          <w:spacing w:val="-9"/>
          <w:sz w:val="24"/>
        </w:rPr>
        <w:t>MBC critiques</w:t>
      </w:r>
      <w:r w:rsidR="00520EEC">
        <w:rPr>
          <w:rFonts w:ascii="Times New Roman" w:eastAsia="Tahoma" w:hAnsi="Times New Roman"/>
          <w:color w:val="000000"/>
          <w:spacing w:val="-9"/>
          <w:sz w:val="24"/>
        </w:rPr>
        <w:t xml:space="preserve"> of the posted</w:t>
      </w:r>
      <w:r w:rsidR="00CA5317">
        <w:rPr>
          <w:rFonts w:ascii="Times New Roman" w:eastAsia="Tahoma" w:hAnsi="Times New Roman"/>
          <w:color w:val="000000"/>
          <w:spacing w:val="-9"/>
          <w:sz w:val="24"/>
        </w:rPr>
        <w:t xml:space="preserve"> </w:t>
      </w:r>
      <w:r w:rsidR="00520EEC">
        <w:rPr>
          <w:rFonts w:ascii="Times New Roman" w:eastAsia="Tahoma" w:hAnsi="Times New Roman"/>
          <w:color w:val="000000"/>
          <w:spacing w:val="-9"/>
          <w:sz w:val="24"/>
        </w:rPr>
        <w:t xml:space="preserve">demos, highlights, </w:t>
      </w:r>
      <w:proofErr w:type="gramStart"/>
      <w:r w:rsidR="00520EEC">
        <w:rPr>
          <w:rFonts w:ascii="Times New Roman" w:eastAsia="Tahoma" w:hAnsi="Times New Roman"/>
          <w:color w:val="000000"/>
          <w:spacing w:val="-9"/>
          <w:sz w:val="24"/>
        </w:rPr>
        <w:t>reviews</w:t>
      </w:r>
      <w:proofErr w:type="gramEnd"/>
      <w:r w:rsidR="00520EEC">
        <w:rPr>
          <w:rFonts w:ascii="Times New Roman" w:eastAsia="Tahoma" w:hAnsi="Times New Roman"/>
          <w:color w:val="000000"/>
          <w:spacing w:val="-9"/>
          <w:sz w:val="24"/>
        </w:rPr>
        <w:t xml:space="preserve"> and tips</w:t>
      </w:r>
      <w:r w:rsidR="003A2169" w:rsidRPr="003A2169">
        <w:rPr>
          <w:rFonts w:ascii="Times New Roman" w:eastAsia="Tahoma" w:hAnsi="Times New Roman"/>
          <w:color w:val="000000"/>
          <w:spacing w:val="-9"/>
          <w:sz w:val="24"/>
        </w:rPr>
        <w:t xml:space="preserve"> constitute 10% of your final grade. Attendance will be </w:t>
      </w:r>
      <w:r w:rsidR="002B16F5">
        <w:rPr>
          <w:rFonts w:ascii="Times New Roman" w:eastAsia="Tahoma" w:hAnsi="Times New Roman"/>
          <w:color w:val="000000"/>
          <w:spacing w:val="-9"/>
          <w:sz w:val="24"/>
        </w:rPr>
        <w:t>noted</w:t>
      </w:r>
      <w:r w:rsidR="003A2169" w:rsidRPr="003A2169">
        <w:rPr>
          <w:rFonts w:ascii="Times New Roman" w:eastAsia="Tahoma" w:hAnsi="Times New Roman"/>
          <w:color w:val="000000"/>
          <w:spacing w:val="-9"/>
          <w:sz w:val="24"/>
        </w:rPr>
        <w:t xml:space="preserve"> for each class and will be considered when evaluating participation. Class participation is highly </w:t>
      </w:r>
      <w:r w:rsidR="000133F9" w:rsidRPr="003A2169">
        <w:rPr>
          <w:rFonts w:ascii="Times New Roman" w:eastAsia="Tahoma" w:hAnsi="Times New Roman"/>
          <w:color w:val="000000"/>
          <w:spacing w:val="-9"/>
          <w:sz w:val="24"/>
        </w:rPr>
        <w:t>encouraged,</w:t>
      </w:r>
      <w:r w:rsidR="003A2169" w:rsidRPr="003A2169">
        <w:rPr>
          <w:rFonts w:ascii="Times New Roman" w:eastAsia="Tahoma" w:hAnsi="Times New Roman"/>
          <w:color w:val="000000"/>
          <w:spacing w:val="-9"/>
          <w:sz w:val="24"/>
        </w:rPr>
        <w:t xml:space="preserve"> and students </w:t>
      </w:r>
      <w:r w:rsidR="003A2169">
        <w:rPr>
          <w:rFonts w:ascii="Times New Roman" w:eastAsia="Tahoma" w:hAnsi="Times New Roman"/>
          <w:color w:val="000000"/>
          <w:spacing w:val="-9"/>
          <w:sz w:val="24"/>
        </w:rPr>
        <w:t xml:space="preserve">will be called upon </w:t>
      </w:r>
      <w:r w:rsidR="003A2169" w:rsidRPr="003A2169">
        <w:rPr>
          <w:rFonts w:ascii="Times New Roman" w:eastAsia="Tahoma" w:hAnsi="Times New Roman"/>
          <w:color w:val="000000"/>
          <w:spacing w:val="-9"/>
          <w:sz w:val="24"/>
        </w:rPr>
        <w:t>during class.</w:t>
      </w:r>
    </w:p>
    <w:p w14:paraId="727662B7" w14:textId="77777777" w:rsidR="003D4699" w:rsidRDefault="003D4699" w:rsidP="003D4699">
      <w:pPr>
        <w:textAlignment w:val="baseline"/>
        <w:rPr>
          <w:rFonts w:ascii="Times New Roman" w:eastAsia="Tahoma" w:hAnsi="Times New Roman"/>
          <w:color w:val="000000"/>
          <w:spacing w:val="-9"/>
          <w:sz w:val="24"/>
        </w:rPr>
      </w:pPr>
    </w:p>
    <w:p w14:paraId="42B5EFE8" w14:textId="6E215372" w:rsidR="003A2169" w:rsidRPr="003A2169" w:rsidRDefault="002B16F5"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t>EOC h</w:t>
      </w:r>
      <w:r w:rsidR="003A2169" w:rsidRPr="003A2169">
        <w:rPr>
          <w:rFonts w:ascii="Times New Roman" w:eastAsia="Tahoma" w:hAnsi="Times New Roman"/>
          <w:color w:val="000000"/>
          <w:spacing w:val="-9"/>
          <w:sz w:val="24"/>
        </w:rPr>
        <w:t xml:space="preserve">omework assignments must be handwritten (no word or excel homework assignments will be accepted) and collected and graded for accuracy and completeness. Quizzes or in-class assignments may be </w:t>
      </w:r>
      <w:r w:rsidR="003A2169">
        <w:rPr>
          <w:rFonts w:ascii="Times New Roman" w:eastAsia="Tahoma" w:hAnsi="Times New Roman"/>
          <w:color w:val="000000"/>
          <w:spacing w:val="-9"/>
          <w:sz w:val="24"/>
        </w:rPr>
        <w:t>administered</w:t>
      </w:r>
      <w:r w:rsidR="003A2169" w:rsidRPr="003A2169">
        <w:rPr>
          <w:rFonts w:ascii="Times New Roman" w:eastAsia="Tahoma" w:hAnsi="Times New Roman"/>
          <w:color w:val="000000"/>
          <w:spacing w:val="-9"/>
          <w:sz w:val="24"/>
        </w:rPr>
        <w:t xml:space="preserve">. </w:t>
      </w:r>
      <w:r w:rsidR="00520EEC">
        <w:rPr>
          <w:rFonts w:ascii="Times New Roman" w:eastAsia="Tahoma" w:hAnsi="Times New Roman"/>
          <w:color w:val="000000"/>
          <w:spacing w:val="-9"/>
          <w:sz w:val="24"/>
        </w:rPr>
        <w:t>A</w:t>
      </w:r>
      <w:r w:rsidR="003A2169" w:rsidRPr="003A2169">
        <w:rPr>
          <w:rFonts w:ascii="Times New Roman" w:eastAsia="Tahoma" w:hAnsi="Times New Roman"/>
          <w:color w:val="000000"/>
          <w:spacing w:val="-9"/>
          <w:sz w:val="24"/>
        </w:rPr>
        <w:t>ssignments may not be made up and late assignments will be accepted</w:t>
      </w:r>
      <w:r w:rsidR="00520EEC">
        <w:rPr>
          <w:rFonts w:ascii="Times New Roman" w:eastAsia="Tahoma" w:hAnsi="Times New Roman"/>
          <w:color w:val="000000"/>
          <w:spacing w:val="-9"/>
          <w:sz w:val="24"/>
        </w:rPr>
        <w:t xml:space="preserve"> with a reduced grade only until the Exam time covering that chapter.  </w:t>
      </w:r>
    </w:p>
    <w:p w14:paraId="58C160A3" w14:textId="77777777" w:rsidR="003D4699" w:rsidRDefault="003D4699" w:rsidP="003D4699">
      <w:pPr>
        <w:textAlignment w:val="baseline"/>
        <w:rPr>
          <w:rFonts w:ascii="Times New Roman" w:hAnsi="Times New Roman"/>
          <w:b/>
          <w:color w:val="000000"/>
          <w:sz w:val="24"/>
        </w:rPr>
      </w:pPr>
    </w:p>
    <w:p w14:paraId="0DA52063" w14:textId="77777777" w:rsidR="003A2169" w:rsidRPr="003A2169" w:rsidRDefault="003A2169" w:rsidP="003D4699">
      <w:pPr>
        <w:textAlignment w:val="baseline"/>
        <w:rPr>
          <w:rFonts w:ascii="Times New Roman" w:hAnsi="Times New Roman"/>
          <w:b/>
          <w:color w:val="000000"/>
          <w:sz w:val="24"/>
        </w:rPr>
      </w:pPr>
      <w:r w:rsidRPr="003A2169">
        <w:rPr>
          <w:rFonts w:ascii="Times New Roman" w:eastAsia="PMingLiU" w:hAnsi="Times New Roman"/>
          <w:noProof/>
          <w:sz w:val="24"/>
        </w:rPr>
        <mc:AlternateContent>
          <mc:Choice Requires="wps">
            <w:drawing>
              <wp:anchor distT="0" distB="0" distL="0" distR="0" simplePos="0" relativeHeight="251658240" behindDoc="1" locked="0" layoutInCell="1" allowOverlap="1" wp14:anchorId="15411D8E" wp14:editId="7E179059">
                <wp:simplePos x="0" y="0"/>
                <wp:positionH relativeFrom="page">
                  <wp:posOffset>7130415</wp:posOffset>
                </wp:positionH>
                <wp:positionV relativeFrom="page">
                  <wp:posOffset>9413875</wp:posOffset>
                </wp:positionV>
                <wp:extent cx="186690" cy="170180"/>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79BB"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1D8E" id="Text Box 1" o:spid="_x0000_s1027" type="#_x0000_t202" style="position:absolute;margin-left:561.45pt;margin-top:741.25pt;width:14.7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" filled="f" stroked="f">
                <v:textbox inset="0,0,0,0">
                  <w:txbxContent>
                    <w:p w14:paraId="5D8079BB"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v:textbox>
                <w10:wrap type="square" anchorx="page" anchory="page"/>
              </v:shape>
            </w:pict>
          </mc:Fallback>
        </mc:AlternateContent>
      </w:r>
      <w:r w:rsidR="00BF61C2">
        <w:rPr>
          <w:rFonts w:ascii="Times New Roman" w:hAnsi="Times New Roman"/>
          <w:b/>
          <w:color w:val="000000"/>
          <w:sz w:val="24"/>
        </w:rPr>
        <w:t>C</w:t>
      </w:r>
      <w:r w:rsidR="00B970C5">
        <w:rPr>
          <w:rFonts w:ascii="Times New Roman" w:hAnsi="Times New Roman"/>
          <w:b/>
          <w:color w:val="000000"/>
          <w:sz w:val="24"/>
        </w:rPr>
        <w:t>ANVAS</w:t>
      </w:r>
    </w:p>
    <w:p w14:paraId="12D84145" w14:textId="77777777" w:rsidR="003A2169" w:rsidRP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 xml:space="preserve">All course material is available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Announcements, </w:t>
      </w:r>
      <w:r w:rsidR="003D4699">
        <w:rPr>
          <w:rFonts w:ascii="Times New Roman" w:eastAsia="Tahoma" w:hAnsi="Times New Roman"/>
          <w:color w:val="000000"/>
          <w:spacing w:val="-9"/>
          <w:sz w:val="24"/>
        </w:rPr>
        <w:t xml:space="preserve">assignments, </w:t>
      </w:r>
      <w:r w:rsidRPr="003A2169">
        <w:rPr>
          <w:rFonts w:ascii="Times New Roman" w:eastAsia="Tahoma" w:hAnsi="Times New Roman"/>
          <w:color w:val="000000"/>
          <w:spacing w:val="-9"/>
          <w:sz w:val="24"/>
        </w:rPr>
        <w:t xml:space="preserve">grades, </w:t>
      </w:r>
      <w:r w:rsidR="003D4699">
        <w:rPr>
          <w:rFonts w:ascii="Times New Roman" w:eastAsia="Tahoma" w:hAnsi="Times New Roman"/>
          <w:color w:val="000000"/>
          <w:spacing w:val="-9"/>
          <w:sz w:val="24"/>
        </w:rPr>
        <w:t>PPT</w:t>
      </w:r>
      <w:r w:rsidRPr="003A2169">
        <w:rPr>
          <w:rFonts w:ascii="Times New Roman" w:eastAsia="Tahoma" w:hAnsi="Times New Roman"/>
          <w:color w:val="000000"/>
          <w:spacing w:val="-9"/>
          <w:sz w:val="24"/>
        </w:rPr>
        <w:t xml:space="preserve"> slides, case projects, and activities are posted on </w:t>
      </w:r>
      <w:r w:rsidR="000133F9">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w:t>
      </w:r>
      <w:r w:rsidRPr="003A2169">
        <w:rPr>
          <w:rFonts w:ascii="Times New Roman" w:hAnsi="Times New Roman"/>
          <w:b/>
          <w:color w:val="000000"/>
          <w:spacing w:val="-9"/>
          <w:sz w:val="24"/>
        </w:rPr>
        <w:t>You should check</w:t>
      </w:r>
      <w:r w:rsidR="00BF61C2">
        <w:rPr>
          <w:rFonts w:ascii="Times New Roman" w:hAnsi="Times New Roman"/>
          <w:b/>
          <w:color w:val="000000"/>
          <w:spacing w:val="-9"/>
          <w:sz w:val="24"/>
        </w:rPr>
        <w:t xml:space="preserve"> Canvas</w:t>
      </w:r>
      <w:r w:rsidRPr="003A2169">
        <w:rPr>
          <w:rFonts w:ascii="Times New Roman" w:hAnsi="Times New Roman"/>
          <w:b/>
          <w:color w:val="000000"/>
          <w:spacing w:val="-9"/>
          <w:sz w:val="24"/>
        </w:rPr>
        <w:t xml:space="preserve"> regularly for updates</w:t>
      </w:r>
      <w:r w:rsidRPr="003A2169">
        <w:rPr>
          <w:rFonts w:ascii="Times New Roman" w:eastAsia="Tahoma" w:hAnsi="Times New Roman"/>
          <w:color w:val="000000"/>
          <w:spacing w:val="-9"/>
          <w:sz w:val="24"/>
        </w:rPr>
        <w:t xml:space="preserve">. You are responsible for meeting deadlines and retrieving any information. Grades posted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throughout the semester </w:t>
      </w:r>
      <w:r w:rsidRPr="00C813A9">
        <w:rPr>
          <w:rFonts w:ascii="Times New Roman" w:eastAsia="Tahoma" w:hAnsi="Times New Roman"/>
          <w:b/>
          <w:bCs/>
          <w:color w:val="000000"/>
          <w:spacing w:val="-9"/>
          <w:sz w:val="24"/>
          <w:u w:val="single"/>
        </w:rPr>
        <w:t xml:space="preserve">are </w:t>
      </w:r>
      <w:r w:rsidRPr="00C813A9">
        <w:rPr>
          <w:rFonts w:ascii="Times New Roman" w:hAnsi="Times New Roman"/>
          <w:b/>
          <w:color w:val="000000"/>
          <w:spacing w:val="-9"/>
          <w:sz w:val="24"/>
          <w:u w:val="single"/>
        </w:rPr>
        <w:t>not weighted</w:t>
      </w:r>
      <w:r w:rsidR="003D4699" w:rsidRPr="00C813A9">
        <w:rPr>
          <w:rFonts w:ascii="Times New Roman" w:hAnsi="Times New Roman"/>
          <w:b/>
          <w:color w:val="000000"/>
          <w:spacing w:val="-9"/>
          <w:sz w:val="24"/>
          <w:u w:val="single"/>
        </w:rPr>
        <w:t xml:space="preserve"> per the course evaluation schedule</w:t>
      </w:r>
      <w:r w:rsidRPr="003A2169">
        <w:rPr>
          <w:rFonts w:ascii="Times New Roman" w:hAnsi="Times New Roman"/>
          <w:b/>
          <w:color w:val="000000"/>
          <w:spacing w:val="-9"/>
          <w:sz w:val="24"/>
        </w:rPr>
        <w:t xml:space="preserve"> </w:t>
      </w:r>
      <w:r w:rsidRPr="003A2169">
        <w:rPr>
          <w:rFonts w:ascii="Times New Roman" w:eastAsia="Tahoma" w:hAnsi="Times New Roman"/>
          <w:color w:val="000000"/>
          <w:spacing w:val="-9"/>
          <w:sz w:val="24"/>
        </w:rPr>
        <w:t xml:space="preserve">but are posted for your review. Final weighted grades will be posted on </w:t>
      </w:r>
      <w:r w:rsidR="00413BA8">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at the end of the semester using the weighting stated previously under Evaluation.</w:t>
      </w:r>
    </w:p>
    <w:p w14:paraId="0D4CBC9A" w14:textId="77777777" w:rsidR="003A2169" w:rsidRPr="00AB26E5" w:rsidRDefault="003A2169" w:rsidP="003D4699">
      <w:pPr>
        <w:ind w:left="720"/>
        <w:rPr>
          <w:rFonts w:ascii="Times New Roman" w:hAnsi="Times New Roman"/>
          <w:b/>
          <w:bCs/>
          <w:sz w:val="24"/>
        </w:rPr>
      </w:pPr>
    </w:p>
    <w:p w14:paraId="53EC0CD4" w14:textId="77777777" w:rsidR="00F01D72" w:rsidRPr="00AB26E5" w:rsidRDefault="00F01D72" w:rsidP="003D4699">
      <w:pPr>
        <w:rPr>
          <w:rFonts w:ascii="Times New Roman" w:hAnsi="Times New Roman"/>
          <w:b/>
          <w:sz w:val="24"/>
        </w:rPr>
      </w:pPr>
      <w:r>
        <w:rPr>
          <w:rFonts w:ascii="Times New Roman" w:hAnsi="Times New Roman"/>
          <w:b/>
          <w:bCs/>
          <w:sz w:val="24"/>
        </w:rPr>
        <w:t>GRADE REPLACEMENT/FORGIVENESS</w:t>
      </w:r>
    </w:p>
    <w:p w14:paraId="21B4F34A" w14:textId="77777777" w:rsidR="00F01D72" w:rsidRDefault="00F01D72" w:rsidP="003D4699">
      <w:pPr>
        <w:rPr>
          <w:rFonts w:ascii="Times New Roman" w:hAnsi="Times New Roman"/>
          <w:bCs/>
          <w:sz w:val="24"/>
        </w:rPr>
      </w:pPr>
      <w:r w:rsidRPr="00AB26E5">
        <w:rPr>
          <w:rFonts w:ascii="Times New Roman" w:hAnsi="Times New Roman"/>
          <w:bCs/>
          <w:sz w:val="24"/>
        </w:rPr>
        <w:t xml:space="preserve">If you are repeating this course for a grade replacement, you must file an intent to receive grade forgiveness with the registrar by the </w:t>
      </w:r>
      <w:r w:rsidRPr="00710A2A">
        <w:rPr>
          <w:rFonts w:ascii="Times New Roman" w:hAnsi="Times New Roman"/>
          <w:bCs/>
          <w:sz w:val="24"/>
          <w:u w:val="single"/>
        </w:rPr>
        <w:t>12th day of class.</w:t>
      </w:r>
      <w:r w:rsidRPr="00AB26E5">
        <w:rPr>
          <w:rFonts w:ascii="Times New Roman" w:hAnsi="Times New Roman"/>
          <w:bCs/>
          <w:sz w:val="24"/>
        </w:rPr>
        <w:t xml:space="preserve"> Failure to do so will result in both the original and repeated grade being used to calculate your overall grade point average. Undergraduates will receive grade forgiveness (grade replacement) for only three course repeats during his/her career at UT Tyler.</w:t>
      </w:r>
    </w:p>
    <w:p w14:paraId="35E6224B" w14:textId="77777777" w:rsidR="00F01D72" w:rsidRPr="00F01D72" w:rsidRDefault="00F01D72" w:rsidP="003D4699">
      <w:pPr>
        <w:rPr>
          <w:rFonts w:ascii="Times New Roman" w:hAnsi="Times New Roman"/>
          <w:bCs/>
          <w:caps/>
          <w:sz w:val="24"/>
        </w:rPr>
      </w:pPr>
    </w:p>
    <w:p w14:paraId="58BE6ADD" w14:textId="77777777" w:rsidR="00B223BA" w:rsidRPr="00AB26E5" w:rsidRDefault="00B223BA" w:rsidP="00B223BA">
      <w:pPr>
        <w:jc w:val="both"/>
        <w:rPr>
          <w:rFonts w:ascii="Times New Roman" w:hAnsi="Times New Roman"/>
          <w:caps/>
          <w:sz w:val="24"/>
        </w:rPr>
      </w:pPr>
      <w:r>
        <w:rPr>
          <w:rFonts w:ascii="Times New Roman" w:hAnsi="Times New Roman"/>
          <w:b/>
          <w:bCs/>
          <w:caps/>
          <w:sz w:val="24"/>
        </w:rPr>
        <w:t xml:space="preserve"> </w:t>
      </w:r>
      <w:r w:rsidR="00440B93">
        <w:rPr>
          <w:rFonts w:ascii="Times New Roman" w:hAnsi="Times New Roman"/>
          <w:b/>
          <w:bCs/>
          <w:caps/>
          <w:sz w:val="24"/>
        </w:rPr>
        <w:t xml:space="preserve">sOULES </w:t>
      </w:r>
      <w:r w:rsidRPr="00AB26E5">
        <w:rPr>
          <w:rFonts w:ascii="Times New Roman" w:hAnsi="Times New Roman"/>
          <w:b/>
          <w:bCs/>
          <w:caps/>
          <w:sz w:val="24"/>
        </w:rPr>
        <w:t>College of Business Ethical Goals</w:t>
      </w:r>
      <w:r w:rsidRPr="00AB26E5">
        <w:rPr>
          <w:rFonts w:ascii="Times New Roman" w:hAnsi="Times New Roman"/>
          <w:caps/>
          <w:sz w:val="24"/>
        </w:rPr>
        <w:t>:</w:t>
      </w:r>
    </w:p>
    <w:p w14:paraId="1C169567"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The ethical problems facing local, </w:t>
      </w:r>
      <w:proofErr w:type="gramStart"/>
      <w:r w:rsidRPr="00AB26E5">
        <w:rPr>
          <w:rFonts w:ascii="Times New Roman" w:hAnsi="Times New Roman"/>
          <w:sz w:val="24"/>
        </w:rPr>
        <w:t>national</w:t>
      </w:r>
      <w:proofErr w:type="gramEnd"/>
      <w:r w:rsidRPr="00AB26E5">
        <w:rPr>
          <w:rFonts w:ascii="Times New Roman" w:hAnsi="Times New Roman"/>
          <w:sz w:val="24"/>
        </w:rPr>
        <w:t xml:space="preserve"> and global business communities are an ever-increasing challenge.  It is essential the </w:t>
      </w:r>
      <w:r w:rsidR="00440B93">
        <w:rPr>
          <w:rFonts w:ascii="Times New Roman" w:hAnsi="Times New Roman"/>
          <w:sz w:val="24"/>
        </w:rPr>
        <w:t xml:space="preserve">Soules </w:t>
      </w:r>
      <w:r w:rsidRPr="00AB26E5">
        <w:rPr>
          <w:rFonts w:ascii="Times New Roman" w:hAnsi="Times New Roman"/>
          <w:sz w:val="24"/>
        </w:rPr>
        <w:t>College of Business help</w:t>
      </w:r>
      <w:r w:rsidR="00440B93">
        <w:rPr>
          <w:rFonts w:ascii="Times New Roman" w:hAnsi="Times New Roman"/>
          <w:sz w:val="24"/>
        </w:rPr>
        <w:t>s</w:t>
      </w:r>
      <w:r w:rsidRPr="00AB26E5">
        <w:rPr>
          <w:rFonts w:ascii="Times New Roman" w:hAnsi="Times New Roman"/>
          <w:sz w:val="24"/>
        </w:rPr>
        <w:t xml:space="preserve"> students prepare for lives of personal integrity, responsible citizenship, and public service.  In order to accomplish these goals, both students and faculty of the </w:t>
      </w:r>
      <w:r w:rsidR="00440B93">
        <w:rPr>
          <w:rFonts w:ascii="Times New Roman" w:hAnsi="Times New Roman"/>
          <w:sz w:val="24"/>
        </w:rPr>
        <w:t xml:space="preserve">Soules </w:t>
      </w:r>
      <w:r w:rsidRPr="00AB26E5">
        <w:rPr>
          <w:rFonts w:ascii="Times New Roman" w:hAnsi="Times New Roman"/>
          <w:sz w:val="24"/>
        </w:rPr>
        <w:t xml:space="preserve">College of Business at The University of </w:t>
      </w:r>
      <w:r w:rsidRPr="00AB26E5">
        <w:rPr>
          <w:rFonts w:ascii="Times New Roman" w:hAnsi="Times New Roman"/>
          <w:sz w:val="24"/>
        </w:rPr>
        <w:lastRenderedPageBreak/>
        <w:t>Texas at Tyler will:</w:t>
      </w:r>
    </w:p>
    <w:p w14:paraId="296E4039" w14:textId="77777777" w:rsidR="00B223BA" w:rsidRPr="00AB26E5" w:rsidRDefault="00B223BA" w:rsidP="00B223BA">
      <w:pPr>
        <w:rPr>
          <w:rFonts w:ascii="Times New Roman" w:hAnsi="Times New Roman"/>
          <w:sz w:val="24"/>
        </w:rPr>
      </w:pPr>
      <w:r w:rsidRPr="00AB26E5">
        <w:t xml:space="preserve">   </w:t>
      </w:r>
      <w:r w:rsidRPr="00AB26E5">
        <w:rPr>
          <w:rFonts w:ascii="Times New Roman" w:hAnsi="Times New Roman"/>
          <w:sz w:val="24"/>
        </w:rPr>
        <w:t>Ensure honesty in all behavior, never cheating or knowingly giving false information.</w:t>
      </w:r>
    </w:p>
    <w:p w14:paraId="05A2A034"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 xml:space="preserve">Create an atmosphere of mutual respect for all students and faculty regardless of race, </w:t>
      </w:r>
      <w:r>
        <w:rPr>
          <w:rFonts w:ascii="Times New Roman" w:hAnsi="Times New Roman"/>
          <w:sz w:val="24"/>
        </w:rPr>
        <w:tab/>
      </w:r>
      <w:r w:rsidRPr="00AB26E5">
        <w:rPr>
          <w:rFonts w:ascii="Times New Roman" w:hAnsi="Times New Roman"/>
          <w:sz w:val="24"/>
        </w:rPr>
        <w:t xml:space="preserve">creed, </w:t>
      </w:r>
      <w:r>
        <w:rPr>
          <w:rFonts w:ascii="Times New Roman" w:hAnsi="Times New Roman"/>
          <w:sz w:val="24"/>
        </w:rPr>
        <w:tab/>
      </w:r>
      <w:r w:rsidRPr="00AB26E5">
        <w:rPr>
          <w:rFonts w:ascii="Times New Roman" w:hAnsi="Times New Roman"/>
          <w:sz w:val="24"/>
        </w:rPr>
        <w:t xml:space="preserve">gender, </w:t>
      </w:r>
      <w:proofErr w:type="gramStart"/>
      <w:r w:rsidRPr="00AB26E5">
        <w:rPr>
          <w:rFonts w:ascii="Times New Roman" w:hAnsi="Times New Roman"/>
          <w:sz w:val="24"/>
        </w:rPr>
        <w:t>age</w:t>
      </w:r>
      <w:proofErr w:type="gramEnd"/>
      <w:r w:rsidRPr="00AB26E5">
        <w:rPr>
          <w:rFonts w:ascii="Times New Roman" w:hAnsi="Times New Roman"/>
          <w:sz w:val="24"/>
        </w:rPr>
        <w:t xml:space="preserve"> or religion.</w:t>
      </w:r>
    </w:p>
    <w:p w14:paraId="4AE8A808" w14:textId="77777777" w:rsidR="00B223BA" w:rsidRPr="00AB26E5" w:rsidRDefault="00B223BA" w:rsidP="00B223BA">
      <w:pPr>
        <w:rPr>
          <w:rFonts w:ascii="Times New Roman" w:hAnsi="Times New Roman"/>
          <w:sz w:val="24"/>
        </w:rPr>
      </w:pPr>
      <w:r>
        <w:rPr>
          <w:rFonts w:ascii="Times New Roman" w:hAnsi="Times New Roman"/>
          <w:sz w:val="24"/>
        </w:rPr>
        <w:t xml:space="preserve">    </w:t>
      </w:r>
      <w:r w:rsidRPr="00AB26E5">
        <w:rPr>
          <w:rFonts w:ascii="Times New Roman" w:hAnsi="Times New Roman"/>
          <w:sz w:val="24"/>
        </w:rPr>
        <w:t>Develop an environment conducive to learning.</w:t>
      </w:r>
    </w:p>
    <w:p w14:paraId="5A831D23"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Encourage and support student organizations and activities.</w:t>
      </w:r>
    </w:p>
    <w:p w14:paraId="7301A692"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 xml:space="preserve">Protect property and personal information from theft, </w:t>
      </w:r>
      <w:proofErr w:type="gramStart"/>
      <w:r w:rsidRPr="00AB26E5">
        <w:rPr>
          <w:rFonts w:ascii="Times New Roman" w:hAnsi="Times New Roman"/>
          <w:sz w:val="24"/>
        </w:rPr>
        <w:t>damage</w:t>
      </w:r>
      <w:proofErr w:type="gramEnd"/>
      <w:r w:rsidRPr="00AB26E5">
        <w:rPr>
          <w:rFonts w:ascii="Times New Roman" w:hAnsi="Times New Roman"/>
          <w:sz w:val="24"/>
        </w:rPr>
        <w:t xml:space="preserve"> and misuse.</w:t>
      </w:r>
    </w:p>
    <w:p w14:paraId="21602D98"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 xml:space="preserve">Conduct yourself in a professional manner both on and off campus. </w:t>
      </w:r>
    </w:p>
    <w:p w14:paraId="01C1F21F" w14:textId="77777777" w:rsidR="00B223BA" w:rsidRPr="00AB26E5" w:rsidRDefault="00B223BA" w:rsidP="00B223BA">
      <w:pPr>
        <w:rPr>
          <w:rFonts w:ascii="Times New Roman" w:hAnsi="Times New Roman"/>
          <w:sz w:val="24"/>
        </w:rPr>
      </w:pPr>
    </w:p>
    <w:p w14:paraId="087230D5" w14:textId="77777777" w:rsidR="00B223BA" w:rsidRPr="00AB26E5" w:rsidRDefault="00B223BA" w:rsidP="00B223BA">
      <w:pPr>
        <w:jc w:val="both"/>
        <w:rPr>
          <w:rFonts w:ascii="Times New Roman" w:hAnsi="Times New Roman"/>
          <w:bCs/>
          <w:sz w:val="24"/>
        </w:rPr>
      </w:pPr>
    </w:p>
    <w:p w14:paraId="1FC81D3F" w14:textId="77777777" w:rsidR="00B223BA" w:rsidRDefault="00B223BA" w:rsidP="00B223BA">
      <w:pPr>
        <w:rPr>
          <w:rFonts w:ascii="Times New Roman" w:hAnsi="Times New Roman"/>
          <w:b/>
          <w:bCs/>
          <w:sz w:val="24"/>
        </w:rPr>
      </w:pPr>
      <w:r>
        <w:rPr>
          <w:rFonts w:ascii="Times New Roman" w:hAnsi="Times New Roman"/>
          <w:b/>
          <w:bCs/>
          <w:sz w:val="24"/>
        </w:rPr>
        <w:t>STUDENTS RIGHTS AND RESPONSIBILITIES</w:t>
      </w:r>
    </w:p>
    <w:p w14:paraId="5B16B764" w14:textId="77777777" w:rsidR="00B223BA" w:rsidRPr="00386866" w:rsidRDefault="00B223BA" w:rsidP="00B223BA">
      <w:pPr>
        <w:rPr>
          <w:rFonts w:ascii="Times New Roman" w:hAnsi="Times New Roman"/>
          <w:bCs/>
          <w:sz w:val="24"/>
        </w:rPr>
      </w:pPr>
      <w:r>
        <w:rPr>
          <w:rFonts w:ascii="Times New Roman" w:hAnsi="Times New Roman"/>
          <w:bCs/>
          <w:sz w:val="24"/>
        </w:rPr>
        <w:t>To know and understand the policies that affect your rights and responsibilities as a student at UT Tyler, please follow this link:  http://www.uttyler.edu/wellness/StudentRightsandResponsibilities.html</w:t>
      </w:r>
    </w:p>
    <w:p w14:paraId="11866D28" w14:textId="77777777" w:rsidR="00B223BA" w:rsidRDefault="00B223BA" w:rsidP="00B223BA">
      <w:pPr>
        <w:rPr>
          <w:rFonts w:ascii="Times New Roman" w:hAnsi="Times New Roman"/>
          <w:b/>
          <w:bCs/>
          <w:sz w:val="24"/>
        </w:rPr>
      </w:pPr>
    </w:p>
    <w:p w14:paraId="6D165006" w14:textId="77777777" w:rsidR="00B223BA" w:rsidRDefault="00B223BA" w:rsidP="00B223BA">
      <w:pPr>
        <w:rPr>
          <w:rFonts w:ascii="Times New Roman" w:hAnsi="Times New Roman"/>
          <w:bCs/>
          <w:sz w:val="24"/>
        </w:rPr>
      </w:pPr>
    </w:p>
    <w:p w14:paraId="0C08F4BD" w14:textId="77777777" w:rsidR="00B223BA" w:rsidRDefault="00B223BA" w:rsidP="00B223BA">
      <w:pPr>
        <w:rPr>
          <w:rFonts w:ascii="Times New Roman" w:hAnsi="Times New Roman"/>
          <w:b/>
          <w:bCs/>
          <w:sz w:val="24"/>
        </w:rPr>
      </w:pPr>
      <w:r>
        <w:rPr>
          <w:rFonts w:ascii="Times New Roman" w:hAnsi="Times New Roman"/>
          <w:b/>
          <w:bCs/>
          <w:sz w:val="24"/>
        </w:rPr>
        <w:t>STATE-MANDATED COURSE DROP POLICY</w:t>
      </w:r>
    </w:p>
    <w:p w14:paraId="4EA1A231" w14:textId="77777777" w:rsidR="00B223BA" w:rsidRDefault="00B223BA" w:rsidP="00B223BA">
      <w:pPr>
        <w:rPr>
          <w:rFonts w:ascii="Times New Roman" w:hAnsi="Times New Roman"/>
          <w:bCs/>
          <w:sz w:val="24"/>
        </w:rPr>
      </w:pPr>
      <w:smartTag w:uri="urn:schemas-microsoft-com:office:smarttags" w:element="place">
        <w:smartTag w:uri="urn:schemas-microsoft-com:office:smarttags" w:element="State">
          <w:r>
            <w:rPr>
              <w:rFonts w:ascii="Times New Roman" w:hAnsi="Times New Roman"/>
              <w:bCs/>
              <w:sz w:val="24"/>
            </w:rPr>
            <w:t>Texas</w:t>
          </w:r>
        </w:smartTag>
      </w:smartTag>
      <w:r>
        <w:rPr>
          <w:rFonts w:ascii="Times New Roman" w:hAnsi="Times New Roman"/>
          <w:bCs/>
          <w:sz w:val="24"/>
        </w:rPr>
        <w:t xml:space="preserve"> law prohibits a student who began college for the first time in Fall 2007 or thereafter from dropping more than six courses during their entire undergraduate career. This includes courses dropped at another 2-year or 4-year </w:t>
      </w:r>
      <w:smartTag w:uri="urn:schemas-microsoft-com:office:smarttags" w:element="place">
        <w:smartTag w:uri="urn:schemas-microsoft-com:office:smarttags" w:element="State">
          <w:r>
            <w:rPr>
              <w:rFonts w:ascii="Times New Roman" w:hAnsi="Times New Roman"/>
              <w:bCs/>
              <w:sz w:val="24"/>
            </w:rPr>
            <w:t>Texas</w:t>
          </w:r>
        </w:smartTag>
      </w:smartTag>
      <w:r>
        <w:rPr>
          <w:rFonts w:ascii="Times New Roman" w:hAnsi="Times New Roman"/>
          <w:bCs/>
          <w:sz w:val="24"/>
        </w:rPr>
        <w:t xml:space="preserve"> public college or university. For purposes of this rule, a dropped course is any course that is dropped after the 12</w:t>
      </w:r>
      <w:r w:rsidRPr="00386866">
        <w:rPr>
          <w:rFonts w:ascii="Times New Roman" w:hAnsi="Times New Roman"/>
          <w:bCs/>
          <w:sz w:val="24"/>
          <w:vertAlign w:val="superscript"/>
        </w:rPr>
        <w:t>th</w:t>
      </w:r>
      <w:r>
        <w:rPr>
          <w:rFonts w:ascii="Times New Roman" w:hAnsi="Times New Roman"/>
          <w:bCs/>
          <w:sz w:val="24"/>
        </w:rPr>
        <w:t xml:space="preserve"> day of class.</w:t>
      </w:r>
    </w:p>
    <w:p w14:paraId="29D82019" w14:textId="77777777" w:rsidR="00B223BA" w:rsidRDefault="00B223BA" w:rsidP="00B223BA">
      <w:pPr>
        <w:rPr>
          <w:rFonts w:ascii="Times New Roman" w:hAnsi="Times New Roman"/>
          <w:bCs/>
          <w:sz w:val="24"/>
        </w:rPr>
      </w:pPr>
    </w:p>
    <w:p w14:paraId="635420F1" w14:textId="77777777" w:rsidR="00B223BA" w:rsidRPr="00386866" w:rsidRDefault="00B223BA" w:rsidP="00B223BA">
      <w:pPr>
        <w:rPr>
          <w:rFonts w:ascii="Times New Roman" w:hAnsi="Times New Roman"/>
          <w:bCs/>
          <w:sz w:val="24"/>
        </w:rPr>
      </w:pPr>
      <w:r>
        <w:rPr>
          <w:rFonts w:ascii="Times New Roman" w:hAnsi="Times New Roman"/>
          <w:bCs/>
          <w:sz w:val="24"/>
        </w:rPr>
        <w:t xml:space="preserve">Exceptions to the 6-drop rule may be found in the catalog. Petitions for exemptions must be submitted to the Registrar’s Office and must be accompanied by documentation of the extenuating circumstances. Please contact the Registrar’s Office if you have any questions. </w:t>
      </w:r>
    </w:p>
    <w:p w14:paraId="2D80B0CB" w14:textId="77777777" w:rsidR="00B223BA" w:rsidRPr="00AB26E5" w:rsidRDefault="00B223BA" w:rsidP="00B223BA">
      <w:pPr>
        <w:rPr>
          <w:rFonts w:ascii="Times New Roman" w:hAnsi="Times New Roman"/>
          <w:bCs/>
          <w:sz w:val="24"/>
        </w:rPr>
      </w:pPr>
    </w:p>
    <w:p w14:paraId="3D0B1D29" w14:textId="77777777" w:rsidR="00B223BA" w:rsidRPr="00AB26E5" w:rsidRDefault="00B223BA" w:rsidP="00B223BA">
      <w:pPr>
        <w:rPr>
          <w:rFonts w:ascii="Times New Roman" w:hAnsi="Times New Roman"/>
          <w:b/>
          <w:sz w:val="24"/>
        </w:rPr>
      </w:pPr>
      <w:r>
        <w:rPr>
          <w:rFonts w:ascii="Times New Roman" w:hAnsi="Times New Roman"/>
          <w:b/>
          <w:sz w:val="24"/>
        </w:rPr>
        <w:t>DISABILITY SERVICES</w:t>
      </w:r>
    </w:p>
    <w:p w14:paraId="6E6A7752" w14:textId="7FA9A61A" w:rsidR="00B223BA" w:rsidRPr="00AB26E5" w:rsidRDefault="00B223BA" w:rsidP="00B223BA">
      <w:pPr>
        <w:rPr>
          <w:rFonts w:ascii="Times New Roman" w:hAnsi="Times New Roman"/>
          <w:sz w:val="24"/>
        </w:rPr>
      </w:pPr>
      <w:r w:rsidRPr="00AB26E5">
        <w:rPr>
          <w:rFonts w:ascii="Times New Roman" w:hAnsi="Times New Roman"/>
          <w:sz w:val="24"/>
        </w:rPr>
        <w:t xml:space="preserve">In accordance with federal law, a student requesting accommodation must provide documentation of his/her disability to the Disability Support Services counselor. If you have a disability, including a learning disability, for which you request an accommodation, please contact the Disability Support Services office in UC 282, or call (903) 566-7079. </w:t>
      </w:r>
    </w:p>
    <w:p w14:paraId="0570854C" w14:textId="77777777" w:rsidR="00B223BA" w:rsidRPr="00AB26E5" w:rsidRDefault="00B223BA" w:rsidP="00B223BA">
      <w:pPr>
        <w:rPr>
          <w:rFonts w:ascii="Times New Roman" w:hAnsi="Times New Roman"/>
          <w:sz w:val="24"/>
        </w:rPr>
      </w:pPr>
    </w:p>
    <w:p w14:paraId="48B65581" w14:textId="77777777" w:rsidR="00B223BA" w:rsidRPr="00AB26E5" w:rsidRDefault="00B223BA" w:rsidP="00B223BA">
      <w:pPr>
        <w:rPr>
          <w:rFonts w:ascii="Times New Roman" w:hAnsi="Times New Roman"/>
          <w:sz w:val="24"/>
        </w:rPr>
      </w:pPr>
      <w:r>
        <w:rPr>
          <w:rFonts w:ascii="Times New Roman" w:hAnsi="Times New Roman"/>
          <w:b/>
          <w:sz w:val="24"/>
        </w:rPr>
        <w:t>STUDENT ABSENCE DUE TO RELIGIOUS OBSERVANCE</w:t>
      </w:r>
    </w:p>
    <w:p w14:paraId="15FB05BD" w14:textId="1577CC59" w:rsidR="00B223BA" w:rsidRPr="00AB26E5" w:rsidRDefault="00B223BA" w:rsidP="00B223BA">
      <w:pPr>
        <w:rPr>
          <w:rFonts w:ascii="Times New Roman" w:hAnsi="Times New Roman"/>
          <w:sz w:val="24"/>
        </w:rPr>
      </w:pPr>
      <w:r w:rsidRPr="00AB26E5">
        <w:rPr>
          <w:rFonts w:ascii="Times New Roman" w:hAnsi="Times New Roman"/>
          <w:sz w:val="24"/>
        </w:rPr>
        <w:t xml:space="preserve">Students who anticipate being absent from class due to a religious observance are requested to inform the </w:t>
      </w:r>
      <w:r w:rsidR="00C813A9">
        <w:rPr>
          <w:rFonts w:ascii="Times New Roman" w:hAnsi="Times New Roman"/>
          <w:sz w:val="24"/>
        </w:rPr>
        <w:t>professor</w:t>
      </w:r>
      <w:r w:rsidRPr="00AB26E5">
        <w:rPr>
          <w:rFonts w:ascii="Times New Roman" w:hAnsi="Times New Roman"/>
          <w:sz w:val="24"/>
        </w:rPr>
        <w:t xml:space="preserve"> of such absences by the second class meeting of the semester.</w:t>
      </w:r>
    </w:p>
    <w:p w14:paraId="5A17EF43" w14:textId="77777777" w:rsidR="00B223BA" w:rsidRPr="00AB26E5" w:rsidRDefault="00B223BA" w:rsidP="00B223BA">
      <w:pPr>
        <w:rPr>
          <w:rFonts w:ascii="Times New Roman" w:hAnsi="Times New Roman"/>
          <w:iCs/>
          <w:sz w:val="24"/>
        </w:rPr>
      </w:pPr>
      <w:r w:rsidRPr="00AB26E5">
        <w:rPr>
          <w:rFonts w:ascii="Times New Roman" w:hAnsi="Times New Roman"/>
          <w:iCs/>
          <w:sz w:val="24"/>
        </w:rPr>
        <w:t xml:space="preserve"> </w:t>
      </w:r>
    </w:p>
    <w:p w14:paraId="6342C1BE" w14:textId="77777777" w:rsidR="00B223BA" w:rsidRPr="00AB26E5" w:rsidRDefault="00B223BA" w:rsidP="00B223BA">
      <w:pPr>
        <w:rPr>
          <w:rFonts w:ascii="Times New Roman" w:hAnsi="Times New Roman"/>
          <w:b/>
          <w:iCs/>
          <w:sz w:val="24"/>
        </w:rPr>
      </w:pPr>
      <w:r>
        <w:rPr>
          <w:rFonts w:ascii="Times New Roman" w:hAnsi="Times New Roman"/>
          <w:b/>
          <w:iCs/>
          <w:sz w:val="24"/>
        </w:rPr>
        <w:t>STUDENT ABSENCE FOR UNIVERSITY-SPONSORED EVENTS AND ACTIVITIES</w:t>
      </w:r>
    </w:p>
    <w:p w14:paraId="130F7F27" w14:textId="77777777" w:rsidR="00B223BA" w:rsidRDefault="00B223BA" w:rsidP="00B223BA">
      <w:pPr>
        <w:rPr>
          <w:rFonts w:ascii="Times New Roman" w:hAnsi="Times New Roman"/>
          <w:sz w:val="24"/>
        </w:rPr>
      </w:pPr>
      <w:r w:rsidRPr="00AB26E5">
        <w:rPr>
          <w:rFonts w:ascii="Times New Roman" w:hAnsi="Times New Roman"/>
          <w:sz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48DA893" w14:textId="77777777" w:rsidR="00BE0A19" w:rsidRDefault="00BE0A19" w:rsidP="00B223BA">
      <w:pPr>
        <w:rPr>
          <w:rFonts w:ascii="Times New Roman" w:hAnsi="Times New Roman"/>
          <w:sz w:val="24"/>
        </w:rPr>
      </w:pPr>
    </w:p>
    <w:p w14:paraId="5988EC16" w14:textId="77777777" w:rsidR="00BE0A19" w:rsidRDefault="00BE0A19" w:rsidP="00B223BA">
      <w:pPr>
        <w:rPr>
          <w:rFonts w:ascii="Times New Roman" w:hAnsi="Times New Roman"/>
          <w:sz w:val="24"/>
        </w:rPr>
      </w:pPr>
      <w:r>
        <w:rPr>
          <w:rFonts w:ascii="Times New Roman" w:hAnsi="Times New Roman"/>
          <w:b/>
          <w:sz w:val="24"/>
        </w:rPr>
        <w:t>CAMPUS CARRY</w:t>
      </w:r>
    </w:p>
    <w:p w14:paraId="74D5FC47" w14:textId="77777777" w:rsidR="00BE0A19" w:rsidRPr="00BE0A19" w:rsidRDefault="00320059" w:rsidP="00B223BA">
      <w:pPr>
        <w:rPr>
          <w:rFonts w:ascii="Times New Roman" w:hAnsi="Times New Roman"/>
          <w:sz w:val="24"/>
        </w:rPr>
      </w:pPr>
      <w:r>
        <w:rPr>
          <w:rFonts w:ascii="Times New Roman" w:hAnsi="Times New Roman"/>
          <w:sz w:val="24"/>
        </w:rPr>
        <w:t>We respect the right and privacy of students who are duly licensed to carry concealed weapons in this class. License holders are expected to behave responsible and keep a handgun secure and concealed.   More information is available at http://www.uttyler.edu/about/campus-carry/index.php</w:t>
      </w:r>
    </w:p>
    <w:p w14:paraId="503C2C66" w14:textId="77777777" w:rsidR="00B223BA" w:rsidRPr="00AB26E5" w:rsidRDefault="00B223BA" w:rsidP="00B223BA">
      <w:pPr>
        <w:rPr>
          <w:rFonts w:ascii="Times New Roman" w:hAnsi="Times New Roman"/>
          <w:iCs/>
          <w:sz w:val="24"/>
        </w:rPr>
      </w:pPr>
    </w:p>
    <w:p w14:paraId="2F802198" w14:textId="77777777" w:rsidR="00B223BA" w:rsidRPr="00AB26E5" w:rsidRDefault="00B223BA" w:rsidP="00B223BA">
      <w:pPr>
        <w:rPr>
          <w:rFonts w:ascii="Times New Roman" w:hAnsi="Times New Roman"/>
          <w:sz w:val="24"/>
        </w:rPr>
      </w:pPr>
      <w:r>
        <w:rPr>
          <w:rFonts w:ascii="Times New Roman" w:hAnsi="Times New Roman"/>
          <w:b/>
          <w:bCs/>
          <w:iCs/>
          <w:sz w:val="24"/>
        </w:rPr>
        <w:t xml:space="preserve">SOCIAL SECURITY AND </w:t>
      </w:r>
      <w:r w:rsidRPr="00AB26E5">
        <w:rPr>
          <w:rFonts w:ascii="Times New Roman" w:hAnsi="Times New Roman"/>
          <w:b/>
          <w:bCs/>
          <w:iCs/>
          <w:sz w:val="24"/>
        </w:rPr>
        <w:t xml:space="preserve">FERPA </w:t>
      </w:r>
      <w:r>
        <w:rPr>
          <w:rFonts w:ascii="Times New Roman" w:hAnsi="Times New Roman"/>
          <w:b/>
          <w:bCs/>
          <w:iCs/>
          <w:sz w:val="24"/>
        </w:rPr>
        <w:t>STATEMENT</w:t>
      </w:r>
      <w:r w:rsidRPr="00AB26E5">
        <w:rPr>
          <w:rFonts w:ascii="Times New Roman" w:hAnsi="Times New Roman"/>
          <w:b/>
          <w:bCs/>
          <w:iCs/>
          <w:sz w:val="24"/>
        </w:rPr>
        <w:t>:</w:t>
      </w:r>
    </w:p>
    <w:p w14:paraId="61958435" w14:textId="77777777" w:rsidR="00B223BA" w:rsidRPr="00AB26E5" w:rsidRDefault="00B223BA" w:rsidP="00B223BA">
      <w:pPr>
        <w:rPr>
          <w:rFonts w:ascii="Times New Roman" w:hAnsi="Times New Roman"/>
          <w:iCs/>
          <w:sz w:val="24"/>
        </w:rPr>
      </w:pPr>
      <w:r w:rsidRPr="00AB26E5">
        <w:rPr>
          <w:rFonts w:ascii="Times New Roman" w:hAnsi="Times New Roman"/>
          <w:iCs/>
          <w:sz w:val="24"/>
        </w:rPr>
        <w:t xml:space="preserve">It is the policy of The University of Texas at </w:t>
      </w:r>
      <w:smartTag w:uri="urn:schemas-microsoft-com:office:smarttags" w:element="place">
        <w:smartTag w:uri="urn:schemas-microsoft-com:office:smarttags" w:element="City">
          <w:r w:rsidRPr="00AB26E5">
            <w:rPr>
              <w:rFonts w:ascii="Times New Roman" w:hAnsi="Times New Roman"/>
              <w:iCs/>
              <w:sz w:val="24"/>
            </w:rPr>
            <w:t>Tyler</w:t>
          </w:r>
        </w:smartTag>
      </w:smartTag>
      <w:r w:rsidRPr="00AB26E5">
        <w:rPr>
          <w:rFonts w:ascii="Times New Roman" w:hAnsi="Times New Roman"/>
          <w:iCs/>
          <w:sz w:val="24"/>
        </w:rPr>
        <w:t xml:space="preserve">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FFDC3BD" w14:textId="77777777" w:rsidR="00B223BA" w:rsidRPr="00B223BA" w:rsidRDefault="00B223BA" w:rsidP="00B223BA">
      <w:pPr>
        <w:pStyle w:val="Heading3"/>
        <w:rPr>
          <w:rFonts w:ascii="Times New Roman" w:hAnsi="Times New Roman" w:cs="Times New Roman"/>
          <w:caps/>
          <w:color w:val="auto"/>
          <w:sz w:val="24"/>
        </w:rPr>
      </w:pPr>
      <w:r w:rsidRPr="00B223BA">
        <w:rPr>
          <w:rFonts w:ascii="Times New Roman" w:hAnsi="Times New Roman" w:cs="Times New Roman"/>
          <w:caps/>
          <w:color w:val="auto"/>
          <w:sz w:val="24"/>
        </w:rPr>
        <w:t>Dishonest statement</w:t>
      </w:r>
    </w:p>
    <w:p w14:paraId="054B0560" w14:textId="77777777" w:rsidR="00B223BA" w:rsidRPr="00AB26E5" w:rsidRDefault="00B223BA" w:rsidP="00B223BA">
      <w:pPr>
        <w:rPr>
          <w:rFonts w:ascii="Times New Roman" w:hAnsi="Times New Roman"/>
          <w:bCs/>
          <w:sz w:val="24"/>
        </w:rPr>
      </w:pPr>
      <w:r w:rsidRPr="00AB26E5">
        <w:rPr>
          <w:rFonts w:ascii="Times New Roman" w:hAnsi="Times New Roman"/>
          <w:bCs/>
          <w:sz w:val="24"/>
        </w:rPr>
        <w:t xml:space="preserve">Faculty expect student to perform at a high level of responsibility and academic honesty. Because the value of an academic degree depends upon the absolute integrity of the work deployed by the student for that degree, it is imperative that a student demonstrate a high standard of individual honor in his or her scholastic work.  </w:t>
      </w:r>
    </w:p>
    <w:p w14:paraId="2A19F3F1" w14:textId="77777777" w:rsidR="00B223BA" w:rsidRPr="00AB26E5" w:rsidRDefault="00B223BA" w:rsidP="00B223BA">
      <w:pPr>
        <w:rPr>
          <w:rFonts w:ascii="Times New Roman" w:hAnsi="Times New Roman"/>
          <w:bCs/>
          <w:sz w:val="24"/>
        </w:rPr>
      </w:pPr>
    </w:p>
    <w:p w14:paraId="40B023A4" w14:textId="77777777" w:rsidR="00B223BA" w:rsidRDefault="00B223BA" w:rsidP="00B223BA">
      <w:pPr>
        <w:rPr>
          <w:rFonts w:ascii="Times New Roman" w:hAnsi="Times New Roman"/>
          <w:bCs/>
          <w:sz w:val="24"/>
        </w:rPr>
      </w:pPr>
      <w:r w:rsidRPr="00AB26E5">
        <w:rPr>
          <w:rFonts w:ascii="Times New Roman" w:hAnsi="Times New Roman"/>
          <w:bCs/>
          <w:sz w:val="24"/>
        </w:rPr>
        <w:t xml:space="preserve">Scholastic dishonesty include, but is not limited to, statements, acts or omissions related to admission for enrollment of the award of a degree, and/or the submission, as one’s own work of material that is not one’s own. As a general rule, scholastic dishonesty involves one of the following acts: cheating, plagiarism, collusion and/or falsifying academic records.  Students found to be dishonest are subject to </w:t>
      </w:r>
      <w:r w:rsidR="00710A2A">
        <w:rPr>
          <w:rFonts w:ascii="Times New Roman" w:hAnsi="Times New Roman"/>
          <w:bCs/>
          <w:sz w:val="24"/>
        </w:rPr>
        <w:t xml:space="preserve">UT Tyler </w:t>
      </w:r>
      <w:r w:rsidRPr="00AB26E5">
        <w:rPr>
          <w:rFonts w:ascii="Times New Roman" w:hAnsi="Times New Roman"/>
          <w:bCs/>
          <w:sz w:val="24"/>
        </w:rPr>
        <w:t>disciplinary proceedings.</w:t>
      </w:r>
    </w:p>
    <w:p w14:paraId="4054222B" w14:textId="77777777" w:rsidR="00B223BA" w:rsidRDefault="00B223BA" w:rsidP="00B223BA">
      <w:pPr>
        <w:rPr>
          <w:rFonts w:ascii="Times New Roman" w:hAnsi="Times New Roman"/>
          <w:bCs/>
          <w:sz w:val="24"/>
        </w:rPr>
      </w:pPr>
    </w:p>
    <w:p w14:paraId="76AFB26B" w14:textId="77777777" w:rsidR="00B223BA" w:rsidRDefault="00B223BA" w:rsidP="00B223BA">
      <w:pPr>
        <w:rPr>
          <w:rFonts w:ascii="Times New Roman" w:hAnsi="Times New Roman"/>
          <w:b/>
          <w:bCs/>
          <w:sz w:val="24"/>
        </w:rPr>
      </w:pPr>
      <w:r>
        <w:rPr>
          <w:rFonts w:ascii="Times New Roman" w:hAnsi="Times New Roman"/>
          <w:b/>
          <w:bCs/>
          <w:sz w:val="24"/>
        </w:rPr>
        <w:t>EMERGENCY EXITS AND EVACUATION</w:t>
      </w:r>
    </w:p>
    <w:p w14:paraId="4D5CBB2A" w14:textId="77777777" w:rsidR="00B223BA" w:rsidRPr="002268B4" w:rsidRDefault="00B223BA" w:rsidP="00B223BA">
      <w:pPr>
        <w:rPr>
          <w:rFonts w:ascii="Times New Roman" w:hAnsi="Times New Roman"/>
          <w:bCs/>
          <w:sz w:val="24"/>
        </w:rPr>
      </w:pPr>
      <w:r>
        <w:rPr>
          <w:rFonts w:ascii="Times New Roman" w:hAnsi="Times New Roman"/>
          <w:bCs/>
          <w:sz w:val="24"/>
        </w:rPr>
        <w:t xml:space="preserve">Everyone is required to exit the building when a firm alarm goes off. Follow Dr. Fischer’s directions regarding the appropriate exit. If you require assistance during an evacuation, inform Dr. Fischer in the first week of class. DO NOT re-enter the building unless given permission by University Police, Fire Department or Fire Prevention Services. </w:t>
      </w:r>
    </w:p>
    <w:p w14:paraId="798523AE" w14:textId="77777777" w:rsidR="005F6120" w:rsidRDefault="005F6120"/>
    <w:p w14:paraId="03B6B9DC" w14:textId="77777777" w:rsidR="00BF61C2" w:rsidRDefault="00B970C5">
      <w:pPr>
        <w:rPr>
          <w:rFonts w:ascii="Times New Roman" w:hAnsi="Times New Roman"/>
          <w:sz w:val="24"/>
        </w:rPr>
      </w:pPr>
      <w:r>
        <w:rPr>
          <w:rFonts w:ascii="Times New Roman" w:hAnsi="Times New Roman"/>
          <w:sz w:val="24"/>
        </w:rPr>
        <w:t xml:space="preserve">Additional </w:t>
      </w:r>
      <w:r w:rsidR="00BF61C2">
        <w:rPr>
          <w:rFonts w:ascii="Times New Roman" w:hAnsi="Times New Roman"/>
          <w:sz w:val="24"/>
        </w:rPr>
        <w:t>University policies and information can be found at the following;</w:t>
      </w:r>
    </w:p>
    <w:p w14:paraId="1404D2EA" w14:textId="77777777" w:rsidR="00BF61C2" w:rsidRDefault="00880281">
      <w:pPr>
        <w:rPr>
          <w:rFonts w:ascii="Times New Roman" w:hAnsi="Times New Roman"/>
          <w:sz w:val="24"/>
        </w:rPr>
      </w:pPr>
      <w:hyperlink r:id="rId11" w:history="1">
        <w:r w:rsidR="00BF61C2" w:rsidRPr="009A4398">
          <w:rPr>
            <w:rStyle w:val="Hyperlink"/>
            <w:rFonts w:ascii="Times New Roman" w:hAnsi="Times New Roman"/>
            <w:sz w:val="24"/>
          </w:rPr>
          <w:t>http://www.uttyler.edu/academicaffairs/files/syllabuspolicy.pdf</w:t>
        </w:r>
      </w:hyperlink>
    </w:p>
    <w:p w14:paraId="181C1202" w14:textId="77777777" w:rsidR="00BF61C2" w:rsidRDefault="00BF61C2">
      <w:pPr>
        <w:rPr>
          <w:rFonts w:ascii="Times New Roman" w:hAnsi="Times New Roman"/>
          <w:sz w:val="24"/>
        </w:rPr>
      </w:pPr>
    </w:p>
    <w:sectPr w:rsidR="00BF61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74E2" w14:textId="77777777" w:rsidR="00F64826" w:rsidRDefault="00F64826" w:rsidP="00F64826">
      <w:r>
        <w:separator/>
      </w:r>
    </w:p>
  </w:endnote>
  <w:endnote w:type="continuationSeparator" w:id="0">
    <w:p w14:paraId="32763FEC" w14:textId="77777777" w:rsidR="00F64826" w:rsidRDefault="00F64826" w:rsidP="00F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891712"/>
      <w:docPartObj>
        <w:docPartGallery w:val="Page Numbers (Bottom of Page)"/>
        <w:docPartUnique/>
      </w:docPartObj>
    </w:sdtPr>
    <w:sdtEndPr>
      <w:rPr>
        <w:noProof/>
      </w:rPr>
    </w:sdtEndPr>
    <w:sdtContent>
      <w:p w14:paraId="0DA1A84E" w14:textId="77777777" w:rsidR="003D4699" w:rsidRDefault="003D4699">
        <w:pPr>
          <w:pStyle w:val="Footer"/>
          <w:jc w:val="right"/>
        </w:pPr>
        <w:r>
          <w:fldChar w:fldCharType="begin"/>
        </w:r>
        <w:r>
          <w:instrText xml:space="preserve"> PAGE   \* MERGEFORMAT </w:instrText>
        </w:r>
        <w:r>
          <w:fldChar w:fldCharType="separate"/>
        </w:r>
        <w:r w:rsidR="003031E9">
          <w:rPr>
            <w:noProof/>
          </w:rPr>
          <w:t>5</w:t>
        </w:r>
        <w:r>
          <w:rPr>
            <w:noProof/>
          </w:rPr>
          <w:fldChar w:fldCharType="end"/>
        </w:r>
      </w:p>
    </w:sdtContent>
  </w:sdt>
  <w:p w14:paraId="0DC27601" w14:textId="77777777" w:rsidR="00F64826" w:rsidRDefault="00F6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9646" w14:textId="77777777" w:rsidR="00F64826" w:rsidRDefault="00F64826" w:rsidP="00F64826">
      <w:r>
        <w:separator/>
      </w:r>
    </w:p>
  </w:footnote>
  <w:footnote w:type="continuationSeparator" w:id="0">
    <w:p w14:paraId="61E870E8" w14:textId="77777777" w:rsidR="00F64826" w:rsidRDefault="00F64826" w:rsidP="00F6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B53A28"/>
    <w:multiLevelType w:val="hybridMultilevel"/>
    <w:tmpl w:val="A9824C4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5B12166A"/>
    <w:lvl w:ilvl="0" w:tplc="2EC6E2C8">
      <w:start w:val="3"/>
      <w:numFmt w:val="decimal"/>
      <w:lvlText w:val="%1."/>
      <w:lvlJc w:val="left"/>
      <w:pPr>
        <w:tabs>
          <w:tab w:val="num" w:pos="1440"/>
        </w:tabs>
        <w:ind w:left="1440" w:hanging="720"/>
      </w:pPr>
      <w:rPr>
        <w:rFonts w:hint="default"/>
      </w:rPr>
    </w:lvl>
    <w:lvl w:ilvl="1" w:tplc="34D417B2">
      <w:start w:val="1"/>
      <w:numFmt w:val="upperLetter"/>
      <w:lvlText w:val="%2."/>
      <w:lvlJc w:val="left"/>
      <w:pPr>
        <w:tabs>
          <w:tab w:val="num" w:pos="1890"/>
        </w:tabs>
        <w:ind w:left="1890" w:hanging="450"/>
      </w:pPr>
      <w:rPr>
        <w:rFonts w:ascii="Times New Roman" w:hAnsi="Times New Roman" w:cs="Times New Roman"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7E"/>
    <w:rsid w:val="000019C3"/>
    <w:rsid w:val="000133F9"/>
    <w:rsid w:val="00226CF4"/>
    <w:rsid w:val="00250530"/>
    <w:rsid w:val="00283E77"/>
    <w:rsid w:val="0028465A"/>
    <w:rsid w:val="002868F5"/>
    <w:rsid w:val="002B16F5"/>
    <w:rsid w:val="002E14D6"/>
    <w:rsid w:val="002F56A6"/>
    <w:rsid w:val="003031E9"/>
    <w:rsid w:val="00320059"/>
    <w:rsid w:val="00323430"/>
    <w:rsid w:val="00334500"/>
    <w:rsid w:val="003A2169"/>
    <w:rsid w:val="003D4699"/>
    <w:rsid w:val="003E247D"/>
    <w:rsid w:val="003E34BC"/>
    <w:rsid w:val="003F5028"/>
    <w:rsid w:val="00413BA8"/>
    <w:rsid w:val="00440B93"/>
    <w:rsid w:val="00453685"/>
    <w:rsid w:val="00460AE8"/>
    <w:rsid w:val="004949B7"/>
    <w:rsid w:val="004E29AE"/>
    <w:rsid w:val="004F0498"/>
    <w:rsid w:val="00520EEC"/>
    <w:rsid w:val="005270B1"/>
    <w:rsid w:val="005A555B"/>
    <w:rsid w:val="005A6B00"/>
    <w:rsid w:val="005F6120"/>
    <w:rsid w:val="00604931"/>
    <w:rsid w:val="00614B56"/>
    <w:rsid w:val="00614C37"/>
    <w:rsid w:val="006B6F5B"/>
    <w:rsid w:val="006E48E8"/>
    <w:rsid w:val="00710A2A"/>
    <w:rsid w:val="00723C32"/>
    <w:rsid w:val="007813BB"/>
    <w:rsid w:val="00820429"/>
    <w:rsid w:val="00832AF4"/>
    <w:rsid w:val="00880281"/>
    <w:rsid w:val="00897906"/>
    <w:rsid w:val="008D017D"/>
    <w:rsid w:val="008F1DF5"/>
    <w:rsid w:val="00900DC2"/>
    <w:rsid w:val="00921705"/>
    <w:rsid w:val="0097732E"/>
    <w:rsid w:val="009A47D4"/>
    <w:rsid w:val="009B6990"/>
    <w:rsid w:val="009C0B50"/>
    <w:rsid w:val="00A14BDF"/>
    <w:rsid w:val="00A21875"/>
    <w:rsid w:val="00A240B7"/>
    <w:rsid w:val="00A340E8"/>
    <w:rsid w:val="00A533C3"/>
    <w:rsid w:val="00A81451"/>
    <w:rsid w:val="00B168A9"/>
    <w:rsid w:val="00B223BA"/>
    <w:rsid w:val="00B26327"/>
    <w:rsid w:val="00B622AA"/>
    <w:rsid w:val="00B91064"/>
    <w:rsid w:val="00B970C5"/>
    <w:rsid w:val="00BA399A"/>
    <w:rsid w:val="00BA4D89"/>
    <w:rsid w:val="00BE0A19"/>
    <w:rsid w:val="00BF61C2"/>
    <w:rsid w:val="00C34503"/>
    <w:rsid w:val="00C447DA"/>
    <w:rsid w:val="00C813A9"/>
    <w:rsid w:val="00CA09A5"/>
    <w:rsid w:val="00CA5317"/>
    <w:rsid w:val="00D17B0F"/>
    <w:rsid w:val="00D212C4"/>
    <w:rsid w:val="00D3231C"/>
    <w:rsid w:val="00D3238A"/>
    <w:rsid w:val="00D54D58"/>
    <w:rsid w:val="00DB0A2B"/>
    <w:rsid w:val="00DE3741"/>
    <w:rsid w:val="00DE7C7E"/>
    <w:rsid w:val="00E175C1"/>
    <w:rsid w:val="00E32056"/>
    <w:rsid w:val="00E94F09"/>
    <w:rsid w:val="00ED1A41"/>
    <w:rsid w:val="00ED4976"/>
    <w:rsid w:val="00F01D72"/>
    <w:rsid w:val="00F64826"/>
    <w:rsid w:val="00F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262A41"/>
  <w15:docId w15:val="{1E5314F1-416B-4F42-B1E3-0C4362B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E"/>
    <w:pPr>
      <w:widowControl w:val="0"/>
      <w:autoSpaceDE w:val="0"/>
      <w:autoSpaceDN w:val="0"/>
      <w:adjustRightInd w:val="0"/>
    </w:pPr>
    <w:rPr>
      <w:rFonts w:ascii="Courier" w:hAnsi="Courier"/>
      <w:sz w:val="20"/>
    </w:rPr>
  </w:style>
  <w:style w:type="paragraph" w:styleId="Heading1">
    <w:name w:val="heading 1"/>
    <w:basedOn w:val="Normal"/>
    <w:next w:val="Normal"/>
    <w:link w:val="Heading1Char"/>
    <w:qFormat/>
    <w:rsid w:val="00DE7C7E"/>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22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C7E"/>
    <w:rPr>
      <w:b/>
      <w:bCs/>
    </w:rPr>
  </w:style>
  <w:style w:type="paragraph" w:styleId="BodyTextIndent">
    <w:name w:val="Body Text Indent"/>
    <w:basedOn w:val="Normal"/>
    <w:link w:val="BodyTextIndentChar"/>
    <w:rsid w:val="00DE7C7E"/>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rsid w:val="00DE7C7E"/>
  </w:style>
  <w:style w:type="character" w:customStyle="1" w:styleId="Heading3Char">
    <w:name w:val="Heading 3 Char"/>
    <w:basedOn w:val="DefaultParagraphFont"/>
    <w:link w:val="Heading3"/>
    <w:uiPriority w:val="9"/>
    <w:semiHidden/>
    <w:rsid w:val="00B223BA"/>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unhideWhenUsed/>
    <w:rsid w:val="00F64826"/>
    <w:pPr>
      <w:tabs>
        <w:tab w:val="center" w:pos="4680"/>
        <w:tab w:val="right" w:pos="9360"/>
      </w:tabs>
    </w:pPr>
  </w:style>
  <w:style w:type="character" w:customStyle="1" w:styleId="HeaderChar">
    <w:name w:val="Header Char"/>
    <w:basedOn w:val="DefaultParagraphFont"/>
    <w:link w:val="Header"/>
    <w:uiPriority w:val="99"/>
    <w:rsid w:val="00F64826"/>
    <w:rPr>
      <w:rFonts w:ascii="Courier" w:hAnsi="Courier"/>
      <w:sz w:val="20"/>
    </w:rPr>
  </w:style>
  <w:style w:type="paragraph" w:styleId="Footer">
    <w:name w:val="footer"/>
    <w:basedOn w:val="Normal"/>
    <w:link w:val="FooterChar"/>
    <w:uiPriority w:val="99"/>
    <w:unhideWhenUsed/>
    <w:rsid w:val="00F64826"/>
    <w:pPr>
      <w:tabs>
        <w:tab w:val="center" w:pos="4680"/>
        <w:tab w:val="right" w:pos="9360"/>
      </w:tabs>
    </w:pPr>
  </w:style>
  <w:style w:type="character" w:customStyle="1" w:styleId="FooterChar">
    <w:name w:val="Footer Char"/>
    <w:basedOn w:val="DefaultParagraphFont"/>
    <w:link w:val="Footer"/>
    <w:uiPriority w:val="99"/>
    <w:rsid w:val="00F64826"/>
    <w:rPr>
      <w:rFonts w:ascii="Courier" w:hAnsi="Courier"/>
      <w:sz w:val="20"/>
    </w:rPr>
  </w:style>
  <w:style w:type="paragraph" w:styleId="ListParagraph">
    <w:name w:val="List Paragraph"/>
    <w:basedOn w:val="Normal"/>
    <w:uiPriority w:val="34"/>
    <w:qFormat/>
    <w:rsid w:val="002F56A6"/>
    <w:pPr>
      <w:ind w:left="720"/>
      <w:contextualSpacing/>
    </w:pPr>
  </w:style>
  <w:style w:type="character" w:styleId="Hyperlink">
    <w:name w:val="Hyperlink"/>
    <w:basedOn w:val="DefaultParagraphFont"/>
    <w:uiPriority w:val="99"/>
    <w:unhideWhenUsed/>
    <w:rsid w:val="00226CF4"/>
    <w:rPr>
      <w:color w:val="0000FF" w:themeColor="hyperlink"/>
      <w:u w:val="single"/>
    </w:rPr>
  </w:style>
  <w:style w:type="character" w:styleId="CommentReference">
    <w:name w:val="annotation reference"/>
    <w:basedOn w:val="DefaultParagraphFont"/>
    <w:uiPriority w:val="99"/>
    <w:semiHidden/>
    <w:unhideWhenUsed/>
    <w:rsid w:val="00BE0A19"/>
    <w:rPr>
      <w:sz w:val="16"/>
      <w:szCs w:val="16"/>
    </w:rPr>
  </w:style>
  <w:style w:type="paragraph" w:styleId="CommentText">
    <w:name w:val="annotation text"/>
    <w:basedOn w:val="Normal"/>
    <w:link w:val="CommentTextChar"/>
    <w:uiPriority w:val="99"/>
    <w:semiHidden/>
    <w:unhideWhenUsed/>
    <w:rsid w:val="00BE0A19"/>
    <w:rPr>
      <w:szCs w:val="20"/>
    </w:rPr>
  </w:style>
  <w:style w:type="character" w:customStyle="1" w:styleId="CommentTextChar">
    <w:name w:val="Comment Text Char"/>
    <w:basedOn w:val="DefaultParagraphFont"/>
    <w:link w:val="CommentText"/>
    <w:uiPriority w:val="99"/>
    <w:semiHidden/>
    <w:rsid w:val="00BE0A19"/>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E0A19"/>
    <w:rPr>
      <w:b/>
      <w:bCs/>
    </w:rPr>
  </w:style>
  <w:style w:type="character" w:customStyle="1" w:styleId="CommentSubjectChar">
    <w:name w:val="Comment Subject Char"/>
    <w:basedOn w:val="CommentTextChar"/>
    <w:link w:val="CommentSubject"/>
    <w:uiPriority w:val="99"/>
    <w:semiHidden/>
    <w:rsid w:val="00BE0A19"/>
    <w:rPr>
      <w:rFonts w:ascii="Courier" w:hAnsi="Courier"/>
      <w:b/>
      <w:bCs/>
      <w:sz w:val="20"/>
      <w:szCs w:val="20"/>
    </w:rPr>
  </w:style>
  <w:style w:type="paragraph" w:styleId="BalloonText">
    <w:name w:val="Balloon Text"/>
    <w:basedOn w:val="Normal"/>
    <w:link w:val="BalloonTextChar"/>
    <w:uiPriority w:val="99"/>
    <w:semiHidden/>
    <w:unhideWhenUsed/>
    <w:rsid w:val="00BE0A19"/>
    <w:rPr>
      <w:rFonts w:ascii="Tahoma" w:hAnsi="Tahoma" w:cs="Tahoma"/>
      <w:sz w:val="16"/>
      <w:szCs w:val="16"/>
    </w:rPr>
  </w:style>
  <w:style w:type="character" w:customStyle="1" w:styleId="BalloonTextChar">
    <w:name w:val="Balloon Text Char"/>
    <w:basedOn w:val="DefaultParagraphFont"/>
    <w:link w:val="BalloonText"/>
    <w:uiPriority w:val="99"/>
    <w:semiHidden/>
    <w:rsid w:val="00BE0A19"/>
    <w:rPr>
      <w:rFonts w:ascii="Tahoma" w:hAnsi="Tahoma" w:cs="Tahoma"/>
      <w:sz w:val="16"/>
      <w:szCs w:val="16"/>
    </w:rPr>
  </w:style>
  <w:style w:type="character" w:customStyle="1" w:styleId="UnresolvedMention1">
    <w:name w:val="Unresolved Mention1"/>
    <w:basedOn w:val="DefaultParagraphFont"/>
    <w:uiPriority w:val="99"/>
    <w:semiHidden/>
    <w:unhideWhenUsed/>
    <w:rsid w:val="00BF61C2"/>
    <w:rPr>
      <w:color w:val="808080"/>
      <w:shd w:val="clear" w:color="auto" w:fill="E6E6E6"/>
    </w:rPr>
  </w:style>
  <w:style w:type="paragraph" w:customStyle="1" w:styleId="Default">
    <w:name w:val="Default"/>
    <w:rsid w:val="00BF61C2"/>
    <w:pPr>
      <w:autoSpaceDE w:val="0"/>
      <w:autoSpaceDN w:val="0"/>
      <w:adjustRightInd w:val="0"/>
    </w:pPr>
    <w:rPr>
      <w:rFonts w:ascii="Calibri" w:hAnsi="Calibri" w:cs="Calibri"/>
      <w:color w:val="000000"/>
    </w:rPr>
  </w:style>
  <w:style w:type="paragraph" w:customStyle="1" w:styleId="xmsonormal">
    <w:name w:val="x_msonormal"/>
    <w:basedOn w:val="Normal"/>
    <w:rsid w:val="00F70BD6"/>
    <w:pPr>
      <w:widowControl/>
      <w:autoSpaceDE/>
      <w:autoSpaceDN/>
      <w:adjustRightInd/>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33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69442">
      <w:bodyDiv w:val="1"/>
      <w:marLeft w:val="0"/>
      <w:marRight w:val="0"/>
      <w:marTop w:val="0"/>
      <w:marBottom w:val="0"/>
      <w:divBdr>
        <w:top w:val="none" w:sz="0" w:space="0" w:color="auto"/>
        <w:left w:val="none" w:sz="0" w:space="0" w:color="auto"/>
        <w:bottom w:val="none" w:sz="0" w:space="0" w:color="auto"/>
        <w:right w:val="none" w:sz="0" w:space="0" w:color="auto"/>
      </w:divBdr>
    </w:div>
    <w:div w:id="2082755744">
      <w:bodyDiv w:val="1"/>
      <w:marLeft w:val="0"/>
      <w:marRight w:val="0"/>
      <w:marTop w:val="0"/>
      <w:marBottom w:val="0"/>
      <w:divBdr>
        <w:top w:val="none" w:sz="0" w:space="0" w:color="auto"/>
        <w:left w:val="none" w:sz="0" w:space="0" w:color="auto"/>
        <w:bottom w:val="none" w:sz="0" w:space="0" w:color="auto"/>
        <w:right w:val="none" w:sz="0" w:space="0" w:color="auto"/>
      </w:divBdr>
      <w:divsChild>
        <w:div w:id="1808355908">
          <w:marLeft w:val="0"/>
          <w:marRight w:val="0"/>
          <w:marTop w:val="280"/>
          <w:marBottom w:val="280"/>
          <w:divBdr>
            <w:top w:val="none" w:sz="0" w:space="0" w:color="auto"/>
            <w:left w:val="none" w:sz="0" w:space="0" w:color="auto"/>
            <w:bottom w:val="none" w:sz="0" w:space="0" w:color="auto"/>
            <w:right w:val="none" w:sz="0" w:space="0" w:color="auto"/>
          </w:divBdr>
        </w:div>
        <w:div w:id="358048204">
          <w:marLeft w:val="0"/>
          <w:marRight w:val="0"/>
          <w:marTop w:val="0"/>
          <w:marBottom w:val="0"/>
          <w:divBdr>
            <w:top w:val="none" w:sz="0" w:space="0" w:color="auto"/>
            <w:left w:val="none" w:sz="0" w:space="0" w:color="auto"/>
            <w:bottom w:val="none" w:sz="0" w:space="0" w:color="auto"/>
            <w:right w:val="none" w:sz="0" w:space="0" w:color="auto"/>
          </w:divBdr>
        </w:div>
        <w:div w:id="1975525618">
          <w:marLeft w:val="0"/>
          <w:marRight w:val="0"/>
          <w:marTop w:val="0"/>
          <w:marBottom w:val="0"/>
          <w:divBdr>
            <w:top w:val="none" w:sz="0" w:space="0" w:color="auto"/>
            <w:left w:val="none" w:sz="0" w:space="0" w:color="auto"/>
            <w:bottom w:val="none" w:sz="0" w:space="0" w:color="auto"/>
            <w:right w:val="none" w:sz="0" w:space="0" w:color="auto"/>
          </w:divBdr>
        </w:div>
        <w:div w:id="1804345578">
          <w:marLeft w:val="0"/>
          <w:marRight w:val="0"/>
          <w:marTop w:val="0"/>
          <w:marBottom w:val="0"/>
          <w:divBdr>
            <w:top w:val="none" w:sz="0" w:space="0" w:color="auto"/>
            <w:left w:val="none" w:sz="0" w:space="0" w:color="auto"/>
            <w:bottom w:val="none" w:sz="0" w:space="0" w:color="auto"/>
            <w:right w:val="none" w:sz="0" w:space="0" w:color="auto"/>
          </w:divBdr>
        </w:div>
        <w:div w:id="1311908166">
          <w:marLeft w:val="0"/>
          <w:marRight w:val="0"/>
          <w:marTop w:val="0"/>
          <w:marBottom w:val="0"/>
          <w:divBdr>
            <w:top w:val="none" w:sz="0" w:space="0" w:color="auto"/>
            <w:left w:val="none" w:sz="0" w:space="0" w:color="auto"/>
            <w:bottom w:val="none" w:sz="0" w:space="0" w:color="auto"/>
            <w:right w:val="none" w:sz="0" w:space="0" w:color="auto"/>
          </w:divBdr>
        </w:div>
        <w:div w:id="1670062846">
          <w:marLeft w:val="0"/>
          <w:marRight w:val="0"/>
          <w:marTop w:val="280"/>
          <w:marBottom w:val="280"/>
          <w:divBdr>
            <w:top w:val="none" w:sz="0" w:space="0" w:color="auto"/>
            <w:left w:val="none" w:sz="0" w:space="0" w:color="auto"/>
            <w:bottom w:val="none" w:sz="0" w:space="0" w:color="auto"/>
            <w:right w:val="none" w:sz="0" w:space="0" w:color="auto"/>
          </w:divBdr>
        </w:div>
        <w:div w:id="9767821">
          <w:marLeft w:val="0"/>
          <w:marRight w:val="0"/>
          <w:marTop w:val="280"/>
          <w:marBottom w:val="280"/>
          <w:divBdr>
            <w:top w:val="none" w:sz="0" w:space="0" w:color="auto"/>
            <w:left w:val="none" w:sz="0" w:space="0" w:color="auto"/>
            <w:bottom w:val="none" w:sz="0" w:space="0" w:color="auto"/>
            <w:right w:val="none" w:sz="0" w:space="0" w:color="auto"/>
          </w:divBdr>
        </w:div>
        <w:div w:id="556668170">
          <w:marLeft w:val="0"/>
          <w:marRight w:val="0"/>
          <w:marTop w:val="280"/>
          <w:marBottom w:val="280"/>
          <w:divBdr>
            <w:top w:val="none" w:sz="0" w:space="0" w:color="auto"/>
            <w:left w:val="none" w:sz="0" w:space="0" w:color="auto"/>
            <w:bottom w:val="none" w:sz="0" w:space="0" w:color="auto"/>
            <w:right w:val="none" w:sz="0" w:space="0" w:color="auto"/>
          </w:divBdr>
        </w:div>
        <w:div w:id="736978770">
          <w:marLeft w:val="0"/>
          <w:marRight w:val="0"/>
          <w:marTop w:val="280"/>
          <w:marBottom w:val="280"/>
          <w:divBdr>
            <w:top w:val="none" w:sz="0" w:space="0" w:color="auto"/>
            <w:left w:val="none" w:sz="0" w:space="0" w:color="auto"/>
            <w:bottom w:val="none" w:sz="0" w:space="0" w:color="auto"/>
            <w:right w:val="none" w:sz="0" w:space="0" w:color="auto"/>
          </w:divBdr>
        </w:div>
        <w:div w:id="17339681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cour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ischer@uttyl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academicaffairs/files/syllabuspolicy.pdf" TargetMode="External"/><Relationship Id="rId5" Type="http://schemas.openxmlformats.org/officeDocument/2006/relationships/footnotes" Target="footnotes.xml"/><Relationship Id="rId10" Type="http://schemas.openxmlformats.org/officeDocument/2006/relationships/hyperlink" Target="http://www.FASB.org" TargetMode="External"/><Relationship Id="rId4" Type="http://schemas.openxmlformats.org/officeDocument/2006/relationships/webSettings" Target="webSettings.xml"/><Relationship Id="rId9" Type="http://schemas.openxmlformats.org/officeDocument/2006/relationships/hyperlink" Target="http://www.AAAH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Fischer</cp:lastModifiedBy>
  <cp:revision>2</cp:revision>
  <cp:lastPrinted>2020-07-20T19:54:00Z</cp:lastPrinted>
  <dcterms:created xsi:type="dcterms:W3CDTF">2020-08-20T22:36:00Z</dcterms:created>
  <dcterms:modified xsi:type="dcterms:W3CDTF">2020-08-20T22:36:00Z</dcterms:modified>
</cp:coreProperties>
</file>