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616C07" w14:textId="77777777" w:rsidR="00B9187D" w:rsidRPr="00D344B6" w:rsidRDefault="00B9187D">
      <w:pPr>
        <w:pStyle w:val="Normal1"/>
        <w:rPr>
          <w:sz w:val="24"/>
          <w:szCs w:val="24"/>
        </w:rPr>
      </w:pPr>
    </w:p>
    <w:p w14:paraId="26616C08" w14:textId="77777777" w:rsidR="00AC5F31" w:rsidRPr="00D344B6" w:rsidRDefault="00AC5F31">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1108F531" w:rsidR="0068112D" w:rsidRPr="00D344B6" w:rsidRDefault="002409B5" w:rsidP="0068112D">
      <w:pPr>
        <w:pStyle w:val="Normal1"/>
        <w:spacing w:line="240" w:lineRule="auto"/>
        <w:jc w:val="center"/>
        <w:rPr>
          <w:b/>
          <w:sz w:val="24"/>
          <w:szCs w:val="24"/>
        </w:rPr>
      </w:pPr>
      <w:r>
        <w:rPr>
          <w:b/>
          <w:sz w:val="24"/>
          <w:szCs w:val="24"/>
        </w:rPr>
        <w:t>SPRING 2021</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3B3E7F80"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9B088B">
        <w:rPr>
          <w:b/>
          <w:color w:val="FF0000"/>
          <w:sz w:val="24"/>
          <w:szCs w:val="24"/>
        </w:rPr>
        <w:t>_060</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0211DF8D" w:rsidR="001746C0" w:rsidRPr="00D344B6" w:rsidRDefault="00F41190" w:rsidP="00E94047">
      <w:pPr>
        <w:pStyle w:val="Normal1"/>
        <w:spacing w:line="240" w:lineRule="auto"/>
        <w:rPr>
          <w:b/>
          <w:sz w:val="24"/>
          <w:szCs w:val="24"/>
        </w:rPr>
      </w:pPr>
      <w:r>
        <w:rPr>
          <w:b/>
          <w:sz w:val="24"/>
          <w:szCs w:val="24"/>
        </w:rPr>
        <w:t xml:space="preserve">Class Meeting Time: </w:t>
      </w:r>
      <w:r w:rsidR="00680EE9">
        <w:rPr>
          <w:b/>
          <w:sz w:val="24"/>
          <w:szCs w:val="24"/>
        </w:rPr>
        <w:t>Online</w:t>
      </w:r>
    </w:p>
    <w:p w14:paraId="26616C10" w14:textId="77777777"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Pr>
          <w:rFonts w:ascii="Arial" w:eastAsia="Arial" w:hAnsi="Arial" w:cs="Arial"/>
          <w:b/>
          <w:color w:val="000000"/>
          <w:sz w:val="24"/>
          <w:szCs w:val="24"/>
        </w:rPr>
        <w:t>COB 350.06</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66D0BDF3"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 xml:space="preserve">Emails sent out on weekend will be responded </w:t>
      </w:r>
      <w:r w:rsidR="0011130E">
        <w:rPr>
          <w:b/>
          <w:sz w:val="24"/>
          <w:szCs w:val="24"/>
        </w:rPr>
        <w:t xml:space="preserve">on the following </w:t>
      </w:r>
      <w:r>
        <w:rPr>
          <w:b/>
          <w:sz w:val="24"/>
          <w:szCs w:val="24"/>
        </w:rPr>
        <w:t>Monday.</w:t>
      </w:r>
    </w:p>
    <w:p w14:paraId="26616C12" w14:textId="7D1B3712"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2409B5">
        <w:rPr>
          <w:b/>
          <w:sz w:val="24"/>
          <w:szCs w:val="24"/>
        </w:rPr>
        <w:t>M&amp;W</w:t>
      </w:r>
      <w:r w:rsidR="0011130E">
        <w:rPr>
          <w:b/>
          <w:sz w:val="24"/>
          <w:szCs w:val="24"/>
        </w:rPr>
        <w:t xml:space="preserve"> </w:t>
      </w:r>
      <w:r w:rsidR="002409B5">
        <w:rPr>
          <w:b/>
          <w:sz w:val="24"/>
          <w:szCs w:val="24"/>
        </w:rPr>
        <w:t>1:00- 2:30</w:t>
      </w:r>
      <w:r w:rsidR="009B2AF2">
        <w:rPr>
          <w:b/>
          <w:sz w:val="24"/>
          <w:szCs w:val="24"/>
        </w:rPr>
        <w:t>.</w:t>
      </w:r>
      <w:r w:rsidR="00645554">
        <w:rPr>
          <w:b/>
          <w:sz w:val="24"/>
          <w:szCs w:val="24"/>
        </w:rPr>
        <w:t xml:space="preserve"> </w:t>
      </w:r>
      <w:r w:rsidR="001756C4">
        <w:rPr>
          <w:b/>
          <w:sz w:val="24"/>
          <w:szCs w:val="24"/>
        </w:rPr>
        <w:t>Due to Covid-19 concern, please make an appointment before arrival.</w:t>
      </w:r>
    </w:p>
    <w:p w14:paraId="26616C13" w14:textId="77777777" w:rsidR="00B9187D" w:rsidRPr="00D344B6"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41328894"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themselves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 prior to each class and actively particip</w:t>
      </w:r>
      <w:r w:rsidR="00BB310B">
        <w:rPr>
          <w:rFonts w:ascii="Arial" w:eastAsia="Arial" w:hAnsi="Arial" w:cs="Arial"/>
          <w:color w:val="000000"/>
          <w:sz w:val="24"/>
          <w:szCs w:val="24"/>
        </w:rPr>
        <w:t xml:space="preserve">ating in the class activities. </w:t>
      </w:r>
      <w:r w:rsidRPr="00EA3913">
        <w:rPr>
          <w:rFonts w:ascii="Arial" w:eastAsia="Arial" w:hAnsi="Arial" w:cs="Arial"/>
          <w:color w:val="000000"/>
          <w:sz w:val="24"/>
          <w:szCs w:val="24"/>
        </w:rPr>
        <w:t>After each class session, you sho</w:t>
      </w:r>
      <w:r w:rsidR="00BB310B">
        <w:rPr>
          <w:rFonts w:ascii="Arial" w:eastAsia="Arial" w:hAnsi="Arial" w:cs="Arial"/>
          <w:color w:val="000000"/>
          <w:sz w:val="24"/>
          <w:szCs w:val="24"/>
        </w:rPr>
        <w:t>uld review class notes and PPT.</w:t>
      </w:r>
      <w:r w:rsidRPr="00EA3913">
        <w:rPr>
          <w:rFonts w:ascii="Arial" w:eastAsia="Arial" w:hAnsi="Arial" w:cs="Arial"/>
          <w:color w:val="000000"/>
          <w:sz w:val="24"/>
          <w:szCs w:val="24"/>
        </w:rPr>
        <w:t xml:space="preserve"> Review the end of 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45057A13"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Students may purchase My</w:t>
      </w:r>
      <w:r w:rsidR="00983279">
        <w:rPr>
          <w:sz w:val="24"/>
          <w:szCs w:val="24"/>
        </w:rPr>
        <w:t xml:space="preserve">FinanceLab access card with </w:t>
      </w:r>
      <w:r w:rsidR="00BF2A89">
        <w:rPr>
          <w:sz w:val="24"/>
          <w:szCs w:val="24"/>
        </w:rPr>
        <w:t>E</w:t>
      </w:r>
      <w:r w:rsidR="00983279">
        <w:rPr>
          <w:sz w:val="24"/>
          <w:szCs w:val="24"/>
        </w:rPr>
        <w:t xml:space="preserve">book or the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st have access to MyFinanceL</w:t>
      </w:r>
      <w:r w:rsidR="004511C1" w:rsidRPr="00902835">
        <w:rPr>
          <w:rFonts w:ascii="Arial" w:eastAsia="Arial" w:hAnsi="Arial" w:cs="Arial"/>
          <w:b/>
          <w:color w:val="000000"/>
          <w:sz w:val="24"/>
          <w:szCs w:val="24"/>
        </w:rPr>
        <w:t>ab</w:t>
      </w:r>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7E29105A" w:rsidR="00D94499" w:rsidRDefault="00D94499" w:rsidP="00D94499">
      <w:pPr>
        <w:pStyle w:val="ListParagraph"/>
        <w:numPr>
          <w:ilvl w:val="1"/>
          <w:numId w:val="1"/>
        </w:numPr>
        <w:spacing w:after="0" w:line="240" w:lineRule="auto"/>
        <w:rPr>
          <w:rFonts w:ascii="Arial" w:eastAsia="Arial" w:hAnsi="Arial" w:cs="Arial"/>
          <w:b/>
          <w:sz w:val="24"/>
          <w:szCs w:val="24"/>
        </w:rPr>
      </w:pPr>
      <w:r>
        <w:rPr>
          <w:rFonts w:ascii="Arial" w:eastAsia="Arial" w:hAnsi="Arial" w:cs="Arial"/>
          <w:sz w:val="24"/>
          <w:szCs w:val="24"/>
        </w:rPr>
        <w:t xml:space="preserve">MyFinanceLab comes with </w:t>
      </w:r>
      <w:r>
        <w:rPr>
          <w:rFonts w:ascii="Arial" w:eastAsia="Arial" w:hAnsi="Arial" w:cs="Arial"/>
          <w:b/>
          <w:sz w:val="24"/>
          <w:szCs w:val="24"/>
        </w:rPr>
        <w:t>temporary access of 14 days</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“MyLab and Mastering” on the left navigation bar. </w:t>
      </w:r>
    </w:p>
    <w:p w14:paraId="26616C1E" w14:textId="4538F2BC"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It is at your discretion whether to purchase the </w:t>
      </w:r>
      <w:r w:rsidR="0024331C">
        <w:rPr>
          <w:rFonts w:ascii="Arial" w:eastAsia="Arial" w:hAnsi="Arial" w:cs="Arial"/>
          <w:b/>
          <w:color w:val="000000"/>
          <w:sz w:val="24"/>
          <w:szCs w:val="24"/>
        </w:rPr>
        <w:t>Ebook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2DDE2ECD"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t will be very useful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77777777" w:rsidR="00915A54" w:rsidRPr="00D46EF9" w:rsidRDefault="00915A54" w:rsidP="00D46EF9">
      <w:pPr>
        <w:pStyle w:val="Normal1"/>
        <w:rPr>
          <w:b/>
          <w:sz w:val="24"/>
          <w:szCs w:val="24"/>
        </w:rPr>
      </w:pPr>
    </w:p>
    <w:tbl>
      <w:tblPr>
        <w:tblW w:w="9960" w:type="dxa"/>
        <w:tblLook w:val="04A0" w:firstRow="1" w:lastRow="0" w:firstColumn="1" w:lastColumn="0" w:noHBand="0" w:noVBand="1"/>
      </w:tblPr>
      <w:tblGrid>
        <w:gridCol w:w="2400"/>
        <w:gridCol w:w="2100"/>
        <w:gridCol w:w="5460"/>
      </w:tblGrid>
      <w:tr w:rsidR="004A3239" w:rsidRPr="004A3239" w14:paraId="0961C488" w14:textId="77777777" w:rsidTr="004A3239">
        <w:trPr>
          <w:trHeight w:val="278"/>
        </w:trPr>
        <w:tc>
          <w:tcPr>
            <w:tcW w:w="2400" w:type="dxa"/>
            <w:tcBorders>
              <w:top w:val="nil"/>
              <w:left w:val="nil"/>
              <w:bottom w:val="nil"/>
              <w:right w:val="nil"/>
            </w:tcBorders>
            <w:shd w:val="clear" w:color="auto" w:fill="auto"/>
            <w:noWrap/>
            <w:vAlign w:val="center"/>
            <w:hideMark/>
          </w:tcPr>
          <w:p w14:paraId="1834FC3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 01/11/2021</w:t>
            </w:r>
          </w:p>
        </w:tc>
        <w:tc>
          <w:tcPr>
            <w:tcW w:w="2100" w:type="dxa"/>
            <w:tcBorders>
              <w:top w:val="nil"/>
              <w:left w:val="nil"/>
              <w:bottom w:val="nil"/>
              <w:right w:val="nil"/>
            </w:tcBorders>
            <w:shd w:val="clear" w:color="auto" w:fill="auto"/>
            <w:noWrap/>
            <w:vAlign w:val="center"/>
            <w:hideMark/>
          </w:tcPr>
          <w:p w14:paraId="43BB7BEE"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Syllabus</w:t>
            </w:r>
          </w:p>
        </w:tc>
        <w:tc>
          <w:tcPr>
            <w:tcW w:w="5460" w:type="dxa"/>
            <w:tcBorders>
              <w:top w:val="nil"/>
              <w:left w:val="nil"/>
              <w:bottom w:val="nil"/>
              <w:right w:val="nil"/>
            </w:tcBorders>
            <w:shd w:val="clear" w:color="auto" w:fill="auto"/>
            <w:vAlign w:val="center"/>
            <w:hideMark/>
          </w:tcPr>
          <w:p w14:paraId="0A8E1FAC" w14:textId="77777777" w:rsidR="004A3239" w:rsidRPr="004A3239" w:rsidRDefault="004A3239" w:rsidP="004A3239">
            <w:pPr>
              <w:spacing w:after="0" w:line="240" w:lineRule="auto"/>
              <w:jc w:val="center"/>
              <w:rPr>
                <w:rFonts w:ascii="Arial" w:eastAsia="Times New Roman" w:hAnsi="Arial" w:cs="Arial"/>
                <w:i/>
                <w:iCs/>
                <w:color w:val="000000"/>
              </w:rPr>
            </w:pPr>
          </w:p>
        </w:tc>
      </w:tr>
      <w:tr w:rsidR="004A3239" w:rsidRPr="004A3239" w14:paraId="635B85CD" w14:textId="77777777" w:rsidTr="004A3239">
        <w:trPr>
          <w:trHeight w:val="278"/>
        </w:trPr>
        <w:tc>
          <w:tcPr>
            <w:tcW w:w="2400" w:type="dxa"/>
            <w:tcBorders>
              <w:top w:val="nil"/>
              <w:left w:val="nil"/>
              <w:bottom w:val="nil"/>
              <w:right w:val="nil"/>
            </w:tcBorders>
            <w:shd w:val="clear" w:color="auto" w:fill="auto"/>
            <w:noWrap/>
            <w:vAlign w:val="center"/>
            <w:hideMark/>
          </w:tcPr>
          <w:p w14:paraId="06BD4DFB"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center"/>
            <w:hideMark/>
          </w:tcPr>
          <w:p w14:paraId="27654EFB"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w:t>
            </w:r>
          </w:p>
        </w:tc>
        <w:tc>
          <w:tcPr>
            <w:tcW w:w="5460" w:type="dxa"/>
            <w:tcBorders>
              <w:top w:val="nil"/>
              <w:left w:val="nil"/>
              <w:bottom w:val="nil"/>
              <w:right w:val="nil"/>
            </w:tcBorders>
            <w:shd w:val="clear" w:color="auto" w:fill="auto"/>
            <w:vAlign w:val="center"/>
            <w:hideMark/>
          </w:tcPr>
          <w:p w14:paraId="7493C0E2"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Foundation of Financial Management</w:t>
            </w:r>
          </w:p>
        </w:tc>
      </w:tr>
      <w:tr w:rsidR="004A3239" w:rsidRPr="004A3239" w14:paraId="641ED4B7" w14:textId="77777777" w:rsidTr="004A3239">
        <w:trPr>
          <w:trHeight w:val="278"/>
        </w:trPr>
        <w:tc>
          <w:tcPr>
            <w:tcW w:w="2400" w:type="dxa"/>
            <w:tcBorders>
              <w:top w:val="nil"/>
              <w:left w:val="nil"/>
              <w:bottom w:val="nil"/>
              <w:right w:val="nil"/>
            </w:tcBorders>
            <w:shd w:val="clear" w:color="auto" w:fill="auto"/>
            <w:noWrap/>
            <w:vAlign w:val="center"/>
            <w:hideMark/>
          </w:tcPr>
          <w:p w14:paraId="4928F24C"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2: 01/18/2021</w:t>
            </w:r>
          </w:p>
        </w:tc>
        <w:tc>
          <w:tcPr>
            <w:tcW w:w="2100" w:type="dxa"/>
            <w:tcBorders>
              <w:top w:val="nil"/>
              <w:left w:val="nil"/>
              <w:bottom w:val="nil"/>
              <w:right w:val="nil"/>
            </w:tcBorders>
            <w:shd w:val="clear" w:color="auto" w:fill="auto"/>
            <w:noWrap/>
            <w:vAlign w:val="center"/>
            <w:hideMark/>
          </w:tcPr>
          <w:p w14:paraId="42E42BDF" w14:textId="77777777" w:rsidR="004A3239" w:rsidRPr="004A3239" w:rsidRDefault="004A3239" w:rsidP="004A3239">
            <w:pPr>
              <w:spacing w:after="0" w:line="240" w:lineRule="auto"/>
              <w:jc w:val="center"/>
              <w:rPr>
                <w:rFonts w:ascii="Arial" w:eastAsia="Times New Roman" w:hAnsi="Arial" w:cs="Arial"/>
                <w:b/>
                <w:bCs/>
                <w:color w:val="FF0000"/>
              </w:rPr>
            </w:pPr>
            <w:r w:rsidRPr="004A3239">
              <w:rPr>
                <w:rFonts w:ascii="Arial" w:eastAsia="Times New Roman" w:hAnsi="Arial" w:cs="Arial"/>
                <w:b/>
                <w:bCs/>
                <w:color w:val="FF0000"/>
              </w:rPr>
              <w:t>1/18/2021</w:t>
            </w:r>
          </w:p>
        </w:tc>
        <w:tc>
          <w:tcPr>
            <w:tcW w:w="5460" w:type="dxa"/>
            <w:tcBorders>
              <w:top w:val="nil"/>
              <w:left w:val="nil"/>
              <w:bottom w:val="nil"/>
              <w:right w:val="nil"/>
            </w:tcBorders>
            <w:shd w:val="clear" w:color="auto" w:fill="auto"/>
            <w:noWrap/>
            <w:vAlign w:val="center"/>
            <w:hideMark/>
          </w:tcPr>
          <w:p w14:paraId="4673D0D2" w14:textId="77777777" w:rsidR="004A3239" w:rsidRPr="004A3239" w:rsidRDefault="004A3239" w:rsidP="004A3239">
            <w:pPr>
              <w:spacing w:after="0" w:line="240" w:lineRule="auto"/>
              <w:jc w:val="center"/>
              <w:rPr>
                <w:rFonts w:ascii="Arial" w:eastAsia="Times New Roman" w:hAnsi="Arial" w:cs="Arial"/>
                <w:b/>
                <w:bCs/>
                <w:color w:val="FF0000"/>
              </w:rPr>
            </w:pPr>
            <w:r w:rsidRPr="004A3239">
              <w:rPr>
                <w:rFonts w:ascii="Arial" w:eastAsia="Times New Roman" w:hAnsi="Arial" w:cs="Arial"/>
                <w:b/>
                <w:bCs/>
                <w:color w:val="FF0000"/>
              </w:rPr>
              <w:t>Martin Luther King, Jr. Holiday</w:t>
            </w:r>
          </w:p>
        </w:tc>
      </w:tr>
      <w:tr w:rsidR="004A3239" w:rsidRPr="004A3239" w14:paraId="14AF9BAB" w14:textId="77777777" w:rsidTr="004A3239">
        <w:trPr>
          <w:trHeight w:val="278"/>
        </w:trPr>
        <w:tc>
          <w:tcPr>
            <w:tcW w:w="2400" w:type="dxa"/>
            <w:tcBorders>
              <w:top w:val="nil"/>
              <w:left w:val="nil"/>
              <w:bottom w:val="nil"/>
              <w:right w:val="nil"/>
            </w:tcBorders>
            <w:shd w:val="clear" w:color="auto" w:fill="auto"/>
            <w:noWrap/>
            <w:vAlign w:val="center"/>
            <w:hideMark/>
          </w:tcPr>
          <w:p w14:paraId="0DD354D0" w14:textId="77777777" w:rsidR="004A3239" w:rsidRPr="004A3239" w:rsidRDefault="004A3239" w:rsidP="004A3239">
            <w:pPr>
              <w:spacing w:after="0" w:line="240" w:lineRule="auto"/>
              <w:jc w:val="center"/>
              <w:rPr>
                <w:rFonts w:ascii="Arial" w:eastAsia="Times New Roman" w:hAnsi="Arial" w:cs="Arial"/>
                <w:b/>
                <w:bCs/>
                <w:color w:val="FF0000"/>
              </w:rPr>
            </w:pPr>
          </w:p>
        </w:tc>
        <w:tc>
          <w:tcPr>
            <w:tcW w:w="2100" w:type="dxa"/>
            <w:tcBorders>
              <w:top w:val="nil"/>
              <w:left w:val="nil"/>
              <w:bottom w:val="nil"/>
              <w:right w:val="nil"/>
            </w:tcBorders>
            <w:shd w:val="clear" w:color="auto" w:fill="auto"/>
            <w:noWrap/>
            <w:vAlign w:val="center"/>
            <w:hideMark/>
          </w:tcPr>
          <w:p w14:paraId="7F696B5A"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2</w:t>
            </w:r>
          </w:p>
        </w:tc>
        <w:tc>
          <w:tcPr>
            <w:tcW w:w="5460" w:type="dxa"/>
            <w:tcBorders>
              <w:top w:val="nil"/>
              <w:left w:val="nil"/>
              <w:bottom w:val="nil"/>
              <w:right w:val="nil"/>
            </w:tcBorders>
            <w:shd w:val="clear" w:color="auto" w:fill="auto"/>
            <w:noWrap/>
            <w:vAlign w:val="center"/>
            <w:hideMark/>
          </w:tcPr>
          <w:p w14:paraId="0A4859F4"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Financial Market and Interest Rates</w:t>
            </w:r>
          </w:p>
        </w:tc>
      </w:tr>
      <w:tr w:rsidR="004A3239" w:rsidRPr="004A3239" w14:paraId="0E67FCBD" w14:textId="77777777" w:rsidTr="004A3239">
        <w:trPr>
          <w:trHeight w:val="278"/>
        </w:trPr>
        <w:tc>
          <w:tcPr>
            <w:tcW w:w="2400" w:type="dxa"/>
            <w:tcBorders>
              <w:top w:val="nil"/>
              <w:left w:val="nil"/>
              <w:bottom w:val="nil"/>
              <w:right w:val="nil"/>
            </w:tcBorders>
            <w:shd w:val="clear" w:color="auto" w:fill="auto"/>
            <w:noWrap/>
            <w:vAlign w:val="bottom"/>
            <w:hideMark/>
          </w:tcPr>
          <w:p w14:paraId="2FF3A12D"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307AFBB6"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79175014"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Quiz 1 (Chapter 2)</w:t>
            </w:r>
          </w:p>
        </w:tc>
      </w:tr>
      <w:tr w:rsidR="004A3239" w:rsidRPr="004A3239" w14:paraId="36BC359F" w14:textId="77777777" w:rsidTr="004A3239">
        <w:trPr>
          <w:trHeight w:val="278"/>
        </w:trPr>
        <w:tc>
          <w:tcPr>
            <w:tcW w:w="2400" w:type="dxa"/>
            <w:tcBorders>
              <w:top w:val="nil"/>
              <w:left w:val="nil"/>
              <w:bottom w:val="nil"/>
              <w:right w:val="nil"/>
            </w:tcBorders>
            <w:shd w:val="clear" w:color="auto" w:fill="auto"/>
            <w:noWrap/>
            <w:vAlign w:val="center"/>
            <w:hideMark/>
          </w:tcPr>
          <w:p w14:paraId="4657A0AC"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3: 01/25/2021</w:t>
            </w:r>
          </w:p>
        </w:tc>
        <w:tc>
          <w:tcPr>
            <w:tcW w:w="2100" w:type="dxa"/>
            <w:tcBorders>
              <w:top w:val="nil"/>
              <w:left w:val="nil"/>
              <w:bottom w:val="nil"/>
              <w:right w:val="nil"/>
            </w:tcBorders>
            <w:shd w:val="clear" w:color="auto" w:fill="auto"/>
            <w:noWrap/>
            <w:vAlign w:val="center"/>
            <w:hideMark/>
          </w:tcPr>
          <w:p w14:paraId="2ABBC14D" w14:textId="77777777" w:rsidR="004A3239" w:rsidRPr="004A3239" w:rsidRDefault="004A3239" w:rsidP="004A3239">
            <w:pPr>
              <w:spacing w:after="0" w:line="240" w:lineRule="auto"/>
              <w:jc w:val="center"/>
              <w:rPr>
                <w:rFonts w:ascii="Arial" w:eastAsia="Times New Roman" w:hAnsi="Arial" w:cs="Arial"/>
                <w:b/>
                <w:bCs/>
                <w:color w:val="FF0000"/>
              </w:rPr>
            </w:pPr>
            <w:r w:rsidRPr="004A3239">
              <w:rPr>
                <w:rFonts w:ascii="Arial" w:eastAsia="Times New Roman" w:hAnsi="Arial" w:cs="Arial"/>
                <w:b/>
                <w:bCs/>
                <w:color w:val="FF0000"/>
              </w:rPr>
              <w:t>1/25/2021</w:t>
            </w:r>
          </w:p>
        </w:tc>
        <w:tc>
          <w:tcPr>
            <w:tcW w:w="5460" w:type="dxa"/>
            <w:tcBorders>
              <w:top w:val="nil"/>
              <w:left w:val="nil"/>
              <w:bottom w:val="nil"/>
              <w:right w:val="nil"/>
            </w:tcBorders>
            <w:shd w:val="clear" w:color="auto" w:fill="auto"/>
            <w:noWrap/>
            <w:vAlign w:val="center"/>
            <w:hideMark/>
          </w:tcPr>
          <w:p w14:paraId="7FF36024"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Census date</w:t>
            </w:r>
          </w:p>
        </w:tc>
      </w:tr>
      <w:tr w:rsidR="004A3239" w:rsidRPr="004A3239" w14:paraId="3A376282" w14:textId="77777777" w:rsidTr="004A3239">
        <w:trPr>
          <w:trHeight w:val="278"/>
        </w:trPr>
        <w:tc>
          <w:tcPr>
            <w:tcW w:w="2400" w:type="dxa"/>
            <w:tcBorders>
              <w:top w:val="nil"/>
              <w:left w:val="nil"/>
              <w:bottom w:val="nil"/>
              <w:right w:val="nil"/>
            </w:tcBorders>
            <w:shd w:val="clear" w:color="auto" w:fill="auto"/>
            <w:noWrap/>
            <w:vAlign w:val="bottom"/>
            <w:hideMark/>
          </w:tcPr>
          <w:p w14:paraId="6D61E801" w14:textId="77777777" w:rsidR="004A3239" w:rsidRPr="004A3239" w:rsidRDefault="004A3239" w:rsidP="004A3239">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600E66FF"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3</w:t>
            </w:r>
          </w:p>
        </w:tc>
        <w:tc>
          <w:tcPr>
            <w:tcW w:w="5460" w:type="dxa"/>
            <w:tcBorders>
              <w:top w:val="nil"/>
              <w:left w:val="nil"/>
              <w:bottom w:val="nil"/>
              <w:right w:val="nil"/>
            </w:tcBorders>
            <w:shd w:val="clear" w:color="auto" w:fill="auto"/>
            <w:noWrap/>
            <w:vAlign w:val="center"/>
            <w:hideMark/>
          </w:tcPr>
          <w:p w14:paraId="23922F90"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Understanding Financial Statement and Cash Flows</w:t>
            </w:r>
          </w:p>
        </w:tc>
      </w:tr>
      <w:tr w:rsidR="004A3239" w:rsidRPr="004A3239" w14:paraId="46035AB1" w14:textId="77777777" w:rsidTr="004A3239">
        <w:trPr>
          <w:trHeight w:val="278"/>
        </w:trPr>
        <w:tc>
          <w:tcPr>
            <w:tcW w:w="2400" w:type="dxa"/>
            <w:tcBorders>
              <w:top w:val="nil"/>
              <w:left w:val="nil"/>
              <w:bottom w:val="nil"/>
              <w:right w:val="nil"/>
            </w:tcBorders>
            <w:shd w:val="clear" w:color="auto" w:fill="auto"/>
            <w:noWrap/>
            <w:vAlign w:val="center"/>
            <w:hideMark/>
          </w:tcPr>
          <w:p w14:paraId="79CADBBB"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4: 02/01/2021</w:t>
            </w:r>
          </w:p>
        </w:tc>
        <w:tc>
          <w:tcPr>
            <w:tcW w:w="2100" w:type="dxa"/>
            <w:tcBorders>
              <w:top w:val="nil"/>
              <w:left w:val="nil"/>
              <w:bottom w:val="nil"/>
              <w:right w:val="nil"/>
            </w:tcBorders>
            <w:shd w:val="clear" w:color="auto" w:fill="auto"/>
            <w:noWrap/>
            <w:vAlign w:val="center"/>
            <w:hideMark/>
          </w:tcPr>
          <w:p w14:paraId="765C9236"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4</w:t>
            </w:r>
          </w:p>
        </w:tc>
        <w:tc>
          <w:tcPr>
            <w:tcW w:w="5460" w:type="dxa"/>
            <w:tcBorders>
              <w:top w:val="nil"/>
              <w:left w:val="nil"/>
              <w:bottom w:val="nil"/>
              <w:right w:val="nil"/>
            </w:tcBorders>
            <w:shd w:val="clear" w:color="auto" w:fill="auto"/>
            <w:noWrap/>
            <w:vAlign w:val="center"/>
            <w:hideMark/>
          </w:tcPr>
          <w:p w14:paraId="5862166E"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Evaluating a Firm’s Financial Performance</w:t>
            </w:r>
          </w:p>
        </w:tc>
      </w:tr>
      <w:tr w:rsidR="004A3239" w:rsidRPr="004A3239" w14:paraId="19B09A03" w14:textId="77777777" w:rsidTr="004A3239">
        <w:trPr>
          <w:trHeight w:val="278"/>
        </w:trPr>
        <w:tc>
          <w:tcPr>
            <w:tcW w:w="2400" w:type="dxa"/>
            <w:tcBorders>
              <w:top w:val="nil"/>
              <w:left w:val="nil"/>
              <w:bottom w:val="nil"/>
              <w:right w:val="nil"/>
            </w:tcBorders>
            <w:shd w:val="clear" w:color="auto" w:fill="auto"/>
            <w:noWrap/>
            <w:vAlign w:val="center"/>
            <w:hideMark/>
          </w:tcPr>
          <w:p w14:paraId="09BB254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5: 02/08/2021</w:t>
            </w:r>
          </w:p>
        </w:tc>
        <w:tc>
          <w:tcPr>
            <w:tcW w:w="2100" w:type="dxa"/>
            <w:tcBorders>
              <w:top w:val="nil"/>
              <w:left w:val="nil"/>
              <w:bottom w:val="nil"/>
              <w:right w:val="nil"/>
            </w:tcBorders>
            <w:shd w:val="clear" w:color="auto" w:fill="auto"/>
            <w:noWrap/>
            <w:vAlign w:val="center"/>
            <w:hideMark/>
          </w:tcPr>
          <w:p w14:paraId="6B90BFC5"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2B19D943"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Review 1  +  Exam 1 (Chapter 1, 2, 3 &amp;4)</w:t>
            </w:r>
          </w:p>
        </w:tc>
      </w:tr>
      <w:tr w:rsidR="004A3239" w:rsidRPr="004A3239" w14:paraId="7B7F05BF" w14:textId="77777777" w:rsidTr="004A3239">
        <w:trPr>
          <w:trHeight w:val="278"/>
        </w:trPr>
        <w:tc>
          <w:tcPr>
            <w:tcW w:w="2400" w:type="dxa"/>
            <w:tcBorders>
              <w:top w:val="nil"/>
              <w:left w:val="nil"/>
              <w:bottom w:val="nil"/>
              <w:right w:val="nil"/>
            </w:tcBorders>
            <w:shd w:val="clear" w:color="auto" w:fill="auto"/>
            <w:noWrap/>
            <w:vAlign w:val="center"/>
            <w:hideMark/>
          </w:tcPr>
          <w:p w14:paraId="2711212F"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6: 02/15/2021</w:t>
            </w:r>
          </w:p>
        </w:tc>
        <w:tc>
          <w:tcPr>
            <w:tcW w:w="2100" w:type="dxa"/>
            <w:tcBorders>
              <w:top w:val="nil"/>
              <w:left w:val="nil"/>
              <w:bottom w:val="nil"/>
              <w:right w:val="nil"/>
            </w:tcBorders>
            <w:shd w:val="clear" w:color="auto" w:fill="auto"/>
            <w:noWrap/>
            <w:vAlign w:val="center"/>
            <w:hideMark/>
          </w:tcPr>
          <w:p w14:paraId="5732D579"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5</w:t>
            </w:r>
          </w:p>
        </w:tc>
        <w:tc>
          <w:tcPr>
            <w:tcW w:w="5460" w:type="dxa"/>
            <w:tcBorders>
              <w:top w:val="nil"/>
              <w:left w:val="nil"/>
              <w:bottom w:val="nil"/>
              <w:right w:val="nil"/>
            </w:tcBorders>
            <w:shd w:val="clear" w:color="auto" w:fill="auto"/>
            <w:noWrap/>
            <w:vAlign w:val="center"/>
            <w:hideMark/>
          </w:tcPr>
          <w:p w14:paraId="54347526"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The Time Value of Money</w:t>
            </w:r>
          </w:p>
        </w:tc>
      </w:tr>
      <w:tr w:rsidR="004A3239" w:rsidRPr="004A3239" w14:paraId="6B03723C" w14:textId="77777777" w:rsidTr="004A3239">
        <w:trPr>
          <w:trHeight w:val="278"/>
        </w:trPr>
        <w:tc>
          <w:tcPr>
            <w:tcW w:w="2400" w:type="dxa"/>
            <w:tcBorders>
              <w:top w:val="nil"/>
              <w:left w:val="nil"/>
              <w:bottom w:val="nil"/>
              <w:right w:val="nil"/>
            </w:tcBorders>
            <w:shd w:val="clear" w:color="auto" w:fill="auto"/>
            <w:noWrap/>
            <w:vAlign w:val="center"/>
            <w:hideMark/>
          </w:tcPr>
          <w:p w14:paraId="530C7383"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7: 02/22/2021</w:t>
            </w:r>
          </w:p>
        </w:tc>
        <w:tc>
          <w:tcPr>
            <w:tcW w:w="2100" w:type="dxa"/>
            <w:tcBorders>
              <w:top w:val="nil"/>
              <w:left w:val="nil"/>
              <w:bottom w:val="nil"/>
              <w:right w:val="nil"/>
            </w:tcBorders>
            <w:shd w:val="clear" w:color="auto" w:fill="auto"/>
            <w:noWrap/>
            <w:vAlign w:val="center"/>
            <w:hideMark/>
          </w:tcPr>
          <w:p w14:paraId="1FB83DA3"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6 (Partial)</w:t>
            </w:r>
          </w:p>
        </w:tc>
        <w:tc>
          <w:tcPr>
            <w:tcW w:w="5460" w:type="dxa"/>
            <w:tcBorders>
              <w:top w:val="nil"/>
              <w:left w:val="nil"/>
              <w:bottom w:val="nil"/>
              <w:right w:val="nil"/>
            </w:tcBorders>
            <w:shd w:val="clear" w:color="auto" w:fill="auto"/>
            <w:noWrap/>
            <w:vAlign w:val="center"/>
            <w:hideMark/>
          </w:tcPr>
          <w:p w14:paraId="7A214FE8"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Capital Asset Pricing Model &amp; Diversification</w:t>
            </w:r>
          </w:p>
        </w:tc>
      </w:tr>
      <w:tr w:rsidR="004A3239" w:rsidRPr="004A3239" w14:paraId="52567511" w14:textId="77777777" w:rsidTr="004A3239">
        <w:trPr>
          <w:trHeight w:val="278"/>
        </w:trPr>
        <w:tc>
          <w:tcPr>
            <w:tcW w:w="2400" w:type="dxa"/>
            <w:tcBorders>
              <w:top w:val="nil"/>
              <w:left w:val="nil"/>
              <w:bottom w:val="nil"/>
              <w:right w:val="nil"/>
            </w:tcBorders>
            <w:shd w:val="clear" w:color="auto" w:fill="auto"/>
            <w:noWrap/>
            <w:vAlign w:val="center"/>
            <w:hideMark/>
          </w:tcPr>
          <w:p w14:paraId="7E426AD8"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5509D4D5"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7</w:t>
            </w:r>
          </w:p>
        </w:tc>
        <w:tc>
          <w:tcPr>
            <w:tcW w:w="5460" w:type="dxa"/>
            <w:tcBorders>
              <w:top w:val="nil"/>
              <w:left w:val="nil"/>
              <w:bottom w:val="nil"/>
              <w:right w:val="nil"/>
            </w:tcBorders>
            <w:shd w:val="clear" w:color="auto" w:fill="auto"/>
            <w:noWrap/>
            <w:vAlign w:val="center"/>
            <w:hideMark/>
          </w:tcPr>
          <w:p w14:paraId="7536CCA9"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Bond Valuation</w:t>
            </w:r>
          </w:p>
        </w:tc>
      </w:tr>
      <w:tr w:rsidR="004A3239" w:rsidRPr="004A3239" w14:paraId="1B49639F" w14:textId="77777777" w:rsidTr="004A3239">
        <w:trPr>
          <w:trHeight w:val="278"/>
        </w:trPr>
        <w:tc>
          <w:tcPr>
            <w:tcW w:w="2400" w:type="dxa"/>
            <w:tcBorders>
              <w:top w:val="nil"/>
              <w:left w:val="nil"/>
              <w:bottom w:val="nil"/>
              <w:right w:val="nil"/>
            </w:tcBorders>
            <w:shd w:val="clear" w:color="auto" w:fill="auto"/>
            <w:noWrap/>
            <w:vAlign w:val="center"/>
            <w:hideMark/>
          </w:tcPr>
          <w:p w14:paraId="59D5E8D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8: 03/01/2021</w:t>
            </w:r>
          </w:p>
        </w:tc>
        <w:tc>
          <w:tcPr>
            <w:tcW w:w="2100" w:type="dxa"/>
            <w:tcBorders>
              <w:top w:val="nil"/>
              <w:left w:val="nil"/>
              <w:bottom w:val="nil"/>
              <w:right w:val="nil"/>
            </w:tcBorders>
            <w:shd w:val="clear" w:color="auto" w:fill="auto"/>
            <w:noWrap/>
            <w:vAlign w:val="center"/>
            <w:hideMark/>
          </w:tcPr>
          <w:p w14:paraId="7E515305"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7</w:t>
            </w:r>
          </w:p>
        </w:tc>
        <w:tc>
          <w:tcPr>
            <w:tcW w:w="5460" w:type="dxa"/>
            <w:tcBorders>
              <w:top w:val="nil"/>
              <w:left w:val="nil"/>
              <w:bottom w:val="nil"/>
              <w:right w:val="nil"/>
            </w:tcBorders>
            <w:shd w:val="clear" w:color="auto" w:fill="auto"/>
            <w:noWrap/>
            <w:vAlign w:val="center"/>
            <w:hideMark/>
          </w:tcPr>
          <w:p w14:paraId="10EAD065"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Bond Valuation</w:t>
            </w:r>
          </w:p>
        </w:tc>
      </w:tr>
      <w:tr w:rsidR="004A3239" w:rsidRPr="004A3239" w14:paraId="70DF6A41" w14:textId="77777777" w:rsidTr="004A3239">
        <w:trPr>
          <w:trHeight w:val="278"/>
        </w:trPr>
        <w:tc>
          <w:tcPr>
            <w:tcW w:w="2400" w:type="dxa"/>
            <w:tcBorders>
              <w:top w:val="nil"/>
              <w:left w:val="nil"/>
              <w:bottom w:val="nil"/>
              <w:right w:val="nil"/>
            </w:tcBorders>
            <w:shd w:val="clear" w:color="auto" w:fill="auto"/>
            <w:noWrap/>
            <w:vAlign w:val="center"/>
            <w:hideMark/>
          </w:tcPr>
          <w:p w14:paraId="697F95B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9: 03/08/2021</w:t>
            </w:r>
          </w:p>
        </w:tc>
        <w:tc>
          <w:tcPr>
            <w:tcW w:w="2100" w:type="dxa"/>
            <w:tcBorders>
              <w:top w:val="nil"/>
              <w:left w:val="nil"/>
              <w:bottom w:val="nil"/>
              <w:right w:val="nil"/>
            </w:tcBorders>
            <w:shd w:val="clear" w:color="auto" w:fill="auto"/>
            <w:noWrap/>
            <w:vAlign w:val="center"/>
            <w:hideMark/>
          </w:tcPr>
          <w:p w14:paraId="5E9E735A"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7FBC2B8B"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Spring Break</w:t>
            </w:r>
          </w:p>
        </w:tc>
      </w:tr>
      <w:tr w:rsidR="004A3239" w:rsidRPr="004A3239" w14:paraId="7497826E" w14:textId="77777777" w:rsidTr="004A3239">
        <w:trPr>
          <w:trHeight w:val="278"/>
        </w:trPr>
        <w:tc>
          <w:tcPr>
            <w:tcW w:w="2400" w:type="dxa"/>
            <w:tcBorders>
              <w:top w:val="nil"/>
              <w:left w:val="nil"/>
              <w:bottom w:val="nil"/>
              <w:right w:val="nil"/>
            </w:tcBorders>
            <w:shd w:val="clear" w:color="auto" w:fill="auto"/>
            <w:noWrap/>
            <w:vAlign w:val="center"/>
            <w:hideMark/>
          </w:tcPr>
          <w:p w14:paraId="45FC3C12"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10: 03/15/2021</w:t>
            </w:r>
          </w:p>
        </w:tc>
        <w:tc>
          <w:tcPr>
            <w:tcW w:w="2100" w:type="dxa"/>
            <w:tcBorders>
              <w:top w:val="nil"/>
              <w:left w:val="nil"/>
              <w:bottom w:val="nil"/>
              <w:right w:val="nil"/>
            </w:tcBorders>
            <w:shd w:val="clear" w:color="auto" w:fill="auto"/>
            <w:noWrap/>
            <w:vAlign w:val="center"/>
            <w:hideMark/>
          </w:tcPr>
          <w:p w14:paraId="78994D23"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 xml:space="preserve">       Chapter 8</w:t>
            </w:r>
          </w:p>
        </w:tc>
        <w:tc>
          <w:tcPr>
            <w:tcW w:w="5460" w:type="dxa"/>
            <w:tcBorders>
              <w:top w:val="nil"/>
              <w:left w:val="nil"/>
              <w:bottom w:val="nil"/>
              <w:right w:val="nil"/>
            </w:tcBorders>
            <w:shd w:val="clear" w:color="auto" w:fill="auto"/>
            <w:noWrap/>
            <w:vAlign w:val="center"/>
            <w:hideMark/>
          </w:tcPr>
          <w:p w14:paraId="2C31264F"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Stock Valuation</w:t>
            </w:r>
          </w:p>
        </w:tc>
      </w:tr>
      <w:tr w:rsidR="004A3239" w:rsidRPr="004A3239" w14:paraId="7F679633" w14:textId="77777777" w:rsidTr="004A3239">
        <w:trPr>
          <w:trHeight w:val="278"/>
        </w:trPr>
        <w:tc>
          <w:tcPr>
            <w:tcW w:w="2400" w:type="dxa"/>
            <w:tcBorders>
              <w:top w:val="nil"/>
              <w:left w:val="nil"/>
              <w:bottom w:val="nil"/>
              <w:right w:val="nil"/>
            </w:tcBorders>
            <w:shd w:val="clear" w:color="auto" w:fill="auto"/>
            <w:noWrap/>
            <w:vAlign w:val="center"/>
            <w:hideMark/>
          </w:tcPr>
          <w:p w14:paraId="7373BF14"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3A764BB1"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67428EA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Quiz 2 (Chapter 8)</w:t>
            </w:r>
          </w:p>
        </w:tc>
      </w:tr>
      <w:tr w:rsidR="004A3239" w:rsidRPr="004A3239" w14:paraId="67C4A3CE" w14:textId="77777777" w:rsidTr="004A3239">
        <w:trPr>
          <w:trHeight w:val="278"/>
        </w:trPr>
        <w:tc>
          <w:tcPr>
            <w:tcW w:w="2400" w:type="dxa"/>
            <w:tcBorders>
              <w:top w:val="nil"/>
              <w:left w:val="nil"/>
              <w:bottom w:val="nil"/>
              <w:right w:val="nil"/>
            </w:tcBorders>
            <w:shd w:val="clear" w:color="auto" w:fill="auto"/>
            <w:noWrap/>
            <w:vAlign w:val="center"/>
            <w:hideMark/>
          </w:tcPr>
          <w:p w14:paraId="43FA1432"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11: 03/22/2021</w:t>
            </w:r>
          </w:p>
        </w:tc>
        <w:tc>
          <w:tcPr>
            <w:tcW w:w="2100" w:type="dxa"/>
            <w:tcBorders>
              <w:top w:val="nil"/>
              <w:left w:val="nil"/>
              <w:bottom w:val="nil"/>
              <w:right w:val="nil"/>
            </w:tcBorders>
            <w:shd w:val="clear" w:color="auto" w:fill="auto"/>
            <w:noWrap/>
            <w:vAlign w:val="center"/>
            <w:hideMark/>
          </w:tcPr>
          <w:p w14:paraId="6BE58AC4"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vAlign w:val="center"/>
            <w:hideMark/>
          </w:tcPr>
          <w:p w14:paraId="600981C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Review 2 +  Exam 2 (Chapter 5, 7 &amp;8)</w:t>
            </w:r>
          </w:p>
        </w:tc>
      </w:tr>
      <w:tr w:rsidR="004A3239" w:rsidRPr="004A3239" w14:paraId="07E350B1" w14:textId="77777777" w:rsidTr="004A3239">
        <w:trPr>
          <w:trHeight w:val="278"/>
        </w:trPr>
        <w:tc>
          <w:tcPr>
            <w:tcW w:w="2400" w:type="dxa"/>
            <w:tcBorders>
              <w:top w:val="nil"/>
              <w:left w:val="nil"/>
              <w:bottom w:val="nil"/>
              <w:right w:val="nil"/>
            </w:tcBorders>
            <w:shd w:val="clear" w:color="auto" w:fill="auto"/>
            <w:noWrap/>
            <w:vAlign w:val="bottom"/>
            <w:hideMark/>
          </w:tcPr>
          <w:p w14:paraId="7DCD00FB" w14:textId="77777777" w:rsidR="004A3239" w:rsidRPr="004A3239" w:rsidRDefault="004A3239" w:rsidP="004A3239">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3CAB93A5"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vAlign w:val="center"/>
            <w:hideMark/>
          </w:tcPr>
          <w:p w14:paraId="1D4C0187" w14:textId="77777777" w:rsidR="004A3239" w:rsidRPr="004A3239" w:rsidRDefault="004A3239" w:rsidP="004A3239">
            <w:pPr>
              <w:spacing w:after="0" w:line="240" w:lineRule="auto"/>
              <w:rPr>
                <w:rFonts w:ascii="Times New Roman" w:eastAsia="Times New Roman" w:hAnsi="Times New Roman" w:cs="Times New Roman"/>
                <w:sz w:val="20"/>
                <w:szCs w:val="20"/>
              </w:rPr>
            </w:pPr>
          </w:p>
        </w:tc>
      </w:tr>
      <w:tr w:rsidR="004A3239" w:rsidRPr="004A3239" w14:paraId="78C185BD" w14:textId="77777777" w:rsidTr="004A3239">
        <w:trPr>
          <w:trHeight w:val="278"/>
        </w:trPr>
        <w:tc>
          <w:tcPr>
            <w:tcW w:w="2400" w:type="dxa"/>
            <w:tcBorders>
              <w:top w:val="nil"/>
              <w:left w:val="nil"/>
              <w:bottom w:val="nil"/>
              <w:right w:val="nil"/>
            </w:tcBorders>
            <w:shd w:val="clear" w:color="auto" w:fill="auto"/>
            <w:noWrap/>
            <w:vAlign w:val="center"/>
            <w:hideMark/>
          </w:tcPr>
          <w:p w14:paraId="369B5611"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12: 03/29/2021</w:t>
            </w:r>
          </w:p>
        </w:tc>
        <w:tc>
          <w:tcPr>
            <w:tcW w:w="2100" w:type="dxa"/>
            <w:tcBorders>
              <w:top w:val="nil"/>
              <w:left w:val="nil"/>
              <w:bottom w:val="nil"/>
              <w:right w:val="nil"/>
            </w:tcBorders>
            <w:shd w:val="clear" w:color="auto" w:fill="auto"/>
            <w:noWrap/>
            <w:vAlign w:val="center"/>
            <w:hideMark/>
          </w:tcPr>
          <w:p w14:paraId="004193C2"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10</w:t>
            </w:r>
          </w:p>
        </w:tc>
        <w:tc>
          <w:tcPr>
            <w:tcW w:w="5460" w:type="dxa"/>
            <w:tcBorders>
              <w:top w:val="nil"/>
              <w:left w:val="nil"/>
              <w:bottom w:val="nil"/>
              <w:right w:val="nil"/>
            </w:tcBorders>
            <w:shd w:val="clear" w:color="auto" w:fill="auto"/>
            <w:noWrap/>
            <w:vAlign w:val="center"/>
            <w:hideMark/>
          </w:tcPr>
          <w:p w14:paraId="6ECE3B30"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Capital budgeting techniques and practice</w:t>
            </w:r>
          </w:p>
        </w:tc>
      </w:tr>
      <w:tr w:rsidR="004A3239" w:rsidRPr="004A3239" w14:paraId="007EFBF2" w14:textId="77777777" w:rsidTr="004A3239">
        <w:trPr>
          <w:trHeight w:val="278"/>
        </w:trPr>
        <w:tc>
          <w:tcPr>
            <w:tcW w:w="2400" w:type="dxa"/>
            <w:tcBorders>
              <w:top w:val="nil"/>
              <w:left w:val="nil"/>
              <w:bottom w:val="nil"/>
              <w:right w:val="nil"/>
            </w:tcBorders>
            <w:shd w:val="clear" w:color="auto" w:fill="auto"/>
            <w:noWrap/>
            <w:vAlign w:val="center"/>
            <w:hideMark/>
          </w:tcPr>
          <w:p w14:paraId="3334A211"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13: 04/05/2021</w:t>
            </w:r>
          </w:p>
        </w:tc>
        <w:tc>
          <w:tcPr>
            <w:tcW w:w="2100" w:type="dxa"/>
            <w:tcBorders>
              <w:top w:val="nil"/>
              <w:left w:val="nil"/>
              <w:bottom w:val="nil"/>
              <w:right w:val="nil"/>
            </w:tcBorders>
            <w:shd w:val="clear" w:color="auto" w:fill="auto"/>
            <w:noWrap/>
            <w:vAlign w:val="center"/>
            <w:hideMark/>
          </w:tcPr>
          <w:p w14:paraId="053A2A24"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10</w:t>
            </w:r>
          </w:p>
        </w:tc>
        <w:tc>
          <w:tcPr>
            <w:tcW w:w="5460" w:type="dxa"/>
            <w:tcBorders>
              <w:top w:val="nil"/>
              <w:left w:val="nil"/>
              <w:bottom w:val="nil"/>
              <w:right w:val="nil"/>
            </w:tcBorders>
            <w:shd w:val="clear" w:color="auto" w:fill="auto"/>
            <w:noWrap/>
            <w:vAlign w:val="center"/>
            <w:hideMark/>
          </w:tcPr>
          <w:p w14:paraId="236F50E4"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Capital budgeting techniques and practice</w:t>
            </w:r>
          </w:p>
        </w:tc>
      </w:tr>
      <w:tr w:rsidR="004A3239" w:rsidRPr="004A3239" w14:paraId="12A897B0" w14:textId="77777777" w:rsidTr="004A3239">
        <w:trPr>
          <w:trHeight w:val="278"/>
        </w:trPr>
        <w:tc>
          <w:tcPr>
            <w:tcW w:w="2400" w:type="dxa"/>
            <w:tcBorders>
              <w:top w:val="nil"/>
              <w:left w:val="nil"/>
              <w:bottom w:val="nil"/>
              <w:right w:val="nil"/>
            </w:tcBorders>
            <w:shd w:val="clear" w:color="auto" w:fill="auto"/>
            <w:noWrap/>
            <w:vAlign w:val="center"/>
            <w:hideMark/>
          </w:tcPr>
          <w:p w14:paraId="22942079"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27AE8638"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6D5FE38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Quiz 3 (Chapter 10)</w:t>
            </w:r>
          </w:p>
        </w:tc>
      </w:tr>
      <w:tr w:rsidR="004A3239" w:rsidRPr="004A3239" w14:paraId="225D6921" w14:textId="77777777" w:rsidTr="004A3239">
        <w:trPr>
          <w:trHeight w:val="278"/>
        </w:trPr>
        <w:tc>
          <w:tcPr>
            <w:tcW w:w="2400" w:type="dxa"/>
            <w:tcBorders>
              <w:top w:val="nil"/>
              <w:left w:val="nil"/>
              <w:bottom w:val="nil"/>
              <w:right w:val="nil"/>
            </w:tcBorders>
            <w:shd w:val="clear" w:color="auto" w:fill="auto"/>
            <w:noWrap/>
            <w:vAlign w:val="center"/>
            <w:hideMark/>
          </w:tcPr>
          <w:p w14:paraId="68CFEA84"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14: 04/12/2021</w:t>
            </w:r>
          </w:p>
        </w:tc>
        <w:tc>
          <w:tcPr>
            <w:tcW w:w="2100" w:type="dxa"/>
            <w:tcBorders>
              <w:top w:val="nil"/>
              <w:left w:val="nil"/>
              <w:bottom w:val="nil"/>
              <w:right w:val="nil"/>
            </w:tcBorders>
            <w:shd w:val="clear" w:color="auto" w:fill="auto"/>
            <w:noWrap/>
            <w:vAlign w:val="center"/>
            <w:hideMark/>
          </w:tcPr>
          <w:p w14:paraId="0B64B0E8"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13</w:t>
            </w:r>
          </w:p>
        </w:tc>
        <w:tc>
          <w:tcPr>
            <w:tcW w:w="5460" w:type="dxa"/>
            <w:tcBorders>
              <w:top w:val="nil"/>
              <w:left w:val="nil"/>
              <w:bottom w:val="nil"/>
              <w:right w:val="nil"/>
            </w:tcBorders>
            <w:shd w:val="clear" w:color="auto" w:fill="auto"/>
            <w:noWrap/>
            <w:vAlign w:val="center"/>
            <w:hideMark/>
          </w:tcPr>
          <w:p w14:paraId="30E37DCA"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Dividend Policy and Internal Financing</w:t>
            </w:r>
          </w:p>
        </w:tc>
      </w:tr>
      <w:tr w:rsidR="004A3239" w:rsidRPr="004A3239" w14:paraId="0D6811D8" w14:textId="77777777" w:rsidTr="004A3239">
        <w:trPr>
          <w:trHeight w:val="278"/>
        </w:trPr>
        <w:tc>
          <w:tcPr>
            <w:tcW w:w="2400" w:type="dxa"/>
            <w:tcBorders>
              <w:top w:val="nil"/>
              <w:left w:val="nil"/>
              <w:bottom w:val="nil"/>
              <w:right w:val="nil"/>
            </w:tcBorders>
            <w:shd w:val="clear" w:color="auto" w:fill="auto"/>
            <w:noWrap/>
            <w:vAlign w:val="center"/>
            <w:hideMark/>
          </w:tcPr>
          <w:p w14:paraId="7496DA0C"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15: 04/19/2021</w:t>
            </w:r>
          </w:p>
        </w:tc>
        <w:tc>
          <w:tcPr>
            <w:tcW w:w="2100" w:type="dxa"/>
            <w:tcBorders>
              <w:top w:val="nil"/>
              <w:left w:val="nil"/>
              <w:bottom w:val="nil"/>
              <w:right w:val="nil"/>
            </w:tcBorders>
            <w:shd w:val="clear" w:color="auto" w:fill="auto"/>
            <w:noWrap/>
            <w:vAlign w:val="center"/>
            <w:hideMark/>
          </w:tcPr>
          <w:p w14:paraId="5A37EE00"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2EB268B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Review 3+Exam 3 (Chapter 10 &amp;13)</w:t>
            </w:r>
          </w:p>
        </w:tc>
      </w:tr>
      <w:tr w:rsidR="004A3239" w:rsidRPr="004A3239" w14:paraId="4AD287FC" w14:textId="77777777" w:rsidTr="004A3239">
        <w:trPr>
          <w:trHeight w:val="278"/>
        </w:trPr>
        <w:tc>
          <w:tcPr>
            <w:tcW w:w="2400" w:type="dxa"/>
            <w:tcBorders>
              <w:top w:val="nil"/>
              <w:left w:val="nil"/>
              <w:bottom w:val="nil"/>
              <w:right w:val="nil"/>
            </w:tcBorders>
            <w:shd w:val="clear" w:color="auto" w:fill="auto"/>
            <w:noWrap/>
            <w:vAlign w:val="center"/>
            <w:hideMark/>
          </w:tcPr>
          <w:p w14:paraId="6C814B61" w14:textId="77777777" w:rsidR="004A3239" w:rsidRPr="004A3239" w:rsidRDefault="004A3239" w:rsidP="004A3239">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3735C61E"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24FE4CBC"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Project Due</w:t>
            </w:r>
          </w:p>
        </w:tc>
      </w:tr>
      <w:tr w:rsidR="004A3239" w:rsidRPr="004A3239" w14:paraId="0A21267F" w14:textId="77777777" w:rsidTr="004A3239">
        <w:trPr>
          <w:trHeight w:val="278"/>
        </w:trPr>
        <w:tc>
          <w:tcPr>
            <w:tcW w:w="2400" w:type="dxa"/>
            <w:tcBorders>
              <w:top w:val="nil"/>
              <w:left w:val="nil"/>
              <w:bottom w:val="nil"/>
              <w:right w:val="nil"/>
            </w:tcBorders>
            <w:shd w:val="clear" w:color="auto" w:fill="auto"/>
            <w:noWrap/>
            <w:vAlign w:val="center"/>
            <w:hideMark/>
          </w:tcPr>
          <w:p w14:paraId="09B7B786"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16: 04/26/2021</w:t>
            </w:r>
          </w:p>
        </w:tc>
        <w:tc>
          <w:tcPr>
            <w:tcW w:w="2100" w:type="dxa"/>
            <w:tcBorders>
              <w:top w:val="nil"/>
              <w:left w:val="nil"/>
              <w:bottom w:val="nil"/>
              <w:right w:val="nil"/>
            </w:tcBorders>
            <w:shd w:val="clear" w:color="auto" w:fill="auto"/>
            <w:noWrap/>
            <w:hideMark/>
          </w:tcPr>
          <w:p w14:paraId="68085583"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vAlign w:val="center"/>
            <w:hideMark/>
          </w:tcPr>
          <w:p w14:paraId="22C56785"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Optional comprehensive exam</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5F65DFE2"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w:t>
      </w:r>
      <w:r w:rsidR="004A3239">
        <w:rPr>
          <w:b/>
          <w:sz w:val="24"/>
          <w:szCs w:val="24"/>
        </w:rPr>
        <w:t>s</w:t>
      </w:r>
      <w:r w:rsidR="000B7B87">
        <w:rPr>
          <w:b/>
          <w:sz w:val="24"/>
          <w:szCs w:val="24"/>
        </w:rPr>
        <w:t>, 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w:t>
      </w:r>
      <w:r w:rsidR="00A31EF0">
        <w:rPr>
          <w:sz w:val="24"/>
          <w:szCs w:val="24"/>
        </w:rPr>
        <w:lastRenderedPageBreak/>
        <w:t xml:space="preserve">on your formula sheet. </w:t>
      </w:r>
      <w:r w:rsidR="001F2447" w:rsidRPr="00D344B6">
        <w:rPr>
          <w:sz w:val="24"/>
          <w:szCs w:val="24"/>
        </w:rPr>
        <w:t>You may use your ca</w:t>
      </w:r>
      <w:r w:rsidR="00A31EF0">
        <w:rPr>
          <w:sz w:val="24"/>
          <w:szCs w:val="24"/>
        </w:rPr>
        <w:t xml:space="preserve">lculator to solve the problems. </w:t>
      </w:r>
      <w:r w:rsidR="004C08F2" w:rsidRPr="004C08F2">
        <w:rPr>
          <w:b/>
          <w:sz w:val="24"/>
          <w:szCs w:val="24"/>
        </w:rPr>
        <w:t>Smart phones will not be allowed to be used for calculations on tests.</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587B6E83"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Pearson’s My</w:t>
      </w:r>
      <w:r w:rsidR="006D2F49" w:rsidRPr="00F67DB7">
        <w:rPr>
          <w:b/>
          <w:sz w:val="24"/>
          <w:szCs w:val="24"/>
        </w:rPr>
        <w:t>FinanceL</w:t>
      </w:r>
      <w:r w:rsidRPr="00F67DB7">
        <w:rPr>
          <w:b/>
          <w:sz w:val="24"/>
          <w:szCs w:val="24"/>
        </w:rPr>
        <w:t>ab &amp; Mastering</w:t>
      </w:r>
      <w:r>
        <w:rPr>
          <w:sz w:val="24"/>
          <w:szCs w:val="24"/>
        </w:rPr>
        <w:t xml:space="preserve">. </w:t>
      </w:r>
      <w:r w:rsidR="009942CE">
        <w:rPr>
          <w:sz w:val="24"/>
          <w:szCs w:val="24"/>
        </w:rPr>
        <w:t>Homework assignments all have unlimited time and attempts.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52FE952"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MyFinanceLab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77777777" w:rsidR="009942CE" w:rsidRPr="009942CE" w:rsidRDefault="009942CE" w:rsidP="001F2447">
      <w:pPr>
        <w:pStyle w:val="Normal1"/>
        <w:rPr>
          <w:b/>
          <w:sz w:val="24"/>
          <w:szCs w:val="24"/>
        </w:rPr>
      </w:pPr>
      <w:r w:rsidRPr="009942CE">
        <w:rPr>
          <w:b/>
          <w:sz w:val="24"/>
          <w:szCs w:val="24"/>
        </w:rPr>
        <w:t>Projects:</w:t>
      </w:r>
    </w:p>
    <w:p w14:paraId="26616C93" w14:textId="77777777" w:rsidR="009942CE" w:rsidRDefault="00614CFB" w:rsidP="009942CE">
      <w:pPr>
        <w:pStyle w:val="Normal1"/>
        <w:ind w:firstLine="720"/>
        <w:rPr>
          <w:sz w:val="24"/>
          <w:szCs w:val="24"/>
        </w:rPr>
      </w:pPr>
      <w:r>
        <w:rPr>
          <w:sz w:val="24"/>
          <w:szCs w:val="24"/>
        </w:rPr>
        <w:t>One project</w:t>
      </w:r>
      <w:r w:rsidR="009942CE">
        <w:rPr>
          <w:sz w:val="24"/>
          <w:szCs w:val="24"/>
        </w:rPr>
        <w:t xml:space="preserve"> of simple applications will be given during the semester. </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77777777" w:rsidR="00B60886" w:rsidRDefault="006F7A17" w:rsidP="00B60886">
      <w:pPr>
        <w:pStyle w:val="Normal1"/>
        <w:ind w:firstLine="720"/>
        <w:rPr>
          <w:sz w:val="24"/>
          <w:szCs w:val="24"/>
        </w:rPr>
      </w:pPr>
      <w:r>
        <w:rPr>
          <w:sz w:val="24"/>
          <w:szCs w:val="24"/>
        </w:rPr>
        <w:t>A student’s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77777777"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 xml:space="preserve">(Optional) </w:t>
      </w:r>
      <w:r>
        <w:rPr>
          <w:sz w:val="24"/>
          <w:szCs w:val="24"/>
        </w:rPr>
        <w:t xml:space="preserve">  </w:t>
      </w:r>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Pr>
          <w:sz w:val="24"/>
          <w:szCs w:val="24"/>
        </w:rPr>
        <w:t xml:space="preserve">  117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689FC0E3"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Project </w:t>
      </w:r>
      <w:r w:rsidRPr="000B7B87">
        <w:rPr>
          <w:sz w:val="24"/>
          <w:szCs w:val="24"/>
        </w:rPr>
        <w:t xml:space="preserve">                               </w:t>
      </w:r>
      <w:r>
        <w:rPr>
          <w:sz w:val="24"/>
          <w:szCs w:val="24"/>
        </w:rPr>
        <w:t xml:space="preserve">        </w:t>
      </w:r>
      <w:r w:rsidR="004A3239">
        <w:rPr>
          <w:sz w:val="24"/>
          <w:szCs w:val="24"/>
        </w:rPr>
        <w:t xml:space="preserve">                </w:t>
      </w:r>
      <w:bookmarkStart w:id="2" w:name="_GoBack"/>
      <w:bookmarkEnd w:id="2"/>
      <w:r>
        <w:rPr>
          <w:sz w:val="24"/>
          <w:szCs w:val="24"/>
        </w:rPr>
        <w:t xml:space="preserve">30 pts. </w:t>
      </w:r>
      <w:r w:rsidRPr="000B7B87">
        <w:rPr>
          <w:sz w:val="24"/>
          <w:szCs w:val="24"/>
        </w:rPr>
        <w:br/>
      </w:r>
      <w:r w:rsidRPr="000B7B87">
        <w:rPr>
          <w:sz w:val="24"/>
          <w:szCs w:val="24"/>
        </w:rPr>
        <w:tab/>
        <w:t xml:space="preserve">     TOTAL                               </w:t>
      </w:r>
      <w:r>
        <w:rPr>
          <w:sz w:val="24"/>
          <w:szCs w:val="24"/>
        </w:rPr>
        <w:t xml:space="preserve">                       477 pts. </w:t>
      </w:r>
    </w:p>
    <w:p w14:paraId="7AB9EF8C" w14:textId="25A8CE57" w:rsidR="00F36A10" w:rsidRDefault="00F36A10" w:rsidP="00B60886">
      <w:pPr>
        <w:pStyle w:val="Normal1"/>
        <w:ind w:firstLine="720"/>
        <w:rPr>
          <w:sz w:val="24"/>
          <w:szCs w:val="24"/>
        </w:rPr>
      </w:pPr>
    </w:p>
    <w:p w14:paraId="0025B035" w14:textId="77777777" w:rsidR="00680EE9" w:rsidRDefault="00680EE9" w:rsidP="00CB71AC">
      <w:pPr>
        <w:pStyle w:val="Normal1"/>
        <w:rPr>
          <w:sz w:val="24"/>
          <w:szCs w:val="24"/>
        </w:rPr>
      </w:pPr>
    </w:p>
    <w:p w14:paraId="5E7D4F4C" w14:textId="77777777" w:rsidR="00F36A10" w:rsidRDefault="00F36A10" w:rsidP="00CB71AC">
      <w:pPr>
        <w:pStyle w:val="Normal1"/>
        <w:rPr>
          <w:sz w:val="24"/>
          <w:szCs w:val="24"/>
        </w:rPr>
      </w:pPr>
    </w:p>
    <w:p w14:paraId="43A6FCA7" w14:textId="66F36342" w:rsidR="000C493C" w:rsidRDefault="000C493C" w:rsidP="00CB71AC">
      <w:pPr>
        <w:pStyle w:val="Normal1"/>
        <w:ind w:firstLine="720"/>
        <w:rPr>
          <w:sz w:val="24"/>
          <w:szCs w:val="24"/>
        </w:rPr>
      </w:pPr>
    </w:p>
    <w:p w14:paraId="2233D8A2" w14:textId="77777777" w:rsidR="00B60886" w:rsidRDefault="00B60886" w:rsidP="00CB71AC">
      <w:pPr>
        <w:pStyle w:val="Normal1"/>
        <w:ind w:firstLine="720"/>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234F87F9" w:rsidR="00B60886" w:rsidRPr="00500286" w:rsidRDefault="00B60886" w:rsidP="00B60886">
      <w:pPr>
        <w:pStyle w:val="Normal1"/>
        <w:rPr>
          <w:sz w:val="24"/>
          <w:szCs w:val="24"/>
        </w:rPr>
      </w:pPr>
      <w:r w:rsidRPr="00500286">
        <w:rPr>
          <w:sz w:val="24"/>
          <w:szCs w:val="24"/>
        </w:rPr>
        <w:t>To find your final letter grade, use the total points earned (3 exams + homework + quizzes +project</w:t>
      </w:r>
      <w:r>
        <w:rPr>
          <w:sz w:val="24"/>
          <w:szCs w:val="24"/>
        </w:rPr>
        <w:t>)/total points (477</w:t>
      </w:r>
      <w:r w:rsidRPr="00500286">
        <w:rPr>
          <w:sz w:val="24"/>
          <w:szCs w:val="24"/>
        </w:rPr>
        <w:t>) to get the percentage, then match it with the above scale.</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2" w14:textId="77777777" w:rsidR="006B2F78" w:rsidRDefault="006B2F78" w:rsidP="006B2F78">
      <w:pPr>
        <w:spacing w:after="0" w:line="240" w:lineRule="auto"/>
        <w:rPr>
          <w:rFonts w:ascii="Arial" w:eastAsia="Arial" w:hAnsi="Arial" w:cs="Arial"/>
          <w:color w:val="000000"/>
          <w:sz w:val="24"/>
          <w:szCs w:val="24"/>
        </w:rPr>
      </w:pPr>
    </w:p>
    <w:p w14:paraId="26616CA3"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Students Rights and Responsibilities  </w:t>
      </w:r>
    </w:p>
    <w:p w14:paraId="26616CA4"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To know and understand the policies that affect your r</w:t>
      </w:r>
      <w:r>
        <w:rPr>
          <w:rFonts w:ascii="Arial" w:eastAsia="Arial" w:hAnsi="Arial" w:cs="Arial"/>
          <w:color w:val="000000"/>
          <w:sz w:val="24"/>
          <w:szCs w:val="24"/>
        </w:rPr>
        <w:t xml:space="preserve">ights and responsibilities as a </w:t>
      </w:r>
      <w:r w:rsidRPr="003B54B3">
        <w:rPr>
          <w:rFonts w:ascii="Arial" w:eastAsia="Arial" w:hAnsi="Arial" w:cs="Arial"/>
          <w:color w:val="000000"/>
          <w:sz w:val="24"/>
          <w:szCs w:val="24"/>
        </w:rPr>
        <w:t xml:space="preserve">student at UT </w:t>
      </w:r>
      <w:r>
        <w:rPr>
          <w:rFonts w:ascii="Arial" w:eastAsia="Arial" w:hAnsi="Arial" w:cs="Arial"/>
          <w:color w:val="000000"/>
          <w:sz w:val="24"/>
          <w:szCs w:val="24"/>
        </w:rPr>
        <w:t>Tyler, please follow this link:</w:t>
      </w:r>
    </w:p>
    <w:p w14:paraId="26616CA5" w14:textId="77777777" w:rsidR="006B2F78" w:rsidRDefault="004A3239" w:rsidP="006B2F78">
      <w:pPr>
        <w:spacing w:after="0" w:line="240" w:lineRule="auto"/>
        <w:rPr>
          <w:rFonts w:ascii="Arial" w:eastAsia="Arial" w:hAnsi="Arial" w:cs="Arial"/>
          <w:color w:val="000000"/>
          <w:sz w:val="24"/>
          <w:szCs w:val="24"/>
        </w:rPr>
      </w:pPr>
      <w:hyperlink r:id="rId7" w:history="1">
        <w:r w:rsidR="006B2F78" w:rsidRPr="00DE7699">
          <w:rPr>
            <w:rStyle w:val="Hyperlink"/>
            <w:rFonts w:ascii="Arial" w:eastAsia="Arial" w:hAnsi="Arial" w:cs="Arial"/>
            <w:sz w:val="24"/>
            <w:szCs w:val="24"/>
          </w:rPr>
          <w:t xml:space="preserve">http://www.uttyler.edu/wellness/rightsresponsibilities.php </w:t>
        </w:r>
      </w:hyperlink>
      <w:r w:rsidR="006B2F78" w:rsidRPr="003B54B3">
        <w:rPr>
          <w:rFonts w:ascii="Arial" w:eastAsia="Arial" w:hAnsi="Arial" w:cs="Arial"/>
          <w:color w:val="000000"/>
          <w:sz w:val="24"/>
          <w:szCs w:val="24"/>
        </w:rPr>
        <w:t xml:space="preserve"> </w:t>
      </w:r>
    </w:p>
    <w:p w14:paraId="18C60D7A" w14:textId="77777777" w:rsidR="000C493C" w:rsidRDefault="000C493C" w:rsidP="006B2F78">
      <w:pPr>
        <w:spacing w:after="0" w:line="240" w:lineRule="auto"/>
        <w:rPr>
          <w:rFonts w:ascii="Arial" w:eastAsia="Arial" w:hAnsi="Arial" w:cs="Arial"/>
          <w:b/>
          <w:color w:val="000000"/>
          <w:sz w:val="24"/>
          <w:szCs w:val="24"/>
        </w:rPr>
      </w:pPr>
    </w:p>
    <w:p w14:paraId="26616CA6" w14:textId="63DFB8EB"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Campus Carry </w:t>
      </w:r>
    </w:p>
    <w:p w14:paraId="26616CA7" w14:textId="77777777" w:rsidR="006B2F78" w:rsidRDefault="006B2F78" w:rsidP="00C01114">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6D0F87">
          <w:rPr>
            <w:rStyle w:val="Hyperlink"/>
            <w:rFonts w:ascii="Arial" w:eastAsia="Arial" w:hAnsi="Arial" w:cs="Arial"/>
            <w:sz w:val="24"/>
            <w:szCs w:val="24"/>
          </w:rPr>
          <w:t>http://www.uttyler.edu/about/campus-carry/index.php</w:t>
        </w:r>
      </w:hyperlink>
      <w:r w:rsidRPr="003B54B3">
        <w:rPr>
          <w:rFonts w:ascii="Arial" w:eastAsia="Arial" w:hAnsi="Arial" w:cs="Arial"/>
          <w:color w:val="000000"/>
          <w:sz w:val="24"/>
          <w:szCs w:val="24"/>
        </w:rPr>
        <w:t xml:space="preserve"> </w:t>
      </w:r>
    </w:p>
    <w:p w14:paraId="26616CA8" w14:textId="77777777" w:rsidR="00D46EF9" w:rsidRDefault="00D46EF9" w:rsidP="006B2F78">
      <w:pPr>
        <w:spacing w:after="0" w:line="240" w:lineRule="auto"/>
        <w:rPr>
          <w:rFonts w:ascii="Arial" w:eastAsia="Arial" w:hAnsi="Arial" w:cs="Arial"/>
          <w:b/>
          <w:color w:val="000000"/>
          <w:sz w:val="24"/>
          <w:szCs w:val="24"/>
        </w:rPr>
      </w:pPr>
    </w:p>
    <w:p w14:paraId="26616CA9"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a Tobacco-Free University </w:t>
      </w:r>
    </w:p>
    <w:p w14:paraId="26616CAA"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9" w:history="1">
        <w:r w:rsidRPr="006D0F87">
          <w:rPr>
            <w:rStyle w:val="Hyperlink"/>
            <w:rFonts w:ascii="Arial" w:eastAsia="Arial" w:hAnsi="Arial" w:cs="Arial"/>
            <w:sz w:val="24"/>
            <w:szCs w:val="24"/>
          </w:rPr>
          <w:t>www.uttyler.edu/tobacco-free</w:t>
        </w:r>
      </w:hyperlink>
      <w:r w:rsidRPr="003B54B3">
        <w:rPr>
          <w:rFonts w:ascii="Arial" w:eastAsia="Arial" w:hAnsi="Arial" w:cs="Arial"/>
          <w:color w:val="000000"/>
          <w:sz w:val="24"/>
          <w:szCs w:val="24"/>
        </w:rPr>
        <w:t xml:space="preserve">.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50034B42"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791A897B" w14:textId="73BD7F73" w:rsidR="000C493C" w:rsidRDefault="000C493C" w:rsidP="006B2F78">
      <w:pPr>
        <w:spacing w:after="0" w:line="240" w:lineRule="auto"/>
        <w:ind w:firstLine="720"/>
        <w:jc w:val="both"/>
        <w:rPr>
          <w:rFonts w:ascii="Arial" w:eastAsia="Arial" w:hAnsi="Arial" w:cs="Arial"/>
          <w:color w:val="000000"/>
          <w:sz w:val="24"/>
          <w:szCs w:val="24"/>
        </w:rPr>
      </w:pPr>
    </w:p>
    <w:p w14:paraId="47CF4488" w14:textId="1CA16ADC" w:rsidR="00F36A10" w:rsidRDefault="00F36A10" w:rsidP="006B2F78">
      <w:pPr>
        <w:spacing w:after="0" w:line="240" w:lineRule="auto"/>
        <w:ind w:firstLine="720"/>
        <w:jc w:val="both"/>
        <w:rPr>
          <w:rFonts w:ascii="Arial" w:eastAsia="Arial" w:hAnsi="Arial" w:cs="Arial"/>
          <w:color w:val="000000"/>
          <w:sz w:val="24"/>
          <w:szCs w:val="24"/>
        </w:rPr>
      </w:pPr>
    </w:p>
    <w:p w14:paraId="778D3D81" w14:textId="76F5BEA8" w:rsidR="00F36A10" w:rsidRDefault="00F36A10" w:rsidP="006B2F78">
      <w:pPr>
        <w:spacing w:after="0" w:line="240" w:lineRule="auto"/>
        <w:ind w:firstLine="720"/>
        <w:jc w:val="both"/>
        <w:rPr>
          <w:rFonts w:ascii="Arial" w:eastAsia="Arial" w:hAnsi="Arial" w:cs="Arial"/>
          <w:color w:val="000000"/>
          <w:sz w:val="24"/>
          <w:szCs w:val="24"/>
        </w:rPr>
      </w:pPr>
    </w:p>
    <w:p w14:paraId="4CA031BC" w14:textId="77777777" w:rsidR="00F36A10" w:rsidRDefault="00F36A10" w:rsidP="006B2F78">
      <w:pPr>
        <w:spacing w:after="0" w:line="240" w:lineRule="auto"/>
        <w:ind w:firstLine="720"/>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second </w:t>
      </w:r>
      <w:r w:rsidRPr="001E69CF">
        <w:rPr>
          <w:rFonts w:ascii="Arial" w:eastAsia="Arial" w:hAnsi="Arial" w:cs="Arial"/>
          <w:color w:val="000000"/>
          <w:sz w:val="24"/>
          <w:szCs w:val="24"/>
        </w:rPr>
        <w:t xml:space="preserve">class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C8"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Social Security and FERPA Statement</w:t>
      </w:r>
    </w:p>
    <w:p w14:paraId="26616CC9"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6616CCA" w14:textId="77777777" w:rsidR="006B2F78" w:rsidRDefault="006B2F78" w:rsidP="006B2F78">
      <w:pPr>
        <w:spacing w:after="0" w:line="240" w:lineRule="auto"/>
        <w:ind w:firstLine="720"/>
        <w:rPr>
          <w:rFonts w:ascii="Arial" w:eastAsia="Arial" w:hAnsi="Arial" w:cs="Arial"/>
          <w:color w:val="000000"/>
          <w:sz w:val="24"/>
          <w:szCs w:val="24"/>
        </w:rPr>
      </w:pPr>
    </w:p>
    <w:p w14:paraId="26616CCB" w14:textId="77777777" w:rsidR="00915A54" w:rsidRDefault="00915A54" w:rsidP="006B2F78">
      <w:pPr>
        <w:spacing w:after="0" w:line="240" w:lineRule="auto"/>
        <w:jc w:val="both"/>
        <w:rPr>
          <w:rFonts w:ascii="Arial" w:eastAsia="Arial" w:hAnsi="Arial" w:cs="Arial"/>
          <w:b/>
          <w:color w:val="000000"/>
          <w:sz w:val="24"/>
          <w:szCs w:val="24"/>
        </w:rPr>
      </w:pPr>
    </w:p>
    <w:p w14:paraId="26616CCC" w14:textId="77777777" w:rsidR="006B2F78" w:rsidRPr="00DE7699" w:rsidRDefault="006B2F78" w:rsidP="006B2F78">
      <w:pPr>
        <w:spacing w:after="0" w:line="240" w:lineRule="auto"/>
        <w:jc w:val="both"/>
        <w:rPr>
          <w:rFonts w:ascii="Arial" w:eastAsia="Arial" w:hAnsi="Arial" w:cs="Arial"/>
          <w:b/>
          <w:color w:val="000000"/>
          <w:sz w:val="24"/>
          <w:szCs w:val="24"/>
        </w:rPr>
      </w:pPr>
      <w:r w:rsidRPr="00DE7699">
        <w:rPr>
          <w:rFonts w:ascii="Arial" w:eastAsia="Arial" w:hAnsi="Arial" w:cs="Arial"/>
          <w:b/>
          <w:color w:val="000000"/>
          <w:sz w:val="24"/>
          <w:szCs w:val="24"/>
        </w:rPr>
        <w:t xml:space="preserve">Emergency Exits and Evacuation </w:t>
      </w:r>
    </w:p>
    <w:p w14:paraId="26616CCD"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6616CCE" w14:textId="77777777" w:rsidR="006B2F78" w:rsidRDefault="006B2F78" w:rsidP="006B2F78">
      <w:pPr>
        <w:spacing w:after="0" w:line="240" w:lineRule="auto"/>
        <w:jc w:val="both"/>
        <w:rPr>
          <w:rFonts w:ascii="Arial" w:eastAsia="Arial" w:hAnsi="Arial" w:cs="Arial"/>
          <w:color w:val="000000"/>
          <w:sz w:val="24"/>
          <w:szCs w:val="24"/>
        </w:rPr>
      </w:pPr>
    </w:p>
    <w:p w14:paraId="26616CCF" w14:textId="77777777" w:rsidR="006B2F78" w:rsidRPr="005B6DEA" w:rsidRDefault="006B2F78" w:rsidP="006B2F78">
      <w:pPr>
        <w:spacing w:after="0" w:line="240" w:lineRule="auto"/>
        <w:jc w:val="both"/>
        <w:rPr>
          <w:rFonts w:ascii="Arial" w:eastAsia="Arial" w:hAnsi="Arial" w:cs="Arial"/>
          <w:b/>
          <w:color w:val="000000"/>
          <w:sz w:val="24"/>
          <w:szCs w:val="24"/>
        </w:rPr>
      </w:pPr>
      <w:r w:rsidRPr="005B6DEA">
        <w:rPr>
          <w:rFonts w:ascii="Arial" w:eastAsia="Arial" w:hAnsi="Arial" w:cs="Arial"/>
          <w:b/>
          <w:color w:val="000000"/>
          <w:sz w:val="24"/>
          <w:szCs w:val="24"/>
        </w:rPr>
        <w:t xml:space="preserve">Student Standards of Academic Conduct </w:t>
      </w:r>
    </w:p>
    <w:p w14:paraId="26616CD0"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6616CD1" w14:textId="77777777" w:rsidR="006B2F78" w:rsidRPr="005B6DEA" w:rsidRDefault="006B2F78" w:rsidP="006B2F78">
      <w:pPr>
        <w:pStyle w:val="ListParagraph"/>
        <w:numPr>
          <w:ilvl w:val="0"/>
          <w:numId w:val="9"/>
        </w:numPr>
        <w:spacing w:after="0" w:line="240" w:lineRule="auto"/>
        <w:jc w:val="both"/>
        <w:rPr>
          <w:rFonts w:ascii="Arial" w:eastAsia="Arial" w:hAnsi="Arial" w:cs="Arial"/>
          <w:color w:val="000000"/>
          <w:sz w:val="24"/>
          <w:szCs w:val="24"/>
        </w:rPr>
      </w:pPr>
      <w:r w:rsidRPr="005B6DEA">
        <w:rPr>
          <w:rFonts w:ascii="Arial" w:eastAsia="Arial" w:hAnsi="Arial" w:cs="Arial"/>
          <w:color w:val="000000"/>
          <w:sz w:val="24"/>
          <w:szCs w:val="24"/>
        </w:rPr>
        <w:t xml:space="preserve">“Cheating” includes, but is not limited to: </w:t>
      </w:r>
    </w:p>
    <w:p w14:paraId="26616CD2"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 xml:space="preserve">copying from another student’s test paper; </w:t>
      </w:r>
    </w:p>
    <w:p w14:paraId="26616CD3"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using, during a test, materials not authorized b</w:t>
      </w:r>
      <w:r>
        <w:rPr>
          <w:rFonts w:ascii="Arial" w:eastAsia="Arial" w:hAnsi="Arial" w:cs="Arial"/>
          <w:color w:val="000000"/>
          <w:sz w:val="24"/>
          <w:szCs w:val="24"/>
        </w:rPr>
        <w:t xml:space="preserve">y the person giving the test; </w:t>
      </w:r>
    </w:p>
    <w:p w14:paraId="26616CD4"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failure to comply with instructions given by the p</w:t>
      </w:r>
      <w:r>
        <w:rPr>
          <w:rFonts w:ascii="Arial" w:eastAsia="Arial" w:hAnsi="Arial" w:cs="Arial"/>
          <w:color w:val="000000"/>
          <w:sz w:val="24"/>
          <w:szCs w:val="24"/>
        </w:rPr>
        <w:t xml:space="preserve">erson administering the test; </w:t>
      </w:r>
    </w:p>
    <w:p w14:paraId="26616CD5"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w:t>
      </w:r>
      <w:r>
        <w:rPr>
          <w:rFonts w:ascii="Arial" w:eastAsia="Arial" w:hAnsi="Arial" w:cs="Arial"/>
          <w:color w:val="000000"/>
          <w:sz w:val="24"/>
          <w:szCs w:val="24"/>
        </w:rPr>
        <w:t>erson administering the test;</w:t>
      </w:r>
    </w:p>
    <w:p w14:paraId="26616CD6"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using, buying, stealing, transporting, or soliciting in whole or part the contents of an unadministered test, test key, homework so</w:t>
      </w:r>
      <w:r>
        <w:rPr>
          <w:rFonts w:ascii="Arial" w:eastAsia="Arial" w:hAnsi="Arial" w:cs="Arial"/>
          <w:color w:val="000000"/>
          <w:sz w:val="24"/>
          <w:szCs w:val="24"/>
        </w:rPr>
        <w:t xml:space="preserve">lution, or computer program; </w:t>
      </w:r>
    </w:p>
    <w:p w14:paraId="26616CD7"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collaborating with or seeking aid from another student during a test or other </w:t>
      </w:r>
      <w:r>
        <w:rPr>
          <w:rFonts w:ascii="Arial" w:eastAsia="Arial" w:hAnsi="Arial" w:cs="Arial"/>
          <w:color w:val="000000"/>
          <w:sz w:val="24"/>
          <w:szCs w:val="24"/>
        </w:rPr>
        <w:t>assignment without authority;</w:t>
      </w:r>
    </w:p>
    <w:p w14:paraId="26616CD8"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discussing the contents of an examination with another student who will take the examination; </w:t>
      </w:r>
    </w:p>
    <w:p w14:paraId="26616CD9"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616CDA"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substituting for another person, or permitting another person to substitute for oneself to take a course, a test, or</w:t>
      </w:r>
      <w:r>
        <w:rPr>
          <w:rFonts w:ascii="Arial" w:eastAsia="Arial" w:hAnsi="Arial" w:cs="Arial"/>
          <w:color w:val="000000"/>
          <w:sz w:val="24"/>
          <w:szCs w:val="24"/>
        </w:rPr>
        <w:t xml:space="preserve"> any course-related assignment;</w:t>
      </w:r>
    </w:p>
    <w:p w14:paraId="26616CDB"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paying or offering money or other valuable thing to, or coercing another person to obtain an unadministered test, test key, homework solution, or computer program or information about an unadministered test, test key, home solution or computer program</w:t>
      </w:r>
      <w:r>
        <w:rPr>
          <w:rFonts w:ascii="Arial" w:eastAsia="Arial" w:hAnsi="Arial" w:cs="Arial"/>
          <w:color w:val="000000"/>
          <w:sz w:val="24"/>
          <w:szCs w:val="24"/>
        </w:rPr>
        <w:t>;</w:t>
      </w:r>
    </w:p>
    <w:p w14:paraId="26616CDC"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falsifying research data, laboratory reports, and/or other academic work offered for credit;</w:t>
      </w:r>
    </w:p>
    <w:p w14:paraId="26616CDD"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w:t>
      </w:r>
      <w:r>
        <w:rPr>
          <w:rFonts w:ascii="Arial" w:eastAsia="Arial" w:hAnsi="Arial" w:cs="Arial"/>
          <w:color w:val="000000"/>
          <w:sz w:val="24"/>
          <w:szCs w:val="24"/>
        </w:rPr>
        <w:t xml:space="preserve">e gained by such conduct; and </w:t>
      </w:r>
    </w:p>
    <w:p w14:paraId="26616CDE"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26616CDF"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w:t>
      </w:r>
      <w:r>
        <w:rPr>
          <w:rFonts w:ascii="Arial" w:eastAsia="Arial" w:hAnsi="Arial" w:cs="Arial"/>
          <w:color w:val="000000"/>
          <w:sz w:val="24"/>
          <w:szCs w:val="24"/>
        </w:rPr>
        <w:t>c work offered for credit.</w:t>
      </w:r>
    </w:p>
    <w:p w14:paraId="26616CE0"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6616CE1"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All written work that is submitted will be subject to</w:t>
      </w:r>
      <w:r>
        <w:rPr>
          <w:rFonts w:ascii="Arial" w:eastAsia="Arial" w:hAnsi="Arial" w:cs="Arial"/>
          <w:color w:val="000000"/>
          <w:sz w:val="24"/>
          <w:szCs w:val="24"/>
        </w:rPr>
        <w:t xml:space="preserve"> review by plagiarism software.</w:t>
      </w: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gYSppYGRuYmJoYGZko6SsGpxcWZ+XkgBYYGtQCINcGILQAAAA=="/>
  </w:docVars>
  <w:rsids>
    <w:rsidRoot w:val="00B9187D"/>
    <w:rsid w:val="000144AB"/>
    <w:rsid w:val="00023AF0"/>
    <w:rsid w:val="000375F7"/>
    <w:rsid w:val="00057605"/>
    <w:rsid w:val="00067CC3"/>
    <w:rsid w:val="00082F48"/>
    <w:rsid w:val="000847FA"/>
    <w:rsid w:val="00084F39"/>
    <w:rsid w:val="000874AF"/>
    <w:rsid w:val="000B7B87"/>
    <w:rsid w:val="000C493C"/>
    <w:rsid w:val="00100A13"/>
    <w:rsid w:val="001015B2"/>
    <w:rsid w:val="0011130E"/>
    <w:rsid w:val="00111A01"/>
    <w:rsid w:val="001163AF"/>
    <w:rsid w:val="00130C81"/>
    <w:rsid w:val="00141ABD"/>
    <w:rsid w:val="00143BBF"/>
    <w:rsid w:val="00161E5C"/>
    <w:rsid w:val="00167444"/>
    <w:rsid w:val="001746C0"/>
    <w:rsid w:val="001756C4"/>
    <w:rsid w:val="00176F21"/>
    <w:rsid w:val="001A30C1"/>
    <w:rsid w:val="001A3E3B"/>
    <w:rsid w:val="001D7086"/>
    <w:rsid w:val="001F2447"/>
    <w:rsid w:val="001F2A2C"/>
    <w:rsid w:val="001F6D7F"/>
    <w:rsid w:val="00214715"/>
    <w:rsid w:val="00225F29"/>
    <w:rsid w:val="002409B5"/>
    <w:rsid w:val="0024331C"/>
    <w:rsid w:val="00284106"/>
    <w:rsid w:val="00294B33"/>
    <w:rsid w:val="002B0E9B"/>
    <w:rsid w:val="002B3F91"/>
    <w:rsid w:val="002C02B6"/>
    <w:rsid w:val="0030520C"/>
    <w:rsid w:val="00327E3C"/>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7E7D"/>
    <w:rsid w:val="00443CEB"/>
    <w:rsid w:val="004511C1"/>
    <w:rsid w:val="004535B6"/>
    <w:rsid w:val="00470F49"/>
    <w:rsid w:val="00485795"/>
    <w:rsid w:val="00496B2D"/>
    <w:rsid w:val="004A207E"/>
    <w:rsid w:val="004A3239"/>
    <w:rsid w:val="004A4A0D"/>
    <w:rsid w:val="004A638C"/>
    <w:rsid w:val="004C08F2"/>
    <w:rsid w:val="004D013A"/>
    <w:rsid w:val="004F16C6"/>
    <w:rsid w:val="004F1E20"/>
    <w:rsid w:val="00514875"/>
    <w:rsid w:val="005241BE"/>
    <w:rsid w:val="00564224"/>
    <w:rsid w:val="0056597A"/>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735EB"/>
    <w:rsid w:val="00680EE9"/>
    <w:rsid w:val="0068112D"/>
    <w:rsid w:val="006971E9"/>
    <w:rsid w:val="00697D93"/>
    <w:rsid w:val="006A18ED"/>
    <w:rsid w:val="006B2F78"/>
    <w:rsid w:val="006B6CF3"/>
    <w:rsid w:val="006D2F49"/>
    <w:rsid w:val="006E1824"/>
    <w:rsid w:val="006E368C"/>
    <w:rsid w:val="006F7A17"/>
    <w:rsid w:val="00734AA5"/>
    <w:rsid w:val="00744C0F"/>
    <w:rsid w:val="00760ED3"/>
    <w:rsid w:val="0076624D"/>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42CE"/>
    <w:rsid w:val="009A1120"/>
    <w:rsid w:val="009B088B"/>
    <w:rsid w:val="009B1E6B"/>
    <w:rsid w:val="009B2AF2"/>
    <w:rsid w:val="009C4EF8"/>
    <w:rsid w:val="009D2CEB"/>
    <w:rsid w:val="009F398D"/>
    <w:rsid w:val="00A218D4"/>
    <w:rsid w:val="00A279FD"/>
    <w:rsid w:val="00A31EF0"/>
    <w:rsid w:val="00A36291"/>
    <w:rsid w:val="00AA1682"/>
    <w:rsid w:val="00AC5F31"/>
    <w:rsid w:val="00AD4A98"/>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2A89"/>
    <w:rsid w:val="00BF5413"/>
    <w:rsid w:val="00C00E0B"/>
    <w:rsid w:val="00C01114"/>
    <w:rsid w:val="00C02BBD"/>
    <w:rsid w:val="00C35BB8"/>
    <w:rsid w:val="00C50366"/>
    <w:rsid w:val="00C514D4"/>
    <w:rsid w:val="00C64055"/>
    <w:rsid w:val="00C75173"/>
    <w:rsid w:val="00C953D6"/>
    <w:rsid w:val="00CB71AC"/>
    <w:rsid w:val="00CC11EB"/>
    <w:rsid w:val="00CC7818"/>
    <w:rsid w:val="00CD421E"/>
    <w:rsid w:val="00D13794"/>
    <w:rsid w:val="00D344B6"/>
    <w:rsid w:val="00D34BAD"/>
    <w:rsid w:val="00D417A8"/>
    <w:rsid w:val="00D46EF9"/>
    <w:rsid w:val="00D56472"/>
    <w:rsid w:val="00D94499"/>
    <w:rsid w:val="00D96296"/>
    <w:rsid w:val="00DB6651"/>
    <w:rsid w:val="00DC373F"/>
    <w:rsid w:val="00E05AE7"/>
    <w:rsid w:val="00E502B8"/>
    <w:rsid w:val="00E638A7"/>
    <w:rsid w:val="00E754D1"/>
    <w:rsid w:val="00E7654F"/>
    <w:rsid w:val="00E94047"/>
    <w:rsid w:val="00ED52C1"/>
    <w:rsid w:val="00EF53CB"/>
    <w:rsid w:val="00F1599F"/>
    <w:rsid w:val="00F21115"/>
    <w:rsid w:val="00F215B5"/>
    <w:rsid w:val="00F36A10"/>
    <w:rsid w:val="00F4041B"/>
    <w:rsid w:val="00F41190"/>
    <w:rsid w:val="00F60358"/>
    <w:rsid w:val="00F67DB7"/>
    <w:rsid w:val="00F71A9D"/>
    <w:rsid w:val="00F86EE4"/>
    <w:rsid w:val="00F95199"/>
    <w:rsid w:val="00F96B4C"/>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www.uttyler.edu/tobacco-free"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2513-1532-4C3B-A1E2-A1EF6163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11022</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103</cp:revision>
  <dcterms:created xsi:type="dcterms:W3CDTF">2016-07-12T08:32:00Z</dcterms:created>
  <dcterms:modified xsi:type="dcterms:W3CDTF">2021-01-08T03:52:00Z</dcterms:modified>
</cp:coreProperties>
</file>