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9CC32" w14:textId="43B70096" w:rsidR="00FA10FA" w:rsidRPr="00B63FDF" w:rsidRDefault="00FA10FA" w:rsidP="00FA10FA">
      <w:pPr>
        <w:pBdr>
          <w:top w:val="single" w:sz="18" w:space="1" w:color="auto" w:shadow="1"/>
          <w:left w:val="single" w:sz="18" w:space="4" w:color="auto" w:shadow="1"/>
          <w:bottom w:val="single" w:sz="18" w:space="1" w:color="auto" w:shadow="1"/>
          <w:right w:val="single" w:sz="18" w:space="4" w:color="auto" w:shadow="1"/>
        </w:pBdr>
        <w:jc w:val="center"/>
        <w:rPr>
          <w:rFonts w:ascii="Calibri" w:eastAsia="Times New Roman" w:hAnsi="Calibri"/>
          <w:b/>
          <w:sz w:val="32"/>
          <w:szCs w:val="32"/>
        </w:rPr>
      </w:pPr>
      <w:r w:rsidRPr="00B63FDF">
        <w:rPr>
          <w:rFonts w:ascii="Calibri" w:eastAsia="Times New Roman" w:hAnsi="Calibri"/>
          <w:b/>
          <w:sz w:val="32"/>
          <w:szCs w:val="32"/>
        </w:rPr>
        <w:t xml:space="preserve">FINA </w:t>
      </w:r>
      <w:r w:rsidR="009C21FB">
        <w:rPr>
          <w:rFonts w:ascii="Calibri" w:eastAsia="Times New Roman" w:hAnsi="Calibri"/>
          <w:b/>
          <w:sz w:val="32"/>
          <w:szCs w:val="32"/>
        </w:rPr>
        <w:t>5320</w:t>
      </w:r>
      <w:r w:rsidRPr="00B63FDF">
        <w:rPr>
          <w:rFonts w:ascii="Calibri" w:eastAsia="Times New Roman" w:hAnsi="Calibri"/>
          <w:b/>
          <w:sz w:val="32"/>
          <w:szCs w:val="32"/>
        </w:rPr>
        <w:t>.0</w:t>
      </w:r>
      <w:r>
        <w:rPr>
          <w:rFonts w:ascii="Calibri" w:hAnsi="Calibri" w:hint="eastAsia"/>
          <w:b/>
          <w:sz w:val="32"/>
          <w:szCs w:val="32"/>
          <w:lang w:eastAsia="ko-KR"/>
        </w:rPr>
        <w:t>60</w:t>
      </w:r>
      <w:r w:rsidRPr="00B63FDF">
        <w:rPr>
          <w:rFonts w:ascii="Calibri" w:eastAsia="Times New Roman" w:hAnsi="Calibri"/>
          <w:b/>
          <w:sz w:val="32"/>
          <w:szCs w:val="32"/>
        </w:rPr>
        <w:t xml:space="preserve">: </w:t>
      </w:r>
      <w:r w:rsidR="009C21FB" w:rsidRPr="009C21FB">
        <w:rPr>
          <w:rFonts w:ascii="Calibri" w:eastAsia="Times New Roman" w:hAnsi="Calibri"/>
          <w:b/>
          <w:sz w:val="32"/>
          <w:szCs w:val="32"/>
        </w:rPr>
        <w:t>ADV FINANCIAL MANAGEMENT</w:t>
      </w:r>
    </w:p>
    <w:p w14:paraId="771B6A69" w14:textId="382C53A3" w:rsidR="00FA10FA" w:rsidRPr="00B63FDF" w:rsidRDefault="009C21FB" w:rsidP="00FA10FA">
      <w:pPr>
        <w:pStyle w:val="Heading1"/>
        <w:pBdr>
          <w:top w:val="single" w:sz="18" w:space="1" w:color="auto" w:shadow="1"/>
          <w:left w:val="single" w:sz="18" w:space="4" w:color="auto" w:shadow="1"/>
          <w:bottom w:val="single" w:sz="18" w:space="1" w:color="auto" w:shadow="1"/>
          <w:right w:val="single" w:sz="18" w:space="4" w:color="auto" w:shadow="1"/>
        </w:pBdr>
        <w:rPr>
          <w:rFonts w:ascii="Calibri" w:hAnsi="Calibri"/>
          <w:sz w:val="32"/>
          <w:szCs w:val="32"/>
        </w:rPr>
      </w:pPr>
      <w:r>
        <w:rPr>
          <w:rFonts w:ascii="Calibri" w:hAnsi="Calibri"/>
          <w:sz w:val="32"/>
          <w:szCs w:val="32"/>
          <w:lang w:eastAsia="ko-KR"/>
        </w:rPr>
        <w:t>Fall</w:t>
      </w:r>
      <w:r w:rsidR="00FA10FA" w:rsidRPr="00B63FDF">
        <w:rPr>
          <w:rFonts w:ascii="Calibri" w:hAnsi="Calibri"/>
          <w:sz w:val="32"/>
          <w:szCs w:val="32"/>
          <w:lang w:eastAsia="ko-KR"/>
        </w:rPr>
        <w:t xml:space="preserve"> 20</w:t>
      </w:r>
      <w:r w:rsidR="00126AC0">
        <w:rPr>
          <w:rFonts w:ascii="Calibri" w:hAnsi="Calibri"/>
          <w:sz w:val="32"/>
          <w:szCs w:val="32"/>
          <w:lang w:eastAsia="ko-KR"/>
        </w:rPr>
        <w:t>20</w:t>
      </w:r>
    </w:p>
    <w:p w14:paraId="71CE2C96" w14:textId="77777777" w:rsidR="00FA10FA" w:rsidRPr="00B63FDF" w:rsidRDefault="00FA10FA" w:rsidP="00FA10FA">
      <w:pPr>
        <w:rPr>
          <w:rFonts w:ascii="Calibri" w:hAnsi="Calibri"/>
          <w:sz w:val="22"/>
          <w:szCs w:val="22"/>
        </w:rPr>
      </w:pPr>
    </w:p>
    <w:p w14:paraId="3EF54DB9" w14:textId="77777777" w:rsidR="00126AC0" w:rsidRPr="003D4D31" w:rsidRDefault="00126AC0" w:rsidP="00126AC0">
      <w:pPr>
        <w:spacing w:before="33" w:line="229" w:lineRule="exact"/>
        <w:textAlignment w:val="baseline"/>
        <w:rPr>
          <w:rFonts w:asciiTheme="minorHAnsi" w:eastAsiaTheme="majorEastAsia" w:hAnsiTheme="minorHAnsi" w:cstheme="minorHAnsi"/>
          <w:b/>
          <w:color w:val="000000"/>
          <w:sz w:val="24"/>
        </w:rPr>
      </w:pPr>
      <w:r w:rsidRPr="003D4D31">
        <w:rPr>
          <w:rFonts w:asciiTheme="minorHAnsi" w:eastAsiaTheme="majorEastAsia" w:hAnsiTheme="minorHAnsi" w:cstheme="minorHAnsi"/>
          <w:b/>
          <w:color w:val="000000"/>
          <w:sz w:val="24"/>
        </w:rPr>
        <w:t xml:space="preserve">COVID-19 </w:t>
      </w:r>
    </w:p>
    <w:p w14:paraId="63B386CD" w14:textId="17915E2C" w:rsidR="00126AC0" w:rsidRPr="003D4D31" w:rsidRDefault="00126AC0" w:rsidP="00126AC0">
      <w:pPr>
        <w:pStyle w:val="NormalWeb"/>
        <w:spacing w:after="80"/>
        <w:ind w:right="518"/>
        <w:rPr>
          <w:rFonts w:asciiTheme="minorHAnsi" w:eastAsiaTheme="minorHAnsi" w:hAnsiTheme="minorHAnsi" w:cstheme="minorHAnsi"/>
          <w:i/>
          <w:iCs/>
        </w:rPr>
      </w:pPr>
      <w:r w:rsidRPr="003D4D31">
        <w:rPr>
          <w:rFonts w:asciiTheme="minorHAnsi" w:eastAsiaTheme="minorHAnsi" w:hAnsiTheme="minorHAnsi" w:cstheme="minorHAnsi"/>
          <w:i/>
          <w:iCs/>
        </w:rPr>
        <w:t>Typical policies that govern excused student absences in courses for student illness are relaxed for this term. Guidance from health departments and the CDC require anyone testing positive for COVID-19 to self-isolate and monitor symptoms. This guidance also requires anyone who has been exposed to COVID-19 to quarantine, monitor symptoms, and seek medical attention.  Further, this guidance recommends that anyone experiencing COVID-19 symptoms (fever, cough, tiredness, difficulty breathing, etc.) stay home, monitor symptoms, and seek medical attention.   </w:t>
      </w:r>
    </w:p>
    <w:p w14:paraId="79474315" w14:textId="50727EAC" w:rsidR="00126AC0" w:rsidRPr="003D4D31" w:rsidRDefault="00126AC0" w:rsidP="00126AC0">
      <w:pPr>
        <w:pStyle w:val="NormalWeb"/>
        <w:spacing w:after="80"/>
        <w:ind w:right="518"/>
        <w:rPr>
          <w:rFonts w:asciiTheme="minorHAnsi" w:eastAsiaTheme="minorHAnsi" w:hAnsiTheme="minorHAnsi" w:cstheme="minorHAnsi"/>
          <w:i/>
          <w:iCs/>
        </w:rPr>
      </w:pPr>
      <w:r w:rsidRPr="003D4D31">
        <w:rPr>
          <w:rFonts w:asciiTheme="minorHAnsi" w:eastAsiaTheme="minorHAnsi" w:hAnsiTheme="minorHAnsi" w:cstheme="minorHAnsi"/>
          <w:i/>
          <w:iCs/>
        </w:rPr>
        <w:t xml:space="preserve">Students testing positive for COVID-19, those who have been exposed to COVID-19, and those experiencing COVID-19 symptoms must also contact </w:t>
      </w:r>
      <w:r>
        <w:rPr>
          <w:rFonts w:asciiTheme="minorHAnsi" w:eastAsiaTheme="minorHAnsi" w:hAnsiTheme="minorHAnsi" w:cstheme="minorHAnsi"/>
          <w:i/>
          <w:iCs/>
        </w:rPr>
        <w:t xml:space="preserve">your </w:t>
      </w:r>
      <w:r w:rsidRPr="003D4D31">
        <w:rPr>
          <w:rFonts w:asciiTheme="minorHAnsi" w:eastAsiaTheme="minorHAnsi" w:hAnsiTheme="minorHAnsi" w:cstheme="minorHAnsi"/>
          <w:i/>
          <w:iCs/>
        </w:rPr>
        <w:t>instructo</w:t>
      </w:r>
      <w:r>
        <w:rPr>
          <w:rFonts w:asciiTheme="minorHAnsi" w:eastAsiaTheme="minorHAnsi" w:hAnsiTheme="minorHAnsi" w:cstheme="minorHAnsi"/>
          <w:i/>
          <w:iCs/>
        </w:rPr>
        <w:t>r, me and</w:t>
      </w:r>
      <w:r w:rsidRPr="00571385">
        <w:t xml:space="preserve"> </w:t>
      </w:r>
      <w:r w:rsidRPr="00571385">
        <w:rPr>
          <w:rFonts w:asciiTheme="minorHAnsi" w:eastAsiaTheme="minorHAnsi" w:hAnsiTheme="minorHAnsi" w:cstheme="minorHAnsi"/>
          <w:i/>
          <w:iCs/>
        </w:rPr>
        <w:t>the COVID-19 hotline, 903.565.5999</w:t>
      </w:r>
      <w:r w:rsidRPr="003D4D31">
        <w:rPr>
          <w:rFonts w:asciiTheme="minorHAnsi" w:eastAsiaTheme="minorHAnsi" w:hAnsiTheme="minorHAnsi" w:cstheme="minorHAnsi"/>
          <w:i/>
          <w:iCs/>
        </w:rPr>
        <w:t xml:space="preserve"> as soon as possible unless incapable due to illness. Student absences due to COVID-19 illness, exposure, or symptoms, with documentation, </w:t>
      </w:r>
      <w:r>
        <w:rPr>
          <w:rFonts w:asciiTheme="minorHAnsi" w:eastAsiaTheme="minorHAnsi" w:hAnsiTheme="minorHAnsi" w:cstheme="minorHAnsi"/>
          <w:i/>
          <w:iCs/>
        </w:rPr>
        <w:t>will</w:t>
      </w:r>
      <w:r w:rsidRPr="003D4D31">
        <w:rPr>
          <w:rFonts w:asciiTheme="minorHAnsi" w:eastAsiaTheme="minorHAnsi" w:hAnsiTheme="minorHAnsi" w:cstheme="minorHAnsi"/>
          <w:i/>
          <w:iCs/>
        </w:rPr>
        <w:t xml:space="preserve"> be excused and students given a flexible timeline for make-up and/or delivery of missed assignments. After reviewing the specific circumstance for student absence, the instructor and student will discuss makeup of missed assignments and mutually agreed upon deadlines.  </w:t>
      </w:r>
    </w:p>
    <w:p w14:paraId="251E69B8" w14:textId="77777777" w:rsidR="00126AC0" w:rsidRPr="003D4D31" w:rsidRDefault="00126AC0" w:rsidP="00126AC0">
      <w:pPr>
        <w:widowControl/>
        <w:spacing w:before="180" w:line="281" w:lineRule="atLeast"/>
        <w:rPr>
          <w:rFonts w:asciiTheme="minorHAnsi" w:eastAsia="Proxima Nova Cond" w:hAnsiTheme="minorHAnsi" w:cstheme="minorHAnsi"/>
          <w:color w:val="000000"/>
          <w:sz w:val="22"/>
          <w:szCs w:val="22"/>
        </w:rPr>
      </w:pPr>
      <w:bookmarkStart w:id="0" w:name="_GoBack"/>
      <w:bookmarkEnd w:id="0"/>
      <w:r w:rsidRPr="003D4D31">
        <w:rPr>
          <w:rFonts w:asciiTheme="minorHAnsi" w:eastAsia="Proxima Nova Cond" w:hAnsiTheme="minorHAnsi" w:cstheme="minorHAnsi"/>
          <w:bCs/>
          <w:color w:val="000000"/>
          <w:sz w:val="22"/>
          <w:szCs w:val="22"/>
        </w:rPr>
        <w:t xml:space="preserve">Face Coverings </w:t>
      </w:r>
    </w:p>
    <w:p w14:paraId="1ACA748A" w14:textId="77777777" w:rsidR="00126AC0" w:rsidRPr="003D4D31" w:rsidRDefault="00126AC0" w:rsidP="00126AC0">
      <w:pPr>
        <w:widowControl/>
        <w:spacing w:line="201" w:lineRule="atLeast"/>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 xml:space="preserve">UT Tyler will require face coverings in public settings. Given the nature of campus operations (i.e., large groups in common areas, physical distancing difficult to control), </w:t>
      </w:r>
      <w:r>
        <w:rPr>
          <w:rFonts w:asciiTheme="minorHAnsi" w:eastAsia="Garamond Premr Pro" w:hAnsiTheme="minorHAnsi" w:cstheme="minorHAnsi"/>
          <w:color w:val="000000"/>
          <w:szCs w:val="20"/>
        </w:rPr>
        <w:t>you are</w:t>
      </w:r>
      <w:r w:rsidRPr="003D4D31">
        <w:rPr>
          <w:rFonts w:asciiTheme="minorHAnsi" w:eastAsia="Garamond Premr Pro" w:hAnsiTheme="minorHAnsi" w:cstheme="minorHAnsi"/>
          <w:color w:val="000000"/>
          <w:szCs w:val="20"/>
        </w:rPr>
        <w:t xml:space="preserve"> required to wear face coverings when inside University buildings. Accommodations will be available for individuals with religious, medical or other concerns, which will be processed through the Office of Student Accessibility and Resources (students).</w:t>
      </w:r>
    </w:p>
    <w:p w14:paraId="63E58A8D" w14:textId="77777777" w:rsidR="00126AC0" w:rsidRPr="003D4D31" w:rsidRDefault="00126AC0" w:rsidP="00126AC0">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Testing </w:t>
      </w:r>
    </w:p>
    <w:p w14:paraId="78013ACE" w14:textId="77777777" w:rsidR="00126AC0" w:rsidRPr="003D4D31" w:rsidRDefault="00126AC0" w:rsidP="00126AC0">
      <w:pPr>
        <w:widowControl/>
        <w:numPr>
          <w:ilvl w:val="0"/>
          <w:numId w:val="36"/>
        </w:numPr>
        <w:autoSpaceDE/>
        <w:autoSpaceDN/>
        <w:adjustRightInd/>
        <w:spacing w:after="160" w:line="259" w:lineRule="auto"/>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 xml:space="preserve">To the extent COVID-19 testing is available, UT Tyler will make testing available to students who exhibit symptoms or who believe they have </w:t>
      </w:r>
      <w:proofErr w:type="gramStart"/>
      <w:r w:rsidRPr="003D4D31">
        <w:rPr>
          <w:rFonts w:asciiTheme="minorHAnsi" w:eastAsia="Garamond Premr Pro" w:hAnsiTheme="minorHAnsi" w:cstheme="minorHAnsi"/>
          <w:color w:val="000000"/>
          <w:szCs w:val="20"/>
        </w:rPr>
        <w:t>come in contact with</w:t>
      </w:r>
      <w:proofErr w:type="gramEnd"/>
      <w:r w:rsidRPr="003D4D31">
        <w:rPr>
          <w:rFonts w:asciiTheme="minorHAnsi" w:eastAsia="Garamond Premr Pro" w:hAnsiTheme="minorHAnsi" w:cstheme="minorHAnsi"/>
          <w:color w:val="000000"/>
          <w:szCs w:val="20"/>
        </w:rPr>
        <w:t xml:space="preserve"> someone diagnosed with COVID-19. </w:t>
      </w:r>
      <w:r w:rsidRPr="00801596">
        <w:rPr>
          <w:rFonts w:asciiTheme="minorHAnsi" w:eastAsia="Garamond Premr Pro" w:hAnsiTheme="minorHAnsi" w:cstheme="minorHAnsi"/>
          <w:color w:val="000000"/>
          <w:szCs w:val="20"/>
        </w:rPr>
        <w:t xml:space="preserve"> </w:t>
      </w:r>
      <w:r w:rsidRPr="003D4D31">
        <w:rPr>
          <w:rFonts w:asciiTheme="minorHAnsi" w:eastAsia="Garamond Premr Pro" w:hAnsiTheme="minorHAnsi" w:cstheme="minorHAnsi"/>
          <w:color w:val="000000"/>
          <w:szCs w:val="20"/>
        </w:rPr>
        <w:t xml:space="preserve">If possible, testing will be available at the University Health Clinic. </w:t>
      </w:r>
    </w:p>
    <w:p w14:paraId="6239ED24" w14:textId="77777777" w:rsidR="00126AC0" w:rsidRPr="003D4D31" w:rsidRDefault="00126AC0" w:rsidP="00126AC0">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Reporting Positive Test Results </w:t>
      </w:r>
    </w:p>
    <w:p w14:paraId="634B651A" w14:textId="77777777" w:rsidR="00126AC0" w:rsidRPr="003D4D31" w:rsidRDefault="00126AC0" w:rsidP="00126AC0">
      <w:pPr>
        <w:widowControl/>
        <w:numPr>
          <w:ilvl w:val="1"/>
          <w:numId w:val="37"/>
        </w:numPr>
        <w:autoSpaceDE/>
        <w:autoSpaceDN/>
        <w:adjustRightInd/>
        <w:spacing w:after="160" w:line="259" w:lineRule="auto"/>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Students</w:t>
      </w:r>
      <w:r w:rsidRPr="00801596">
        <w:rPr>
          <w:rFonts w:asciiTheme="minorHAnsi" w:eastAsia="Garamond Premr Pro" w:hAnsiTheme="minorHAnsi" w:cstheme="minorHAnsi"/>
          <w:color w:val="000000"/>
          <w:szCs w:val="20"/>
        </w:rPr>
        <w:t xml:space="preserve"> </w:t>
      </w:r>
      <w:r w:rsidRPr="003D4D31">
        <w:rPr>
          <w:rFonts w:asciiTheme="minorHAnsi" w:eastAsia="Garamond Premr Pro" w:hAnsiTheme="minorHAnsi" w:cstheme="minorHAnsi"/>
          <w:color w:val="000000"/>
          <w:szCs w:val="20"/>
        </w:rPr>
        <w:t xml:space="preserve">who test positive for Covid-19 will immediately self-report this information via </w:t>
      </w:r>
      <w:bookmarkStart w:id="1" w:name="_Hlk47524527"/>
      <w:r w:rsidRPr="003D4D31">
        <w:rPr>
          <w:rFonts w:asciiTheme="minorHAnsi" w:eastAsia="Garamond Premr Pro" w:hAnsiTheme="minorHAnsi" w:cstheme="minorHAnsi"/>
          <w:color w:val="000000"/>
          <w:szCs w:val="20"/>
        </w:rPr>
        <w:t xml:space="preserve">the COVID-19 hotline, 903.565.5999 </w:t>
      </w:r>
      <w:bookmarkEnd w:id="1"/>
      <w:r w:rsidRPr="003D4D31">
        <w:rPr>
          <w:rFonts w:asciiTheme="minorHAnsi" w:eastAsia="Garamond Premr Pro" w:hAnsiTheme="minorHAnsi" w:cstheme="minorHAnsi"/>
          <w:color w:val="000000"/>
          <w:szCs w:val="20"/>
        </w:rPr>
        <w:t xml:space="preserve">or by completing the reporting form </w:t>
      </w:r>
      <w:r w:rsidRPr="003D4D31">
        <w:rPr>
          <w:rFonts w:asciiTheme="minorHAnsi" w:eastAsia="Garamond Premr Pro" w:hAnsiTheme="minorHAnsi" w:cstheme="minorHAnsi"/>
          <w:color w:val="000000"/>
          <w:szCs w:val="20"/>
          <w:u w:val="single"/>
        </w:rPr>
        <w:t>uttyler.edu/ coronavirus</w:t>
      </w:r>
      <w:r w:rsidRPr="003D4D31">
        <w:rPr>
          <w:rFonts w:asciiTheme="minorHAnsi" w:eastAsia="Garamond Premr Pro" w:hAnsiTheme="minorHAnsi" w:cstheme="minorHAnsi"/>
          <w:color w:val="000000"/>
          <w:szCs w:val="20"/>
        </w:rPr>
        <w:t xml:space="preserve">. If you have recently been on campus, please immediately report via the hotline so that steps can quickly be taken to prevent a possible spread. </w:t>
      </w:r>
      <w:r w:rsidRPr="00801596">
        <w:rPr>
          <w:rFonts w:asciiTheme="minorHAnsi" w:eastAsia="Garamond Premr Pro" w:hAnsiTheme="minorHAnsi" w:cstheme="minorHAnsi"/>
          <w:color w:val="000000"/>
          <w:szCs w:val="20"/>
        </w:rPr>
        <w:t xml:space="preserve"> </w:t>
      </w:r>
      <w:r w:rsidRPr="003D4D31">
        <w:rPr>
          <w:rFonts w:asciiTheme="minorHAnsi" w:eastAsia="Garamond Premr Pro" w:hAnsiTheme="minorHAnsi" w:cstheme="minorHAnsi"/>
          <w:color w:val="000000"/>
          <w:szCs w:val="20"/>
        </w:rPr>
        <w:t xml:space="preserve">Student self-report forms will be received by the Office of Student Success, Office of Human Resources and the Chief of Police. </w:t>
      </w:r>
    </w:p>
    <w:p w14:paraId="5E728D48" w14:textId="77777777" w:rsidR="00126AC0" w:rsidRPr="003D4D31" w:rsidRDefault="00126AC0" w:rsidP="00126AC0">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Voluntary Self-Isolation: Symptomatic Without Test Results </w:t>
      </w:r>
    </w:p>
    <w:p w14:paraId="6BA2E024" w14:textId="77777777" w:rsidR="00126AC0" w:rsidRPr="003D4D31" w:rsidRDefault="00126AC0" w:rsidP="00126AC0">
      <w:pPr>
        <w:widowControl/>
        <w:numPr>
          <w:ilvl w:val="0"/>
          <w:numId w:val="38"/>
        </w:numPr>
        <w:autoSpaceDE/>
        <w:autoSpaceDN/>
        <w:adjustRightInd/>
        <w:spacing w:after="160" w:line="259" w:lineRule="auto"/>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 xml:space="preserve">Individuals who feel they may be experiencing symptoms, but have not been tested, will self-report and immediately begin a voluntary self-isolation process at home until testing can be accomplished. </w:t>
      </w:r>
      <w:r w:rsidRPr="00527332">
        <w:rPr>
          <w:rFonts w:asciiTheme="minorHAnsi" w:eastAsia="Garamond Premr Pro" w:hAnsiTheme="minorHAnsi" w:cstheme="minorHAnsi"/>
          <w:color w:val="000000"/>
          <w:szCs w:val="20"/>
        </w:rPr>
        <w:t xml:space="preserve"> You are required to inform me your self-isolation as soon as possible unless incapable due to illness. </w:t>
      </w:r>
      <w:r>
        <w:rPr>
          <w:rFonts w:asciiTheme="minorHAnsi" w:eastAsia="Garamond Premr Pro" w:hAnsiTheme="minorHAnsi" w:cstheme="minorHAnsi"/>
          <w:color w:val="000000"/>
          <w:szCs w:val="20"/>
        </w:rPr>
        <w:t>Remember that you</w:t>
      </w:r>
      <w:r w:rsidRPr="003D4D31">
        <w:rPr>
          <w:rFonts w:asciiTheme="minorHAnsi" w:eastAsia="Garamond Premr Pro" w:hAnsiTheme="minorHAnsi" w:cstheme="minorHAnsi"/>
          <w:color w:val="000000"/>
          <w:szCs w:val="20"/>
        </w:rPr>
        <w:t xml:space="preserve"> schedule a medical appointment for a test right away. </w:t>
      </w:r>
    </w:p>
    <w:p w14:paraId="0D916CCF" w14:textId="77777777" w:rsidR="00FA10FA" w:rsidRPr="00FA10FA" w:rsidRDefault="00FA10FA" w:rsidP="00FA10FA">
      <w:pPr>
        <w:widowControl/>
        <w:rPr>
          <w:rFonts w:ascii="Calibri" w:eastAsia="바탕" w:hAnsi="Calibri"/>
          <w:sz w:val="22"/>
          <w:szCs w:val="22"/>
          <w:lang w:eastAsia="ko-KR"/>
        </w:rPr>
      </w:pPr>
      <w:r w:rsidRPr="00FA10FA">
        <w:rPr>
          <w:rFonts w:ascii="Calibri" w:eastAsia="바탕" w:hAnsi="Calibri"/>
          <w:sz w:val="22"/>
          <w:szCs w:val="22"/>
          <w:lang w:eastAsia="ko-KR"/>
        </w:rPr>
        <w:t>UT Tyler Honor Code</w:t>
      </w:r>
    </w:p>
    <w:p w14:paraId="1F07ED7C" w14:textId="77777777" w:rsidR="00FA10FA" w:rsidRPr="00FA10FA" w:rsidRDefault="00FA10FA" w:rsidP="00FA10FA">
      <w:pPr>
        <w:widowControl/>
        <w:autoSpaceDE/>
        <w:autoSpaceDN/>
        <w:adjustRightInd/>
        <w:rPr>
          <w:rFonts w:ascii="Calibri" w:eastAsia="바탕" w:hAnsi="Calibri"/>
          <w:b/>
          <w:color w:val="000000"/>
          <w:sz w:val="24"/>
          <w:lang w:eastAsia="ko-KR"/>
        </w:rPr>
      </w:pPr>
      <w:r w:rsidRPr="00FA10FA">
        <w:rPr>
          <w:rFonts w:ascii="Calibri" w:eastAsia="바탕" w:hAnsi="Calibri"/>
          <w:b/>
          <w:color w:val="000000"/>
          <w:sz w:val="24"/>
          <w:lang w:eastAsia="ko-KR"/>
        </w:rPr>
        <w:lastRenderedPageBreak/>
        <w:t>I embrace honor and integrity. Therefore, I choose not to lie, cheat, or steal, nor to accept the actions of those who do.</w:t>
      </w:r>
    </w:p>
    <w:p w14:paraId="0E2E6EF0" w14:textId="77777777" w:rsidR="00FA10FA" w:rsidRPr="00FA10FA" w:rsidRDefault="00FA10FA" w:rsidP="00FA10FA">
      <w:pPr>
        <w:widowControl/>
        <w:rPr>
          <w:rFonts w:ascii="Calibri" w:eastAsia="바탕" w:hAnsi="Calibri"/>
          <w:sz w:val="22"/>
          <w:szCs w:val="22"/>
          <w:lang w:eastAsia="ko-KR"/>
        </w:rPr>
      </w:pPr>
    </w:p>
    <w:p w14:paraId="2662AC34" w14:textId="77777777" w:rsidR="00FA10FA" w:rsidRPr="000F25A7" w:rsidRDefault="00FA10FA" w:rsidP="00FA10FA">
      <w:pPr>
        <w:tabs>
          <w:tab w:val="left" w:pos="-1440"/>
        </w:tabs>
        <w:ind w:left="2160" w:hanging="2160"/>
        <w:jc w:val="both"/>
        <w:rPr>
          <w:rFonts w:asciiTheme="minorHAnsi" w:eastAsia="바탕" w:hAnsiTheme="minorHAnsi"/>
          <w:sz w:val="24"/>
          <w:lang w:eastAsia="ko-KR"/>
        </w:rPr>
      </w:pPr>
      <w:r w:rsidRPr="000F25A7">
        <w:rPr>
          <w:rFonts w:asciiTheme="minorHAnsi" w:hAnsiTheme="minorHAnsi"/>
          <w:b/>
          <w:bCs/>
          <w:sz w:val="24"/>
        </w:rPr>
        <w:t>CLASS MEETING:</w:t>
      </w:r>
      <w:r w:rsidRPr="000F25A7">
        <w:rPr>
          <w:rFonts w:asciiTheme="minorHAnsi" w:hAnsiTheme="minorHAnsi"/>
          <w:sz w:val="24"/>
        </w:rPr>
        <w:tab/>
      </w:r>
      <w:r w:rsidRPr="000F25A7">
        <w:rPr>
          <w:rFonts w:asciiTheme="minorHAnsi" w:eastAsia="바탕" w:hAnsiTheme="minorHAnsi"/>
          <w:sz w:val="22"/>
          <w:szCs w:val="22"/>
          <w:lang w:eastAsia="ko-KR"/>
        </w:rPr>
        <w:t>On-line.</w:t>
      </w:r>
    </w:p>
    <w:p w14:paraId="32751784" w14:textId="77777777" w:rsidR="00FA10FA" w:rsidRPr="000F25A7" w:rsidRDefault="00FA10FA" w:rsidP="00FA10FA">
      <w:pPr>
        <w:jc w:val="both"/>
        <w:rPr>
          <w:rFonts w:asciiTheme="minorHAnsi" w:hAnsiTheme="minorHAnsi"/>
          <w:sz w:val="24"/>
        </w:rPr>
      </w:pPr>
    </w:p>
    <w:p w14:paraId="5113E783" w14:textId="77777777" w:rsidR="00FA10FA" w:rsidRPr="000F25A7" w:rsidRDefault="00FA10FA" w:rsidP="00FA10FA">
      <w:pPr>
        <w:tabs>
          <w:tab w:val="left" w:pos="-1440"/>
        </w:tabs>
        <w:ind w:left="7200" w:hanging="7200"/>
        <w:jc w:val="both"/>
        <w:rPr>
          <w:rFonts w:asciiTheme="minorHAnsi" w:hAnsiTheme="minorHAnsi"/>
          <w:sz w:val="24"/>
        </w:rPr>
      </w:pPr>
      <w:r w:rsidRPr="000F25A7">
        <w:rPr>
          <w:rFonts w:asciiTheme="minorHAnsi" w:hAnsiTheme="minorHAnsi"/>
          <w:b/>
          <w:bCs/>
          <w:sz w:val="24"/>
        </w:rPr>
        <w:t xml:space="preserve">TEACHING METHOD:  </w:t>
      </w:r>
      <w:r w:rsidRPr="000F25A7">
        <w:rPr>
          <w:rFonts w:asciiTheme="minorHAnsi" w:hAnsiTheme="minorHAnsi"/>
          <w:sz w:val="22"/>
          <w:szCs w:val="22"/>
        </w:rPr>
        <w:t>Lecture</w:t>
      </w:r>
    </w:p>
    <w:p w14:paraId="03A56E27" w14:textId="77777777" w:rsidR="00FA10FA" w:rsidRPr="000F25A7" w:rsidRDefault="00FA10FA" w:rsidP="00FA10FA">
      <w:pPr>
        <w:jc w:val="both"/>
        <w:rPr>
          <w:rFonts w:asciiTheme="minorHAnsi" w:hAnsiTheme="minorHAnsi"/>
          <w:sz w:val="24"/>
        </w:rPr>
      </w:pPr>
    </w:p>
    <w:p w14:paraId="7C7F6E4F"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OFFICE &amp; TELEPHONE NUMBER:</w:t>
      </w:r>
      <w:r w:rsidRPr="000F25A7">
        <w:rPr>
          <w:rFonts w:asciiTheme="minorHAnsi" w:hAnsiTheme="minorHAnsi"/>
          <w:sz w:val="24"/>
        </w:rPr>
        <w:t xml:space="preserve">     </w:t>
      </w:r>
    </w:p>
    <w:p w14:paraId="3FB7C9FB" w14:textId="77777777" w:rsidR="00FA10FA" w:rsidRPr="000F25A7" w:rsidRDefault="00FA10FA" w:rsidP="00FA10FA">
      <w:pPr>
        <w:tabs>
          <w:tab w:val="left" w:pos="3330"/>
        </w:tabs>
        <w:rPr>
          <w:rFonts w:asciiTheme="minorHAnsi" w:hAnsiTheme="minorHAnsi"/>
          <w:sz w:val="24"/>
        </w:rPr>
      </w:pPr>
      <w:r w:rsidRPr="000F25A7">
        <w:rPr>
          <w:rFonts w:asciiTheme="minorHAnsi" w:hAnsiTheme="minorHAnsi"/>
          <w:sz w:val="22"/>
          <w:szCs w:val="22"/>
        </w:rPr>
        <w:t xml:space="preserve">Office: </w:t>
      </w:r>
      <w:r w:rsidR="0081057B">
        <w:rPr>
          <w:rFonts w:asciiTheme="minorHAnsi" w:hAnsiTheme="minorHAnsi"/>
          <w:sz w:val="22"/>
          <w:szCs w:val="22"/>
        </w:rPr>
        <w:t xml:space="preserve">SCB </w:t>
      </w:r>
      <w:proofErr w:type="gramStart"/>
      <w:r w:rsidR="0081057B">
        <w:rPr>
          <w:rFonts w:asciiTheme="minorHAnsi" w:hAnsiTheme="minorHAnsi"/>
          <w:sz w:val="22"/>
          <w:szCs w:val="22"/>
        </w:rPr>
        <w:t>305.3</w:t>
      </w:r>
      <w:r w:rsidRPr="000F25A7">
        <w:rPr>
          <w:rFonts w:asciiTheme="minorHAnsi" w:hAnsiTheme="minorHAnsi"/>
          <w:sz w:val="22"/>
          <w:szCs w:val="22"/>
        </w:rPr>
        <w:t xml:space="preserve">  Phone</w:t>
      </w:r>
      <w:proofErr w:type="gramEnd"/>
      <w:r w:rsidRPr="000F25A7">
        <w:rPr>
          <w:rFonts w:asciiTheme="minorHAnsi" w:hAnsiTheme="minorHAnsi"/>
          <w:sz w:val="22"/>
          <w:szCs w:val="22"/>
        </w:rPr>
        <w:t>: 903-565-5806</w:t>
      </w:r>
      <w:r w:rsidRPr="000F25A7">
        <w:rPr>
          <w:rFonts w:asciiTheme="minorHAnsi" w:hAnsiTheme="minorHAnsi"/>
          <w:sz w:val="22"/>
          <w:szCs w:val="22"/>
        </w:rPr>
        <w:br/>
      </w:r>
    </w:p>
    <w:p w14:paraId="08CC70A3" w14:textId="77777777" w:rsidR="00FA10FA" w:rsidRPr="000F25A7" w:rsidRDefault="00FA10FA" w:rsidP="00FA10FA">
      <w:pPr>
        <w:jc w:val="both"/>
        <w:rPr>
          <w:rFonts w:asciiTheme="minorHAnsi" w:hAnsiTheme="minorHAnsi"/>
          <w:b/>
          <w:sz w:val="24"/>
        </w:rPr>
      </w:pPr>
      <w:r w:rsidRPr="000F25A7">
        <w:rPr>
          <w:rFonts w:asciiTheme="minorHAnsi" w:hAnsiTheme="minorHAnsi"/>
          <w:b/>
          <w:sz w:val="24"/>
        </w:rPr>
        <w:t>EMAIL ADDRESS:</w:t>
      </w:r>
      <w:r w:rsidRPr="000F25A7">
        <w:rPr>
          <w:rFonts w:asciiTheme="minorHAnsi" w:hAnsiTheme="minorHAnsi"/>
          <w:sz w:val="22"/>
          <w:szCs w:val="22"/>
        </w:rPr>
        <w:t xml:space="preserve"> hshin@uttyler.edu</w:t>
      </w:r>
    </w:p>
    <w:p w14:paraId="2609D783" w14:textId="77777777" w:rsidR="00FA10FA" w:rsidRPr="000F25A7" w:rsidRDefault="00FA10FA" w:rsidP="00FA10FA">
      <w:pPr>
        <w:jc w:val="both"/>
        <w:rPr>
          <w:rFonts w:asciiTheme="minorHAnsi" w:hAnsiTheme="minorHAnsi"/>
          <w:sz w:val="24"/>
        </w:rPr>
      </w:pPr>
    </w:p>
    <w:p w14:paraId="629D7C34" w14:textId="7BDEDFA9" w:rsidR="00F04920" w:rsidRPr="00CA194C" w:rsidRDefault="00FA10FA" w:rsidP="00F04920">
      <w:pPr>
        <w:rPr>
          <w:rFonts w:asciiTheme="minorHAnsi" w:eastAsiaTheme="minorEastAsia" w:hAnsiTheme="minorHAnsi" w:cs="TimesNewRomanPS-BoldMT"/>
          <w:color w:val="000000"/>
          <w:sz w:val="22"/>
          <w:szCs w:val="22"/>
          <w:lang w:eastAsia="ko-KR"/>
        </w:rPr>
      </w:pPr>
      <w:r w:rsidRPr="00CA194C">
        <w:rPr>
          <w:rFonts w:asciiTheme="minorHAnsi" w:eastAsiaTheme="minorEastAsia" w:hAnsiTheme="minorHAnsi" w:cs="TimesNewRomanPS-BoldMT"/>
          <w:b/>
          <w:caps/>
          <w:color w:val="000000"/>
          <w:sz w:val="22"/>
          <w:szCs w:val="22"/>
          <w:lang w:eastAsia="ko-KR"/>
        </w:rPr>
        <w:t>Faculty-Student Communications</w:t>
      </w:r>
      <w:r w:rsidR="009C749A">
        <w:rPr>
          <w:rFonts w:asciiTheme="minorHAnsi" w:eastAsiaTheme="minorEastAsia" w:hAnsiTheme="minorHAnsi" w:cs="TimesNewRomanPS-BoldMT"/>
          <w:b/>
          <w:color w:val="000000"/>
          <w:sz w:val="22"/>
          <w:szCs w:val="22"/>
          <w:lang w:eastAsia="ko-KR"/>
        </w:rPr>
        <w:t>:</w:t>
      </w:r>
      <w:r w:rsidR="00040777">
        <w:rPr>
          <w:rFonts w:asciiTheme="minorHAnsi" w:eastAsiaTheme="minorEastAsia" w:hAnsiTheme="minorHAnsi" w:cs="TimesNewRomanPS-BoldMT"/>
          <w:b/>
          <w:color w:val="000000"/>
          <w:sz w:val="22"/>
          <w:szCs w:val="22"/>
          <w:lang w:eastAsia="ko-KR"/>
        </w:rPr>
        <w:t xml:space="preserve"> </w:t>
      </w:r>
      <w:r w:rsidR="006F79D3" w:rsidRPr="00CA194C">
        <w:rPr>
          <w:rFonts w:asciiTheme="minorHAnsi" w:eastAsiaTheme="minorEastAsia" w:hAnsiTheme="minorHAnsi" w:cs="TimesNewRomanPS-BoldMT"/>
          <w:color w:val="000000"/>
          <w:sz w:val="22"/>
          <w:szCs w:val="22"/>
          <w:lang w:eastAsia="ko-KR"/>
        </w:rPr>
        <w:t>I will be holding Virtual Office Hours by staying at the Class Dis</w:t>
      </w:r>
      <w:r w:rsidR="006F79D3">
        <w:rPr>
          <w:rFonts w:asciiTheme="minorHAnsi" w:eastAsiaTheme="minorEastAsia" w:hAnsiTheme="minorHAnsi" w:cs="TimesNewRomanPS-BoldMT"/>
          <w:color w:val="000000"/>
          <w:sz w:val="22"/>
          <w:szCs w:val="22"/>
          <w:lang w:eastAsia="ko-KR"/>
        </w:rPr>
        <w:t xml:space="preserve">cussion Board from </w:t>
      </w:r>
      <w:r w:rsidR="00686E56">
        <w:rPr>
          <w:rFonts w:asciiTheme="minorHAnsi" w:eastAsiaTheme="minorEastAsia" w:hAnsiTheme="minorHAnsi" w:cs="TimesNewRomanPS-BoldMT"/>
          <w:color w:val="000000"/>
          <w:sz w:val="22"/>
          <w:szCs w:val="22"/>
          <w:lang w:eastAsia="ko-KR"/>
        </w:rPr>
        <w:t>10</w:t>
      </w:r>
      <w:r w:rsidR="006F79D3">
        <w:rPr>
          <w:rFonts w:asciiTheme="minorHAnsi" w:eastAsiaTheme="minorEastAsia" w:hAnsiTheme="minorHAnsi" w:cs="TimesNewRomanPS-BoldMT"/>
          <w:color w:val="000000"/>
          <w:sz w:val="22"/>
          <w:szCs w:val="22"/>
          <w:lang w:eastAsia="ko-KR"/>
        </w:rPr>
        <w:t>:</w:t>
      </w:r>
      <w:r w:rsidR="006F79D3">
        <w:rPr>
          <w:rFonts w:asciiTheme="minorHAnsi" w:eastAsiaTheme="minorEastAsia" w:hAnsiTheme="minorHAnsi" w:cs="TimesNewRomanPS-BoldMT" w:hint="eastAsia"/>
          <w:color w:val="000000"/>
          <w:sz w:val="22"/>
          <w:szCs w:val="22"/>
          <w:lang w:eastAsia="ko-KR"/>
        </w:rPr>
        <w:t>0</w:t>
      </w:r>
      <w:r w:rsidR="00686E56">
        <w:rPr>
          <w:rFonts w:asciiTheme="minorHAnsi" w:eastAsiaTheme="minorEastAsia" w:hAnsiTheme="minorHAnsi" w:cs="TimesNewRomanPS-BoldMT"/>
          <w:color w:val="000000"/>
          <w:sz w:val="22"/>
          <w:szCs w:val="22"/>
          <w:lang w:eastAsia="ko-KR"/>
        </w:rPr>
        <w:t>0 a</w:t>
      </w:r>
      <w:r w:rsidR="006F79D3">
        <w:rPr>
          <w:rFonts w:asciiTheme="minorHAnsi" w:eastAsiaTheme="minorEastAsia" w:hAnsiTheme="minorHAnsi" w:cs="TimesNewRomanPS-BoldMT"/>
          <w:color w:val="000000"/>
          <w:sz w:val="22"/>
          <w:szCs w:val="22"/>
          <w:lang w:eastAsia="ko-KR"/>
        </w:rPr>
        <w:t xml:space="preserve">m to </w:t>
      </w:r>
      <w:r w:rsidR="00686E56">
        <w:rPr>
          <w:rFonts w:asciiTheme="minorHAnsi" w:eastAsiaTheme="minorEastAsia" w:hAnsiTheme="minorHAnsi" w:cs="TimesNewRomanPS-BoldMT"/>
          <w:color w:val="000000"/>
          <w:sz w:val="22"/>
          <w:szCs w:val="22"/>
          <w:lang w:eastAsia="ko-KR"/>
        </w:rPr>
        <w:t>11:00 a</w:t>
      </w:r>
      <w:r w:rsidR="006F79D3" w:rsidRPr="00CA194C">
        <w:rPr>
          <w:rFonts w:asciiTheme="minorHAnsi" w:eastAsiaTheme="minorEastAsia" w:hAnsiTheme="minorHAnsi" w:cs="TimesNewRomanPS-BoldMT"/>
          <w:color w:val="000000"/>
          <w:sz w:val="22"/>
          <w:szCs w:val="22"/>
          <w:lang w:eastAsia="ko-KR"/>
        </w:rPr>
        <w:t xml:space="preserve">m every </w:t>
      </w:r>
      <w:r w:rsidR="006F79D3">
        <w:rPr>
          <w:rFonts w:asciiTheme="minorHAnsi" w:eastAsiaTheme="minorEastAsia" w:hAnsiTheme="minorHAnsi" w:cs="TimesNewRomanPS-BoldMT" w:hint="eastAsia"/>
          <w:color w:val="000000"/>
          <w:sz w:val="22"/>
          <w:szCs w:val="22"/>
          <w:lang w:eastAsia="ko-KR"/>
        </w:rPr>
        <w:t>Monday</w:t>
      </w:r>
      <w:r w:rsidR="004648C0">
        <w:rPr>
          <w:rFonts w:asciiTheme="minorHAnsi" w:eastAsiaTheme="minorEastAsia" w:hAnsiTheme="minorHAnsi" w:cs="TimesNewRomanPS-BoldMT"/>
          <w:color w:val="000000"/>
          <w:sz w:val="22"/>
          <w:szCs w:val="22"/>
          <w:lang w:eastAsia="ko-KR"/>
        </w:rPr>
        <w:t xml:space="preserve"> </w:t>
      </w:r>
      <w:r w:rsidR="006F79D3" w:rsidRPr="00CA194C">
        <w:rPr>
          <w:rFonts w:asciiTheme="minorHAnsi" w:eastAsiaTheme="minorEastAsia" w:hAnsiTheme="minorHAnsi" w:cs="TimesNewRomanPS-BoldMT"/>
          <w:color w:val="000000"/>
          <w:sz w:val="22"/>
          <w:szCs w:val="22"/>
          <w:lang w:eastAsia="ko-KR"/>
        </w:rPr>
        <w:t xml:space="preserve">and by opening a </w:t>
      </w:r>
      <w:r w:rsidR="00F04920" w:rsidRPr="00F04920">
        <w:rPr>
          <w:rFonts w:asciiTheme="minorHAnsi" w:eastAsiaTheme="minorEastAsia" w:hAnsiTheme="minorHAnsi" w:cs="TimesNewRomanPS-BoldMT"/>
          <w:color w:val="000000"/>
          <w:sz w:val="22"/>
          <w:szCs w:val="22"/>
          <w:lang w:eastAsia="ko-KR"/>
        </w:rPr>
        <w:t xml:space="preserve">Zoom </w:t>
      </w:r>
      <w:r w:rsidR="006F79D3">
        <w:rPr>
          <w:rFonts w:asciiTheme="minorHAnsi" w:eastAsiaTheme="minorEastAsia" w:hAnsiTheme="minorHAnsi" w:cs="TimesNewRomanPS-BoldMT"/>
          <w:color w:val="000000"/>
          <w:sz w:val="22"/>
          <w:szCs w:val="22"/>
          <w:lang w:eastAsia="ko-KR"/>
        </w:rPr>
        <w:t xml:space="preserve">(or </w:t>
      </w:r>
      <w:r w:rsidR="00F04920" w:rsidRPr="00F04920">
        <w:rPr>
          <w:rFonts w:asciiTheme="minorHAnsi" w:eastAsiaTheme="minorEastAsia" w:hAnsiTheme="minorHAnsi" w:cs="TimesNewRomanPS-BoldMT"/>
          <w:color w:val="000000"/>
          <w:sz w:val="22"/>
          <w:szCs w:val="22"/>
          <w:lang w:eastAsia="ko-KR"/>
        </w:rPr>
        <w:t xml:space="preserve">Conferences </w:t>
      </w:r>
      <w:r w:rsidR="006F79D3">
        <w:rPr>
          <w:rFonts w:asciiTheme="minorHAnsi" w:eastAsiaTheme="minorEastAsia" w:hAnsiTheme="minorHAnsi" w:cs="TimesNewRomanPS-BoldMT"/>
          <w:color w:val="000000"/>
          <w:sz w:val="22"/>
          <w:szCs w:val="22"/>
          <w:lang w:eastAsia="ko-KR"/>
        </w:rPr>
        <w:t>if “</w:t>
      </w:r>
      <w:r w:rsidR="00F04920" w:rsidRPr="00F04920">
        <w:rPr>
          <w:rFonts w:asciiTheme="minorHAnsi" w:eastAsiaTheme="minorEastAsia" w:hAnsiTheme="minorHAnsi" w:cs="TimesNewRomanPS-BoldMT"/>
          <w:color w:val="000000"/>
          <w:sz w:val="22"/>
          <w:szCs w:val="22"/>
          <w:lang w:eastAsia="ko-KR"/>
        </w:rPr>
        <w:t>Zoom</w:t>
      </w:r>
      <w:r w:rsidR="006F79D3">
        <w:rPr>
          <w:rFonts w:asciiTheme="minorHAnsi" w:eastAsiaTheme="minorEastAsia" w:hAnsiTheme="minorHAnsi" w:cs="TimesNewRomanPS-BoldMT"/>
          <w:color w:val="000000"/>
          <w:sz w:val="22"/>
          <w:szCs w:val="22"/>
          <w:lang w:eastAsia="ko-KR"/>
        </w:rPr>
        <w:t>” on Canvas does not work well) hour f</w:t>
      </w:r>
      <w:r w:rsidR="00F04920">
        <w:rPr>
          <w:rFonts w:asciiTheme="minorHAnsi" w:eastAsiaTheme="minorEastAsia" w:hAnsiTheme="minorHAnsi" w:cs="TimesNewRomanPS-BoldMT"/>
          <w:color w:val="000000"/>
          <w:sz w:val="22"/>
          <w:szCs w:val="22"/>
          <w:lang w:eastAsia="ko-KR"/>
        </w:rPr>
        <w:t>r</w:t>
      </w:r>
      <w:r w:rsidR="006F79D3">
        <w:rPr>
          <w:rFonts w:asciiTheme="minorHAnsi" w:eastAsiaTheme="minorEastAsia" w:hAnsiTheme="minorHAnsi" w:cs="TimesNewRomanPS-BoldMT"/>
          <w:color w:val="000000"/>
          <w:sz w:val="22"/>
          <w:szCs w:val="22"/>
          <w:lang w:eastAsia="ko-KR"/>
        </w:rPr>
        <w:t xml:space="preserve">om </w:t>
      </w:r>
      <w:r w:rsidR="004052B6">
        <w:rPr>
          <w:rFonts w:asciiTheme="minorHAnsi" w:eastAsiaTheme="minorEastAsia" w:hAnsiTheme="minorHAnsi" w:cs="TimesNewRomanPS-BoldMT"/>
          <w:color w:val="000000"/>
          <w:sz w:val="22"/>
          <w:szCs w:val="22"/>
          <w:lang w:eastAsia="ko-KR"/>
        </w:rPr>
        <w:t>1</w:t>
      </w:r>
      <w:r w:rsidR="00040777">
        <w:rPr>
          <w:rFonts w:asciiTheme="minorHAnsi" w:eastAsiaTheme="minorEastAsia" w:hAnsiTheme="minorHAnsi" w:cs="TimesNewRomanPS-BoldMT"/>
          <w:color w:val="000000"/>
          <w:sz w:val="22"/>
          <w:szCs w:val="22"/>
          <w:lang w:eastAsia="ko-KR"/>
        </w:rPr>
        <w:t>0</w:t>
      </w:r>
      <w:r w:rsidR="006F79D3" w:rsidRPr="00CA194C">
        <w:rPr>
          <w:rFonts w:asciiTheme="minorHAnsi" w:eastAsiaTheme="minorEastAsia" w:hAnsiTheme="minorHAnsi" w:cs="TimesNewRomanPS-BoldMT"/>
          <w:color w:val="000000"/>
          <w:sz w:val="22"/>
          <w:szCs w:val="22"/>
          <w:lang w:eastAsia="ko-KR"/>
        </w:rPr>
        <w:t>:00-</w:t>
      </w:r>
      <w:r w:rsidR="00040777">
        <w:rPr>
          <w:rFonts w:asciiTheme="minorHAnsi" w:eastAsiaTheme="minorEastAsia" w:hAnsiTheme="minorHAnsi" w:cs="TimesNewRomanPS-BoldMT"/>
          <w:color w:val="000000"/>
          <w:sz w:val="22"/>
          <w:szCs w:val="22"/>
          <w:lang w:eastAsia="ko-KR"/>
        </w:rPr>
        <w:t>11</w:t>
      </w:r>
      <w:r w:rsidR="006F79D3" w:rsidRPr="00CA194C">
        <w:rPr>
          <w:rFonts w:asciiTheme="minorHAnsi" w:eastAsiaTheme="minorEastAsia" w:hAnsiTheme="minorHAnsi" w:cs="TimesNewRomanPS-BoldMT"/>
          <w:color w:val="000000"/>
          <w:sz w:val="22"/>
          <w:szCs w:val="22"/>
          <w:lang w:eastAsia="ko-KR"/>
        </w:rPr>
        <w:t>:00</w:t>
      </w:r>
      <w:r w:rsidR="004052B6">
        <w:rPr>
          <w:rFonts w:asciiTheme="minorHAnsi" w:eastAsiaTheme="minorEastAsia" w:hAnsiTheme="minorHAnsi" w:cs="TimesNewRomanPS-BoldMT"/>
          <w:color w:val="000000"/>
          <w:sz w:val="22"/>
          <w:szCs w:val="22"/>
          <w:lang w:eastAsia="ko-KR"/>
        </w:rPr>
        <w:t xml:space="preserve"> </w:t>
      </w:r>
      <w:r w:rsidR="00040777">
        <w:rPr>
          <w:rFonts w:asciiTheme="minorHAnsi" w:eastAsiaTheme="minorEastAsia" w:hAnsiTheme="minorHAnsi" w:cs="TimesNewRomanPS-BoldMT"/>
          <w:color w:val="000000"/>
          <w:sz w:val="22"/>
          <w:szCs w:val="22"/>
          <w:lang w:eastAsia="ko-KR"/>
        </w:rPr>
        <w:t>a</w:t>
      </w:r>
      <w:r w:rsidR="006F79D3" w:rsidRPr="00CA194C">
        <w:rPr>
          <w:rFonts w:asciiTheme="minorHAnsi" w:eastAsiaTheme="minorEastAsia" w:hAnsiTheme="minorHAnsi" w:cs="TimesNewRomanPS-BoldMT"/>
          <w:color w:val="000000"/>
          <w:sz w:val="22"/>
          <w:szCs w:val="22"/>
          <w:lang w:eastAsia="ko-KR"/>
        </w:rPr>
        <w:t xml:space="preserve">m every </w:t>
      </w:r>
      <w:r w:rsidR="006F79D3" w:rsidRPr="009C04BD">
        <w:rPr>
          <w:rFonts w:asciiTheme="minorHAnsi" w:eastAsiaTheme="minorEastAsia" w:hAnsiTheme="minorHAnsi" w:cs="TimesNewRomanPS-BoldMT"/>
          <w:color w:val="000000"/>
          <w:sz w:val="22"/>
          <w:szCs w:val="22"/>
          <w:lang w:eastAsia="ko-KR"/>
        </w:rPr>
        <w:t>Tuesdays</w:t>
      </w:r>
      <w:r w:rsidR="006F79D3" w:rsidRPr="00CA194C">
        <w:rPr>
          <w:rFonts w:asciiTheme="minorHAnsi" w:eastAsiaTheme="minorEastAsia" w:hAnsiTheme="minorHAnsi" w:cs="TimesNewRomanPS-BoldMT"/>
          <w:color w:val="000000"/>
          <w:sz w:val="22"/>
          <w:szCs w:val="22"/>
          <w:lang w:eastAsia="ko-KR"/>
        </w:rPr>
        <w:t xml:space="preserve">.  Additional </w:t>
      </w:r>
      <w:r w:rsidR="006F79D3">
        <w:rPr>
          <w:rFonts w:asciiTheme="minorHAnsi" w:eastAsiaTheme="minorEastAsia" w:hAnsiTheme="minorHAnsi" w:cs="TimesNewRomanPS-BoldMT"/>
          <w:color w:val="000000"/>
          <w:sz w:val="22"/>
          <w:szCs w:val="22"/>
          <w:lang w:eastAsia="ko-KR"/>
        </w:rPr>
        <w:t>virtual office</w:t>
      </w:r>
      <w:r w:rsidR="006F79D3" w:rsidRPr="00CA194C">
        <w:rPr>
          <w:rFonts w:asciiTheme="minorHAnsi" w:eastAsiaTheme="minorEastAsia" w:hAnsiTheme="minorHAnsi" w:cs="TimesNewRomanPS-BoldMT"/>
          <w:color w:val="000000"/>
          <w:sz w:val="22"/>
          <w:szCs w:val="22"/>
          <w:lang w:eastAsia="ko-KR"/>
        </w:rPr>
        <w:t xml:space="preserve"> hours are going to be available as needed (</w:t>
      </w:r>
      <w:proofErr w:type="spellStart"/>
      <w:r w:rsidR="006F79D3" w:rsidRPr="00CA194C">
        <w:rPr>
          <w:rFonts w:asciiTheme="minorHAnsi" w:eastAsiaTheme="minorEastAsia" w:hAnsiTheme="minorHAnsi" w:cs="TimesNewRomanPS-BoldMT"/>
          <w:color w:val="000000"/>
          <w:sz w:val="22"/>
          <w:szCs w:val="22"/>
          <w:lang w:eastAsia="ko-KR"/>
        </w:rPr>
        <w:t>i.e</w:t>
      </w:r>
      <w:proofErr w:type="spellEnd"/>
      <w:r w:rsidR="006F79D3" w:rsidRPr="00CA194C">
        <w:rPr>
          <w:rFonts w:asciiTheme="minorHAnsi" w:eastAsiaTheme="minorEastAsia" w:hAnsiTheme="minorHAnsi" w:cs="TimesNewRomanPS-BoldMT"/>
          <w:color w:val="000000"/>
          <w:sz w:val="22"/>
          <w:szCs w:val="22"/>
          <w:lang w:eastAsia="ko-KR"/>
        </w:rPr>
        <w:t>, mid-term exams). Also, you may reach me through messenger service provided either by MSN or by Yahoo if you want.  Please contact me via e-mail if you want to hold me through messenger</w:t>
      </w:r>
      <w:r w:rsidR="00F04920" w:rsidRPr="00F04920">
        <w:rPr>
          <w:rFonts w:asciiTheme="minorHAnsi" w:eastAsiaTheme="minorEastAsia" w:hAnsiTheme="minorHAnsi" w:cs="TimesNewRomanPS-BoldMT"/>
          <w:b/>
          <w:color w:val="000000"/>
          <w:sz w:val="22"/>
          <w:szCs w:val="22"/>
          <w:u w:val="single"/>
          <w:lang w:eastAsia="ko-KR"/>
        </w:rPr>
        <w:t xml:space="preserve"> </w:t>
      </w:r>
      <w:r w:rsidR="00F04920" w:rsidRPr="00CA194C">
        <w:rPr>
          <w:rFonts w:asciiTheme="minorHAnsi" w:eastAsiaTheme="minorEastAsia" w:hAnsiTheme="minorHAnsi" w:cs="TimesNewRomanPS-BoldMT"/>
          <w:b/>
          <w:color w:val="000000"/>
          <w:sz w:val="22"/>
          <w:szCs w:val="22"/>
          <w:u w:val="single"/>
          <w:lang w:eastAsia="ko-KR"/>
        </w:rPr>
        <w:t>I generally respond to email messages within 24 hours.</w:t>
      </w:r>
      <w:r w:rsidR="00F04920" w:rsidRPr="00CA194C">
        <w:rPr>
          <w:rFonts w:asciiTheme="minorHAnsi" w:eastAsiaTheme="minorEastAsia" w:hAnsiTheme="minorHAnsi" w:cs="TimesNewRomanPS-BoldMT"/>
          <w:color w:val="000000"/>
          <w:sz w:val="22"/>
          <w:szCs w:val="22"/>
          <w:lang w:eastAsia="ko-KR"/>
        </w:rPr>
        <w:t xml:space="preserve">  Response time may be a little longer on weekends and holidays.  </w:t>
      </w:r>
      <w:r w:rsidR="00F04920" w:rsidRPr="009C53CA">
        <w:rPr>
          <w:rFonts w:asciiTheme="minorHAnsi" w:eastAsiaTheme="minorEastAsia" w:hAnsiTheme="minorHAnsi" w:cs="TimesNewRomanPS-BoldMT"/>
          <w:color w:val="FF0000"/>
          <w:sz w:val="22"/>
          <w:szCs w:val="22"/>
          <w:lang w:eastAsia="ko-KR"/>
        </w:rPr>
        <w:t xml:space="preserve">Email messages should be sent to me at hshin@uttyler.edu rather than through Patriot email. </w:t>
      </w:r>
      <w:r w:rsidR="00F04920">
        <w:rPr>
          <w:rFonts w:asciiTheme="minorHAnsi" w:eastAsiaTheme="minorEastAsia" w:hAnsiTheme="minorHAnsi" w:cs="TimesNewRomanPS-BoldMT" w:hint="eastAsia"/>
          <w:color w:val="000000"/>
          <w:sz w:val="22"/>
          <w:szCs w:val="22"/>
          <w:lang w:eastAsia="ko-KR"/>
        </w:rPr>
        <w:t xml:space="preserve">If </w:t>
      </w:r>
      <w:r w:rsidR="00F04920" w:rsidRPr="00CA194C">
        <w:rPr>
          <w:rFonts w:asciiTheme="minorHAnsi" w:eastAsiaTheme="minorEastAsia" w:hAnsiTheme="minorHAnsi" w:cs="TimesNewRomanPS-BoldMT"/>
          <w:color w:val="000000"/>
          <w:sz w:val="22"/>
          <w:szCs w:val="22"/>
          <w:lang w:eastAsia="ko-KR"/>
        </w:rPr>
        <w:t>you'd like to arrange a phone call at another time, just send me an email and we’ll schedule a time that works for both of us.  Please note that assignments will be returned within three days of the assignment's due date.  When I cannot meet that deadline, I will notify you with an alternative timeline.</w:t>
      </w:r>
    </w:p>
    <w:p w14:paraId="4EB2B8E5" w14:textId="77777777" w:rsidR="00FA10FA" w:rsidRPr="000F25A7" w:rsidRDefault="00FA10FA" w:rsidP="00FA10FA">
      <w:pPr>
        <w:rPr>
          <w:rFonts w:asciiTheme="minorHAnsi" w:hAnsiTheme="minorHAnsi"/>
          <w:sz w:val="18"/>
          <w:szCs w:val="18"/>
        </w:rPr>
      </w:pPr>
    </w:p>
    <w:p w14:paraId="396C1982" w14:textId="77777777" w:rsidR="00FA10FA" w:rsidRDefault="00FA10FA" w:rsidP="00FA10FA">
      <w:pPr>
        <w:rPr>
          <w:rFonts w:asciiTheme="minorHAnsi" w:hAnsiTheme="minorHAnsi"/>
          <w:sz w:val="24"/>
        </w:rPr>
      </w:pPr>
      <w:proofErr w:type="gramStart"/>
      <w:r w:rsidRPr="000F25A7">
        <w:rPr>
          <w:rFonts w:asciiTheme="minorHAnsi" w:hAnsiTheme="minorHAnsi"/>
          <w:sz w:val="18"/>
          <w:szCs w:val="18"/>
        </w:rPr>
        <w:t>Note :</w:t>
      </w:r>
      <w:proofErr w:type="gramEnd"/>
      <w:r w:rsidRPr="000F25A7">
        <w:rPr>
          <w:rFonts w:asciiTheme="minorHAnsi" w:hAnsiTheme="minorHAnsi"/>
          <w:sz w:val="18"/>
          <w:szCs w:val="18"/>
        </w:rPr>
        <w:t xml:space="preserve"> </w:t>
      </w:r>
      <w:r w:rsidRPr="000F25A7">
        <w:rPr>
          <w:rFonts w:asciiTheme="minorHAnsi" w:hAnsiTheme="minorHAnsi" w:cs="Arial"/>
          <w:sz w:val="18"/>
          <w:szCs w:val="18"/>
          <w:lang w:eastAsia="ja-JP"/>
        </w:rPr>
        <w:t>Please call or email (preferred) for phone or office appointment outside of these posted hours. Do not call during non-business hours with the expectations that I will return your call. If I am not available during business hours merely leave a voice mail message and I will attempt to return your call quickly.</w:t>
      </w:r>
      <w:r w:rsidRPr="000F25A7">
        <w:rPr>
          <w:rFonts w:asciiTheme="minorHAnsi" w:hAnsiTheme="minorHAnsi"/>
          <w:sz w:val="18"/>
          <w:szCs w:val="18"/>
        </w:rPr>
        <w:br/>
      </w:r>
    </w:p>
    <w:p w14:paraId="031B74C9" w14:textId="77777777" w:rsidR="00BF47D1" w:rsidRDefault="00BF47D1" w:rsidP="00FA10FA">
      <w:pPr>
        <w:rPr>
          <w:rFonts w:asciiTheme="minorHAnsi" w:hAnsiTheme="minorHAnsi"/>
          <w:sz w:val="24"/>
        </w:rPr>
      </w:pPr>
    </w:p>
    <w:p w14:paraId="4F5BED5A" w14:textId="77777777" w:rsidR="00FA10FA" w:rsidRDefault="00FA10FA" w:rsidP="00FA10FA">
      <w:pPr>
        <w:jc w:val="both"/>
        <w:rPr>
          <w:rFonts w:asciiTheme="minorHAnsi" w:hAnsiTheme="minorHAnsi"/>
          <w:sz w:val="24"/>
        </w:rPr>
      </w:pPr>
      <w:r w:rsidRPr="000F25A7">
        <w:rPr>
          <w:rFonts w:asciiTheme="minorHAnsi" w:hAnsiTheme="minorHAnsi"/>
          <w:b/>
          <w:bCs/>
          <w:sz w:val="24"/>
        </w:rPr>
        <w:t>COURSE</w:t>
      </w:r>
      <w:r>
        <w:rPr>
          <w:rFonts w:asciiTheme="minorHAnsi" w:hAnsiTheme="minorHAnsi" w:hint="eastAsia"/>
          <w:b/>
          <w:bCs/>
          <w:sz w:val="24"/>
          <w:lang w:eastAsia="ko-KR"/>
        </w:rPr>
        <w:t xml:space="preserve"> </w:t>
      </w:r>
      <w:r w:rsidRPr="000F25A7">
        <w:rPr>
          <w:rFonts w:asciiTheme="minorHAnsi" w:hAnsiTheme="minorHAnsi"/>
          <w:b/>
          <w:bCs/>
          <w:sz w:val="24"/>
        </w:rPr>
        <w:t>DESCRIPTION:</w:t>
      </w:r>
      <w:r w:rsidRPr="000F25A7">
        <w:rPr>
          <w:rFonts w:asciiTheme="minorHAnsi" w:hAnsiTheme="minorHAnsi"/>
          <w:sz w:val="24"/>
        </w:rPr>
        <w:tab/>
      </w:r>
      <w:r w:rsidRPr="000F25A7">
        <w:rPr>
          <w:rFonts w:asciiTheme="minorHAnsi" w:hAnsiTheme="minorHAnsi"/>
          <w:sz w:val="24"/>
        </w:rPr>
        <w:tab/>
      </w:r>
    </w:p>
    <w:p w14:paraId="14AD8797" w14:textId="77777777" w:rsidR="00FA10FA" w:rsidRDefault="002D34C0" w:rsidP="00FA10FA">
      <w:pPr>
        <w:jc w:val="both"/>
        <w:rPr>
          <w:rFonts w:asciiTheme="minorHAnsi" w:hAnsiTheme="minorHAnsi"/>
          <w:sz w:val="24"/>
        </w:rPr>
      </w:pPr>
      <w:r w:rsidRPr="002D34C0">
        <w:rPr>
          <w:rFonts w:asciiTheme="minorHAnsi" w:hAnsiTheme="minorHAnsi"/>
          <w:sz w:val="24"/>
        </w:rPr>
        <w:t>This course examines how companies decide to acquire and invest funds and the impact these decisions have on the firm's value in the market</w:t>
      </w:r>
      <w:r>
        <w:rPr>
          <w:rFonts w:asciiTheme="minorHAnsi" w:hAnsiTheme="minorHAnsi"/>
          <w:sz w:val="24"/>
        </w:rPr>
        <w:t>.</w:t>
      </w:r>
      <w:r w:rsidRPr="002D34C0">
        <w:rPr>
          <w:rFonts w:asciiTheme="minorHAnsi" w:hAnsiTheme="minorHAnsi"/>
          <w:sz w:val="24"/>
        </w:rPr>
        <w:t xml:space="preserve"> </w:t>
      </w:r>
      <w:r>
        <w:rPr>
          <w:rFonts w:asciiTheme="minorHAnsi" w:hAnsiTheme="minorHAnsi"/>
          <w:sz w:val="24"/>
        </w:rPr>
        <w:t xml:space="preserve"> </w:t>
      </w:r>
      <w:r w:rsidR="00FA10FA" w:rsidRPr="00505FEB">
        <w:rPr>
          <w:rFonts w:asciiTheme="minorHAnsi" w:hAnsiTheme="minorHAnsi"/>
          <w:sz w:val="24"/>
        </w:rPr>
        <w:t xml:space="preserve">The </w:t>
      </w:r>
      <w:r>
        <w:rPr>
          <w:rFonts w:asciiTheme="minorHAnsi" w:hAnsiTheme="minorHAnsi"/>
          <w:sz w:val="24"/>
        </w:rPr>
        <w:t xml:space="preserve">course also </w:t>
      </w:r>
      <w:r w:rsidR="00FA10FA" w:rsidRPr="00505FEB">
        <w:rPr>
          <w:rFonts w:asciiTheme="minorHAnsi" w:hAnsiTheme="minorHAnsi"/>
          <w:sz w:val="24"/>
        </w:rPr>
        <w:t xml:space="preserve">studies alternative investments for inclusion in a portfolio; explores the techniques used by financial managers corporations in deciding how to acquire and invest funds. </w:t>
      </w:r>
    </w:p>
    <w:p w14:paraId="603779EE" w14:textId="77777777" w:rsidR="00FA10FA" w:rsidRPr="000F25A7" w:rsidRDefault="00FA10FA" w:rsidP="00FA10FA">
      <w:pPr>
        <w:jc w:val="both"/>
        <w:rPr>
          <w:rFonts w:asciiTheme="minorHAnsi" w:hAnsiTheme="minorHAnsi"/>
          <w:sz w:val="24"/>
        </w:rPr>
      </w:pPr>
    </w:p>
    <w:p w14:paraId="4B4D83A4" w14:textId="77777777" w:rsidR="00FA10FA" w:rsidRPr="002D34C0" w:rsidRDefault="00FA10FA" w:rsidP="00FA10FA">
      <w:pPr>
        <w:tabs>
          <w:tab w:val="left" w:pos="-1440"/>
        </w:tabs>
        <w:ind w:left="2880" w:hanging="2880"/>
        <w:jc w:val="both"/>
        <w:rPr>
          <w:rFonts w:asciiTheme="minorHAnsi" w:eastAsia="바탕" w:hAnsiTheme="minorHAnsi" w:cstheme="minorHAnsi"/>
          <w:sz w:val="24"/>
          <w:lang w:eastAsia="ko-KR"/>
        </w:rPr>
      </w:pPr>
      <w:r w:rsidRPr="002D34C0">
        <w:rPr>
          <w:rFonts w:asciiTheme="minorHAnsi" w:eastAsia="바탕" w:hAnsiTheme="minorHAnsi" w:cstheme="minorHAnsi"/>
          <w:b/>
          <w:bCs/>
          <w:sz w:val="24"/>
        </w:rPr>
        <w:t>PREREQUISITE:</w:t>
      </w:r>
      <w:r w:rsidRPr="002D34C0">
        <w:rPr>
          <w:rFonts w:asciiTheme="minorHAnsi" w:eastAsia="바탕" w:hAnsiTheme="minorHAnsi" w:cstheme="minorHAnsi"/>
          <w:sz w:val="24"/>
        </w:rPr>
        <w:tab/>
      </w:r>
      <w:r w:rsidRPr="002D34C0">
        <w:rPr>
          <w:rFonts w:asciiTheme="minorHAnsi" w:eastAsia="바탕" w:hAnsiTheme="minorHAnsi" w:cstheme="minorHAnsi"/>
          <w:sz w:val="24"/>
        </w:rPr>
        <w:tab/>
      </w:r>
    </w:p>
    <w:p w14:paraId="77BFFECB" w14:textId="77777777" w:rsidR="00FA10FA" w:rsidRPr="000F25A7" w:rsidRDefault="002D34C0" w:rsidP="00FA10FA">
      <w:pPr>
        <w:jc w:val="both"/>
        <w:rPr>
          <w:rFonts w:asciiTheme="minorHAnsi" w:hAnsiTheme="minorHAnsi"/>
          <w:sz w:val="24"/>
        </w:rPr>
      </w:pPr>
      <w:r w:rsidRPr="002D34C0">
        <w:rPr>
          <w:rFonts w:asciiTheme="minorHAnsi" w:hAnsiTheme="minorHAnsi"/>
          <w:sz w:val="24"/>
        </w:rPr>
        <w:t xml:space="preserve">The qualifications for MBA admissions require literacy in accounting, economics, statistics, and computer applications, among other things.  If you have not had any courses in the </w:t>
      </w:r>
      <w:proofErr w:type="gramStart"/>
      <w:r w:rsidRPr="002D34C0">
        <w:rPr>
          <w:rFonts w:asciiTheme="minorHAnsi" w:hAnsiTheme="minorHAnsi"/>
          <w:sz w:val="24"/>
        </w:rPr>
        <w:t>above mentioned</w:t>
      </w:r>
      <w:proofErr w:type="gramEnd"/>
      <w:r w:rsidRPr="002D34C0">
        <w:rPr>
          <w:rFonts w:asciiTheme="minorHAnsi" w:hAnsiTheme="minorHAnsi"/>
          <w:sz w:val="24"/>
        </w:rPr>
        <w:t xml:space="preserve"> areas, please take the appropriate undergraduate courses before beginning your MBA course program.  </w:t>
      </w:r>
    </w:p>
    <w:p w14:paraId="1B9EB83F" w14:textId="77777777" w:rsidR="00FA10FA" w:rsidRDefault="00FA10FA" w:rsidP="00FA10FA">
      <w:pPr>
        <w:jc w:val="both"/>
        <w:rPr>
          <w:rFonts w:asciiTheme="minorHAnsi" w:hAnsiTheme="minorHAnsi"/>
          <w:sz w:val="24"/>
        </w:rPr>
      </w:pPr>
    </w:p>
    <w:p w14:paraId="330EFE29" w14:textId="77777777" w:rsidR="002D34C0" w:rsidRPr="002D34C0" w:rsidRDefault="002D34C0" w:rsidP="002D34C0">
      <w:pPr>
        <w:jc w:val="both"/>
        <w:rPr>
          <w:rFonts w:asciiTheme="minorHAnsi" w:eastAsia="바탕" w:hAnsiTheme="minorHAnsi" w:cstheme="minorHAnsi"/>
          <w:sz w:val="22"/>
          <w:szCs w:val="22"/>
        </w:rPr>
      </w:pPr>
      <w:r w:rsidRPr="002D34C0">
        <w:rPr>
          <w:rFonts w:asciiTheme="minorHAnsi" w:eastAsia="바탕" w:hAnsiTheme="minorHAnsi" w:cstheme="minorHAnsi"/>
          <w:b/>
          <w:bCs/>
          <w:sz w:val="22"/>
          <w:szCs w:val="22"/>
        </w:rPr>
        <w:t>COURSE OBJECTIVES:</w:t>
      </w:r>
    </w:p>
    <w:p w14:paraId="61394A5A" w14:textId="77777777" w:rsidR="002D34C0" w:rsidRPr="002D34C0" w:rsidRDefault="002D34C0" w:rsidP="002D34C0">
      <w:pPr>
        <w:jc w:val="both"/>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rPr>
        <w:t>1. KNOWLEDGE OBJECTIVES OF THIS COURSE INCLUDE:</w:t>
      </w:r>
    </w:p>
    <w:p w14:paraId="6DE64844" w14:textId="77777777" w:rsidR="002D34C0" w:rsidRPr="002D34C0" w:rsidRDefault="002D34C0" w:rsidP="002D34C0">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Calculate and use a comprehensive set of measurements to evaluate a company’s performance.</w:t>
      </w:r>
    </w:p>
    <w:p w14:paraId="366F5649" w14:textId="77777777" w:rsidR="002D34C0" w:rsidRPr="002D34C0" w:rsidRDefault="002D34C0" w:rsidP="002D34C0">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Be able to move money through time using financial calculators.</w:t>
      </w:r>
    </w:p>
    <w:p w14:paraId="684DF27A" w14:textId="77777777" w:rsidR="002D34C0" w:rsidRPr="002D34C0" w:rsidRDefault="002D34C0" w:rsidP="002D34C0">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Determine the future or present value of a sum when there are annual/nonannual compounding periods.</w:t>
      </w:r>
    </w:p>
    <w:p w14:paraId="115C28DC" w14:textId="77777777" w:rsidR="002D34C0" w:rsidRPr="002D34C0" w:rsidRDefault="002D34C0" w:rsidP="002D34C0">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lastRenderedPageBreak/>
        <w:t>Compare the relationship between risk and return in the capital markets.</w:t>
      </w:r>
    </w:p>
    <w:p w14:paraId="1798410A" w14:textId="77777777" w:rsidR="002D34C0" w:rsidRPr="002D34C0" w:rsidRDefault="002D34C0" w:rsidP="002D34C0">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 xml:space="preserve">comprehend the basics of security valuation </w:t>
      </w:r>
    </w:p>
    <w:p w14:paraId="4703CA30" w14:textId="77777777" w:rsidR="002D34C0" w:rsidRPr="002D34C0" w:rsidRDefault="002D34C0" w:rsidP="002D34C0">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Describe the concepts underlying the firm’s cost of capital (technically, its weighted average cost of capital) and the purpose for its calculation.</w:t>
      </w:r>
    </w:p>
    <w:p w14:paraId="77707E0F" w14:textId="77777777" w:rsidR="002D34C0" w:rsidRPr="002D34C0" w:rsidRDefault="002D34C0" w:rsidP="002D34C0">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Compute cash flows from capital budgeting investments and know how to make financially sound investment decisions in these assets.</w:t>
      </w:r>
    </w:p>
    <w:p w14:paraId="31A0F17F" w14:textId="77777777" w:rsidR="002D34C0" w:rsidRPr="002D34C0" w:rsidRDefault="00295A49" w:rsidP="002D34C0">
      <w:pPr>
        <w:numPr>
          <w:ilvl w:val="0"/>
          <w:numId w:val="26"/>
        </w:numPr>
        <w:contextualSpacing/>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M</w:t>
      </w:r>
      <w:r w:rsidR="002D34C0" w:rsidRPr="002D34C0">
        <w:rPr>
          <w:rFonts w:asciiTheme="minorHAnsi" w:eastAsia="바탕" w:hAnsiTheme="minorHAnsi" w:cstheme="minorHAnsi"/>
          <w:sz w:val="22"/>
          <w:szCs w:val="22"/>
          <w:lang w:eastAsia="ko-KR"/>
        </w:rPr>
        <w:t>ake decisions regarding appropriate methods of financing capital projects.</w:t>
      </w:r>
    </w:p>
    <w:p w14:paraId="065D6C48" w14:textId="77777777" w:rsidR="002D34C0" w:rsidRPr="002D34C0" w:rsidRDefault="002D34C0" w:rsidP="002D34C0">
      <w:pPr>
        <w:rPr>
          <w:rFonts w:asciiTheme="minorHAnsi" w:eastAsia="바탕" w:hAnsiTheme="minorHAnsi" w:cstheme="minorHAnsi"/>
          <w:sz w:val="22"/>
          <w:szCs w:val="22"/>
          <w:lang w:eastAsia="ko-KR"/>
        </w:rPr>
      </w:pPr>
    </w:p>
    <w:p w14:paraId="490FC326" w14:textId="77777777" w:rsidR="002D34C0" w:rsidRPr="002D34C0" w:rsidRDefault="002D34C0" w:rsidP="002D34C0">
      <w:pPr>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2.  COMPETENCIES TO BE DEMONSTRATED IN THIS COURSE INCLUDE:</w:t>
      </w:r>
    </w:p>
    <w:p w14:paraId="7CBE5D18" w14:textId="77777777" w:rsidR="002D34C0" w:rsidRPr="002D34C0" w:rsidRDefault="002D34C0" w:rsidP="002D34C0">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1) </w:t>
      </w:r>
      <w:r w:rsidRPr="002D34C0">
        <w:rPr>
          <w:rFonts w:asciiTheme="minorHAnsi" w:eastAsia="바탕" w:hAnsiTheme="minorHAnsi" w:cstheme="minorHAnsi"/>
          <w:sz w:val="22"/>
          <w:szCs w:val="22"/>
        </w:rPr>
        <w:tab/>
        <w:t>COMPUTER-BASED SKILLS:</w:t>
      </w:r>
    </w:p>
    <w:p w14:paraId="2E066F2F" w14:textId="77777777" w:rsidR="002D34C0" w:rsidRPr="002D34C0" w:rsidRDefault="002D34C0" w:rsidP="002D34C0">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WORD PROCESSING:  Required for term paper assignment.</w:t>
      </w:r>
    </w:p>
    <w:p w14:paraId="47E43584" w14:textId="77777777" w:rsidR="002D34C0" w:rsidRPr="002D34C0" w:rsidRDefault="002D34C0" w:rsidP="002D34C0">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SPREADSHEET:  Required for homework assignment.</w:t>
      </w:r>
    </w:p>
    <w:p w14:paraId="18E5E1D2" w14:textId="77777777" w:rsidR="002D34C0" w:rsidRPr="002D34C0" w:rsidRDefault="002D34C0" w:rsidP="002D34C0">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PRESENTATION SOFTWARE:  N/A.</w:t>
      </w:r>
    </w:p>
    <w:p w14:paraId="4614F919" w14:textId="77777777" w:rsidR="002D34C0" w:rsidRPr="002D34C0" w:rsidRDefault="002D34C0" w:rsidP="002D34C0">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DATABASE MANIPULATION:  N/A.</w:t>
      </w:r>
    </w:p>
    <w:p w14:paraId="2DA51CAF" w14:textId="77777777" w:rsidR="002D34C0" w:rsidRPr="002D34C0" w:rsidRDefault="002D34C0" w:rsidP="002D34C0">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INTERNET SEARCH SKILLS: Required for homework assignment.</w:t>
      </w:r>
    </w:p>
    <w:p w14:paraId="324A2EEE" w14:textId="77777777" w:rsidR="002D34C0" w:rsidRPr="002D34C0" w:rsidRDefault="002D34C0" w:rsidP="002D34C0">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2)</w:t>
      </w:r>
      <w:r w:rsidRPr="002D34C0">
        <w:rPr>
          <w:rFonts w:asciiTheme="minorHAnsi" w:eastAsia="바탕" w:hAnsiTheme="minorHAnsi" w:cstheme="minorHAnsi"/>
          <w:sz w:val="22"/>
          <w:szCs w:val="22"/>
        </w:rPr>
        <w:tab/>
        <w:t xml:space="preserve">COMMUNICATION SKILLS: </w:t>
      </w:r>
    </w:p>
    <w:p w14:paraId="62F733A1" w14:textId="77777777" w:rsidR="002D34C0" w:rsidRPr="002D34C0" w:rsidRDefault="002D34C0" w:rsidP="00295A49">
      <w:pPr>
        <w:numPr>
          <w:ilvl w:val="0"/>
          <w:numId w:val="28"/>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WRITTEN REPORT ORGANIZATION: </w:t>
      </w:r>
      <w:r w:rsidR="00295A49" w:rsidRPr="00295A49">
        <w:rPr>
          <w:rFonts w:asciiTheme="minorHAnsi" w:eastAsia="바탕" w:hAnsiTheme="minorHAnsi" w:cstheme="minorHAnsi"/>
          <w:sz w:val="22"/>
          <w:szCs w:val="22"/>
        </w:rPr>
        <w:t>Demonstrated in discussion boards</w:t>
      </w:r>
    </w:p>
    <w:p w14:paraId="40849928" w14:textId="77777777" w:rsidR="002D34C0" w:rsidRPr="002D34C0" w:rsidRDefault="002D34C0" w:rsidP="00295A49">
      <w:pPr>
        <w:numPr>
          <w:ilvl w:val="0"/>
          <w:numId w:val="28"/>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REFERENCING:   </w:t>
      </w:r>
      <w:r w:rsidR="00295A49" w:rsidRPr="00295A49">
        <w:rPr>
          <w:rFonts w:asciiTheme="minorHAnsi" w:eastAsia="바탕" w:hAnsiTheme="minorHAnsi" w:cstheme="minorHAnsi"/>
          <w:sz w:val="22"/>
          <w:szCs w:val="22"/>
        </w:rPr>
        <w:t>Not assessed.</w:t>
      </w:r>
    </w:p>
    <w:p w14:paraId="39F45C10" w14:textId="77777777" w:rsidR="002D34C0" w:rsidRPr="002D34C0" w:rsidRDefault="002D34C0" w:rsidP="002D34C0">
      <w:pPr>
        <w:numPr>
          <w:ilvl w:val="0"/>
          <w:numId w:val="28"/>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ORAL:  N/A.</w:t>
      </w:r>
    </w:p>
    <w:p w14:paraId="6E7CA50E" w14:textId="77777777" w:rsidR="002D34C0" w:rsidRPr="002D34C0" w:rsidRDefault="002D34C0" w:rsidP="002D34C0">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3) INTERPERSONAL SKILLS: </w:t>
      </w:r>
    </w:p>
    <w:p w14:paraId="3ED502B9" w14:textId="77777777" w:rsidR="002D34C0" w:rsidRPr="002D34C0" w:rsidRDefault="002D34C0" w:rsidP="00295A49">
      <w:pPr>
        <w:numPr>
          <w:ilvl w:val="0"/>
          <w:numId w:val="29"/>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TEAM-BASED ABILITIES – INTRA-GROUP AND INTER-GROUP COOPERATION: </w:t>
      </w:r>
      <w:r w:rsidR="00295A49" w:rsidRPr="00295A49">
        <w:rPr>
          <w:rFonts w:asciiTheme="minorHAnsi" w:eastAsia="바탕" w:hAnsiTheme="minorHAnsi" w:cstheme="minorHAnsi"/>
          <w:sz w:val="22"/>
          <w:szCs w:val="22"/>
        </w:rPr>
        <w:t>De</w:t>
      </w:r>
      <w:r w:rsidR="00295A49">
        <w:rPr>
          <w:rFonts w:asciiTheme="minorHAnsi" w:eastAsia="바탕" w:hAnsiTheme="minorHAnsi" w:cstheme="minorHAnsi"/>
          <w:sz w:val="22"/>
          <w:szCs w:val="22"/>
        </w:rPr>
        <w:t>monstrated in discussion boards or Stock-</w:t>
      </w:r>
      <w:proofErr w:type="spellStart"/>
      <w:r w:rsidR="00295A49">
        <w:rPr>
          <w:rFonts w:asciiTheme="minorHAnsi" w:eastAsia="바탕" w:hAnsiTheme="minorHAnsi" w:cstheme="minorHAnsi"/>
          <w:sz w:val="22"/>
          <w:szCs w:val="22"/>
        </w:rPr>
        <w:t>trak</w:t>
      </w:r>
      <w:proofErr w:type="spellEnd"/>
      <w:r w:rsidR="00295A49">
        <w:rPr>
          <w:rFonts w:asciiTheme="minorHAnsi" w:eastAsia="바탕" w:hAnsiTheme="minorHAnsi" w:cstheme="minorHAnsi"/>
          <w:sz w:val="22"/>
          <w:szCs w:val="22"/>
        </w:rPr>
        <w:t xml:space="preserve"> if students choose to work as team. </w:t>
      </w:r>
      <w:r w:rsidRPr="002D34C0">
        <w:rPr>
          <w:rFonts w:asciiTheme="minorHAnsi" w:eastAsia="바탕" w:hAnsiTheme="minorHAnsi" w:cstheme="minorHAnsi"/>
          <w:sz w:val="22"/>
          <w:szCs w:val="22"/>
        </w:rPr>
        <w:t xml:space="preserve"> </w:t>
      </w:r>
    </w:p>
    <w:p w14:paraId="0CD637C5" w14:textId="77777777" w:rsidR="002D34C0" w:rsidRPr="002D34C0" w:rsidRDefault="002D34C0" w:rsidP="00295A49">
      <w:pPr>
        <w:numPr>
          <w:ilvl w:val="0"/>
          <w:numId w:val="29"/>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LEADERSHIP:  </w:t>
      </w:r>
      <w:r w:rsidR="00295A49" w:rsidRPr="00295A49">
        <w:rPr>
          <w:rFonts w:asciiTheme="minorHAnsi" w:eastAsia="바탕" w:hAnsiTheme="minorHAnsi" w:cstheme="minorHAnsi"/>
          <w:sz w:val="22"/>
          <w:szCs w:val="22"/>
        </w:rPr>
        <w:t>Not assessed.</w:t>
      </w:r>
    </w:p>
    <w:p w14:paraId="11263BC3" w14:textId="77777777" w:rsidR="002D34C0" w:rsidRPr="002D34C0" w:rsidRDefault="002D34C0" w:rsidP="002D34C0">
      <w:pPr>
        <w:numPr>
          <w:ilvl w:val="0"/>
          <w:numId w:val="29"/>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CONFLICT RESOLUTION:  Demonstrated in group-project dynamics.</w:t>
      </w:r>
    </w:p>
    <w:p w14:paraId="02CF6E5A" w14:textId="77777777" w:rsidR="002D34C0" w:rsidRPr="002D34C0" w:rsidRDefault="002D34C0" w:rsidP="002D34C0">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4) PROBLEM SOLVING (CRITICAL THINKING): </w:t>
      </w:r>
    </w:p>
    <w:p w14:paraId="6AC9233F" w14:textId="77777777" w:rsidR="002D34C0" w:rsidRPr="002D34C0" w:rsidRDefault="002D34C0" w:rsidP="002D34C0">
      <w:pPr>
        <w:numPr>
          <w:ilvl w:val="0"/>
          <w:numId w:val="30"/>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CONCEPTUAL THINKING:  Required in class discussion dynamics.</w:t>
      </w:r>
    </w:p>
    <w:p w14:paraId="415A1CB4" w14:textId="77777777" w:rsidR="002D34C0" w:rsidRPr="002D34C0" w:rsidRDefault="002D34C0" w:rsidP="002D34C0">
      <w:pPr>
        <w:numPr>
          <w:ilvl w:val="0"/>
          <w:numId w:val="30"/>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GATHERING AND ANALYZING DATA:  N/A.</w:t>
      </w:r>
    </w:p>
    <w:p w14:paraId="390BF6B0" w14:textId="77777777" w:rsidR="00295A49" w:rsidRDefault="002D34C0" w:rsidP="00295A49">
      <w:pPr>
        <w:numPr>
          <w:ilvl w:val="0"/>
          <w:numId w:val="30"/>
        </w:numPr>
        <w:contextualSpacing/>
        <w:jc w:val="both"/>
        <w:rPr>
          <w:rFonts w:asciiTheme="minorHAnsi" w:eastAsia="바탕" w:hAnsiTheme="minorHAnsi" w:cstheme="minorHAnsi"/>
          <w:sz w:val="22"/>
          <w:szCs w:val="22"/>
        </w:rPr>
      </w:pPr>
      <w:r w:rsidRPr="00295A49">
        <w:rPr>
          <w:rFonts w:asciiTheme="minorHAnsi" w:eastAsia="바탕" w:hAnsiTheme="minorHAnsi" w:cstheme="minorHAnsi"/>
          <w:sz w:val="22"/>
          <w:szCs w:val="22"/>
        </w:rPr>
        <w:t xml:space="preserve">QUANTITATIVE/STATISTICAL SKILLS:  </w:t>
      </w:r>
      <w:r w:rsidR="00295A49" w:rsidRPr="00295A49">
        <w:rPr>
          <w:rFonts w:asciiTheme="minorHAnsi" w:eastAsia="바탕" w:hAnsiTheme="minorHAnsi" w:cstheme="minorHAnsi"/>
          <w:sz w:val="22"/>
          <w:szCs w:val="22"/>
        </w:rPr>
        <w:t>Demonstrated in market simulation analysis.</w:t>
      </w:r>
    </w:p>
    <w:p w14:paraId="1B039ADA" w14:textId="77777777" w:rsidR="002D34C0" w:rsidRPr="00295A49" w:rsidRDefault="002D34C0" w:rsidP="00295A49">
      <w:pPr>
        <w:numPr>
          <w:ilvl w:val="0"/>
          <w:numId w:val="30"/>
        </w:numPr>
        <w:contextualSpacing/>
        <w:jc w:val="both"/>
        <w:rPr>
          <w:rFonts w:asciiTheme="minorHAnsi" w:eastAsia="바탕" w:hAnsiTheme="minorHAnsi" w:cstheme="minorHAnsi"/>
          <w:sz w:val="22"/>
          <w:szCs w:val="22"/>
        </w:rPr>
      </w:pPr>
      <w:r w:rsidRPr="00295A49">
        <w:rPr>
          <w:rFonts w:asciiTheme="minorHAnsi" w:eastAsia="바탕" w:hAnsiTheme="minorHAnsi" w:cstheme="minorHAnsi"/>
          <w:sz w:val="22"/>
          <w:szCs w:val="22"/>
        </w:rPr>
        <w:t xml:space="preserve">CREATIVITY AND INNOVATION:  </w:t>
      </w:r>
      <w:r w:rsidR="00295A49" w:rsidRPr="00295A49">
        <w:rPr>
          <w:rFonts w:asciiTheme="minorHAnsi" w:eastAsia="바탕" w:hAnsiTheme="minorHAnsi" w:cstheme="minorHAnsi"/>
          <w:sz w:val="22"/>
          <w:szCs w:val="22"/>
        </w:rPr>
        <w:t>Demonstrated in simulation.</w:t>
      </w:r>
    </w:p>
    <w:p w14:paraId="745859A9" w14:textId="77777777" w:rsidR="002D34C0" w:rsidRPr="002D34C0" w:rsidRDefault="002D34C0" w:rsidP="002D34C0">
      <w:pPr>
        <w:ind w:left="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5) ETHICAL ISSUES IN DECISION MAKING AND BEHAVIORS: Demonstrated in class discussions regarding ethical issues and group dynamics in team work.</w:t>
      </w:r>
    </w:p>
    <w:p w14:paraId="7C7498A2" w14:textId="77777777" w:rsidR="002D34C0" w:rsidRPr="002D34C0" w:rsidRDefault="002D34C0" w:rsidP="002D34C0">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6) PERSONAL ACCOUNTABILITY FOR ACHIEVEMENT: </w:t>
      </w:r>
    </w:p>
    <w:p w14:paraId="201082F4" w14:textId="77777777" w:rsidR="002D34C0" w:rsidRPr="002D34C0" w:rsidRDefault="002D34C0" w:rsidP="002D34C0">
      <w:pPr>
        <w:numPr>
          <w:ilvl w:val="0"/>
          <w:numId w:val="31"/>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MEETING DEADLINES:  Demonstrated in assignment</w:t>
      </w:r>
      <w:r>
        <w:rPr>
          <w:rFonts w:asciiTheme="minorHAnsi" w:eastAsia="바탕" w:hAnsiTheme="minorHAnsi" w:cstheme="minorHAnsi"/>
          <w:sz w:val="22"/>
          <w:szCs w:val="22"/>
        </w:rPr>
        <w:t>s and exams</w:t>
      </w:r>
      <w:r w:rsidRPr="002D34C0">
        <w:rPr>
          <w:rFonts w:asciiTheme="minorHAnsi" w:eastAsia="바탕" w:hAnsiTheme="minorHAnsi" w:cstheme="minorHAnsi"/>
          <w:sz w:val="22"/>
          <w:szCs w:val="22"/>
        </w:rPr>
        <w:t>.</w:t>
      </w:r>
    </w:p>
    <w:p w14:paraId="347C871C" w14:textId="77777777" w:rsidR="002D34C0" w:rsidRPr="002D34C0" w:rsidRDefault="002D34C0" w:rsidP="002D34C0">
      <w:pPr>
        <w:numPr>
          <w:ilvl w:val="0"/>
          <w:numId w:val="31"/>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QUALITY OF WORK PERFORMED:  Evaluated via graded outcomes of student work and exam scores.</w:t>
      </w:r>
    </w:p>
    <w:p w14:paraId="2858070E" w14:textId="77777777" w:rsidR="002D34C0" w:rsidRPr="002D34C0" w:rsidRDefault="002D34C0" w:rsidP="002D34C0">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7) COMPETENCE IN BASIC BUSINESS PRINCIPLES:</w:t>
      </w:r>
    </w:p>
    <w:p w14:paraId="54135B4F" w14:textId="77777777" w:rsidR="002D34C0" w:rsidRPr="002D34C0" w:rsidRDefault="002D34C0" w:rsidP="002D34C0">
      <w:pPr>
        <w:numPr>
          <w:ilvl w:val="0"/>
          <w:numId w:val="32"/>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COMPETENCE IN MAJOR FIELD AND GROUNDING IN OTHER MAJOR CORE AREAS: Course content integrates financial functions into managerial decision making.</w:t>
      </w:r>
    </w:p>
    <w:p w14:paraId="05A2BA86" w14:textId="77777777" w:rsidR="002D34C0" w:rsidRPr="002D34C0" w:rsidRDefault="002D34C0" w:rsidP="002D34C0">
      <w:pPr>
        <w:numPr>
          <w:ilvl w:val="0"/>
          <w:numId w:val="32"/>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AWARENESS OF INTERNATIONAL AS WELL AS DOMESTIC IMPLICATIONS OF BUSINESS DECISIONS:  Course content examines foreign exchange rate </w:t>
      </w:r>
      <w:r w:rsidR="00CF793D">
        <w:rPr>
          <w:rFonts w:asciiTheme="minorHAnsi" w:eastAsia="바탕" w:hAnsiTheme="minorHAnsi" w:cstheme="minorHAnsi"/>
          <w:sz w:val="22"/>
          <w:szCs w:val="22"/>
        </w:rPr>
        <w:t>conversion and international portfolio issues.</w:t>
      </w:r>
      <w:r w:rsidRPr="002D34C0">
        <w:rPr>
          <w:rFonts w:asciiTheme="minorHAnsi" w:eastAsia="바탕" w:hAnsiTheme="minorHAnsi" w:cstheme="minorHAnsi"/>
          <w:sz w:val="22"/>
          <w:szCs w:val="22"/>
        </w:rPr>
        <w:t xml:space="preserve"> </w:t>
      </w:r>
    </w:p>
    <w:p w14:paraId="4EDA4B78" w14:textId="77777777" w:rsidR="002D34C0" w:rsidRPr="002D34C0" w:rsidRDefault="002D34C0" w:rsidP="002D34C0">
      <w:pPr>
        <w:numPr>
          <w:ilvl w:val="0"/>
          <w:numId w:val="32"/>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UNDERSTANDING AND APPRECIATION OF STRATEGIC IMPACT OF BUSINESS DECISIONS:  Course caps content discussion with capital budgeting and </w:t>
      </w:r>
      <w:r w:rsidR="00CF793D">
        <w:rPr>
          <w:rFonts w:asciiTheme="minorHAnsi" w:eastAsia="바탕" w:hAnsiTheme="minorHAnsi" w:cstheme="minorHAnsi"/>
          <w:sz w:val="22"/>
          <w:szCs w:val="22"/>
        </w:rPr>
        <w:t xml:space="preserve">cost of capital </w:t>
      </w:r>
      <w:r w:rsidRPr="002D34C0">
        <w:rPr>
          <w:rFonts w:asciiTheme="minorHAnsi" w:eastAsia="바탕" w:hAnsiTheme="minorHAnsi" w:cstheme="minorHAnsi"/>
          <w:sz w:val="22"/>
          <w:szCs w:val="22"/>
        </w:rPr>
        <w:t>decisions as strategic influences in managerial decisions.</w:t>
      </w:r>
    </w:p>
    <w:p w14:paraId="278E1B8E" w14:textId="77777777" w:rsidR="002D34C0" w:rsidRPr="002D34C0" w:rsidRDefault="002D34C0" w:rsidP="002D34C0">
      <w:pPr>
        <w:jc w:val="both"/>
        <w:rPr>
          <w:rFonts w:asciiTheme="minorHAnsi" w:eastAsia="바탕" w:hAnsiTheme="minorHAnsi" w:cstheme="minorHAnsi"/>
          <w:smallCaps/>
          <w:sz w:val="22"/>
          <w:szCs w:val="22"/>
        </w:rPr>
      </w:pPr>
    </w:p>
    <w:p w14:paraId="11C3CBB7" w14:textId="77777777" w:rsidR="002D3B63" w:rsidRPr="000F25A7" w:rsidRDefault="002D3B63">
      <w:pPr>
        <w:tabs>
          <w:tab w:val="left" w:pos="-1440"/>
        </w:tabs>
        <w:ind w:left="2880" w:hanging="2880"/>
        <w:rPr>
          <w:rFonts w:asciiTheme="minorHAnsi" w:hAnsiTheme="minorHAnsi"/>
          <w:sz w:val="24"/>
        </w:rPr>
      </w:pPr>
      <w:r w:rsidRPr="000F25A7">
        <w:rPr>
          <w:rFonts w:asciiTheme="minorHAnsi" w:hAnsiTheme="minorHAnsi"/>
          <w:b/>
          <w:bCs/>
          <w:sz w:val="24"/>
        </w:rPr>
        <w:t>REQUIRED TEXT:</w:t>
      </w:r>
      <w:r w:rsidRPr="000F25A7">
        <w:rPr>
          <w:rFonts w:asciiTheme="minorHAnsi" w:hAnsiTheme="minorHAnsi"/>
          <w:sz w:val="24"/>
        </w:rPr>
        <w:tab/>
      </w:r>
      <w:r w:rsidRPr="000F25A7">
        <w:rPr>
          <w:rFonts w:asciiTheme="minorHAnsi" w:hAnsiTheme="minorHAnsi"/>
          <w:sz w:val="24"/>
        </w:rPr>
        <w:tab/>
      </w:r>
    </w:p>
    <w:p w14:paraId="18839281" w14:textId="77777777" w:rsidR="00040777" w:rsidRPr="00040777" w:rsidRDefault="00040777" w:rsidP="00040777">
      <w:pPr>
        <w:pStyle w:val="ListParagraph"/>
        <w:numPr>
          <w:ilvl w:val="0"/>
          <w:numId w:val="16"/>
        </w:numPr>
        <w:rPr>
          <w:rFonts w:asciiTheme="minorHAnsi" w:eastAsia="Arial Unicode MS" w:hAnsiTheme="minorHAnsi" w:cs="Arial Unicode MS"/>
          <w:sz w:val="22"/>
          <w:szCs w:val="22"/>
        </w:rPr>
      </w:pPr>
      <w:r w:rsidRPr="00040777">
        <w:rPr>
          <w:rFonts w:asciiTheme="minorHAnsi" w:eastAsia="Arial Unicode MS" w:hAnsiTheme="minorHAnsi" w:cs="Arial Unicode MS"/>
          <w:sz w:val="22"/>
          <w:szCs w:val="22"/>
        </w:rPr>
        <w:t xml:space="preserve">The required </w:t>
      </w:r>
      <w:proofErr w:type="gramStart"/>
      <w:r w:rsidRPr="00040777">
        <w:rPr>
          <w:rFonts w:asciiTheme="minorHAnsi" w:eastAsia="Arial Unicode MS" w:hAnsiTheme="minorHAnsi" w:cs="Arial Unicode MS"/>
          <w:sz w:val="22"/>
          <w:szCs w:val="22"/>
        </w:rPr>
        <w:t>text book</w:t>
      </w:r>
      <w:proofErr w:type="gramEnd"/>
      <w:r w:rsidRPr="00040777">
        <w:rPr>
          <w:rFonts w:asciiTheme="minorHAnsi" w:eastAsia="Arial Unicode MS" w:hAnsiTheme="minorHAnsi" w:cs="Arial Unicode MS"/>
          <w:sz w:val="22"/>
          <w:szCs w:val="22"/>
        </w:rPr>
        <w:t xml:space="preserve"> is Essentials of Corporate Finance with Connect Plus, 10th Edition, ISBN- </w:t>
      </w:r>
      <w:r w:rsidRPr="00040777">
        <w:rPr>
          <w:rFonts w:asciiTheme="minorHAnsi" w:eastAsia="Arial Unicode MS" w:hAnsiTheme="minorHAnsi" w:cs="Arial Unicode MS"/>
          <w:sz w:val="22"/>
          <w:szCs w:val="22"/>
        </w:rPr>
        <w:lastRenderedPageBreak/>
        <w:t>1260394700.</w:t>
      </w:r>
    </w:p>
    <w:p w14:paraId="60B91D07" w14:textId="10B9DB1A" w:rsidR="00276149" w:rsidRPr="009D348B" w:rsidRDefault="00351E45" w:rsidP="00276149">
      <w:pPr>
        <w:widowControl/>
        <w:numPr>
          <w:ilvl w:val="0"/>
          <w:numId w:val="16"/>
        </w:numPr>
        <w:autoSpaceDE/>
        <w:autoSpaceDN/>
        <w:adjustRightInd/>
        <w:rPr>
          <w:rFonts w:asciiTheme="minorHAnsi" w:hAnsiTheme="minorHAnsi"/>
          <w:sz w:val="22"/>
          <w:szCs w:val="22"/>
        </w:rPr>
      </w:pPr>
      <w:r w:rsidRPr="003409C7">
        <w:rPr>
          <w:rFonts w:asciiTheme="minorHAnsi" w:hAnsiTheme="minorHAnsi"/>
          <w:sz w:val="22"/>
          <w:szCs w:val="22"/>
        </w:rPr>
        <w:t>McGraw-Hill Connect Plus access: Please logon to McGraw-Hill Connect at</w:t>
      </w:r>
      <w:r w:rsidR="00CF793D" w:rsidRPr="003409C7">
        <w:rPr>
          <w:rFonts w:asciiTheme="minorHAnsi" w:hAnsiTheme="minorHAnsi"/>
          <w:sz w:val="22"/>
          <w:szCs w:val="22"/>
        </w:rPr>
        <w:t xml:space="preserve">  </w:t>
      </w:r>
      <w:bookmarkStart w:id="2" w:name="_Hlk15985151"/>
      <w:r w:rsidR="009D348B">
        <w:rPr>
          <w:rFonts w:ascii="Helvetica" w:hAnsi="Helvetica" w:cs="Helvetica"/>
          <w:color w:val="666666"/>
          <w:sz w:val="21"/>
          <w:szCs w:val="21"/>
          <w:shd w:val="clear" w:color="auto" w:fill="FFFFFF"/>
        </w:rPr>
        <w:fldChar w:fldCharType="begin"/>
      </w:r>
      <w:r w:rsidR="009D348B">
        <w:rPr>
          <w:rFonts w:ascii="Helvetica" w:hAnsi="Helvetica" w:cs="Helvetica"/>
          <w:color w:val="666666"/>
          <w:sz w:val="21"/>
          <w:szCs w:val="21"/>
          <w:shd w:val="clear" w:color="auto" w:fill="FFFFFF"/>
        </w:rPr>
        <w:instrText xml:space="preserve"> HYPERLINK "</w:instrText>
      </w:r>
      <w:r w:rsidR="009D348B" w:rsidRPr="009D348B">
        <w:rPr>
          <w:rFonts w:ascii="Helvetica" w:hAnsi="Helvetica" w:cs="Helvetica"/>
          <w:color w:val="666666"/>
          <w:sz w:val="21"/>
          <w:szCs w:val="21"/>
          <w:shd w:val="clear" w:color="auto" w:fill="FFFFFF"/>
        </w:rPr>
        <w:instrText>https://connect.mheducation.com/class/h-shin-fina-5320-mba-fall-2020</w:instrText>
      </w:r>
      <w:r w:rsidR="009D348B">
        <w:rPr>
          <w:rFonts w:ascii="Helvetica" w:hAnsi="Helvetica" w:cs="Helvetica"/>
          <w:color w:val="666666"/>
          <w:sz w:val="21"/>
          <w:szCs w:val="21"/>
          <w:shd w:val="clear" w:color="auto" w:fill="FFFFFF"/>
        </w:rPr>
        <w:instrText xml:space="preserve">" </w:instrText>
      </w:r>
      <w:r w:rsidR="009D348B">
        <w:rPr>
          <w:rFonts w:ascii="Helvetica" w:hAnsi="Helvetica" w:cs="Helvetica"/>
          <w:color w:val="666666"/>
          <w:sz w:val="21"/>
          <w:szCs w:val="21"/>
          <w:shd w:val="clear" w:color="auto" w:fill="FFFFFF"/>
        </w:rPr>
        <w:fldChar w:fldCharType="separate"/>
      </w:r>
      <w:r w:rsidR="009D348B" w:rsidRPr="000A1B02">
        <w:rPr>
          <w:rStyle w:val="Hyperlink"/>
          <w:rFonts w:ascii="Helvetica" w:hAnsi="Helvetica" w:cs="Helvetica"/>
          <w:sz w:val="21"/>
          <w:szCs w:val="21"/>
          <w:shd w:val="clear" w:color="auto" w:fill="FFFFFF"/>
        </w:rPr>
        <w:t>https://connect.mheducation.com/class/h-shin-fina-5320-mba-fall-2020</w:t>
      </w:r>
      <w:r w:rsidR="009D348B">
        <w:rPr>
          <w:rFonts w:ascii="Helvetica" w:hAnsi="Helvetica" w:cs="Helvetica"/>
          <w:color w:val="666666"/>
          <w:sz w:val="21"/>
          <w:szCs w:val="21"/>
          <w:shd w:val="clear" w:color="auto" w:fill="FFFFFF"/>
        </w:rPr>
        <w:fldChar w:fldCharType="end"/>
      </w:r>
    </w:p>
    <w:bookmarkEnd w:id="2"/>
    <w:p w14:paraId="389B9260" w14:textId="77777777" w:rsidR="006F79D3" w:rsidRPr="003409C7" w:rsidRDefault="006F79D3" w:rsidP="00DD086B">
      <w:pPr>
        <w:pStyle w:val="NormalWeb"/>
        <w:numPr>
          <w:ilvl w:val="0"/>
          <w:numId w:val="16"/>
        </w:numPr>
        <w:rPr>
          <w:rFonts w:asciiTheme="minorHAnsi" w:hAnsiTheme="minorHAnsi"/>
          <w:sz w:val="22"/>
          <w:szCs w:val="22"/>
        </w:rPr>
      </w:pPr>
      <w:r w:rsidRPr="003409C7">
        <w:rPr>
          <w:rFonts w:asciiTheme="minorHAnsi" w:hAnsiTheme="minorHAnsi"/>
          <w:sz w:val="22"/>
          <w:szCs w:val="22"/>
        </w:rPr>
        <w:t>Students are responsible for</w:t>
      </w:r>
      <w:r w:rsidR="006B75C9" w:rsidRPr="003409C7">
        <w:rPr>
          <w:rFonts w:asciiTheme="minorHAnsi" w:hAnsiTheme="minorHAnsi"/>
          <w:sz w:val="22"/>
          <w:szCs w:val="22"/>
        </w:rPr>
        <w:t xml:space="preserve"> </w:t>
      </w:r>
      <w:proofErr w:type="spellStart"/>
      <w:r w:rsidR="006B75C9" w:rsidRPr="003409C7">
        <w:rPr>
          <w:rFonts w:asciiTheme="minorHAnsi" w:hAnsiTheme="minorHAnsi"/>
          <w:sz w:val="22"/>
          <w:szCs w:val="22"/>
        </w:rPr>
        <w:t>StockTrak</w:t>
      </w:r>
      <w:proofErr w:type="spellEnd"/>
      <w:r w:rsidR="006B75C9" w:rsidRPr="003409C7">
        <w:rPr>
          <w:rFonts w:asciiTheme="minorHAnsi" w:hAnsiTheme="minorHAnsi"/>
          <w:sz w:val="22"/>
          <w:szCs w:val="22"/>
        </w:rPr>
        <w:t xml:space="preserve"> -- a virtual trading program—subscription. Specific details about </w:t>
      </w:r>
      <w:proofErr w:type="spellStart"/>
      <w:r w:rsidR="006B75C9" w:rsidRPr="003409C7">
        <w:rPr>
          <w:rFonts w:asciiTheme="minorHAnsi" w:hAnsiTheme="minorHAnsi"/>
          <w:sz w:val="22"/>
          <w:szCs w:val="22"/>
        </w:rPr>
        <w:t>StockTrak</w:t>
      </w:r>
      <w:proofErr w:type="spellEnd"/>
      <w:r w:rsidR="006B75C9" w:rsidRPr="003409C7">
        <w:rPr>
          <w:rFonts w:asciiTheme="minorHAnsi" w:hAnsiTheme="minorHAnsi"/>
          <w:sz w:val="22"/>
          <w:szCs w:val="22"/>
        </w:rPr>
        <w:t xml:space="preserve"> </w:t>
      </w:r>
      <w:r w:rsidR="00DD086B">
        <w:rPr>
          <w:rFonts w:asciiTheme="minorHAnsi" w:hAnsiTheme="minorHAnsi"/>
          <w:sz w:val="22"/>
          <w:szCs w:val="22"/>
        </w:rPr>
        <w:t xml:space="preserve">project </w:t>
      </w:r>
      <w:r w:rsidR="006B75C9" w:rsidRPr="003409C7">
        <w:rPr>
          <w:rFonts w:asciiTheme="minorHAnsi" w:hAnsiTheme="minorHAnsi"/>
          <w:sz w:val="22"/>
          <w:szCs w:val="22"/>
        </w:rPr>
        <w:t xml:space="preserve">will be announced in the second week of the semester. </w:t>
      </w:r>
      <w:proofErr w:type="spellStart"/>
      <w:r w:rsidRPr="003409C7">
        <w:rPr>
          <w:rFonts w:asciiTheme="minorHAnsi" w:hAnsiTheme="minorHAnsi"/>
          <w:sz w:val="22"/>
          <w:szCs w:val="22"/>
        </w:rPr>
        <w:t>StockTrak</w:t>
      </w:r>
      <w:proofErr w:type="spellEnd"/>
      <w:r w:rsidRPr="003409C7">
        <w:rPr>
          <w:rFonts w:asciiTheme="minorHAnsi" w:hAnsiTheme="minorHAnsi"/>
          <w:sz w:val="22"/>
          <w:szCs w:val="22"/>
        </w:rPr>
        <w:t xml:space="preserve"> participation is</w:t>
      </w:r>
      <w:r w:rsidRPr="003409C7">
        <w:rPr>
          <w:rFonts w:asciiTheme="minorHAnsi" w:hAnsiTheme="minorHAnsi" w:hint="eastAsia"/>
          <w:sz w:val="22"/>
          <w:szCs w:val="22"/>
          <w:lang w:eastAsia="ko-KR"/>
        </w:rPr>
        <w:t xml:space="preserve"> </w:t>
      </w:r>
      <w:r w:rsidRPr="003409C7">
        <w:rPr>
          <w:rFonts w:asciiTheme="minorHAnsi" w:hAnsiTheme="minorHAnsi"/>
          <w:sz w:val="22"/>
          <w:szCs w:val="22"/>
        </w:rPr>
        <w:t xml:space="preserve">required for this course, and </w:t>
      </w:r>
      <w:r w:rsidR="003409C7" w:rsidRPr="003409C7">
        <w:rPr>
          <w:rFonts w:asciiTheme="minorHAnsi" w:hAnsiTheme="minorHAnsi"/>
          <w:sz w:val="22"/>
          <w:szCs w:val="22"/>
        </w:rPr>
        <w:t>this is an individual assignment.</w:t>
      </w:r>
      <w:r w:rsidR="00DD086B" w:rsidRPr="00DD086B">
        <w:t xml:space="preserve"> </w:t>
      </w:r>
      <w:r w:rsidR="00DD086B" w:rsidRPr="00DD086B">
        <w:rPr>
          <w:rFonts w:asciiTheme="minorHAnsi" w:hAnsiTheme="minorHAnsi"/>
          <w:sz w:val="22"/>
          <w:szCs w:val="22"/>
        </w:rPr>
        <w:t>You may register for the STOCK TRAK</w:t>
      </w:r>
      <w:r w:rsidR="00DD086B">
        <w:rPr>
          <w:rFonts w:asciiTheme="minorHAnsi" w:hAnsiTheme="minorHAnsi"/>
          <w:sz w:val="22"/>
          <w:szCs w:val="22"/>
        </w:rPr>
        <w:t xml:space="preserve"> at no cost on</w:t>
      </w:r>
      <w:r w:rsidR="00DD086B" w:rsidRPr="00DD086B">
        <w:rPr>
          <w:rFonts w:asciiTheme="minorHAnsi" w:hAnsiTheme="minorHAnsi"/>
          <w:sz w:val="22"/>
          <w:szCs w:val="22"/>
        </w:rPr>
        <w:t xml:space="preserve"> </w:t>
      </w:r>
      <w:r w:rsidR="00DD086B">
        <w:rPr>
          <w:rFonts w:asciiTheme="minorHAnsi" w:hAnsiTheme="minorHAnsi"/>
          <w:sz w:val="22"/>
          <w:szCs w:val="22"/>
        </w:rPr>
        <w:t xml:space="preserve">https://uttyler.stocktrak.com.  The University has site license.  </w:t>
      </w:r>
    </w:p>
    <w:p w14:paraId="434B37E1" w14:textId="77777777" w:rsidR="006F79D3" w:rsidRPr="009C53CA" w:rsidRDefault="006F79D3" w:rsidP="006F79D3">
      <w:pPr>
        <w:widowControl/>
        <w:numPr>
          <w:ilvl w:val="0"/>
          <w:numId w:val="16"/>
        </w:numPr>
        <w:autoSpaceDE/>
        <w:autoSpaceDN/>
        <w:adjustRightInd/>
        <w:rPr>
          <w:rFonts w:asciiTheme="minorHAnsi" w:hAnsiTheme="minorHAnsi"/>
          <w:sz w:val="22"/>
          <w:szCs w:val="22"/>
        </w:rPr>
      </w:pPr>
      <w:r w:rsidRPr="003409C7">
        <w:rPr>
          <w:rFonts w:asciiTheme="minorHAnsi" w:hAnsiTheme="minorHAnsi"/>
          <w:sz w:val="22"/>
          <w:szCs w:val="22"/>
        </w:rPr>
        <w:t xml:space="preserve">Students also must have Internet access, basic computer, Web camera, and e-mail skills.  I strongly recommend you to logon to Canvas and McGraw-Hill Connect Plus </w:t>
      </w:r>
      <w:r w:rsidRPr="003409C7">
        <w:rPr>
          <w:rFonts w:asciiTheme="minorHAnsi" w:hAnsiTheme="minorHAnsi"/>
          <w:b/>
          <w:color w:val="FF0000"/>
          <w:sz w:val="22"/>
          <w:szCs w:val="22"/>
          <w:u w:val="single"/>
        </w:rPr>
        <w:t>EVERY DAY</w:t>
      </w:r>
      <w:r w:rsidRPr="003409C7">
        <w:rPr>
          <w:rFonts w:asciiTheme="minorHAnsi" w:hAnsiTheme="minorHAnsi"/>
          <w:sz w:val="22"/>
          <w:szCs w:val="22"/>
        </w:rPr>
        <w:t xml:space="preserve"> and check for new announcements</w:t>
      </w:r>
      <w:r w:rsidRPr="009C53CA">
        <w:rPr>
          <w:rFonts w:asciiTheme="minorHAnsi" w:hAnsiTheme="minorHAnsi"/>
          <w:sz w:val="22"/>
          <w:szCs w:val="22"/>
        </w:rPr>
        <w:t xml:space="preserve">. </w:t>
      </w:r>
    </w:p>
    <w:p w14:paraId="37AB85C2" w14:textId="77777777" w:rsidR="004A647E" w:rsidRPr="000F25A7" w:rsidRDefault="004A647E" w:rsidP="00F4210D">
      <w:pPr>
        <w:widowControl/>
        <w:autoSpaceDE/>
        <w:autoSpaceDN/>
        <w:adjustRightInd/>
        <w:ind w:left="1080"/>
        <w:rPr>
          <w:rFonts w:asciiTheme="minorHAnsi" w:hAnsiTheme="minorHAnsi"/>
          <w:sz w:val="22"/>
          <w:szCs w:val="22"/>
        </w:rPr>
      </w:pPr>
    </w:p>
    <w:p w14:paraId="4A374735" w14:textId="77777777" w:rsidR="000D3609" w:rsidRPr="000F25A7" w:rsidRDefault="000D3609">
      <w:pPr>
        <w:tabs>
          <w:tab w:val="left" w:pos="-1440"/>
        </w:tabs>
        <w:ind w:left="2880" w:hanging="2880"/>
        <w:jc w:val="both"/>
        <w:rPr>
          <w:rFonts w:asciiTheme="minorHAnsi" w:hAnsiTheme="minorHAnsi"/>
          <w:sz w:val="24"/>
        </w:rPr>
      </w:pPr>
    </w:p>
    <w:p w14:paraId="45B38D07" w14:textId="77777777" w:rsidR="00E60353" w:rsidRPr="000F25A7" w:rsidRDefault="00E60353" w:rsidP="00E60353">
      <w:pPr>
        <w:rPr>
          <w:rFonts w:asciiTheme="minorHAnsi" w:hAnsiTheme="minorHAnsi"/>
          <w:caps/>
          <w:sz w:val="24"/>
        </w:rPr>
      </w:pPr>
      <w:r w:rsidRPr="000F25A7">
        <w:rPr>
          <w:rFonts w:asciiTheme="minorHAnsi" w:hAnsiTheme="minorHAnsi"/>
          <w:b/>
          <w:bCs/>
          <w:caps/>
          <w:sz w:val="24"/>
        </w:rPr>
        <w:t>Methods of Course Instruction</w:t>
      </w:r>
    </w:p>
    <w:p w14:paraId="1436180B" w14:textId="77777777" w:rsidR="00E60353" w:rsidRPr="000F25A7"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Course is entirely Web based featuring a self-study design with constant interaction (on the Web) with the instructor and other participants.  The course is designed to provide timely information and to enable students to post and review course work on the web</w:t>
      </w:r>
      <w:r w:rsidR="00CF793D">
        <w:rPr>
          <w:rFonts w:asciiTheme="minorHAnsi" w:hAnsiTheme="minorHAnsi"/>
          <w:sz w:val="22"/>
          <w:szCs w:val="22"/>
        </w:rPr>
        <w:t xml:space="preserve"> (especially with the Connect)</w:t>
      </w:r>
      <w:r w:rsidRPr="000F25A7">
        <w:rPr>
          <w:rFonts w:asciiTheme="minorHAnsi" w:hAnsiTheme="minorHAnsi"/>
          <w:sz w:val="22"/>
          <w:szCs w:val="22"/>
        </w:rPr>
        <w:t xml:space="preserve">.  Each student works closely with the instructor, communicating via </w:t>
      </w:r>
      <w:r w:rsidRPr="000F25A7">
        <w:rPr>
          <w:rFonts w:asciiTheme="minorHAnsi" w:eastAsia="SimSun" w:hAnsiTheme="minorHAnsi" w:cs="TimesNewRomanPSMT"/>
          <w:sz w:val="22"/>
          <w:szCs w:val="22"/>
          <w:lang w:eastAsia="zh-CN"/>
        </w:rPr>
        <w:t xml:space="preserve">the Communication Center section of </w:t>
      </w:r>
      <w:r w:rsidR="00504172">
        <w:rPr>
          <w:rFonts w:asciiTheme="minorHAnsi" w:eastAsia="SimSun" w:hAnsiTheme="minorHAnsi" w:cs="TimesNewRomanPSMT"/>
          <w:sz w:val="22"/>
          <w:szCs w:val="22"/>
          <w:lang w:eastAsia="zh-CN"/>
        </w:rPr>
        <w:t>Canvas</w:t>
      </w:r>
      <w:r w:rsidRPr="000F25A7">
        <w:rPr>
          <w:rFonts w:asciiTheme="minorHAnsi" w:eastAsia="SimSun" w:hAnsiTheme="minorHAnsi" w:cs="TimesNewRomanPSMT"/>
          <w:sz w:val="22"/>
          <w:szCs w:val="22"/>
          <w:lang w:eastAsia="zh-CN"/>
        </w:rPr>
        <w:t>.</w:t>
      </w:r>
    </w:p>
    <w:p w14:paraId="7A4510F2" w14:textId="77777777" w:rsidR="00E60353" w:rsidRPr="000F25A7" w:rsidRDefault="00E60353" w:rsidP="00E60353">
      <w:pPr>
        <w:widowControl/>
        <w:numPr>
          <w:ilvl w:val="0"/>
          <w:numId w:val="23"/>
        </w:numPr>
        <w:rPr>
          <w:rFonts w:asciiTheme="minorHAnsi" w:eastAsia="SimSun" w:hAnsiTheme="minorHAnsi" w:cs="TimesNewRomanPSMT"/>
          <w:sz w:val="22"/>
          <w:szCs w:val="22"/>
          <w:lang w:eastAsia="zh-CN"/>
        </w:rPr>
      </w:pPr>
      <w:r w:rsidRPr="000F25A7">
        <w:rPr>
          <w:rFonts w:asciiTheme="minorHAnsi" w:eastAsia="SimSun" w:hAnsiTheme="minorHAnsi" w:cs="TimesNewRomanPSMT"/>
          <w:sz w:val="22"/>
          <w:szCs w:val="22"/>
          <w:lang w:eastAsia="zh-CN"/>
        </w:rPr>
        <w:t xml:space="preserve">I encourage you to communicate with each other about anything pertaining to the class through Discussion Board.  Please be sure to use proper etiquette, including communicating with proper language! </w:t>
      </w:r>
      <w:r w:rsidRPr="000F25A7">
        <w:rPr>
          <w:rFonts w:asciiTheme="minorHAnsi" w:hAnsiTheme="minorHAnsi"/>
          <w:sz w:val="22"/>
          <w:szCs w:val="22"/>
        </w:rPr>
        <w:t xml:space="preserve">  </w:t>
      </w:r>
    </w:p>
    <w:p w14:paraId="46A80189" w14:textId="77777777" w:rsidR="00E60353"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You will need to have access to a computer, the Internet, Web camera, and email.  If you do not have access to a computer at your home or office, you can use a computer in computer lab on each individual campus (</w:t>
      </w:r>
      <w:smartTag w:uri="urn:schemas-microsoft-com:office:smarttags" w:element="City">
        <w:r w:rsidRPr="000F25A7">
          <w:rPr>
            <w:rFonts w:asciiTheme="minorHAnsi" w:hAnsiTheme="minorHAnsi"/>
            <w:sz w:val="22"/>
            <w:szCs w:val="22"/>
          </w:rPr>
          <w:t>Tyler</w:t>
        </w:r>
      </w:smartTag>
      <w:r w:rsidRPr="000F25A7">
        <w:rPr>
          <w:rFonts w:asciiTheme="minorHAnsi" w:hAnsiTheme="minorHAnsi"/>
          <w:sz w:val="22"/>
          <w:szCs w:val="22"/>
        </w:rPr>
        <w:t xml:space="preserve">, </w:t>
      </w:r>
      <w:smartTag w:uri="urn:schemas-microsoft-com:office:smarttags" w:element="City">
        <w:r w:rsidRPr="000F25A7">
          <w:rPr>
            <w:rFonts w:asciiTheme="minorHAnsi" w:hAnsiTheme="minorHAnsi"/>
            <w:sz w:val="22"/>
            <w:szCs w:val="22"/>
          </w:rPr>
          <w:t>Longview</w:t>
        </w:r>
      </w:smartTag>
      <w:r w:rsidRPr="000F25A7">
        <w:rPr>
          <w:rFonts w:asciiTheme="minorHAnsi" w:hAnsiTheme="minorHAnsi"/>
          <w:sz w:val="22"/>
          <w:szCs w:val="22"/>
        </w:rPr>
        <w:t xml:space="preserve">, and </w:t>
      </w:r>
      <w:smartTag w:uri="urn:schemas-microsoft-com:office:smarttags" w:element="place">
        <w:smartTag w:uri="urn:schemas-microsoft-com:office:smarttags" w:element="City">
          <w:r w:rsidRPr="000F25A7">
            <w:rPr>
              <w:rFonts w:asciiTheme="minorHAnsi" w:hAnsiTheme="minorHAnsi"/>
              <w:sz w:val="22"/>
              <w:szCs w:val="22"/>
            </w:rPr>
            <w:t>Palestine</w:t>
          </w:r>
        </w:smartTag>
      </w:smartTag>
      <w:r w:rsidRPr="000F25A7">
        <w:rPr>
          <w:rFonts w:asciiTheme="minorHAnsi" w:hAnsiTheme="minorHAnsi"/>
          <w:sz w:val="22"/>
          <w:szCs w:val="22"/>
        </w:rPr>
        <w:t>).</w:t>
      </w:r>
    </w:p>
    <w:p w14:paraId="364FB4B8" w14:textId="77777777" w:rsidR="00CF793D" w:rsidRDefault="00CF793D" w:rsidP="00CF793D">
      <w:pPr>
        <w:ind w:firstLine="720"/>
        <w:rPr>
          <w:rFonts w:asciiTheme="minorHAnsi" w:hAnsiTheme="minorHAnsi"/>
          <w:sz w:val="22"/>
          <w:szCs w:val="22"/>
        </w:rPr>
      </w:pPr>
    </w:p>
    <w:p w14:paraId="2AD4C96B" w14:textId="77777777" w:rsidR="00CF793D" w:rsidRPr="000F25A7" w:rsidRDefault="00CF793D" w:rsidP="00CF793D">
      <w:pPr>
        <w:ind w:firstLine="720"/>
        <w:rPr>
          <w:rFonts w:asciiTheme="minorHAnsi" w:hAnsiTheme="minorHAnsi"/>
          <w:sz w:val="22"/>
          <w:szCs w:val="22"/>
        </w:rPr>
      </w:pPr>
      <w:r w:rsidRPr="000F25A7">
        <w:rPr>
          <w:rFonts w:asciiTheme="minorHAnsi" w:hAnsiTheme="minorHAnsi"/>
          <w:sz w:val="22"/>
          <w:szCs w:val="22"/>
        </w:rPr>
        <w:t>To achieve the goal of course, students will be required to:</w:t>
      </w:r>
    </w:p>
    <w:p w14:paraId="403FC7CA" w14:textId="77777777" w:rsidR="00CF793D" w:rsidRPr="000F25A7" w:rsidRDefault="00CF793D" w:rsidP="00CF793D">
      <w:pPr>
        <w:widowControl/>
        <w:numPr>
          <w:ilvl w:val="0"/>
          <w:numId w:val="34"/>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Visit class </w:t>
      </w:r>
      <w:r w:rsidR="00504172">
        <w:rPr>
          <w:rFonts w:asciiTheme="minorHAnsi" w:eastAsia="Times New Roman" w:hAnsiTheme="minorHAnsi"/>
          <w:sz w:val="22"/>
          <w:szCs w:val="22"/>
        </w:rPr>
        <w:t>Canvas</w:t>
      </w:r>
      <w:r w:rsidRPr="000F25A7">
        <w:rPr>
          <w:rFonts w:asciiTheme="minorHAnsi" w:hAnsiTheme="minorHAnsi"/>
        </w:rPr>
        <w:t xml:space="preserve"> </w:t>
      </w:r>
      <w:r w:rsidRPr="000F25A7">
        <w:rPr>
          <w:rFonts w:asciiTheme="minorHAnsi" w:eastAsia="Times New Roman" w:hAnsiTheme="minorHAnsi"/>
          <w:sz w:val="22"/>
          <w:szCs w:val="22"/>
        </w:rPr>
        <w:t xml:space="preserve">and McGraw-Hill Connect Plus regularly and frequently. </w:t>
      </w:r>
    </w:p>
    <w:p w14:paraId="69E079E1" w14:textId="77777777" w:rsidR="00CF793D" w:rsidRPr="000F25A7" w:rsidRDefault="00CF793D" w:rsidP="00CF793D">
      <w:pPr>
        <w:widowControl/>
        <w:numPr>
          <w:ilvl w:val="0"/>
          <w:numId w:val="34"/>
        </w:numPr>
        <w:autoSpaceDE/>
        <w:autoSpaceDN/>
        <w:adjustRightInd/>
        <w:rPr>
          <w:rFonts w:asciiTheme="minorHAnsi" w:hAnsiTheme="minorHAnsi"/>
          <w:sz w:val="22"/>
          <w:szCs w:val="22"/>
        </w:rPr>
      </w:pPr>
      <w:r w:rsidRPr="000F25A7">
        <w:rPr>
          <w:rFonts w:asciiTheme="minorHAnsi" w:hAnsiTheme="minorHAnsi"/>
          <w:sz w:val="22"/>
          <w:szCs w:val="22"/>
        </w:rPr>
        <w:t>Don’t miss any assignments (tests).</w:t>
      </w:r>
    </w:p>
    <w:p w14:paraId="63B0A359" w14:textId="77777777" w:rsidR="00CF793D" w:rsidRDefault="00CF793D" w:rsidP="00CF793D">
      <w:pPr>
        <w:widowControl/>
        <w:numPr>
          <w:ilvl w:val="0"/>
          <w:numId w:val="34"/>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Participate in class activities and share insights with classmates through Discussion Board.</w:t>
      </w:r>
    </w:p>
    <w:p w14:paraId="0A777BC8" w14:textId="77777777" w:rsidR="006B75C9" w:rsidRPr="000F25A7" w:rsidRDefault="006B75C9" w:rsidP="00CF793D">
      <w:pPr>
        <w:widowControl/>
        <w:numPr>
          <w:ilvl w:val="0"/>
          <w:numId w:val="34"/>
        </w:numPr>
        <w:autoSpaceDE/>
        <w:autoSpaceDN/>
        <w:adjustRightInd/>
        <w:rPr>
          <w:rFonts w:asciiTheme="minorHAnsi" w:eastAsia="Times New Roman" w:hAnsiTheme="minorHAnsi"/>
          <w:sz w:val="22"/>
          <w:szCs w:val="22"/>
        </w:rPr>
      </w:pPr>
      <w:r>
        <w:rPr>
          <w:rFonts w:asciiTheme="minorHAnsi" w:eastAsia="Times New Roman" w:hAnsiTheme="minorHAnsi"/>
          <w:sz w:val="22"/>
          <w:szCs w:val="22"/>
        </w:rPr>
        <w:t>Be regular with your trade</w:t>
      </w:r>
      <w:r w:rsidR="00504172">
        <w:rPr>
          <w:rFonts w:asciiTheme="minorHAnsi" w:eastAsia="Times New Roman" w:hAnsiTheme="minorHAnsi"/>
          <w:sz w:val="22"/>
          <w:szCs w:val="22"/>
        </w:rPr>
        <w:t>s</w:t>
      </w:r>
      <w:r>
        <w:rPr>
          <w:rFonts w:asciiTheme="minorHAnsi" w:eastAsia="Times New Roman" w:hAnsiTheme="minorHAnsi"/>
          <w:sz w:val="22"/>
          <w:szCs w:val="22"/>
        </w:rPr>
        <w:t xml:space="preserve"> in </w:t>
      </w:r>
      <w:proofErr w:type="spellStart"/>
      <w:r>
        <w:rPr>
          <w:rFonts w:asciiTheme="minorHAnsi" w:eastAsia="Times New Roman" w:hAnsiTheme="minorHAnsi"/>
          <w:sz w:val="22"/>
          <w:szCs w:val="22"/>
        </w:rPr>
        <w:t>Stocktrak</w:t>
      </w:r>
      <w:proofErr w:type="spellEnd"/>
      <w:r>
        <w:rPr>
          <w:rFonts w:asciiTheme="minorHAnsi" w:eastAsia="Times New Roman" w:hAnsiTheme="minorHAnsi"/>
          <w:sz w:val="22"/>
          <w:szCs w:val="22"/>
        </w:rPr>
        <w:t>.</w:t>
      </w:r>
    </w:p>
    <w:p w14:paraId="24D45118" w14:textId="77777777" w:rsidR="00CF793D" w:rsidRPr="000F25A7" w:rsidRDefault="00CF793D" w:rsidP="00CF793D">
      <w:pPr>
        <w:widowControl/>
        <w:numPr>
          <w:ilvl w:val="0"/>
          <w:numId w:val="34"/>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Use technology tools. </w:t>
      </w:r>
    </w:p>
    <w:p w14:paraId="0037CA5B" w14:textId="77777777" w:rsidR="00E60353" w:rsidRPr="000F25A7" w:rsidRDefault="00E60353" w:rsidP="00E60353">
      <w:pPr>
        <w:pStyle w:val="NormalWeb"/>
        <w:rPr>
          <w:rFonts w:asciiTheme="minorHAnsi" w:hAnsiTheme="minorHAnsi" w:cs="Times New Roman"/>
          <w:b/>
          <w:bCs/>
          <w:caps/>
        </w:rPr>
      </w:pPr>
      <w:r w:rsidRPr="000F25A7">
        <w:rPr>
          <w:rFonts w:asciiTheme="minorHAnsi" w:hAnsiTheme="minorHAnsi" w:cs="Times New Roman"/>
          <w:b/>
          <w:bCs/>
          <w:caps/>
        </w:rPr>
        <w:t>Tips for ON-LINE learning:</w:t>
      </w:r>
    </w:p>
    <w:p w14:paraId="775AC738" w14:textId="77777777" w:rsidR="00E60353" w:rsidRPr="000F25A7" w:rsidRDefault="00E60353" w:rsidP="00E60353">
      <w:pPr>
        <w:pStyle w:val="NormalWeb"/>
        <w:numPr>
          <w:ilvl w:val="0"/>
          <w:numId w:val="23"/>
        </w:numPr>
        <w:rPr>
          <w:rFonts w:asciiTheme="minorHAnsi" w:hAnsiTheme="minorHAnsi"/>
          <w:sz w:val="22"/>
          <w:szCs w:val="22"/>
        </w:rPr>
      </w:pPr>
      <w:r w:rsidRPr="000F25A7">
        <w:rPr>
          <w:rFonts w:asciiTheme="minorHAnsi" w:hAnsiTheme="minorHAnsi"/>
          <w:b/>
          <w:bCs/>
          <w:sz w:val="22"/>
          <w:szCs w:val="22"/>
        </w:rPr>
        <w:t xml:space="preserve">Please, do not procrastinate! </w:t>
      </w:r>
      <w:r w:rsidRPr="000F25A7">
        <w:rPr>
          <w:rFonts w:asciiTheme="minorHAnsi" w:hAnsiTheme="minorHAnsi"/>
          <w:sz w:val="22"/>
          <w:szCs w:val="22"/>
        </w:rPr>
        <w:t xml:space="preserve"> Remember that I’m scheduled to cover full-semester load of materials.  The number one cause of failure for students in a </w:t>
      </w:r>
      <w:proofErr w:type="spellStart"/>
      <w:r w:rsidRPr="000F25A7">
        <w:rPr>
          <w:rFonts w:asciiTheme="minorHAnsi" w:hAnsiTheme="minorHAnsi"/>
          <w:sz w:val="22"/>
          <w:szCs w:val="22"/>
        </w:rPr>
        <w:t>self paced</w:t>
      </w:r>
      <w:proofErr w:type="spellEnd"/>
      <w:r w:rsidRPr="000F25A7">
        <w:rPr>
          <w:rFonts w:asciiTheme="minorHAnsi" w:hAnsiTheme="minorHAnsi"/>
          <w:sz w:val="22"/>
          <w:szCs w:val="22"/>
        </w:rPr>
        <w:t xml:space="preserve"> course such as Internet courses is putting off your work until later in the term.  </w:t>
      </w:r>
    </w:p>
    <w:p w14:paraId="70999818"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Do not be surprised if you run into problems.  Online courses are still relatively new, and we will have to work things out as we go along.   </w:t>
      </w:r>
    </w:p>
    <w:p w14:paraId="4F6CB665"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Be patient.  If you have trouble accessing class materials, notify me immediately and then wait and try again a little later.  </w:t>
      </w:r>
    </w:p>
    <w:p w14:paraId="189E2D44"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Ask for help.  Stay in regular contact with your classmates and me by using the Discussion board.  Talk to and work cooperatively with your fellow students to extend and enhance your learning. </w:t>
      </w:r>
    </w:p>
    <w:p w14:paraId="073B44C0" w14:textId="77777777" w:rsidR="002D3B63" w:rsidRPr="000F25A7" w:rsidRDefault="002D3B63">
      <w:pPr>
        <w:jc w:val="both"/>
        <w:rPr>
          <w:rFonts w:asciiTheme="minorHAnsi" w:hAnsiTheme="minorHAnsi"/>
          <w:sz w:val="24"/>
        </w:rPr>
      </w:pPr>
      <w:r w:rsidRPr="000F25A7">
        <w:rPr>
          <w:rFonts w:asciiTheme="minorHAnsi" w:hAnsiTheme="minorHAnsi"/>
          <w:b/>
          <w:bCs/>
          <w:sz w:val="24"/>
        </w:rPr>
        <w:t xml:space="preserve">TOPICS COVERED:     </w:t>
      </w:r>
    </w:p>
    <w:p w14:paraId="07C93253" w14:textId="77777777" w:rsidR="007A43BF" w:rsidRPr="000F25A7" w:rsidRDefault="007A43BF" w:rsidP="00AA4C12">
      <w:pPr>
        <w:pStyle w:val="BodyText"/>
        <w:rPr>
          <w:rFonts w:asciiTheme="minorHAnsi" w:hAnsiTheme="minorHAnsi"/>
          <w:b/>
          <w:bCs/>
          <w:caps/>
        </w:rPr>
      </w:pPr>
    </w:p>
    <w:tbl>
      <w:tblPr>
        <w:tblW w:w="102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75"/>
        <w:gridCol w:w="1455"/>
        <w:gridCol w:w="614"/>
        <w:gridCol w:w="5484"/>
      </w:tblGrid>
      <w:tr w:rsidR="001D1D7A" w:rsidRPr="000F25A7" w14:paraId="7C998679" w14:textId="77777777" w:rsidTr="00B73D4A">
        <w:trPr>
          <w:trHeight w:val="368"/>
        </w:trPr>
        <w:tc>
          <w:tcPr>
            <w:tcW w:w="1260" w:type="dxa"/>
            <w:tcBorders>
              <w:top w:val="single" w:sz="4" w:space="0" w:color="auto"/>
              <w:left w:val="single" w:sz="4" w:space="0" w:color="auto"/>
              <w:right w:val="single" w:sz="4" w:space="0" w:color="auto"/>
            </w:tcBorders>
          </w:tcPr>
          <w:p w14:paraId="4C9C52F3" w14:textId="77777777" w:rsidR="001D1D7A" w:rsidRPr="000F25A7" w:rsidRDefault="001D1D7A" w:rsidP="0060466C">
            <w:pPr>
              <w:pStyle w:val="Heading3"/>
              <w:tabs>
                <w:tab w:val="center" w:pos="513"/>
              </w:tabs>
              <w:ind w:left="-648"/>
              <w:jc w:val="center"/>
              <w:rPr>
                <w:rFonts w:asciiTheme="minorHAnsi" w:hAnsiTheme="minorHAnsi" w:cstheme="minorHAnsi"/>
                <w:b w:val="0"/>
                <w:sz w:val="22"/>
                <w:szCs w:val="22"/>
              </w:rPr>
            </w:pPr>
            <w:r w:rsidRPr="000F25A7">
              <w:rPr>
                <w:rFonts w:asciiTheme="minorHAnsi" w:hAnsiTheme="minorHAnsi" w:cstheme="minorHAnsi"/>
                <w:b w:val="0"/>
                <w:sz w:val="22"/>
                <w:szCs w:val="22"/>
              </w:rPr>
              <w:lastRenderedPageBreak/>
              <w:t xml:space="preserve">Date   </w:t>
            </w:r>
          </w:p>
        </w:tc>
        <w:tc>
          <w:tcPr>
            <w:tcW w:w="1475" w:type="dxa"/>
            <w:tcBorders>
              <w:top w:val="single" w:sz="4" w:space="0" w:color="auto"/>
              <w:left w:val="single" w:sz="4" w:space="0" w:color="auto"/>
              <w:right w:val="single" w:sz="4" w:space="0" w:color="auto"/>
            </w:tcBorders>
          </w:tcPr>
          <w:p w14:paraId="242701FB" w14:textId="77777777" w:rsidR="00B735AD" w:rsidRDefault="00B735AD" w:rsidP="0060466C">
            <w:pPr>
              <w:pStyle w:val="Heading3"/>
              <w:tabs>
                <w:tab w:val="center" w:pos="513"/>
              </w:tabs>
              <w:rPr>
                <w:rFonts w:asciiTheme="minorHAnsi" w:hAnsiTheme="minorHAnsi" w:cstheme="minorHAnsi"/>
                <w:b w:val="0"/>
                <w:sz w:val="22"/>
                <w:szCs w:val="22"/>
              </w:rPr>
            </w:pPr>
            <w:r>
              <w:rPr>
                <w:rFonts w:asciiTheme="minorHAnsi" w:hAnsiTheme="minorHAnsi" w:cstheme="minorHAnsi"/>
                <w:b w:val="0"/>
                <w:sz w:val="22"/>
                <w:szCs w:val="22"/>
              </w:rPr>
              <w:t>HW</w:t>
            </w:r>
          </w:p>
          <w:p w14:paraId="0783BB86" w14:textId="77777777" w:rsidR="001D1D7A" w:rsidRPr="00B22B50" w:rsidRDefault="001D1D7A" w:rsidP="0060466C">
            <w:pPr>
              <w:pStyle w:val="Heading3"/>
              <w:tabs>
                <w:tab w:val="center" w:pos="513"/>
              </w:tabs>
              <w:rPr>
                <w:rFonts w:asciiTheme="minorHAnsi" w:hAnsiTheme="minorHAnsi" w:cstheme="minorHAnsi"/>
                <w:b w:val="0"/>
                <w:sz w:val="22"/>
                <w:szCs w:val="22"/>
              </w:rPr>
            </w:pPr>
            <w:r w:rsidRPr="00B22B50">
              <w:rPr>
                <w:rFonts w:asciiTheme="minorHAnsi" w:hAnsiTheme="minorHAnsi" w:cstheme="minorHAnsi"/>
                <w:b w:val="0"/>
                <w:sz w:val="22"/>
                <w:szCs w:val="22"/>
              </w:rPr>
              <w:t>Assignments</w:t>
            </w:r>
          </w:p>
          <w:p w14:paraId="63BDC624" w14:textId="77777777" w:rsidR="001D1D7A" w:rsidRPr="00B735AD" w:rsidRDefault="001D1D7A" w:rsidP="00B22B50">
            <w:pPr>
              <w:rPr>
                <w:rFonts w:asciiTheme="minorHAnsi" w:hAnsiTheme="minorHAnsi"/>
                <w:sz w:val="22"/>
                <w:szCs w:val="22"/>
              </w:rPr>
            </w:pPr>
            <w:r w:rsidRPr="00B735AD">
              <w:rPr>
                <w:rFonts w:asciiTheme="minorHAnsi" w:hAnsiTheme="minorHAnsi"/>
                <w:sz w:val="22"/>
                <w:szCs w:val="22"/>
              </w:rPr>
              <w:t xml:space="preserve">Due date </w:t>
            </w:r>
          </w:p>
          <w:p w14:paraId="02673158" w14:textId="77777777" w:rsidR="001D1D7A" w:rsidRPr="00B22B50" w:rsidRDefault="001D1D7A" w:rsidP="00B22B50">
            <w:r w:rsidRPr="00B735AD">
              <w:rPr>
                <w:rFonts w:asciiTheme="minorHAnsi" w:hAnsiTheme="minorHAnsi"/>
                <w:sz w:val="22"/>
                <w:szCs w:val="22"/>
              </w:rPr>
              <w:t>(tentative)</w:t>
            </w:r>
            <w:r>
              <w:rPr>
                <w:rFonts w:asciiTheme="minorHAnsi" w:hAnsiTheme="minorHAnsi"/>
              </w:rPr>
              <w:t xml:space="preserve"> </w:t>
            </w:r>
            <w:r>
              <w:t xml:space="preserve"> </w:t>
            </w:r>
          </w:p>
        </w:tc>
        <w:tc>
          <w:tcPr>
            <w:tcW w:w="1455" w:type="dxa"/>
            <w:tcBorders>
              <w:top w:val="single" w:sz="4" w:space="0" w:color="auto"/>
              <w:left w:val="single" w:sz="4" w:space="0" w:color="auto"/>
              <w:right w:val="single" w:sz="4" w:space="0" w:color="auto"/>
            </w:tcBorders>
          </w:tcPr>
          <w:p w14:paraId="4BDC9D6A" w14:textId="77777777" w:rsidR="001D1D7A" w:rsidRDefault="00B735AD" w:rsidP="0060466C">
            <w:pPr>
              <w:pStyle w:val="Heading3"/>
              <w:jc w:val="center"/>
              <w:rPr>
                <w:rFonts w:asciiTheme="minorHAnsi" w:hAnsiTheme="minorHAnsi" w:cstheme="minorHAnsi"/>
                <w:b w:val="0"/>
                <w:sz w:val="22"/>
                <w:szCs w:val="22"/>
              </w:rPr>
            </w:pPr>
            <w:proofErr w:type="spellStart"/>
            <w:r>
              <w:rPr>
                <w:rFonts w:asciiTheme="minorHAnsi" w:hAnsiTheme="minorHAnsi" w:cstheme="minorHAnsi"/>
                <w:b w:val="0"/>
                <w:sz w:val="22"/>
                <w:szCs w:val="22"/>
              </w:rPr>
              <w:t>StockTrak</w:t>
            </w:r>
            <w:proofErr w:type="spellEnd"/>
          </w:p>
          <w:p w14:paraId="698FB7EF" w14:textId="77777777" w:rsidR="001D1D7A" w:rsidRPr="001D1D7A" w:rsidRDefault="001D1D7A" w:rsidP="001D1D7A"/>
        </w:tc>
        <w:tc>
          <w:tcPr>
            <w:tcW w:w="614" w:type="dxa"/>
            <w:tcBorders>
              <w:top w:val="single" w:sz="4" w:space="0" w:color="auto"/>
              <w:left w:val="single" w:sz="4" w:space="0" w:color="auto"/>
              <w:right w:val="single" w:sz="4" w:space="0" w:color="auto"/>
            </w:tcBorders>
          </w:tcPr>
          <w:p w14:paraId="49904728" w14:textId="77777777" w:rsidR="001D1D7A" w:rsidRPr="000F25A7" w:rsidRDefault="001D1D7A" w:rsidP="0060466C">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Ch.</w:t>
            </w:r>
          </w:p>
        </w:tc>
        <w:tc>
          <w:tcPr>
            <w:tcW w:w="5484" w:type="dxa"/>
            <w:tcBorders>
              <w:top w:val="single" w:sz="4" w:space="0" w:color="auto"/>
              <w:left w:val="single" w:sz="4" w:space="0" w:color="auto"/>
              <w:right w:val="single" w:sz="4" w:space="0" w:color="auto"/>
            </w:tcBorders>
          </w:tcPr>
          <w:p w14:paraId="3F06A29F" w14:textId="77777777" w:rsidR="001D1D7A" w:rsidRPr="000F25A7" w:rsidRDefault="001D1D7A" w:rsidP="0060466C">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Topic</w:t>
            </w:r>
          </w:p>
        </w:tc>
      </w:tr>
      <w:tr w:rsidR="001D1D7A" w:rsidRPr="000F25A7" w14:paraId="106A06CE" w14:textId="77777777" w:rsidTr="00B73D4A">
        <w:trPr>
          <w:trHeight w:val="332"/>
        </w:trPr>
        <w:tc>
          <w:tcPr>
            <w:tcW w:w="1260" w:type="dxa"/>
            <w:tcBorders>
              <w:top w:val="single" w:sz="4" w:space="0" w:color="auto"/>
              <w:left w:val="single" w:sz="4" w:space="0" w:color="auto"/>
              <w:bottom w:val="single" w:sz="4" w:space="0" w:color="auto"/>
              <w:right w:val="single" w:sz="4" w:space="0" w:color="auto"/>
            </w:tcBorders>
          </w:tcPr>
          <w:p w14:paraId="28C8D28F" w14:textId="77F9B5F5" w:rsidR="001D1D7A" w:rsidRPr="000F25A7" w:rsidRDefault="001D1D7A" w:rsidP="00B735AD">
            <w:pPr>
              <w:tabs>
                <w:tab w:val="left" w:pos="540"/>
              </w:tabs>
              <w:rPr>
                <w:rFonts w:asciiTheme="minorHAnsi" w:eastAsia="바탕" w:hAnsiTheme="minorHAnsi" w:cstheme="minorHAnsi"/>
                <w:sz w:val="22"/>
                <w:lang w:eastAsia="ko-KR"/>
              </w:rPr>
            </w:pPr>
            <w:r>
              <w:rPr>
                <w:rFonts w:asciiTheme="minorHAnsi" w:eastAsia="바탕" w:hAnsiTheme="minorHAnsi" w:cstheme="minorHAnsi"/>
                <w:sz w:val="22"/>
                <w:szCs w:val="22"/>
                <w:lang w:eastAsia="ko-KR"/>
              </w:rPr>
              <w:t>Aug 2</w:t>
            </w:r>
            <w:r w:rsidR="009D348B">
              <w:rPr>
                <w:rFonts w:asciiTheme="minorHAnsi" w:eastAsia="바탕" w:hAnsiTheme="minorHAnsi" w:cstheme="minorHAnsi"/>
                <w:sz w:val="22"/>
                <w:szCs w:val="22"/>
                <w:lang w:eastAsia="ko-KR"/>
              </w:rPr>
              <w:t>4</w:t>
            </w:r>
          </w:p>
        </w:tc>
        <w:tc>
          <w:tcPr>
            <w:tcW w:w="1475" w:type="dxa"/>
            <w:tcBorders>
              <w:top w:val="single" w:sz="4" w:space="0" w:color="auto"/>
              <w:left w:val="single" w:sz="4" w:space="0" w:color="auto"/>
              <w:bottom w:val="single" w:sz="4" w:space="0" w:color="auto"/>
              <w:right w:val="single" w:sz="4" w:space="0" w:color="auto"/>
            </w:tcBorders>
          </w:tcPr>
          <w:p w14:paraId="3B428281" w14:textId="77777777" w:rsidR="001D1D7A" w:rsidRPr="000F25A7" w:rsidRDefault="001D1D7A" w:rsidP="0060466C">
            <w:pPr>
              <w:tabs>
                <w:tab w:val="left" w:pos="540"/>
              </w:tabs>
              <w:rPr>
                <w:rFonts w:asciiTheme="minorHAnsi" w:hAnsiTheme="minorHAnsi" w:cstheme="minorHAnsi"/>
                <w:sz w:val="22"/>
              </w:rPr>
            </w:pPr>
          </w:p>
        </w:tc>
        <w:tc>
          <w:tcPr>
            <w:tcW w:w="1455" w:type="dxa"/>
            <w:tcBorders>
              <w:top w:val="single" w:sz="4" w:space="0" w:color="auto"/>
              <w:left w:val="single" w:sz="4" w:space="0" w:color="auto"/>
              <w:bottom w:val="single" w:sz="4" w:space="0" w:color="auto"/>
              <w:right w:val="single" w:sz="4" w:space="0" w:color="auto"/>
            </w:tcBorders>
          </w:tcPr>
          <w:p w14:paraId="01955E71" w14:textId="77777777" w:rsidR="001D1D7A" w:rsidRPr="000F25A7" w:rsidRDefault="001D1D7A" w:rsidP="0060466C">
            <w:pPr>
              <w:tabs>
                <w:tab w:val="left" w:pos="540"/>
              </w:tabs>
              <w:jc w:val="center"/>
              <w:rPr>
                <w:rFonts w:asciiTheme="minorHAnsi" w:hAnsiTheme="minorHAnsi" w:cstheme="minorHAnsi"/>
                <w:sz w:val="22"/>
              </w:rPr>
            </w:pPr>
          </w:p>
        </w:tc>
        <w:tc>
          <w:tcPr>
            <w:tcW w:w="614" w:type="dxa"/>
            <w:tcBorders>
              <w:top w:val="single" w:sz="4" w:space="0" w:color="auto"/>
              <w:left w:val="single" w:sz="4" w:space="0" w:color="auto"/>
              <w:bottom w:val="single" w:sz="4" w:space="0" w:color="auto"/>
              <w:right w:val="single" w:sz="4" w:space="0" w:color="auto"/>
            </w:tcBorders>
          </w:tcPr>
          <w:p w14:paraId="5A54C4C7" w14:textId="77777777" w:rsidR="001D1D7A" w:rsidRPr="000F25A7" w:rsidRDefault="001D1D7A" w:rsidP="0060466C">
            <w:pPr>
              <w:tabs>
                <w:tab w:val="left" w:pos="540"/>
              </w:tabs>
              <w:jc w:val="center"/>
              <w:rPr>
                <w:rFonts w:asciiTheme="minorHAnsi" w:hAnsiTheme="minorHAnsi" w:cstheme="minorHAnsi"/>
                <w:sz w:val="22"/>
              </w:rPr>
            </w:pPr>
          </w:p>
        </w:tc>
        <w:tc>
          <w:tcPr>
            <w:tcW w:w="5484" w:type="dxa"/>
            <w:tcBorders>
              <w:top w:val="single" w:sz="4" w:space="0" w:color="auto"/>
              <w:left w:val="single" w:sz="4" w:space="0" w:color="auto"/>
              <w:bottom w:val="single" w:sz="4" w:space="0" w:color="auto"/>
              <w:right w:val="single" w:sz="4" w:space="0" w:color="auto"/>
            </w:tcBorders>
          </w:tcPr>
          <w:p w14:paraId="010DFB30" w14:textId="77777777" w:rsidR="001D1D7A" w:rsidRPr="000F25A7" w:rsidRDefault="001D1D7A" w:rsidP="00B73D4A">
            <w:pPr>
              <w:tabs>
                <w:tab w:val="left" w:pos="540"/>
              </w:tabs>
              <w:jc w:val="center"/>
              <w:rPr>
                <w:rFonts w:asciiTheme="minorHAnsi" w:hAnsiTheme="minorHAnsi" w:cstheme="minorHAnsi"/>
                <w:sz w:val="22"/>
              </w:rPr>
            </w:pPr>
            <w:r w:rsidRPr="000F25A7">
              <w:rPr>
                <w:rFonts w:asciiTheme="minorHAnsi" w:hAnsiTheme="minorHAnsi" w:cstheme="minorHAnsi"/>
                <w:sz w:val="22"/>
                <w:szCs w:val="22"/>
              </w:rPr>
              <w:t xml:space="preserve">Syllabus </w:t>
            </w:r>
          </w:p>
        </w:tc>
      </w:tr>
      <w:tr w:rsidR="00B73D4A" w:rsidRPr="000F25A7" w14:paraId="15459A3D" w14:textId="77777777" w:rsidTr="002D13CB">
        <w:trPr>
          <w:trHeight w:val="332"/>
        </w:trPr>
        <w:tc>
          <w:tcPr>
            <w:tcW w:w="10288" w:type="dxa"/>
            <w:gridSpan w:val="5"/>
            <w:tcBorders>
              <w:top w:val="single" w:sz="4" w:space="0" w:color="auto"/>
              <w:left w:val="single" w:sz="4" w:space="0" w:color="auto"/>
              <w:bottom w:val="single" w:sz="4" w:space="0" w:color="auto"/>
              <w:right w:val="single" w:sz="4" w:space="0" w:color="auto"/>
            </w:tcBorders>
          </w:tcPr>
          <w:p w14:paraId="4E93C050" w14:textId="0F0F8EF0" w:rsidR="00B73D4A" w:rsidRPr="000F25A7" w:rsidRDefault="00B73D4A" w:rsidP="00B73D4A">
            <w:pPr>
              <w:tabs>
                <w:tab w:val="left" w:pos="540"/>
              </w:tabs>
              <w:jc w:val="center"/>
              <w:rPr>
                <w:rFonts w:asciiTheme="minorHAnsi" w:hAnsiTheme="minorHAnsi" w:cstheme="minorHAnsi"/>
                <w:sz w:val="22"/>
                <w:szCs w:val="22"/>
              </w:rPr>
            </w:pPr>
            <w:r w:rsidRPr="000F25A7">
              <w:rPr>
                <w:rFonts w:asciiTheme="minorHAnsi" w:hAnsiTheme="minorHAnsi" w:cstheme="minorHAnsi"/>
                <w:b/>
                <w:i/>
                <w:color w:val="7030A0"/>
                <w:sz w:val="32"/>
                <w:szCs w:val="32"/>
              </w:rPr>
              <w:t xml:space="preserve">Students must complete registration for Connect™ by </w:t>
            </w:r>
            <w:r>
              <w:rPr>
                <w:rFonts w:asciiTheme="minorHAnsi" w:hAnsiTheme="minorHAnsi" w:cstheme="minorHAnsi"/>
                <w:b/>
                <w:i/>
                <w:color w:val="7030A0"/>
                <w:sz w:val="32"/>
                <w:szCs w:val="32"/>
              </w:rPr>
              <w:t xml:space="preserve">Aug </w:t>
            </w:r>
            <w:r w:rsidR="004052B6">
              <w:rPr>
                <w:rFonts w:asciiTheme="minorHAnsi" w:hAnsiTheme="minorHAnsi" w:cstheme="minorHAnsi"/>
                <w:b/>
                <w:i/>
                <w:color w:val="7030A0"/>
                <w:sz w:val="32"/>
                <w:szCs w:val="32"/>
              </w:rPr>
              <w:t>2</w:t>
            </w:r>
            <w:r w:rsidR="009D348B">
              <w:rPr>
                <w:rFonts w:asciiTheme="minorHAnsi" w:hAnsiTheme="minorHAnsi" w:cstheme="minorHAnsi"/>
                <w:b/>
                <w:i/>
                <w:color w:val="7030A0"/>
                <w:sz w:val="32"/>
                <w:szCs w:val="32"/>
              </w:rPr>
              <w:t>7</w:t>
            </w:r>
          </w:p>
        </w:tc>
      </w:tr>
      <w:tr w:rsidR="001D1D7A" w:rsidRPr="000F25A7" w14:paraId="05289A19" w14:textId="77777777" w:rsidTr="00B73D4A">
        <w:trPr>
          <w:trHeight w:val="332"/>
        </w:trPr>
        <w:tc>
          <w:tcPr>
            <w:tcW w:w="1260" w:type="dxa"/>
            <w:tcBorders>
              <w:top w:val="single" w:sz="4" w:space="0" w:color="auto"/>
              <w:left w:val="single" w:sz="4" w:space="0" w:color="auto"/>
              <w:bottom w:val="single" w:sz="4" w:space="0" w:color="auto"/>
              <w:right w:val="single" w:sz="4" w:space="0" w:color="auto"/>
            </w:tcBorders>
          </w:tcPr>
          <w:p w14:paraId="2A3AD7CD" w14:textId="4EE3C517" w:rsidR="001D1D7A" w:rsidRPr="000F25A7" w:rsidRDefault="009D348B" w:rsidP="00B735AD">
            <w:pPr>
              <w:tabs>
                <w:tab w:val="left" w:pos="540"/>
              </w:tabs>
              <w:rPr>
                <w:rFonts w:asciiTheme="minorHAnsi" w:eastAsia="바탕" w:hAnsiTheme="minorHAnsi" w:cstheme="minorHAnsi"/>
                <w:sz w:val="22"/>
                <w:lang w:eastAsia="ko-KR"/>
              </w:rPr>
            </w:pPr>
            <w:proofErr w:type="spellStart"/>
            <w:r>
              <w:rPr>
                <w:rFonts w:asciiTheme="minorHAnsi" w:eastAsia="바탕" w:hAnsiTheme="minorHAnsi" w:cstheme="minorHAnsi"/>
                <w:sz w:val="22"/>
                <w:szCs w:val="22"/>
                <w:lang w:eastAsia="ko-KR"/>
              </w:rPr>
              <w:t>Aus</w:t>
            </w:r>
            <w:proofErr w:type="spellEnd"/>
            <w:r>
              <w:rPr>
                <w:rFonts w:asciiTheme="minorHAnsi" w:eastAsia="바탕" w:hAnsiTheme="minorHAnsi" w:cstheme="minorHAnsi"/>
                <w:sz w:val="22"/>
                <w:szCs w:val="22"/>
                <w:lang w:eastAsia="ko-KR"/>
              </w:rPr>
              <w:t xml:space="preserve"> 31</w:t>
            </w:r>
          </w:p>
        </w:tc>
        <w:tc>
          <w:tcPr>
            <w:tcW w:w="1475" w:type="dxa"/>
            <w:tcBorders>
              <w:top w:val="single" w:sz="4" w:space="0" w:color="auto"/>
              <w:left w:val="single" w:sz="4" w:space="0" w:color="auto"/>
              <w:bottom w:val="single" w:sz="4" w:space="0" w:color="auto"/>
              <w:right w:val="single" w:sz="4" w:space="0" w:color="auto"/>
            </w:tcBorders>
          </w:tcPr>
          <w:p w14:paraId="2E758B72" w14:textId="77777777" w:rsidR="001D1D7A" w:rsidRPr="000F25A7" w:rsidRDefault="001D1D7A" w:rsidP="00B22B50">
            <w:pPr>
              <w:rPr>
                <w:rFonts w:asciiTheme="minorHAnsi"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6E736230" w14:textId="77777777" w:rsidR="001D1D7A" w:rsidRPr="000F25A7" w:rsidRDefault="001D1D7A" w:rsidP="00B73D4A">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5B8ABA1B"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2</w:t>
            </w:r>
          </w:p>
        </w:tc>
        <w:tc>
          <w:tcPr>
            <w:tcW w:w="5484" w:type="dxa"/>
            <w:tcBorders>
              <w:top w:val="single" w:sz="4" w:space="0" w:color="auto"/>
              <w:left w:val="single" w:sz="4" w:space="0" w:color="auto"/>
              <w:bottom w:val="single" w:sz="4" w:space="0" w:color="auto"/>
              <w:right w:val="single" w:sz="4" w:space="0" w:color="auto"/>
            </w:tcBorders>
          </w:tcPr>
          <w:p w14:paraId="74128296"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Financial Statements, Taxes, and Cash Flow</w:t>
            </w:r>
          </w:p>
        </w:tc>
      </w:tr>
      <w:tr w:rsidR="001D1D7A" w:rsidRPr="000F25A7" w14:paraId="6D5F1CF8" w14:textId="77777777" w:rsidTr="00B73D4A">
        <w:trPr>
          <w:trHeight w:val="332"/>
        </w:trPr>
        <w:tc>
          <w:tcPr>
            <w:tcW w:w="1260" w:type="dxa"/>
            <w:tcBorders>
              <w:top w:val="single" w:sz="4" w:space="0" w:color="auto"/>
              <w:left w:val="single" w:sz="4" w:space="0" w:color="auto"/>
              <w:bottom w:val="single" w:sz="4" w:space="0" w:color="auto"/>
              <w:right w:val="single" w:sz="4" w:space="0" w:color="auto"/>
            </w:tcBorders>
          </w:tcPr>
          <w:p w14:paraId="7D17BA71" w14:textId="6F9A1851" w:rsidR="001D1D7A" w:rsidRPr="000F25A7" w:rsidRDefault="001D1D7A" w:rsidP="00B735AD">
            <w:pPr>
              <w:tabs>
                <w:tab w:val="left" w:pos="540"/>
              </w:tabs>
              <w:rPr>
                <w:rFonts w:asciiTheme="minorHAnsi" w:eastAsia="바탕" w:hAnsiTheme="minorHAnsi" w:cstheme="minorHAnsi"/>
                <w:sz w:val="22"/>
                <w:lang w:eastAsia="ko-KR"/>
              </w:rPr>
            </w:pPr>
            <w:r w:rsidRPr="001D1D7A">
              <w:rPr>
                <w:rFonts w:asciiTheme="minorHAnsi" w:eastAsia="바탕" w:hAnsiTheme="minorHAnsi" w:cstheme="minorHAnsi"/>
                <w:sz w:val="22"/>
                <w:szCs w:val="22"/>
                <w:lang w:eastAsia="ko-KR"/>
              </w:rPr>
              <w:t xml:space="preserve">Sep </w:t>
            </w:r>
            <w:r w:rsidR="009D348B">
              <w:rPr>
                <w:rFonts w:asciiTheme="minorHAnsi" w:eastAsia="바탕" w:hAnsiTheme="minorHAnsi" w:cstheme="minorHAnsi"/>
                <w:sz w:val="22"/>
                <w:szCs w:val="22"/>
                <w:lang w:eastAsia="ko-KR"/>
              </w:rPr>
              <w:t>7</w:t>
            </w:r>
          </w:p>
        </w:tc>
        <w:tc>
          <w:tcPr>
            <w:tcW w:w="1475" w:type="dxa"/>
            <w:tcBorders>
              <w:top w:val="single" w:sz="4" w:space="0" w:color="auto"/>
              <w:left w:val="single" w:sz="4" w:space="0" w:color="auto"/>
              <w:bottom w:val="single" w:sz="4" w:space="0" w:color="auto"/>
              <w:right w:val="single" w:sz="4" w:space="0" w:color="auto"/>
            </w:tcBorders>
          </w:tcPr>
          <w:p w14:paraId="125884A1" w14:textId="77777777" w:rsidR="001D1D7A" w:rsidRPr="000F25A7" w:rsidRDefault="001D1D7A" w:rsidP="001D1D7A">
            <w:pPr>
              <w:tabs>
                <w:tab w:val="left" w:pos="540"/>
              </w:tabs>
              <w:rPr>
                <w:rFonts w:asciiTheme="minorHAnsi" w:eastAsia="바탕"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68E4C677" w14:textId="3AB29EBB" w:rsidR="007C0DC1" w:rsidRDefault="007C0DC1" w:rsidP="0060466C">
            <w:pPr>
              <w:tabs>
                <w:tab w:val="left" w:pos="540"/>
              </w:tabs>
              <w:jc w:val="center"/>
              <w:rPr>
                <w:rFonts w:asciiTheme="minorHAnsi" w:hAnsiTheme="minorHAnsi" w:cstheme="minorHAnsi"/>
                <w:sz w:val="22"/>
                <w:szCs w:val="22"/>
              </w:rPr>
            </w:pPr>
            <w:r>
              <w:rPr>
                <w:rFonts w:asciiTheme="minorHAnsi" w:hAnsiTheme="minorHAnsi" w:cstheme="minorHAnsi"/>
                <w:sz w:val="22"/>
                <w:szCs w:val="22"/>
              </w:rPr>
              <w:t>9/1</w:t>
            </w:r>
            <w:r w:rsidR="009D348B">
              <w:rPr>
                <w:rFonts w:asciiTheme="minorHAnsi" w:hAnsiTheme="minorHAnsi" w:cstheme="minorHAnsi"/>
                <w:sz w:val="22"/>
                <w:szCs w:val="22"/>
              </w:rPr>
              <w:t>1</w:t>
            </w:r>
          </w:p>
          <w:p w14:paraId="2B9EA2FE" w14:textId="77777777" w:rsidR="001D1D7A" w:rsidRPr="000F25A7" w:rsidRDefault="00B73D4A" w:rsidP="0060466C">
            <w:pPr>
              <w:tabs>
                <w:tab w:val="left" w:pos="540"/>
              </w:tabs>
              <w:jc w:val="center"/>
              <w:rPr>
                <w:rFonts w:asciiTheme="minorHAnsi" w:hAnsiTheme="minorHAnsi" w:cstheme="minorHAnsi"/>
                <w:sz w:val="22"/>
                <w:szCs w:val="22"/>
              </w:rPr>
            </w:pPr>
            <w:r>
              <w:rPr>
                <w:rFonts w:asciiTheme="minorHAnsi" w:hAnsiTheme="minorHAnsi" w:cstheme="minorHAnsi"/>
                <w:sz w:val="22"/>
                <w:szCs w:val="22"/>
              </w:rPr>
              <w:t>Registration Due</w:t>
            </w:r>
          </w:p>
        </w:tc>
        <w:tc>
          <w:tcPr>
            <w:tcW w:w="614" w:type="dxa"/>
            <w:tcBorders>
              <w:top w:val="single" w:sz="4" w:space="0" w:color="auto"/>
              <w:left w:val="single" w:sz="4" w:space="0" w:color="auto"/>
              <w:bottom w:val="single" w:sz="4" w:space="0" w:color="auto"/>
              <w:right w:val="single" w:sz="4" w:space="0" w:color="auto"/>
            </w:tcBorders>
          </w:tcPr>
          <w:p w14:paraId="7FDFA2FE"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3</w:t>
            </w:r>
          </w:p>
        </w:tc>
        <w:tc>
          <w:tcPr>
            <w:tcW w:w="5484" w:type="dxa"/>
            <w:tcBorders>
              <w:top w:val="single" w:sz="4" w:space="0" w:color="auto"/>
              <w:left w:val="single" w:sz="4" w:space="0" w:color="auto"/>
              <w:bottom w:val="single" w:sz="4" w:space="0" w:color="auto"/>
              <w:right w:val="single" w:sz="4" w:space="0" w:color="auto"/>
            </w:tcBorders>
          </w:tcPr>
          <w:p w14:paraId="417CD75F"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Working with Financial Statements</w:t>
            </w:r>
          </w:p>
        </w:tc>
      </w:tr>
      <w:tr w:rsidR="001D1D7A" w:rsidRPr="000F25A7" w14:paraId="587BCEF6" w14:textId="77777777" w:rsidTr="00B73D4A">
        <w:trPr>
          <w:trHeight w:val="332"/>
        </w:trPr>
        <w:tc>
          <w:tcPr>
            <w:tcW w:w="1260" w:type="dxa"/>
            <w:tcBorders>
              <w:top w:val="single" w:sz="4" w:space="0" w:color="auto"/>
              <w:left w:val="single" w:sz="4" w:space="0" w:color="auto"/>
              <w:bottom w:val="single" w:sz="4" w:space="0" w:color="auto"/>
              <w:right w:val="single" w:sz="4" w:space="0" w:color="auto"/>
            </w:tcBorders>
          </w:tcPr>
          <w:p w14:paraId="74E73E8A" w14:textId="77A3DE76" w:rsidR="001D1D7A" w:rsidRPr="000F25A7" w:rsidRDefault="001D1D7A" w:rsidP="00B735AD">
            <w:pPr>
              <w:tabs>
                <w:tab w:val="left" w:pos="540"/>
              </w:tabs>
              <w:rPr>
                <w:rFonts w:asciiTheme="minorHAnsi" w:eastAsia="바탕" w:hAnsiTheme="minorHAnsi" w:cstheme="minorHAnsi"/>
                <w:sz w:val="22"/>
                <w:szCs w:val="22"/>
                <w:lang w:eastAsia="ko-KR"/>
              </w:rPr>
            </w:pPr>
            <w:r w:rsidRPr="001D1D7A">
              <w:rPr>
                <w:rFonts w:asciiTheme="minorHAnsi" w:eastAsia="바탕" w:hAnsiTheme="minorHAnsi" w:cstheme="minorHAnsi"/>
                <w:sz w:val="22"/>
                <w:szCs w:val="22"/>
                <w:lang w:eastAsia="ko-KR"/>
              </w:rPr>
              <w:t xml:space="preserve">Sep </w:t>
            </w:r>
            <w:r>
              <w:rPr>
                <w:rFonts w:asciiTheme="minorHAnsi" w:eastAsia="바탕" w:hAnsiTheme="minorHAnsi" w:cstheme="minorHAnsi"/>
                <w:sz w:val="22"/>
                <w:szCs w:val="22"/>
                <w:lang w:eastAsia="ko-KR"/>
              </w:rPr>
              <w:t>1</w:t>
            </w:r>
            <w:r w:rsidR="009D348B">
              <w:rPr>
                <w:rFonts w:asciiTheme="minorHAnsi" w:eastAsia="바탕" w:hAnsiTheme="minorHAnsi" w:cstheme="minorHAnsi"/>
                <w:sz w:val="22"/>
                <w:szCs w:val="22"/>
                <w:lang w:eastAsia="ko-KR"/>
              </w:rPr>
              <w:t>4</w:t>
            </w:r>
          </w:p>
        </w:tc>
        <w:tc>
          <w:tcPr>
            <w:tcW w:w="1475" w:type="dxa"/>
            <w:tcBorders>
              <w:top w:val="single" w:sz="4" w:space="0" w:color="auto"/>
              <w:left w:val="single" w:sz="4" w:space="0" w:color="auto"/>
              <w:bottom w:val="single" w:sz="4" w:space="0" w:color="auto"/>
              <w:right w:val="single" w:sz="4" w:space="0" w:color="auto"/>
            </w:tcBorders>
          </w:tcPr>
          <w:p w14:paraId="66573C6D" w14:textId="040F185C" w:rsidR="001D1D7A" w:rsidRPr="005752B5" w:rsidRDefault="00606D09" w:rsidP="00606D09">
            <w:pPr>
              <w:tabs>
                <w:tab w:val="left" w:pos="540"/>
              </w:tabs>
              <w:rPr>
                <w:rFonts w:asciiTheme="minorHAnsi" w:eastAsia="바탕" w:hAnsiTheme="minorHAnsi" w:cstheme="minorHAnsi"/>
                <w:sz w:val="22"/>
                <w:lang w:eastAsia="ko-KR"/>
              </w:rPr>
            </w:pPr>
            <w:r w:rsidRPr="00606D09">
              <w:rPr>
                <w:rFonts w:asciiTheme="minorHAnsi" w:eastAsia="바탕" w:hAnsiTheme="minorHAnsi" w:cstheme="minorHAnsi"/>
                <w:sz w:val="22"/>
                <w:lang w:eastAsia="ko-KR"/>
              </w:rPr>
              <w:t>HW1 (</w:t>
            </w:r>
            <w:r>
              <w:rPr>
                <w:rFonts w:asciiTheme="minorHAnsi" w:eastAsia="바탕" w:hAnsiTheme="minorHAnsi" w:cstheme="minorHAnsi"/>
                <w:sz w:val="22"/>
                <w:lang w:eastAsia="ko-KR"/>
              </w:rPr>
              <w:t>9/1</w:t>
            </w:r>
            <w:r w:rsidR="009D348B">
              <w:rPr>
                <w:rFonts w:asciiTheme="minorHAnsi" w:eastAsia="바탕" w:hAnsiTheme="minorHAnsi" w:cstheme="minorHAnsi"/>
                <w:sz w:val="22"/>
                <w:lang w:eastAsia="ko-KR"/>
              </w:rPr>
              <w:t>5</w:t>
            </w:r>
            <w:r>
              <w:rPr>
                <w:rFonts w:asciiTheme="minorHAnsi" w:eastAsia="바탕" w:hAnsiTheme="minorHAnsi" w:cstheme="minorHAnsi"/>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4ADBF2CF" w14:textId="5E5B2D1F" w:rsidR="00945D23" w:rsidRDefault="00945D23" w:rsidP="001D1D7A">
            <w:pPr>
              <w:tabs>
                <w:tab w:val="left" w:pos="540"/>
              </w:tabs>
              <w:jc w:val="center"/>
              <w:rPr>
                <w:rFonts w:asciiTheme="minorHAnsi" w:hAnsiTheme="minorHAnsi" w:cstheme="minorHAnsi"/>
                <w:sz w:val="22"/>
                <w:szCs w:val="22"/>
                <w:lang w:eastAsia="ko-KR"/>
              </w:rPr>
            </w:pPr>
            <w:r>
              <w:rPr>
                <w:rFonts w:asciiTheme="minorHAnsi" w:hAnsiTheme="minorHAnsi" w:cstheme="minorHAnsi"/>
                <w:sz w:val="22"/>
                <w:szCs w:val="22"/>
                <w:lang w:eastAsia="ko-KR"/>
              </w:rPr>
              <w:t>9/1</w:t>
            </w:r>
            <w:r w:rsidR="009D348B">
              <w:rPr>
                <w:rFonts w:asciiTheme="minorHAnsi" w:hAnsiTheme="minorHAnsi" w:cstheme="minorHAnsi"/>
                <w:sz w:val="22"/>
                <w:szCs w:val="22"/>
                <w:lang w:eastAsia="ko-KR"/>
              </w:rPr>
              <w:t>4</w:t>
            </w:r>
          </w:p>
          <w:p w14:paraId="3BB60B06" w14:textId="1D07AF47" w:rsidR="001D1D7A" w:rsidRDefault="00B73D4A" w:rsidP="001D1D7A">
            <w:pPr>
              <w:tabs>
                <w:tab w:val="left" w:pos="540"/>
              </w:tabs>
              <w:jc w:val="center"/>
              <w:rPr>
                <w:rFonts w:asciiTheme="minorHAnsi" w:hAnsiTheme="minorHAnsi" w:cstheme="minorHAnsi"/>
                <w:sz w:val="22"/>
                <w:szCs w:val="22"/>
                <w:lang w:eastAsia="ko-KR"/>
              </w:rPr>
            </w:pPr>
            <w:r w:rsidRPr="00B73D4A">
              <w:rPr>
                <w:rFonts w:asciiTheme="minorHAnsi" w:hAnsiTheme="minorHAnsi" w:cstheme="minorHAnsi"/>
                <w:sz w:val="22"/>
                <w:szCs w:val="22"/>
                <w:lang w:eastAsia="ko-KR"/>
              </w:rPr>
              <w:t>Trading Begin</w:t>
            </w:r>
            <w:r w:rsidR="00B735AD">
              <w:rPr>
                <w:rFonts w:asciiTheme="minorHAnsi" w:hAnsiTheme="minorHAnsi" w:cstheme="minorHAnsi"/>
                <w:sz w:val="22"/>
                <w:szCs w:val="22"/>
                <w:lang w:eastAsia="ko-KR"/>
              </w:rPr>
              <w:t xml:space="preserve"> </w:t>
            </w:r>
            <w:r w:rsidR="001D1D7A">
              <w:rPr>
                <w:rFonts w:asciiTheme="minorHAnsi" w:hAnsiTheme="minorHAnsi" w:cstheme="minorHAnsi"/>
                <w:sz w:val="22"/>
                <w:szCs w:val="22"/>
                <w:lang w:eastAsia="ko-KR"/>
              </w:rPr>
              <w:t xml:space="preserve"> </w:t>
            </w:r>
          </w:p>
        </w:tc>
        <w:tc>
          <w:tcPr>
            <w:tcW w:w="614" w:type="dxa"/>
            <w:tcBorders>
              <w:top w:val="single" w:sz="4" w:space="0" w:color="auto"/>
              <w:left w:val="single" w:sz="4" w:space="0" w:color="auto"/>
              <w:bottom w:val="single" w:sz="4" w:space="0" w:color="auto"/>
              <w:right w:val="single" w:sz="4" w:space="0" w:color="auto"/>
            </w:tcBorders>
          </w:tcPr>
          <w:p w14:paraId="51D1AE75" w14:textId="77777777" w:rsidR="001D1D7A" w:rsidRPr="000F25A7" w:rsidRDefault="001D1D7A" w:rsidP="0060466C">
            <w:pPr>
              <w:tabs>
                <w:tab w:val="left" w:pos="540"/>
              </w:tabs>
              <w:jc w:val="center"/>
              <w:rPr>
                <w:rFonts w:asciiTheme="minorHAnsi" w:hAnsiTheme="minorHAnsi" w:cstheme="minorHAnsi"/>
                <w:sz w:val="22"/>
                <w:szCs w:val="22"/>
                <w:lang w:eastAsia="ko-KR"/>
              </w:rPr>
            </w:pPr>
            <w:r>
              <w:rPr>
                <w:rFonts w:asciiTheme="minorHAnsi" w:hAnsiTheme="minorHAnsi" w:cstheme="minorHAnsi" w:hint="eastAsia"/>
                <w:sz w:val="22"/>
                <w:szCs w:val="22"/>
                <w:lang w:eastAsia="ko-KR"/>
              </w:rPr>
              <w:t>18</w:t>
            </w:r>
          </w:p>
        </w:tc>
        <w:tc>
          <w:tcPr>
            <w:tcW w:w="5484" w:type="dxa"/>
            <w:tcBorders>
              <w:top w:val="single" w:sz="4" w:space="0" w:color="auto"/>
              <w:left w:val="single" w:sz="4" w:space="0" w:color="auto"/>
              <w:bottom w:val="single" w:sz="4" w:space="0" w:color="auto"/>
              <w:right w:val="single" w:sz="4" w:space="0" w:color="auto"/>
            </w:tcBorders>
          </w:tcPr>
          <w:p w14:paraId="741EB111" w14:textId="77777777" w:rsidR="001D1D7A" w:rsidRPr="000F25A7" w:rsidRDefault="001D1D7A" w:rsidP="0060466C">
            <w:pPr>
              <w:tabs>
                <w:tab w:val="left" w:pos="540"/>
              </w:tabs>
              <w:jc w:val="center"/>
              <w:rPr>
                <w:rFonts w:asciiTheme="minorHAnsi" w:hAnsiTheme="minorHAnsi" w:cstheme="minorHAnsi"/>
                <w:sz w:val="22"/>
                <w:szCs w:val="22"/>
              </w:rPr>
            </w:pPr>
            <w:r w:rsidRPr="005357C2">
              <w:rPr>
                <w:rFonts w:asciiTheme="minorHAnsi" w:hAnsiTheme="minorHAnsi" w:cstheme="minorHAnsi"/>
                <w:sz w:val="22"/>
                <w:szCs w:val="22"/>
              </w:rPr>
              <w:t>International Aspects of Financial Management</w:t>
            </w:r>
          </w:p>
        </w:tc>
      </w:tr>
      <w:tr w:rsidR="00783A3F" w:rsidRPr="00783A3F" w14:paraId="3EEFB64F"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20BFA1E3" w14:textId="0C90E9D0" w:rsidR="00783A3F" w:rsidRPr="00783A3F" w:rsidRDefault="00783A3F" w:rsidP="003861E6">
            <w:pPr>
              <w:tabs>
                <w:tab w:val="left" w:pos="540"/>
              </w:tabs>
              <w:rPr>
                <w:rFonts w:asciiTheme="minorHAnsi" w:eastAsia="바탕" w:hAnsiTheme="minorHAnsi" w:cstheme="minorHAnsi"/>
                <w:b/>
                <w:i/>
                <w:color w:val="FF0000"/>
                <w:sz w:val="22"/>
                <w:szCs w:val="22"/>
                <w:lang w:eastAsia="ko-KR"/>
              </w:rPr>
            </w:pPr>
            <w:r w:rsidRPr="00783A3F">
              <w:rPr>
                <w:rFonts w:asciiTheme="minorHAnsi" w:eastAsia="바탕" w:hAnsiTheme="minorHAnsi" w:cstheme="minorHAnsi"/>
                <w:b/>
                <w:i/>
                <w:color w:val="FF0000"/>
                <w:sz w:val="22"/>
                <w:szCs w:val="22"/>
                <w:lang w:eastAsia="ko-KR"/>
              </w:rPr>
              <w:t>Sep 2</w:t>
            </w:r>
            <w:r w:rsidR="009D348B">
              <w:rPr>
                <w:rFonts w:asciiTheme="minorHAnsi" w:eastAsia="바탕" w:hAnsiTheme="minorHAnsi" w:cstheme="minorHAnsi"/>
                <w:b/>
                <w:i/>
                <w:color w:val="FF0000"/>
                <w:sz w:val="22"/>
                <w:szCs w:val="22"/>
                <w:lang w:eastAsia="ko-KR"/>
              </w:rPr>
              <w:t>2</w:t>
            </w:r>
          </w:p>
        </w:tc>
        <w:tc>
          <w:tcPr>
            <w:tcW w:w="9028" w:type="dxa"/>
            <w:gridSpan w:val="4"/>
            <w:tcBorders>
              <w:top w:val="single" w:sz="4" w:space="0" w:color="auto"/>
              <w:left w:val="single" w:sz="4" w:space="0" w:color="auto"/>
              <w:bottom w:val="single" w:sz="4" w:space="0" w:color="auto"/>
              <w:right w:val="single" w:sz="4" w:space="0" w:color="auto"/>
            </w:tcBorders>
          </w:tcPr>
          <w:p w14:paraId="72B2583B" w14:textId="77777777" w:rsidR="00783A3F" w:rsidRPr="00783A3F" w:rsidRDefault="00783A3F" w:rsidP="009B52D3">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Exam 1</w:t>
            </w:r>
          </w:p>
        </w:tc>
      </w:tr>
      <w:tr w:rsidR="001D1D7A" w:rsidRPr="000F25A7" w14:paraId="5191F2EC"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0D31DDAD" w14:textId="2A1387AD" w:rsidR="001D1D7A" w:rsidRPr="000F25A7" w:rsidRDefault="004052B6" w:rsidP="00B735AD">
            <w:pPr>
              <w:tabs>
                <w:tab w:val="left" w:pos="540"/>
              </w:tabs>
              <w:rPr>
                <w:rFonts w:asciiTheme="minorHAnsi" w:eastAsia="바탕" w:hAnsiTheme="minorHAnsi" w:cstheme="minorHAnsi"/>
                <w:sz w:val="22"/>
                <w:lang w:eastAsia="ko-KR"/>
              </w:rPr>
            </w:pPr>
            <w:r>
              <w:rPr>
                <w:rFonts w:asciiTheme="minorHAnsi" w:eastAsia="바탕" w:hAnsiTheme="minorHAnsi" w:cstheme="minorHAnsi"/>
                <w:sz w:val="22"/>
                <w:szCs w:val="22"/>
                <w:lang w:eastAsia="ko-KR"/>
              </w:rPr>
              <w:t>Sep 30</w:t>
            </w:r>
          </w:p>
        </w:tc>
        <w:tc>
          <w:tcPr>
            <w:tcW w:w="1475" w:type="dxa"/>
            <w:tcBorders>
              <w:top w:val="single" w:sz="4" w:space="0" w:color="auto"/>
              <w:left w:val="single" w:sz="4" w:space="0" w:color="auto"/>
              <w:bottom w:val="single" w:sz="4" w:space="0" w:color="auto"/>
              <w:right w:val="single" w:sz="4" w:space="0" w:color="auto"/>
            </w:tcBorders>
          </w:tcPr>
          <w:p w14:paraId="4D11FBAE" w14:textId="77777777" w:rsidR="001D1D7A" w:rsidRPr="000F25A7" w:rsidRDefault="001D1D7A" w:rsidP="0060466C">
            <w:pPr>
              <w:tabs>
                <w:tab w:val="left" w:pos="540"/>
              </w:tabs>
              <w:rPr>
                <w:rFonts w:asciiTheme="minorHAnsi" w:hAnsiTheme="minorHAnsi" w:cstheme="minorHAnsi"/>
                <w:sz w:val="22"/>
                <w:szCs w:val="22"/>
              </w:rPr>
            </w:pPr>
          </w:p>
          <w:p w14:paraId="45F12724" w14:textId="77777777" w:rsidR="001D1D7A" w:rsidRPr="000F25A7" w:rsidRDefault="001D1D7A" w:rsidP="000823A9">
            <w:pPr>
              <w:tabs>
                <w:tab w:val="left" w:pos="540"/>
              </w:tabs>
              <w:rPr>
                <w:rFonts w:asciiTheme="minorHAnsi" w:eastAsia="바탕"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4F775D41" w14:textId="77777777" w:rsidR="001D1D7A" w:rsidRPr="000F25A7" w:rsidRDefault="00B735AD" w:rsidP="009B52D3">
            <w:pPr>
              <w:tabs>
                <w:tab w:val="left" w:pos="540"/>
              </w:tabs>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614" w:type="dxa"/>
            <w:tcBorders>
              <w:top w:val="single" w:sz="4" w:space="0" w:color="auto"/>
              <w:left w:val="single" w:sz="4" w:space="0" w:color="auto"/>
              <w:bottom w:val="single" w:sz="4" w:space="0" w:color="auto"/>
              <w:right w:val="single" w:sz="4" w:space="0" w:color="auto"/>
            </w:tcBorders>
          </w:tcPr>
          <w:p w14:paraId="314163E6"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4</w:t>
            </w:r>
          </w:p>
        </w:tc>
        <w:tc>
          <w:tcPr>
            <w:tcW w:w="5484" w:type="dxa"/>
            <w:tcBorders>
              <w:top w:val="single" w:sz="4" w:space="0" w:color="auto"/>
              <w:left w:val="single" w:sz="4" w:space="0" w:color="auto"/>
              <w:bottom w:val="single" w:sz="4" w:space="0" w:color="auto"/>
              <w:right w:val="single" w:sz="4" w:space="0" w:color="auto"/>
            </w:tcBorders>
          </w:tcPr>
          <w:p w14:paraId="34A24DDD"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Introduction to Valuation: The Time Value of Money</w:t>
            </w:r>
          </w:p>
        </w:tc>
      </w:tr>
      <w:tr w:rsidR="001D1D7A" w:rsidRPr="000F25A7" w14:paraId="069277F4"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67212731" w14:textId="30204B92" w:rsidR="001D1D7A" w:rsidRPr="000F25A7" w:rsidRDefault="003861E6" w:rsidP="00B735AD">
            <w:pPr>
              <w:tabs>
                <w:tab w:val="left" w:pos="540"/>
              </w:tabs>
              <w:rPr>
                <w:rFonts w:asciiTheme="minorHAnsi" w:eastAsia="바탕" w:hAnsiTheme="minorHAnsi" w:cstheme="minorHAnsi"/>
                <w:sz w:val="22"/>
                <w:szCs w:val="22"/>
                <w:lang w:eastAsia="ko-KR"/>
              </w:rPr>
            </w:pPr>
            <w:r w:rsidRPr="003861E6">
              <w:rPr>
                <w:rFonts w:asciiTheme="minorHAnsi" w:eastAsia="바탕" w:hAnsiTheme="minorHAnsi" w:cstheme="minorHAnsi"/>
                <w:sz w:val="22"/>
                <w:szCs w:val="22"/>
                <w:lang w:eastAsia="ko-KR"/>
              </w:rPr>
              <w:t xml:space="preserve">Oct </w:t>
            </w:r>
            <w:r w:rsidR="009D348B">
              <w:rPr>
                <w:rFonts w:asciiTheme="minorHAnsi" w:eastAsia="바탕" w:hAnsiTheme="minorHAnsi" w:cstheme="minorHAnsi"/>
                <w:sz w:val="22"/>
                <w:szCs w:val="22"/>
                <w:lang w:eastAsia="ko-KR"/>
              </w:rPr>
              <w:t>5</w:t>
            </w:r>
          </w:p>
        </w:tc>
        <w:tc>
          <w:tcPr>
            <w:tcW w:w="1475" w:type="dxa"/>
            <w:tcBorders>
              <w:top w:val="single" w:sz="4" w:space="0" w:color="auto"/>
              <w:left w:val="single" w:sz="4" w:space="0" w:color="auto"/>
              <w:bottom w:val="single" w:sz="4" w:space="0" w:color="auto"/>
              <w:right w:val="single" w:sz="4" w:space="0" w:color="auto"/>
            </w:tcBorders>
          </w:tcPr>
          <w:p w14:paraId="7DE96C5F" w14:textId="1F46A78A" w:rsidR="001D1D7A" w:rsidRPr="000F25A7" w:rsidRDefault="001D1D7A" w:rsidP="009B52D3">
            <w:pPr>
              <w:tabs>
                <w:tab w:val="left" w:pos="540"/>
              </w:tabs>
              <w:rPr>
                <w:rFonts w:asciiTheme="minorHAnsi" w:hAnsiTheme="minorHAnsi" w:cstheme="minorHAnsi"/>
                <w:sz w:val="22"/>
                <w:szCs w:val="22"/>
              </w:rPr>
            </w:pPr>
            <w:r>
              <w:rPr>
                <w:rFonts w:asciiTheme="minorHAnsi" w:hAnsiTheme="minorHAnsi" w:cstheme="minorHAnsi"/>
                <w:sz w:val="22"/>
                <w:szCs w:val="22"/>
              </w:rPr>
              <w:t>HW</w:t>
            </w:r>
            <w:r w:rsidR="009B52D3">
              <w:rPr>
                <w:rFonts w:asciiTheme="minorHAnsi" w:hAnsiTheme="minorHAnsi" w:cstheme="minorHAnsi"/>
                <w:sz w:val="22"/>
                <w:szCs w:val="22"/>
              </w:rPr>
              <w:t>2</w:t>
            </w:r>
            <w:r>
              <w:rPr>
                <w:rFonts w:asciiTheme="minorHAnsi" w:hAnsiTheme="minorHAnsi" w:cstheme="minorHAnsi"/>
                <w:sz w:val="22"/>
                <w:szCs w:val="22"/>
              </w:rPr>
              <w:t xml:space="preserve"> (</w:t>
            </w:r>
            <w:r w:rsidR="00DD086B">
              <w:rPr>
                <w:rFonts w:asciiTheme="minorHAnsi" w:hAnsiTheme="minorHAnsi" w:cstheme="minorHAnsi"/>
                <w:sz w:val="22"/>
                <w:szCs w:val="22"/>
              </w:rPr>
              <w:t>10</w:t>
            </w:r>
            <w:r>
              <w:rPr>
                <w:rFonts w:asciiTheme="minorHAnsi" w:hAnsiTheme="minorHAnsi" w:cstheme="minorHAnsi"/>
                <w:sz w:val="22"/>
                <w:szCs w:val="22"/>
              </w:rPr>
              <w:t>/</w:t>
            </w:r>
            <w:r w:rsidR="009D348B">
              <w:rPr>
                <w:rFonts w:asciiTheme="minorHAnsi" w:hAnsiTheme="minorHAnsi" w:cstheme="minorHAnsi"/>
                <w:sz w:val="22"/>
                <w:szCs w:val="22"/>
              </w:rPr>
              <w:t>6</w:t>
            </w:r>
            <w:r w:rsidRPr="002F5E42">
              <w:rPr>
                <w:rFonts w:asciiTheme="minorHAnsi" w:hAnsiTheme="minorHAnsi" w:cstheme="minorHAnsi"/>
                <w:sz w:val="22"/>
                <w:szCs w:val="22"/>
              </w:rPr>
              <w:t>)</w:t>
            </w:r>
          </w:p>
        </w:tc>
        <w:tc>
          <w:tcPr>
            <w:tcW w:w="1455" w:type="dxa"/>
            <w:tcBorders>
              <w:top w:val="single" w:sz="4" w:space="0" w:color="auto"/>
              <w:left w:val="single" w:sz="4" w:space="0" w:color="auto"/>
              <w:bottom w:val="single" w:sz="4" w:space="0" w:color="auto"/>
              <w:right w:val="single" w:sz="4" w:space="0" w:color="auto"/>
            </w:tcBorders>
          </w:tcPr>
          <w:p w14:paraId="7EEF7617" w14:textId="77777777" w:rsidR="001D1D7A" w:rsidRPr="000F25A7" w:rsidRDefault="001D1D7A" w:rsidP="0060466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43923AAE" w14:textId="77777777" w:rsidR="001D1D7A" w:rsidRPr="000F25A7" w:rsidRDefault="001D1D7A" w:rsidP="0060466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5</w:t>
            </w:r>
          </w:p>
        </w:tc>
        <w:tc>
          <w:tcPr>
            <w:tcW w:w="5484" w:type="dxa"/>
            <w:tcBorders>
              <w:top w:val="single" w:sz="4" w:space="0" w:color="auto"/>
              <w:left w:val="single" w:sz="4" w:space="0" w:color="auto"/>
              <w:bottom w:val="single" w:sz="4" w:space="0" w:color="auto"/>
              <w:right w:val="single" w:sz="4" w:space="0" w:color="auto"/>
            </w:tcBorders>
          </w:tcPr>
          <w:p w14:paraId="5BE1F575" w14:textId="77777777" w:rsidR="001D1D7A" w:rsidRPr="000F25A7" w:rsidRDefault="001D1D7A" w:rsidP="0060466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Discounted Cash Flow Valuation</w:t>
            </w:r>
          </w:p>
        </w:tc>
      </w:tr>
      <w:tr w:rsidR="001D1D7A" w:rsidRPr="000F25A7" w14:paraId="34D8A651"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3C107514" w14:textId="31E5F826" w:rsidR="001D1D7A" w:rsidRPr="000F25A7" w:rsidRDefault="003861E6" w:rsidP="00B735AD">
            <w:pPr>
              <w:tabs>
                <w:tab w:val="left" w:pos="540"/>
              </w:tabs>
              <w:rPr>
                <w:rFonts w:asciiTheme="minorHAnsi" w:eastAsia="바탕" w:hAnsiTheme="minorHAnsi" w:cstheme="minorHAnsi"/>
                <w:sz w:val="22"/>
                <w:szCs w:val="22"/>
                <w:lang w:eastAsia="ko-KR"/>
              </w:rPr>
            </w:pPr>
            <w:r w:rsidRPr="003861E6">
              <w:rPr>
                <w:rFonts w:asciiTheme="minorHAnsi" w:eastAsia="바탕" w:hAnsiTheme="minorHAnsi" w:cstheme="minorHAnsi"/>
                <w:sz w:val="22"/>
                <w:szCs w:val="22"/>
                <w:lang w:eastAsia="ko-KR"/>
              </w:rPr>
              <w:t xml:space="preserve">Oct </w:t>
            </w:r>
            <w:r>
              <w:rPr>
                <w:rFonts w:asciiTheme="minorHAnsi" w:eastAsia="바탕" w:hAnsiTheme="minorHAnsi" w:cstheme="minorHAnsi"/>
                <w:sz w:val="22"/>
                <w:szCs w:val="22"/>
                <w:lang w:eastAsia="ko-KR"/>
              </w:rPr>
              <w:t>1</w:t>
            </w:r>
            <w:r w:rsidR="009D348B">
              <w:rPr>
                <w:rFonts w:asciiTheme="minorHAnsi" w:eastAsia="바탕" w:hAnsiTheme="minorHAnsi" w:cstheme="minorHAnsi"/>
                <w:sz w:val="22"/>
                <w:szCs w:val="22"/>
                <w:lang w:eastAsia="ko-KR"/>
              </w:rPr>
              <w:t>2</w:t>
            </w:r>
          </w:p>
        </w:tc>
        <w:tc>
          <w:tcPr>
            <w:tcW w:w="1475" w:type="dxa"/>
            <w:tcBorders>
              <w:top w:val="single" w:sz="4" w:space="0" w:color="auto"/>
              <w:left w:val="single" w:sz="4" w:space="0" w:color="auto"/>
              <w:bottom w:val="single" w:sz="4" w:space="0" w:color="auto"/>
              <w:right w:val="single" w:sz="4" w:space="0" w:color="auto"/>
            </w:tcBorders>
          </w:tcPr>
          <w:p w14:paraId="5E6844E6" w14:textId="77777777" w:rsidR="001D1D7A" w:rsidRPr="000F25A7" w:rsidRDefault="001D1D7A" w:rsidP="00B22B50">
            <w:pPr>
              <w:tabs>
                <w:tab w:val="left" w:pos="540"/>
              </w:tabs>
              <w:rPr>
                <w:rFonts w:asciiTheme="minorHAnsi" w:eastAsia="바탕"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61281414" w14:textId="77777777" w:rsidR="001D1D7A" w:rsidRPr="000F25A7" w:rsidRDefault="001D1D7A" w:rsidP="0060466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59972C04"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6</w:t>
            </w:r>
          </w:p>
        </w:tc>
        <w:tc>
          <w:tcPr>
            <w:tcW w:w="5484" w:type="dxa"/>
            <w:tcBorders>
              <w:top w:val="single" w:sz="4" w:space="0" w:color="auto"/>
              <w:left w:val="single" w:sz="4" w:space="0" w:color="auto"/>
              <w:bottom w:val="single" w:sz="4" w:space="0" w:color="auto"/>
              <w:right w:val="single" w:sz="4" w:space="0" w:color="auto"/>
            </w:tcBorders>
          </w:tcPr>
          <w:p w14:paraId="17806CBF"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Interest Rates and Bond Valuation</w:t>
            </w:r>
          </w:p>
        </w:tc>
      </w:tr>
      <w:tr w:rsidR="0011383F" w:rsidRPr="000F25A7" w14:paraId="0F1B8679"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76713D7A" w14:textId="434783ED" w:rsidR="0011383F" w:rsidRPr="000F25A7" w:rsidRDefault="0011383F" w:rsidP="00B735AD">
            <w:pPr>
              <w:tabs>
                <w:tab w:val="left" w:pos="540"/>
              </w:tabs>
              <w:rPr>
                <w:rFonts w:asciiTheme="minorHAnsi" w:eastAsia="바탕" w:hAnsiTheme="minorHAnsi" w:cstheme="minorHAnsi"/>
                <w:sz w:val="22"/>
                <w:lang w:eastAsia="ko-KR"/>
              </w:rPr>
            </w:pPr>
            <w:r w:rsidRPr="003861E6">
              <w:rPr>
                <w:rFonts w:asciiTheme="minorHAnsi" w:eastAsia="바탕" w:hAnsiTheme="minorHAnsi" w:cstheme="minorHAnsi"/>
                <w:sz w:val="22"/>
                <w:szCs w:val="22"/>
                <w:lang w:eastAsia="ko-KR"/>
              </w:rPr>
              <w:t xml:space="preserve">Oct </w:t>
            </w:r>
            <w:r w:rsidR="009D348B">
              <w:rPr>
                <w:rFonts w:asciiTheme="minorHAnsi" w:eastAsia="바탕" w:hAnsiTheme="minorHAnsi" w:cstheme="minorHAnsi"/>
                <w:sz w:val="22"/>
                <w:szCs w:val="22"/>
                <w:lang w:eastAsia="ko-KR"/>
              </w:rPr>
              <w:t>19</w:t>
            </w:r>
          </w:p>
        </w:tc>
        <w:tc>
          <w:tcPr>
            <w:tcW w:w="1475" w:type="dxa"/>
            <w:tcBorders>
              <w:top w:val="single" w:sz="4" w:space="0" w:color="auto"/>
              <w:left w:val="single" w:sz="4" w:space="0" w:color="auto"/>
              <w:bottom w:val="single" w:sz="4" w:space="0" w:color="auto"/>
              <w:right w:val="single" w:sz="4" w:space="0" w:color="auto"/>
            </w:tcBorders>
          </w:tcPr>
          <w:p w14:paraId="7150592B" w14:textId="3CEFBD04" w:rsidR="0011383F" w:rsidRPr="000F25A7" w:rsidRDefault="009B52D3" w:rsidP="009B52D3">
            <w:pPr>
              <w:tabs>
                <w:tab w:val="left" w:pos="540"/>
              </w:tabs>
              <w:rPr>
                <w:rFonts w:asciiTheme="minorHAnsi" w:eastAsia="바탕" w:hAnsiTheme="minorHAnsi" w:cstheme="minorHAnsi"/>
                <w:sz w:val="22"/>
                <w:lang w:eastAsia="ko-KR"/>
              </w:rPr>
            </w:pPr>
            <w:r w:rsidRPr="009B52D3">
              <w:rPr>
                <w:rFonts w:asciiTheme="minorHAnsi" w:eastAsia="바탕" w:hAnsiTheme="minorHAnsi" w:cstheme="minorHAnsi"/>
                <w:sz w:val="22"/>
                <w:lang w:eastAsia="ko-KR"/>
              </w:rPr>
              <w:t>HW</w:t>
            </w:r>
            <w:r>
              <w:rPr>
                <w:rFonts w:asciiTheme="minorHAnsi" w:eastAsia="바탕" w:hAnsiTheme="minorHAnsi" w:cstheme="minorHAnsi"/>
                <w:sz w:val="22"/>
                <w:lang w:eastAsia="ko-KR"/>
              </w:rPr>
              <w:t>3</w:t>
            </w:r>
            <w:r w:rsidRPr="009B52D3">
              <w:rPr>
                <w:rFonts w:asciiTheme="minorHAnsi" w:eastAsia="바탕" w:hAnsiTheme="minorHAnsi" w:cstheme="minorHAnsi"/>
                <w:sz w:val="22"/>
                <w:lang w:eastAsia="ko-KR"/>
              </w:rPr>
              <w:t xml:space="preserve"> (</w:t>
            </w:r>
            <w:r>
              <w:rPr>
                <w:rFonts w:asciiTheme="minorHAnsi" w:eastAsia="바탕" w:hAnsiTheme="minorHAnsi" w:cstheme="minorHAnsi"/>
                <w:sz w:val="22"/>
                <w:lang w:eastAsia="ko-KR"/>
              </w:rPr>
              <w:t>10</w:t>
            </w:r>
            <w:r w:rsidRPr="009B52D3">
              <w:rPr>
                <w:rFonts w:asciiTheme="minorHAnsi" w:eastAsia="바탕" w:hAnsiTheme="minorHAnsi" w:cstheme="minorHAnsi"/>
                <w:sz w:val="22"/>
                <w:lang w:eastAsia="ko-KR"/>
              </w:rPr>
              <w:t>/2</w:t>
            </w:r>
            <w:r w:rsidR="009D348B">
              <w:rPr>
                <w:rFonts w:asciiTheme="minorHAnsi" w:eastAsia="바탕" w:hAnsiTheme="minorHAnsi" w:cstheme="minorHAnsi"/>
                <w:sz w:val="22"/>
                <w:lang w:eastAsia="ko-KR"/>
              </w:rPr>
              <w:t>0</w:t>
            </w:r>
            <w:r w:rsidRPr="009B52D3">
              <w:rPr>
                <w:rFonts w:asciiTheme="minorHAnsi" w:eastAsia="바탕" w:hAnsiTheme="minorHAnsi" w:cstheme="minorHAnsi"/>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3279BD89" w14:textId="77777777" w:rsidR="0011383F" w:rsidRPr="000F25A7" w:rsidRDefault="0011383F" w:rsidP="005445F4">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0368EE71" w14:textId="77777777" w:rsidR="0011383F" w:rsidRPr="000F25A7" w:rsidRDefault="0011383F" w:rsidP="005445F4">
            <w:pPr>
              <w:tabs>
                <w:tab w:val="left" w:pos="540"/>
              </w:tabs>
              <w:jc w:val="center"/>
              <w:rPr>
                <w:rFonts w:asciiTheme="minorHAnsi" w:hAnsiTheme="minorHAnsi" w:cstheme="minorHAnsi"/>
                <w:sz w:val="22"/>
              </w:rPr>
            </w:pPr>
            <w:r w:rsidRPr="000F25A7">
              <w:rPr>
                <w:rFonts w:asciiTheme="minorHAnsi" w:hAnsiTheme="minorHAnsi" w:cstheme="minorHAnsi"/>
                <w:sz w:val="22"/>
                <w:szCs w:val="22"/>
              </w:rPr>
              <w:t>7</w:t>
            </w:r>
          </w:p>
        </w:tc>
        <w:tc>
          <w:tcPr>
            <w:tcW w:w="5484" w:type="dxa"/>
            <w:tcBorders>
              <w:top w:val="single" w:sz="4" w:space="0" w:color="auto"/>
              <w:left w:val="single" w:sz="4" w:space="0" w:color="auto"/>
              <w:bottom w:val="single" w:sz="4" w:space="0" w:color="auto"/>
              <w:right w:val="single" w:sz="4" w:space="0" w:color="auto"/>
            </w:tcBorders>
          </w:tcPr>
          <w:p w14:paraId="6B9004F8" w14:textId="77777777" w:rsidR="0011383F" w:rsidRPr="000F25A7" w:rsidRDefault="0011383F" w:rsidP="005445F4">
            <w:pPr>
              <w:tabs>
                <w:tab w:val="left" w:pos="540"/>
              </w:tabs>
              <w:jc w:val="center"/>
              <w:rPr>
                <w:rFonts w:asciiTheme="minorHAnsi" w:hAnsiTheme="minorHAnsi" w:cstheme="minorHAnsi"/>
                <w:sz w:val="22"/>
              </w:rPr>
            </w:pPr>
            <w:r w:rsidRPr="000F25A7">
              <w:rPr>
                <w:rFonts w:asciiTheme="minorHAnsi" w:hAnsiTheme="minorHAnsi" w:cstheme="minorHAnsi"/>
                <w:sz w:val="22"/>
                <w:szCs w:val="22"/>
              </w:rPr>
              <w:t>Equity Markets and Stock Valuation</w:t>
            </w:r>
          </w:p>
        </w:tc>
      </w:tr>
      <w:tr w:rsidR="00783A3F" w:rsidRPr="00783A3F" w14:paraId="13817C80"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2E02847C" w14:textId="025CB02B" w:rsidR="00783A3F" w:rsidRPr="00783A3F" w:rsidRDefault="00783A3F" w:rsidP="00B735AD">
            <w:pPr>
              <w:tabs>
                <w:tab w:val="left" w:pos="540"/>
              </w:tabs>
              <w:rPr>
                <w:rFonts w:asciiTheme="minorHAnsi" w:eastAsia="바탕" w:hAnsiTheme="minorHAnsi" w:cstheme="minorHAnsi"/>
                <w:b/>
                <w:i/>
                <w:color w:val="FF0000"/>
                <w:sz w:val="22"/>
                <w:szCs w:val="22"/>
                <w:lang w:eastAsia="ko-KR"/>
              </w:rPr>
            </w:pPr>
            <w:r w:rsidRPr="00783A3F">
              <w:rPr>
                <w:rFonts w:asciiTheme="minorHAnsi" w:eastAsia="바탕" w:hAnsiTheme="minorHAnsi" w:cstheme="minorHAnsi"/>
                <w:b/>
                <w:i/>
                <w:color w:val="FF0000"/>
                <w:sz w:val="22"/>
                <w:szCs w:val="22"/>
                <w:lang w:eastAsia="ko-KR"/>
              </w:rPr>
              <w:t xml:space="preserve">Oct </w:t>
            </w:r>
            <w:r w:rsidR="004052B6">
              <w:rPr>
                <w:rFonts w:asciiTheme="minorHAnsi" w:eastAsia="바탕" w:hAnsiTheme="minorHAnsi" w:cstheme="minorHAnsi"/>
                <w:b/>
                <w:i/>
                <w:color w:val="FF0000"/>
                <w:sz w:val="22"/>
                <w:szCs w:val="22"/>
                <w:lang w:eastAsia="ko-KR"/>
              </w:rPr>
              <w:t>2</w:t>
            </w:r>
            <w:r w:rsidR="009D348B">
              <w:rPr>
                <w:rFonts w:asciiTheme="minorHAnsi" w:eastAsia="바탕" w:hAnsiTheme="minorHAnsi" w:cstheme="minorHAnsi"/>
                <w:b/>
                <w:i/>
                <w:color w:val="FF0000"/>
                <w:sz w:val="22"/>
                <w:szCs w:val="22"/>
                <w:lang w:eastAsia="ko-KR"/>
              </w:rPr>
              <w:t>7</w:t>
            </w:r>
          </w:p>
        </w:tc>
        <w:tc>
          <w:tcPr>
            <w:tcW w:w="9028" w:type="dxa"/>
            <w:gridSpan w:val="4"/>
            <w:tcBorders>
              <w:top w:val="single" w:sz="4" w:space="0" w:color="auto"/>
              <w:left w:val="single" w:sz="4" w:space="0" w:color="auto"/>
              <w:bottom w:val="single" w:sz="4" w:space="0" w:color="auto"/>
              <w:right w:val="single" w:sz="4" w:space="0" w:color="auto"/>
            </w:tcBorders>
          </w:tcPr>
          <w:p w14:paraId="31A14930" w14:textId="77777777" w:rsidR="00783A3F" w:rsidRPr="00783A3F" w:rsidRDefault="00783A3F" w:rsidP="00F348FF">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Exam 2</w:t>
            </w:r>
          </w:p>
        </w:tc>
      </w:tr>
      <w:tr w:rsidR="003861E6" w:rsidRPr="000F25A7" w14:paraId="7939B268"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096C9889" w14:textId="447F41E7" w:rsidR="003861E6" w:rsidRPr="00286826" w:rsidRDefault="0011383F" w:rsidP="00B735AD">
            <w:pPr>
              <w:tabs>
                <w:tab w:val="left" w:pos="540"/>
              </w:tabs>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Nov</w:t>
            </w:r>
            <w:r w:rsidR="004052B6">
              <w:rPr>
                <w:rFonts w:asciiTheme="minorHAnsi" w:eastAsia="바탕" w:hAnsiTheme="minorHAnsi" w:cstheme="minorHAnsi"/>
                <w:sz w:val="22"/>
                <w:szCs w:val="22"/>
                <w:lang w:eastAsia="ko-KR"/>
              </w:rPr>
              <w:t xml:space="preserve"> </w:t>
            </w:r>
            <w:r w:rsidR="009D348B">
              <w:rPr>
                <w:rFonts w:asciiTheme="minorHAnsi" w:eastAsia="바탕" w:hAnsiTheme="minorHAnsi" w:cstheme="minorHAnsi"/>
                <w:sz w:val="22"/>
                <w:szCs w:val="22"/>
                <w:lang w:eastAsia="ko-KR"/>
              </w:rPr>
              <w:t>2</w:t>
            </w:r>
          </w:p>
        </w:tc>
        <w:tc>
          <w:tcPr>
            <w:tcW w:w="1475" w:type="dxa"/>
            <w:tcBorders>
              <w:top w:val="single" w:sz="4" w:space="0" w:color="auto"/>
              <w:left w:val="single" w:sz="4" w:space="0" w:color="auto"/>
              <w:bottom w:val="single" w:sz="4" w:space="0" w:color="auto"/>
              <w:right w:val="single" w:sz="4" w:space="0" w:color="auto"/>
            </w:tcBorders>
          </w:tcPr>
          <w:p w14:paraId="26247C3D" w14:textId="77777777" w:rsidR="003861E6" w:rsidRPr="000F25A7" w:rsidRDefault="009B52D3" w:rsidP="005445F4">
            <w:pPr>
              <w:tabs>
                <w:tab w:val="left" w:pos="540"/>
              </w:tabs>
              <w:rPr>
                <w:rFonts w:asciiTheme="minorHAnsi" w:eastAsia="바탕" w:hAnsiTheme="minorHAnsi" w:cstheme="minorHAnsi"/>
                <w:sz w:val="22"/>
                <w:lang w:eastAsia="ko-KR"/>
              </w:rPr>
            </w:pPr>
            <w:r>
              <w:rPr>
                <w:rFonts w:asciiTheme="minorHAnsi" w:hAnsiTheme="minorHAnsi" w:cstheme="minorHAnsi"/>
                <w:sz w:val="22"/>
              </w:rPr>
              <w:t xml:space="preserve"> </w:t>
            </w:r>
          </w:p>
        </w:tc>
        <w:tc>
          <w:tcPr>
            <w:tcW w:w="1455" w:type="dxa"/>
            <w:tcBorders>
              <w:top w:val="single" w:sz="4" w:space="0" w:color="auto"/>
              <w:left w:val="single" w:sz="4" w:space="0" w:color="auto"/>
              <w:bottom w:val="single" w:sz="4" w:space="0" w:color="auto"/>
              <w:right w:val="single" w:sz="4" w:space="0" w:color="auto"/>
            </w:tcBorders>
          </w:tcPr>
          <w:p w14:paraId="60BEFA0A" w14:textId="77777777" w:rsidR="003861E6" w:rsidRPr="000F25A7" w:rsidRDefault="00B735AD" w:rsidP="009B52D3">
            <w:pPr>
              <w:tabs>
                <w:tab w:val="left" w:pos="540"/>
              </w:tabs>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614" w:type="dxa"/>
            <w:tcBorders>
              <w:top w:val="single" w:sz="4" w:space="0" w:color="auto"/>
              <w:left w:val="single" w:sz="4" w:space="0" w:color="auto"/>
              <w:bottom w:val="single" w:sz="4" w:space="0" w:color="auto"/>
              <w:right w:val="single" w:sz="4" w:space="0" w:color="auto"/>
            </w:tcBorders>
          </w:tcPr>
          <w:p w14:paraId="198B2F39" w14:textId="77777777" w:rsidR="003861E6" w:rsidRPr="000F25A7" w:rsidRDefault="003861E6" w:rsidP="005445F4">
            <w:pPr>
              <w:tabs>
                <w:tab w:val="left" w:pos="540"/>
              </w:tabs>
              <w:jc w:val="center"/>
              <w:rPr>
                <w:rFonts w:asciiTheme="minorHAnsi" w:hAnsiTheme="minorHAnsi" w:cstheme="minorHAnsi"/>
                <w:sz w:val="22"/>
              </w:rPr>
            </w:pPr>
            <w:r w:rsidRPr="000F25A7">
              <w:rPr>
                <w:rFonts w:asciiTheme="minorHAnsi" w:hAnsiTheme="minorHAnsi" w:cstheme="minorHAnsi"/>
                <w:sz w:val="22"/>
                <w:szCs w:val="22"/>
              </w:rPr>
              <w:t>8</w:t>
            </w:r>
          </w:p>
        </w:tc>
        <w:tc>
          <w:tcPr>
            <w:tcW w:w="5484" w:type="dxa"/>
            <w:tcBorders>
              <w:top w:val="single" w:sz="4" w:space="0" w:color="auto"/>
              <w:left w:val="single" w:sz="4" w:space="0" w:color="auto"/>
              <w:bottom w:val="single" w:sz="4" w:space="0" w:color="auto"/>
              <w:right w:val="single" w:sz="4" w:space="0" w:color="auto"/>
            </w:tcBorders>
          </w:tcPr>
          <w:p w14:paraId="0B9F4C2B" w14:textId="77777777" w:rsidR="003861E6" w:rsidRPr="000F25A7" w:rsidRDefault="003861E6" w:rsidP="005445F4">
            <w:pPr>
              <w:tabs>
                <w:tab w:val="left" w:pos="540"/>
              </w:tabs>
              <w:jc w:val="center"/>
              <w:rPr>
                <w:rFonts w:asciiTheme="minorHAnsi" w:hAnsiTheme="minorHAnsi" w:cstheme="minorHAnsi"/>
                <w:sz w:val="22"/>
              </w:rPr>
            </w:pPr>
            <w:r w:rsidRPr="000F25A7">
              <w:rPr>
                <w:rFonts w:asciiTheme="minorHAnsi" w:hAnsiTheme="minorHAnsi" w:cstheme="minorHAnsi"/>
                <w:sz w:val="22"/>
                <w:szCs w:val="22"/>
              </w:rPr>
              <w:t>Net Present Value and Other Investment Criteria</w:t>
            </w:r>
          </w:p>
        </w:tc>
      </w:tr>
      <w:tr w:rsidR="0011383F" w:rsidRPr="000F25A7" w14:paraId="7EB6C426"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357E471A" w14:textId="04331B57" w:rsidR="0011383F" w:rsidRPr="00286826" w:rsidRDefault="00DD086B" w:rsidP="00B735AD">
            <w:pPr>
              <w:tabs>
                <w:tab w:val="left" w:pos="540"/>
              </w:tabs>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 xml:space="preserve">Nov </w:t>
            </w:r>
            <w:r w:rsidR="009D348B">
              <w:rPr>
                <w:rFonts w:asciiTheme="minorHAnsi" w:eastAsia="바탕" w:hAnsiTheme="minorHAnsi" w:cstheme="minorHAnsi"/>
                <w:sz w:val="22"/>
                <w:szCs w:val="22"/>
                <w:lang w:eastAsia="ko-KR"/>
              </w:rPr>
              <w:t>9</w:t>
            </w:r>
          </w:p>
        </w:tc>
        <w:tc>
          <w:tcPr>
            <w:tcW w:w="1475" w:type="dxa"/>
            <w:tcBorders>
              <w:top w:val="single" w:sz="4" w:space="0" w:color="auto"/>
              <w:left w:val="single" w:sz="4" w:space="0" w:color="auto"/>
              <w:bottom w:val="single" w:sz="4" w:space="0" w:color="auto"/>
              <w:right w:val="single" w:sz="4" w:space="0" w:color="auto"/>
            </w:tcBorders>
          </w:tcPr>
          <w:p w14:paraId="487A8C15" w14:textId="457B55D1" w:rsidR="0011383F" w:rsidRPr="000F25A7" w:rsidRDefault="0011383F" w:rsidP="009B52D3">
            <w:pPr>
              <w:tabs>
                <w:tab w:val="left" w:pos="540"/>
              </w:tabs>
              <w:rPr>
                <w:rFonts w:asciiTheme="minorHAnsi" w:eastAsia="바탕" w:hAnsiTheme="minorHAnsi" w:cstheme="minorHAnsi"/>
                <w:sz w:val="22"/>
                <w:lang w:eastAsia="ko-KR"/>
              </w:rPr>
            </w:pPr>
            <w:r>
              <w:rPr>
                <w:rFonts w:asciiTheme="minorHAnsi" w:hAnsiTheme="minorHAnsi" w:cstheme="minorHAnsi"/>
                <w:sz w:val="22"/>
              </w:rPr>
              <w:t>HW</w:t>
            </w:r>
            <w:r w:rsidR="009B52D3">
              <w:rPr>
                <w:rFonts w:asciiTheme="minorHAnsi" w:hAnsiTheme="minorHAnsi" w:cstheme="minorHAnsi"/>
                <w:sz w:val="22"/>
                <w:lang w:eastAsia="ko-KR"/>
              </w:rPr>
              <w:t>4</w:t>
            </w:r>
            <w:r>
              <w:rPr>
                <w:rFonts w:asciiTheme="minorHAnsi" w:hAnsiTheme="minorHAnsi" w:cstheme="minorHAnsi" w:hint="eastAsia"/>
                <w:sz w:val="22"/>
                <w:lang w:eastAsia="ko-KR"/>
              </w:rPr>
              <w:t xml:space="preserve"> (</w:t>
            </w:r>
            <w:r w:rsidR="009B52D3">
              <w:rPr>
                <w:rFonts w:asciiTheme="minorHAnsi" w:hAnsiTheme="minorHAnsi" w:cstheme="minorHAnsi"/>
                <w:sz w:val="22"/>
                <w:lang w:eastAsia="ko-KR"/>
              </w:rPr>
              <w:t>11</w:t>
            </w:r>
            <w:r>
              <w:rPr>
                <w:rFonts w:asciiTheme="minorHAnsi" w:hAnsiTheme="minorHAnsi" w:cstheme="minorHAnsi" w:hint="eastAsia"/>
                <w:sz w:val="22"/>
                <w:lang w:eastAsia="ko-KR"/>
              </w:rPr>
              <w:t>/</w:t>
            </w:r>
            <w:r w:rsidR="009B52D3">
              <w:rPr>
                <w:rFonts w:asciiTheme="minorHAnsi" w:hAnsiTheme="minorHAnsi" w:cstheme="minorHAnsi"/>
                <w:sz w:val="22"/>
                <w:lang w:eastAsia="ko-KR"/>
              </w:rPr>
              <w:t>1</w:t>
            </w:r>
            <w:r w:rsidR="009D348B">
              <w:rPr>
                <w:rFonts w:asciiTheme="minorHAnsi" w:hAnsiTheme="minorHAnsi" w:cstheme="minorHAnsi"/>
                <w:sz w:val="22"/>
                <w:lang w:eastAsia="ko-KR"/>
              </w:rPr>
              <w:t>0</w:t>
            </w:r>
            <w:r>
              <w:rPr>
                <w:rFonts w:asciiTheme="minorHAnsi" w:hAnsiTheme="minorHAnsi" w:cstheme="minorHAnsi" w:hint="eastAsia"/>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70E45DB0" w14:textId="77777777" w:rsidR="00945D23" w:rsidRPr="00945D23" w:rsidRDefault="00945D23" w:rsidP="00945D23">
            <w:pPr>
              <w:tabs>
                <w:tab w:val="left" w:pos="540"/>
              </w:tabs>
              <w:jc w:val="center"/>
              <w:rPr>
                <w:rFonts w:asciiTheme="minorHAnsi" w:hAnsiTheme="minorHAnsi" w:cstheme="minorHAnsi"/>
                <w:sz w:val="22"/>
                <w:szCs w:val="22"/>
              </w:rPr>
            </w:pPr>
            <w:r w:rsidRPr="00945D23">
              <w:rPr>
                <w:rFonts w:asciiTheme="minorHAnsi" w:hAnsiTheme="minorHAnsi" w:cstheme="minorHAnsi"/>
                <w:sz w:val="22"/>
                <w:szCs w:val="22"/>
              </w:rPr>
              <w:t xml:space="preserve">Trading End </w:t>
            </w:r>
          </w:p>
          <w:p w14:paraId="205CE117" w14:textId="111736E5" w:rsidR="0011383F" w:rsidRPr="000F25A7" w:rsidRDefault="00945D23" w:rsidP="00945D23">
            <w:pPr>
              <w:tabs>
                <w:tab w:val="left" w:pos="540"/>
              </w:tabs>
              <w:jc w:val="center"/>
              <w:rPr>
                <w:rFonts w:asciiTheme="minorHAnsi" w:hAnsiTheme="minorHAnsi" w:cstheme="minorHAnsi"/>
                <w:sz w:val="22"/>
                <w:szCs w:val="22"/>
              </w:rPr>
            </w:pPr>
            <w:r w:rsidRPr="00945D23">
              <w:rPr>
                <w:rFonts w:asciiTheme="minorHAnsi" w:hAnsiTheme="minorHAnsi" w:cstheme="minorHAnsi"/>
                <w:sz w:val="22"/>
                <w:szCs w:val="22"/>
              </w:rPr>
              <w:t>(Nov 1</w:t>
            </w:r>
            <w:r w:rsidR="009D348B">
              <w:rPr>
                <w:rFonts w:asciiTheme="minorHAnsi" w:hAnsiTheme="minorHAnsi" w:cstheme="minorHAnsi"/>
                <w:sz w:val="22"/>
                <w:szCs w:val="22"/>
              </w:rPr>
              <w:t>3</w:t>
            </w:r>
            <w:r>
              <w:rPr>
                <w:rFonts w:asciiTheme="minorHAnsi" w:hAnsiTheme="minorHAnsi" w:cstheme="minorHAnsi"/>
                <w:sz w:val="22"/>
                <w:szCs w:val="22"/>
              </w:rPr>
              <w:t>)</w:t>
            </w:r>
          </w:p>
        </w:tc>
        <w:tc>
          <w:tcPr>
            <w:tcW w:w="614" w:type="dxa"/>
            <w:tcBorders>
              <w:top w:val="single" w:sz="4" w:space="0" w:color="auto"/>
              <w:left w:val="single" w:sz="4" w:space="0" w:color="auto"/>
              <w:bottom w:val="single" w:sz="4" w:space="0" w:color="auto"/>
              <w:right w:val="single" w:sz="4" w:space="0" w:color="auto"/>
            </w:tcBorders>
          </w:tcPr>
          <w:p w14:paraId="2633F291" w14:textId="77777777" w:rsidR="0011383F" w:rsidRPr="000F25A7" w:rsidRDefault="0011383F" w:rsidP="005445F4">
            <w:pPr>
              <w:tabs>
                <w:tab w:val="left" w:pos="540"/>
              </w:tabs>
              <w:jc w:val="center"/>
              <w:rPr>
                <w:rFonts w:asciiTheme="minorHAnsi" w:hAnsiTheme="minorHAnsi" w:cstheme="minorHAnsi"/>
                <w:sz w:val="22"/>
              </w:rPr>
            </w:pPr>
            <w:r>
              <w:rPr>
                <w:rFonts w:asciiTheme="minorHAnsi" w:hAnsiTheme="minorHAnsi" w:cstheme="minorHAnsi"/>
                <w:sz w:val="22"/>
                <w:szCs w:val="22"/>
              </w:rPr>
              <w:t>11</w:t>
            </w:r>
          </w:p>
        </w:tc>
        <w:tc>
          <w:tcPr>
            <w:tcW w:w="5484" w:type="dxa"/>
            <w:tcBorders>
              <w:top w:val="single" w:sz="4" w:space="0" w:color="auto"/>
              <w:left w:val="single" w:sz="4" w:space="0" w:color="auto"/>
              <w:bottom w:val="single" w:sz="4" w:space="0" w:color="auto"/>
              <w:right w:val="single" w:sz="4" w:space="0" w:color="auto"/>
            </w:tcBorders>
          </w:tcPr>
          <w:p w14:paraId="31ED7BE5" w14:textId="77777777" w:rsidR="0011383F" w:rsidRPr="000F25A7" w:rsidRDefault="0011383F" w:rsidP="005445F4">
            <w:pPr>
              <w:tabs>
                <w:tab w:val="left" w:pos="540"/>
              </w:tabs>
              <w:jc w:val="center"/>
              <w:rPr>
                <w:rFonts w:asciiTheme="minorHAnsi" w:hAnsiTheme="minorHAnsi" w:cstheme="minorHAnsi"/>
                <w:sz w:val="22"/>
              </w:rPr>
            </w:pPr>
            <w:r w:rsidRPr="0011383F">
              <w:rPr>
                <w:rFonts w:asciiTheme="minorHAnsi" w:hAnsiTheme="minorHAnsi" w:cstheme="minorHAnsi"/>
                <w:sz w:val="22"/>
                <w:szCs w:val="22"/>
              </w:rPr>
              <w:t>Risk and Return</w:t>
            </w:r>
          </w:p>
        </w:tc>
      </w:tr>
      <w:tr w:rsidR="001D1D7A" w:rsidRPr="000F25A7" w14:paraId="6C96349B"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448FDC57" w14:textId="35241604" w:rsidR="001D1D7A" w:rsidRPr="000F25A7" w:rsidRDefault="0011383F" w:rsidP="00B735AD">
            <w:pPr>
              <w:tabs>
                <w:tab w:val="left" w:pos="540"/>
              </w:tabs>
              <w:rPr>
                <w:rFonts w:asciiTheme="minorHAnsi" w:eastAsia="바탕" w:hAnsiTheme="minorHAnsi" w:cstheme="minorHAnsi"/>
                <w:sz w:val="22"/>
                <w:lang w:eastAsia="ko-KR"/>
              </w:rPr>
            </w:pPr>
            <w:r w:rsidRPr="0011383F">
              <w:rPr>
                <w:rFonts w:asciiTheme="minorHAnsi" w:eastAsia="바탕" w:hAnsiTheme="minorHAnsi" w:cstheme="minorHAnsi"/>
                <w:sz w:val="22"/>
                <w:szCs w:val="22"/>
                <w:lang w:eastAsia="ko-KR"/>
              </w:rPr>
              <w:t xml:space="preserve">Nov </w:t>
            </w:r>
            <w:r w:rsidR="004052B6">
              <w:rPr>
                <w:rFonts w:asciiTheme="minorHAnsi" w:eastAsia="바탕" w:hAnsiTheme="minorHAnsi" w:cstheme="minorHAnsi"/>
                <w:sz w:val="22"/>
                <w:szCs w:val="22"/>
                <w:lang w:eastAsia="ko-KR"/>
              </w:rPr>
              <w:t>1</w:t>
            </w:r>
            <w:r w:rsidR="009D348B">
              <w:rPr>
                <w:rFonts w:asciiTheme="minorHAnsi" w:eastAsia="바탕" w:hAnsiTheme="minorHAnsi" w:cstheme="minorHAnsi"/>
                <w:sz w:val="22"/>
                <w:szCs w:val="22"/>
                <w:lang w:eastAsia="ko-KR"/>
              </w:rPr>
              <w:t>6</w:t>
            </w:r>
          </w:p>
        </w:tc>
        <w:tc>
          <w:tcPr>
            <w:tcW w:w="1475" w:type="dxa"/>
            <w:tcBorders>
              <w:top w:val="single" w:sz="4" w:space="0" w:color="auto"/>
              <w:left w:val="single" w:sz="4" w:space="0" w:color="auto"/>
              <w:bottom w:val="single" w:sz="4" w:space="0" w:color="auto"/>
              <w:right w:val="single" w:sz="4" w:space="0" w:color="auto"/>
            </w:tcBorders>
          </w:tcPr>
          <w:p w14:paraId="5E04DD3B" w14:textId="77777777" w:rsidR="001D1D7A" w:rsidRPr="000F25A7" w:rsidRDefault="001D1D7A" w:rsidP="00B22B50">
            <w:pPr>
              <w:tabs>
                <w:tab w:val="left" w:pos="540"/>
              </w:tabs>
              <w:rPr>
                <w:rFonts w:asciiTheme="minorHAnsi" w:eastAsia="바탕"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7BA80249" w14:textId="7AC13918" w:rsidR="004052B6" w:rsidRPr="000F25A7" w:rsidRDefault="004052B6" w:rsidP="009B52D3">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776CB343"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12</w:t>
            </w:r>
          </w:p>
        </w:tc>
        <w:tc>
          <w:tcPr>
            <w:tcW w:w="5484" w:type="dxa"/>
            <w:tcBorders>
              <w:top w:val="single" w:sz="4" w:space="0" w:color="auto"/>
              <w:left w:val="single" w:sz="4" w:space="0" w:color="auto"/>
              <w:bottom w:val="single" w:sz="4" w:space="0" w:color="auto"/>
              <w:right w:val="single" w:sz="4" w:space="0" w:color="auto"/>
            </w:tcBorders>
          </w:tcPr>
          <w:p w14:paraId="2025FE37"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Cost of Capital</w:t>
            </w:r>
          </w:p>
        </w:tc>
      </w:tr>
      <w:tr w:rsidR="001D1D7A" w:rsidRPr="000F25A7" w14:paraId="1A41FCCE"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596D1A17" w14:textId="3F2D09CE" w:rsidR="001D1D7A" w:rsidRPr="00286826" w:rsidRDefault="009D348B" w:rsidP="00B735AD">
            <w:pPr>
              <w:tabs>
                <w:tab w:val="left" w:pos="540"/>
              </w:tabs>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Nov 30</w:t>
            </w:r>
          </w:p>
        </w:tc>
        <w:tc>
          <w:tcPr>
            <w:tcW w:w="1475" w:type="dxa"/>
            <w:tcBorders>
              <w:top w:val="single" w:sz="4" w:space="0" w:color="auto"/>
              <w:left w:val="single" w:sz="4" w:space="0" w:color="auto"/>
              <w:bottom w:val="single" w:sz="4" w:space="0" w:color="auto"/>
              <w:right w:val="single" w:sz="4" w:space="0" w:color="auto"/>
            </w:tcBorders>
          </w:tcPr>
          <w:p w14:paraId="498EC0E4" w14:textId="4C57DDE6" w:rsidR="001D1D7A" w:rsidRPr="000F25A7" w:rsidRDefault="001D1D7A" w:rsidP="009B52D3">
            <w:pPr>
              <w:tabs>
                <w:tab w:val="left" w:pos="540"/>
              </w:tabs>
              <w:rPr>
                <w:rFonts w:asciiTheme="minorHAnsi" w:eastAsia="바탕" w:hAnsiTheme="minorHAnsi" w:cstheme="minorHAnsi"/>
                <w:sz w:val="22"/>
                <w:lang w:eastAsia="ko-KR"/>
              </w:rPr>
            </w:pPr>
            <w:r>
              <w:rPr>
                <w:rFonts w:asciiTheme="minorHAnsi" w:hAnsiTheme="minorHAnsi" w:cstheme="minorHAnsi"/>
                <w:sz w:val="22"/>
              </w:rPr>
              <w:t>HW</w:t>
            </w:r>
            <w:r w:rsidR="009B52D3">
              <w:rPr>
                <w:rFonts w:asciiTheme="minorHAnsi" w:hAnsiTheme="minorHAnsi" w:cstheme="minorHAnsi"/>
                <w:sz w:val="22"/>
                <w:lang w:eastAsia="ko-KR"/>
              </w:rPr>
              <w:t>5</w:t>
            </w:r>
            <w:r>
              <w:rPr>
                <w:rFonts w:asciiTheme="minorHAnsi" w:hAnsiTheme="minorHAnsi" w:cstheme="minorHAnsi" w:hint="eastAsia"/>
                <w:sz w:val="22"/>
                <w:lang w:eastAsia="ko-KR"/>
              </w:rPr>
              <w:t xml:space="preserve"> (</w:t>
            </w:r>
            <w:r w:rsidR="009B52D3">
              <w:rPr>
                <w:rFonts w:asciiTheme="minorHAnsi" w:hAnsiTheme="minorHAnsi" w:cstheme="minorHAnsi"/>
                <w:sz w:val="22"/>
                <w:lang w:eastAsia="ko-KR"/>
              </w:rPr>
              <w:t>12</w:t>
            </w:r>
            <w:r>
              <w:rPr>
                <w:rFonts w:asciiTheme="minorHAnsi" w:hAnsiTheme="minorHAnsi" w:cstheme="minorHAnsi" w:hint="eastAsia"/>
                <w:sz w:val="22"/>
                <w:lang w:eastAsia="ko-KR"/>
              </w:rPr>
              <w:t>/</w:t>
            </w:r>
            <w:r w:rsidR="009D348B">
              <w:rPr>
                <w:rFonts w:asciiTheme="minorHAnsi" w:hAnsiTheme="minorHAnsi" w:cstheme="minorHAnsi"/>
                <w:sz w:val="22"/>
                <w:lang w:eastAsia="ko-KR"/>
              </w:rPr>
              <w:t>1</w:t>
            </w:r>
            <w:r>
              <w:rPr>
                <w:rFonts w:asciiTheme="minorHAnsi" w:hAnsiTheme="minorHAnsi" w:cstheme="minorHAnsi" w:hint="eastAsia"/>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048AD12F" w14:textId="77777777" w:rsidR="001D1D7A" w:rsidRPr="000F25A7" w:rsidRDefault="001D1D7A" w:rsidP="0060466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5C87B032" w14:textId="77777777" w:rsidR="001D1D7A" w:rsidRPr="000F25A7" w:rsidRDefault="0011383F" w:rsidP="0060466C">
            <w:pPr>
              <w:tabs>
                <w:tab w:val="left" w:pos="540"/>
              </w:tabs>
              <w:jc w:val="center"/>
              <w:rPr>
                <w:rFonts w:asciiTheme="minorHAnsi" w:hAnsiTheme="minorHAnsi" w:cstheme="minorHAnsi"/>
                <w:sz w:val="22"/>
              </w:rPr>
            </w:pPr>
            <w:r>
              <w:rPr>
                <w:rFonts w:asciiTheme="minorHAnsi" w:hAnsiTheme="minorHAnsi" w:cstheme="minorHAnsi"/>
                <w:sz w:val="22"/>
                <w:szCs w:val="22"/>
              </w:rPr>
              <w:t>13</w:t>
            </w:r>
          </w:p>
        </w:tc>
        <w:tc>
          <w:tcPr>
            <w:tcW w:w="5484" w:type="dxa"/>
            <w:tcBorders>
              <w:top w:val="single" w:sz="4" w:space="0" w:color="auto"/>
              <w:left w:val="single" w:sz="4" w:space="0" w:color="auto"/>
              <w:bottom w:val="single" w:sz="4" w:space="0" w:color="auto"/>
              <w:right w:val="single" w:sz="4" w:space="0" w:color="auto"/>
            </w:tcBorders>
          </w:tcPr>
          <w:p w14:paraId="5C7F49E0" w14:textId="77777777" w:rsidR="001D1D7A" w:rsidRPr="000F25A7" w:rsidRDefault="0011383F" w:rsidP="0060466C">
            <w:pPr>
              <w:tabs>
                <w:tab w:val="left" w:pos="540"/>
              </w:tabs>
              <w:jc w:val="center"/>
              <w:rPr>
                <w:rFonts w:asciiTheme="minorHAnsi" w:hAnsiTheme="minorHAnsi" w:cstheme="minorHAnsi"/>
                <w:sz w:val="22"/>
              </w:rPr>
            </w:pPr>
            <w:r w:rsidRPr="0011383F">
              <w:rPr>
                <w:rFonts w:asciiTheme="minorHAnsi" w:hAnsiTheme="minorHAnsi" w:cstheme="minorHAnsi"/>
                <w:sz w:val="22"/>
                <w:szCs w:val="22"/>
              </w:rPr>
              <w:t>Leverage and Capital Structure</w:t>
            </w:r>
          </w:p>
        </w:tc>
      </w:tr>
      <w:tr w:rsidR="00783A3F" w:rsidRPr="00783A3F" w14:paraId="188B86D1"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708C29EC" w14:textId="3B2A921A" w:rsidR="00783A3F" w:rsidRPr="00783A3F" w:rsidRDefault="00783A3F" w:rsidP="00783A3F">
            <w:pPr>
              <w:tabs>
                <w:tab w:val="left" w:pos="540"/>
              </w:tabs>
              <w:rPr>
                <w:rFonts w:asciiTheme="minorHAnsi" w:eastAsia="바탕" w:hAnsiTheme="minorHAnsi" w:cstheme="minorHAnsi"/>
                <w:b/>
                <w:i/>
                <w:color w:val="FF0000"/>
                <w:sz w:val="22"/>
                <w:szCs w:val="22"/>
                <w:lang w:eastAsia="ko-KR"/>
              </w:rPr>
            </w:pPr>
            <w:r w:rsidRPr="00783A3F">
              <w:rPr>
                <w:rFonts w:asciiTheme="minorHAnsi" w:eastAsia="바탕" w:hAnsiTheme="minorHAnsi" w:cstheme="minorHAnsi"/>
                <w:b/>
                <w:i/>
                <w:color w:val="FF0000"/>
                <w:sz w:val="22"/>
                <w:szCs w:val="22"/>
                <w:lang w:eastAsia="ko-KR"/>
              </w:rPr>
              <w:t xml:space="preserve">Dec </w:t>
            </w:r>
            <w:r w:rsidR="009D348B">
              <w:rPr>
                <w:rFonts w:asciiTheme="minorHAnsi" w:eastAsia="바탕" w:hAnsiTheme="minorHAnsi" w:cstheme="minorHAnsi"/>
                <w:b/>
                <w:i/>
                <w:color w:val="FF0000"/>
                <w:sz w:val="22"/>
                <w:szCs w:val="22"/>
                <w:lang w:eastAsia="ko-KR"/>
              </w:rPr>
              <w:t>7</w:t>
            </w:r>
          </w:p>
        </w:tc>
        <w:tc>
          <w:tcPr>
            <w:tcW w:w="9028" w:type="dxa"/>
            <w:gridSpan w:val="4"/>
            <w:tcBorders>
              <w:top w:val="single" w:sz="4" w:space="0" w:color="auto"/>
              <w:left w:val="single" w:sz="4" w:space="0" w:color="auto"/>
              <w:bottom w:val="single" w:sz="4" w:space="0" w:color="auto"/>
              <w:right w:val="single" w:sz="4" w:space="0" w:color="auto"/>
            </w:tcBorders>
          </w:tcPr>
          <w:p w14:paraId="4C3140B0" w14:textId="77777777" w:rsidR="00783A3F" w:rsidRPr="00783A3F" w:rsidRDefault="00783A3F" w:rsidP="0060466C">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 xml:space="preserve">Final </w:t>
            </w:r>
          </w:p>
        </w:tc>
      </w:tr>
    </w:tbl>
    <w:p w14:paraId="3BBFC276" w14:textId="77777777" w:rsidR="00413BF2" w:rsidRPr="009C04BD" w:rsidRDefault="0026236D" w:rsidP="0026236D">
      <w:pPr>
        <w:rPr>
          <w:rFonts w:asciiTheme="minorHAnsi" w:hAnsiTheme="minorHAnsi"/>
          <w:b/>
          <w:i/>
          <w:color w:val="FF0000"/>
          <w:sz w:val="22"/>
          <w:szCs w:val="22"/>
        </w:rPr>
      </w:pPr>
      <w:r w:rsidRPr="009C04BD">
        <w:rPr>
          <w:rFonts w:asciiTheme="minorHAnsi" w:hAnsiTheme="minorHAnsi"/>
          <w:b/>
          <w:i/>
          <w:color w:val="FF0000"/>
          <w:sz w:val="22"/>
          <w:szCs w:val="22"/>
        </w:rPr>
        <w:t>Note: T</w:t>
      </w:r>
      <w:r w:rsidR="00413BF2" w:rsidRPr="009C04BD">
        <w:rPr>
          <w:rFonts w:asciiTheme="minorHAnsi" w:hAnsiTheme="minorHAnsi"/>
          <w:b/>
          <w:i/>
          <w:color w:val="FF0000"/>
          <w:sz w:val="22"/>
          <w:szCs w:val="22"/>
        </w:rPr>
        <w:t>his class schedule is subject to revisions by the instructor if it is deemed necessary as a responsive action to class progress and time constraints.</w:t>
      </w:r>
    </w:p>
    <w:p w14:paraId="46940E18" w14:textId="77777777" w:rsidR="00413BF2" w:rsidRDefault="00413BF2" w:rsidP="00AA4C12">
      <w:pPr>
        <w:pStyle w:val="BodyText"/>
        <w:rPr>
          <w:rFonts w:asciiTheme="minorHAnsi" w:hAnsiTheme="minorHAnsi"/>
          <w:b/>
          <w:bCs/>
          <w:caps/>
        </w:rPr>
      </w:pPr>
    </w:p>
    <w:p w14:paraId="38ED97C5" w14:textId="77777777" w:rsidR="00F04920" w:rsidRPr="00B63FDF" w:rsidRDefault="00F04920" w:rsidP="00F04920">
      <w:pPr>
        <w:pStyle w:val="BodyText"/>
        <w:rPr>
          <w:rFonts w:ascii="Calibri" w:hAnsi="Calibri" w:cs="맑은 고딕"/>
          <w:b/>
          <w:caps/>
        </w:rPr>
      </w:pPr>
      <w:r>
        <w:rPr>
          <w:rFonts w:ascii="Calibri" w:hAnsi="Calibri" w:cs="맑은 고딕"/>
          <w:b/>
          <w:bCs/>
          <w:caps/>
        </w:rPr>
        <w:t>Pop-up</w:t>
      </w:r>
      <w:r w:rsidRPr="00B63FDF">
        <w:rPr>
          <w:rFonts w:ascii="Calibri" w:hAnsi="Calibri" w:cs="맑은 고딕"/>
          <w:b/>
          <w:bCs/>
          <w:caps/>
        </w:rPr>
        <w:t xml:space="preserve"> Quizzes</w:t>
      </w:r>
      <w:r>
        <w:rPr>
          <w:rFonts w:ascii="Calibri" w:hAnsi="Calibri" w:cs="맑은 고딕"/>
          <w:b/>
          <w:bCs/>
          <w:caps/>
        </w:rPr>
        <w:t xml:space="preserve"> (Bonus)</w:t>
      </w:r>
    </w:p>
    <w:p w14:paraId="0DE42D5F" w14:textId="77777777" w:rsidR="00F04920" w:rsidRDefault="00F04920" w:rsidP="00F04920">
      <w:pPr>
        <w:pStyle w:val="BodyText"/>
        <w:ind w:firstLine="720"/>
        <w:rPr>
          <w:rFonts w:asciiTheme="minorHAnsi" w:eastAsia="바탕" w:hAnsiTheme="minorHAnsi" w:cstheme="minorHAnsi"/>
          <w:b/>
          <w:caps/>
          <w:szCs w:val="22"/>
        </w:rPr>
      </w:pPr>
      <w:r>
        <w:rPr>
          <w:rFonts w:ascii="Calibri" w:hAnsi="Calibri" w:cs="맑은 고딕"/>
          <w:szCs w:val="22"/>
        </w:rPr>
        <w:t xml:space="preserve">Staying current with on-going market issue is required to be a good financial manager. Every week except the week of exam </w:t>
      </w:r>
      <w:r w:rsidRPr="00B63FDF">
        <w:rPr>
          <w:rFonts w:ascii="Calibri" w:hAnsi="Calibri" w:cs="맑은 고딕"/>
          <w:szCs w:val="22"/>
        </w:rPr>
        <w:t>I will produce quizzes questions</w:t>
      </w:r>
      <w:r>
        <w:rPr>
          <w:rFonts w:ascii="Calibri" w:hAnsi="Calibri" w:cs="맑은 고딕"/>
          <w:szCs w:val="22"/>
        </w:rPr>
        <w:t xml:space="preserve"> (five points each)</w:t>
      </w:r>
      <w:r w:rsidRPr="00B63FDF">
        <w:rPr>
          <w:rFonts w:ascii="Calibri" w:hAnsi="Calibri" w:cs="맑은 고딕"/>
          <w:szCs w:val="22"/>
        </w:rPr>
        <w:t xml:space="preserve"> </w:t>
      </w:r>
      <w:r>
        <w:rPr>
          <w:rFonts w:ascii="Calibri" w:hAnsi="Calibri" w:cs="맑은 고딕"/>
          <w:szCs w:val="22"/>
        </w:rPr>
        <w:t>about</w:t>
      </w:r>
      <w:r w:rsidRPr="00B63FDF">
        <w:rPr>
          <w:rFonts w:ascii="Calibri" w:hAnsi="Calibri" w:cs="맑은 고딕"/>
          <w:szCs w:val="22"/>
        </w:rPr>
        <w:t xml:space="preserve"> </w:t>
      </w:r>
      <w:r>
        <w:rPr>
          <w:rFonts w:ascii="Calibri" w:hAnsi="Calibri" w:cs="맑은 고딕"/>
          <w:szCs w:val="22"/>
        </w:rPr>
        <w:t>current market event</w:t>
      </w:r>
      <w:r w:rsidRPr="00B63FDF">
        <w:rPr>
          <w:rFonts w:ascii="Calibri" w:hAnsi="Calibri" w:cs="맑은 고딕"/>
          <w:szCs w:val="22"/>
        </w:rPr>
        <w:t xml:space="preserve">.  The quizzes will be designed to encourage the student to keep up with the </w:t>
      </w:r>
      <w:r>
        <w:rPr>
          <w:rFonts w:ascii="Calibri" w:hAnsi="Calibri" w:cs="맑은 고딕"/>
          <w:szCs w:val="22"/>
        </w:rPr>
        <w:t>financial market/issues</w:t>
      </w:r>
      <w:r w:rsidRPr="00B63FDF">
        <w:rPr>
          <w:rFonts w:ascii="Calibri" w:hAnsi="Calibri" w:cs="맑은 고딕"/>
          <w:szCs w:val="22"/>
        </w:rPr>
        <w:t xml:space="preserve"> on an on-going basis and to motivate good class attendance.  Some of quizzes questions are quite easy. </w:t>
      </w:r>
    </w:p>
    <w:p w14:paraId="05AD4FF6" w14:textId="77777777" w:rsidR="00F04920" w:rsidRDefault="00F04920" w:rsidP="00F04920">
      <w:pPr>
        <w:keepNext/>
        <w:tabs>
          <w:tab w:val="center" w:pos="4680"/>
        </w:tabs>
        <w:outlineLvl w:val="0"/>
        <w:rPr>
          <w:rFonts w:asciiTheme="minorHAnsi" w:eastAsia="바탕" w:hAnsiTheme="minorHAnsi" w:cstheme="minorHAnsi"/>
          <w:b/>
          <w:caps/>
          <w:sz w:val="24"/>
          <w:szCs w:val="22"/>
        </w:rPr>
      </w:pPr>
    </w:p>
    <w:p w14:paraId="64E1378E" w14:textId="77777777" w:rsidR="00B73D4A" w:rsidRDefault="00B73D4A" w:rsidP="00B73D4A">
      <w:pPr>
        <w:keepNext/>
        <w:tabs>
          <w:tab w:val="center" w:pos="4680"/>
        </w:tabs>
        <w:outlineLvl w:val="0"/>
        <w:rPr>
          <w:rFonts w:asciiTheme="minorHAnsi" w:eastAsia="바탕" w:hAnsiTheme="minorHAnsi" w:cstheme="minorHAnsi"/>
          <w:b/>
          <w:caps/>
          <w:sz w:val="24"/>
          <w:szCs w:val="22"/>
        </w:rPr>
      </w:pPr>
    </w:p>
    <w:p w14:paraId="2F1D1C5A" w14:textId="77777777" w:rsidR="00B73D4A" w:rsidRPr="000F25A7" w:rsidRDefault="00B73D4A" w:rsidP="00AA4C12">
      <w:pPr>
        <w:pStyle w:val="BodyText"/>
        <w:rPr>
          <w:rFonts w:asciiTheme="minorHAnsi" w:hAnsiTheme="minorHAnsi"/>
          <w:b/>
          <w:bCs/>
          <w:caps/>
        </w:rPr>
      </w:pPr>
    </w:p>
    <w:p w14:paraId="0AD57367" w14:textId="77777777" w:rsidR="00413BF2" w:rsidRPr="000F25A7" w:rsidRDefault="00413BF2" w:rsidP="00413BF2">
      <w:pPr>
        <w:keepNext/>
        <w:tabs>
          <w:tab w:val="center" w:pos="4680"/>
        </w:tabs>
        <w:outlineLvl w:val="0"/>
        <w:rPr>
          <w:rFonts w:asciiTheme="minorHAnsi" w:eastAsia="바탕" w:hAnsiTheme="minorHAnsi" w:cstheme="minorHAnsi"/>
          <w:b/>
          <w:caps/>
          <w:sz w:val="24"/>
          <w:szCs w:val="22"/>
        </w:rPr>
      </w:pPr>
      <w:r w:rsidRPr="000F25A7">
        <w:rPr>
          <w:rFonts w:asciiTheme="minorHAnsi" w:eastAsia="바탕" w:hAnsiTheme="minorHAnsi" w:cstheme="minorHAnsi"/>
          <w:b/>
          <w:caps/>
          <w:sz w:val="24"/>
          <w:szCs w:val="22"/>
        </w:rPr>
        <w:t>Individual Homework Assignments</w:t>
      </w:r>
    </w:p>
    <w:p w14:paraId="39B8ED91" w14:textId="77777777" w:rsidR="00413BF2" w:rsidRPr="000F25A7" w:rsidRDefault="00413BF2" w:rsidP="00413BF2">
      <w:pPr>
        <w:ind w:firstLine="720"/>
        <w:rPr>
          <w:rFonts w:asciiTheme="minorHAnsi" w:hAnsiTheme="minorHAnsi"/>
          <w:sz w:val="22"/>
          <w:szCs w:val="22"/>
        </w:rPr>
      </w:pPr>
      <w:r w:rsidRPr="000F25A7">
        <w:rPr>
          <w:rFonts w:asciiTheme="minorHAnsi" w:hAnsiTheme="minorHAnsi"/>
          <w:sz w:val="22"/>
          <w:szCs w:val="22"/>
        </w:rPr>
        <w:t xml:space="preserve">To ease the digestion of heavy load of materials at one time in examination I give homework assignments at frequent and regular.  The homework assignments will be designed to encourage the students to </w:t>
      </w:r>
      <w:r w:rsidRPr="000F25A7">
        <w:rPr>
          <w:rFonts w:asciiTheme="minorHAnsi" w:hAnsiTheme="minorHAnsi"/>
          <w:sz w:val="22"/>
          <w:szCs w:val="22"/>
        </w:rPr>
        <w:lastRenderedPageBreak/>
        <w:t xml:space="preserve">keep up with the materials on an on-going basis.  </w:t>
      </w:r>
    </w:p>
    <w:p w14:paraId="067EA188" w14:textId="77777777" w:rsidR="00413BF2" w:rsidRPr="000F25A7" w:rsidRDefault="00413BF2" w:rsidP="00413BF2">
      <w:pPr>
        <w:ind w:firstLine="720"/>
        <w:rPr>
          <w:rFonts w:asciiTheme="minorHAnsi" w:hAnsiTheme="minorHAnsi"/>
          <w:sz w:val="22"/>
          <w:szCs w:val="22"/>
        </w:rPr>
      </w:pPr>
      <w:r w:rsidRPr="00B73D4A">
        <w:rPr>
          <w:rFonts w:asciiTheme="minorHAnsi" w:hAnsiTheme="minorHAnsi"/>
          <w:b/>
          <w:color w:val="FF0000"/>
          <w:sz w:val="22"/>
          <w:szCs w:val="22"/>
          <w:u w:val="single"/>
        </w:rPr>
        <w:t xml:space="preserve">All homework assignments are given through Connect Plus™ homework </w:t>
      </w:r>
      <w:r w:rsidR="006D65B3" w:rsidRPr="00B73D4A">
        <w:rPr>
          <w:rFonts w:asciiTheme="minorHAnsi" w:hAnsiTheme="minorHAnsi"/>
          <w:b/>
          <w:color w:val="FF0000"/>
          <w:sz w:val="22"/>
          <w:szCs w:val="22"/>
          <w:u w:val="single"/>
        </w:rPr>
        <w:t>system</w:t>
      </w:r>
      <w:r w:rsidRPr="00B73D4A">
        <w:rPr>
          <w:rFonts w:asciiTheme="minorHAnsi" w:hAnsiTheme="minorHAnsi"/>
          <w:b/>
          <w:color w:val="FF0000"/>
          <w:sz w:val="22"/>
          <w:szCs w:val="22"/>
          <w:u w:val="single"/>
        </w:rPr>
        <w:t>.</w:t>
      </w:r>
      <w:r w:rsidRPr="00B73D4A">
        <w:rPr>
          <w:rFonts w:asciiTheme="minorHAnsi" w:hAnsiTheme="minorHAnsi"/>
          <w:b/>
          <w:color w:val="FF0000"/>
          <w:u w:val="single"/>
        </w:rPr>
        <w:t xml:space="preserve"> </w:t>
      </w:r>
      <w:r w:rsidRPr="00B73D4A">
        <w:rPr>
          <w:rFonts w:asciiTheme="minorHAnsi" w:hAnsiTheme="minorHAnsi"/>
          <w:b/>
          <w:color w:val="FF0000"/>
          <w:sz w:val="22"/>
          <w:szCs w:val="22"/>
          <w:u w:val="single"/>
        </w:rPr>
        <w:t>Assignment due dates will be visible when you log into your Connect Plus™ account.</w:t>
      </w:r>
      <w:r w:rsidRPr="00B73D4A">
        <w:rPr>
          <w:rFonts w:asciiTheme="minorHAnsi" w:hAnsiTheme="minorHAnsi"/>
          <w:color w:val="FF0000"/>
          <w:sz w:val="22"/>
          <w:szCs w:val="22"/>
        </w:rPr>
        <w:t xml:space="preserve"> </w:t>
      </w:r>
      <w:r w:rsidRPr="000F25A7">
        <w:rPr>
          <w:rFonts w:asciiTheme="minorHAnsi" w:hAnsiTheme="minorHAnsi"/>
          <w:sz w:val="22"/>
          <w:szCs w:val="22"/>
        </w:rPr>
        <w:t xml:space="preserve">The homework assignments include the end of chapter problems, spreadsheet, and news discussion/cases on McGraw-Hill Connect Plus.  </w:t>
      </w:r>
    </w:p>
    <w:p w14:paraId="43078751" w14:textId="77777777" w:rsidR="0026236D" w:rsidRPr="000F25A7" w:rsidRDefault="0026236D" w:rsidP="00413BF2">
      <w:pPr>
        <w:ind w:firstLine="720"/>
        <w:rPr>
          <w:rFonts w:asciiTheme="minorHAnsi" w:hAnsiTheme="minorHAnsi"/>
          <w:sz w:val="22"/>
          <w:szCs w:val="22"/>
        </w:rPr>
      </w:pPr>
    </w:p>
    <w:p w14:paraId="12DF0F03" w14:textId="77777777" w:rsidR="00413BF2" w:rsidRPr="000F25A7" w:rsidRDefault="00413BF2" w:rsidP="00413BF2">
      <w:pPr>
        <w:rPr>
          <w:rFonts w:asciiTheme="minorHAnsi" w:hAnsiTheme="minorHAnsi"/>
          <w:sz w:val="22"/>
          <w:szCs w:val="22"/>
        </w:rPr>
      </w:pPr>
      <w:r w:rsidRPr="000F25A7">
        <w:rPr>
          <w:rFonts w:asciiTheme="minorHAnsi" w:eastAsia="Times New Roman" w:hAnsiTheme="minorHAnsi"/>
          <w:b/>
          <w:caps/>
          <w:sz w:val="24"/>
        </w:rPr>
        <w:t>Instruction to sign in Connect Plus™</w:t>
      </w:r>
    </w:p>
    <w:p w14:paraId="124F9EBD"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To get started in Connect</w:t>
      </w:r>
      <w:r w:rsidR="006D65B3" w:rsidRPr="000F25A7">
        <w:rPr>
          <w:rFonts w:asciiTheme="minorHAnsi" w:hAnsiTheme="minorHAnsi"/>
        </w:rPr>
        <w:t xml:space="preserve"> </w:t>
      </w:r>
      <w:r w:rsidR="006D65B3" w:rsidRPr="000F25A7">
        <w:rPr>
          <w:rFonts w:asciiTheme="minorHAnsi" w:hAnsiTheme="minorHAnsi"/>
          <w:sz w:val="22"/>
          <w:szCs w:val="22"/>
        </w:rPr>
        <w:t>PLUS™</w:t>
      </w:r>
      <w:r w:rsidRPr="000F25A7">
        <w:rPr>
          <w:rFonts w:asciiTheme="minorHAnsi" w:hAnsiTheme="minorHAnsi"/>
          <w:sz w:val="22"/>
          <w:szCs w:val="22"/>
        </w:rPr>
        <w:t>, you will need the following:</w:t>
      </w:r>
    </w:p>
    <w:p w14:paraId="1389786D" w14:textId="1A6F319E" w:rsidR="00413BF2" w:rsidRPr="00594083" w:rsidRDefault="00594083" w:rsidP="00594083">
      <w:pPr>
        <w:rPr>
          <w:rFonts w:asciiTheme="minorHAnsi" w:hAnsiTheme="minorHAnsi"/>
          <w:sz w:val="22"/>
          <w:szCs w:val="22"/>
        </w:rPr>
      </w:pPr>
      <w:r>
        <w:rPr>
          <w:rFonts w:asciiTheme="minorHAnsi" w:hAnsiTheme="minorHAnsi"/>
          <w:sz w:val="22"/>
          <w:szCs w:val="22"/>
        </w:rPr>
        <w:t xml:space="preserve">1.  </w:t>
      </w:r>
      <w:r w:rsidR="00413BF2" w:rsidRPr="00594083">
        <w:rPr>
          <w:rFonts w:asciiTheme="minorHAnsi" w:hAnsiTheme="minorHAnsi"/>
          <w:sz w:val="22"/>
          <w:szCs w:val="22"/>
        </w:rPr>
        <w:t xml:space="preserve">Go to the Connect Web Address </w:t>
      </w:r>
      <w:r w:rsidR="006D65B3" w:rsidRPr="00594083">
        <w:rPr>
          <w:rFonts w:asciiTheme="minorHAnsi" w:hAnsiTheme="minorHAnsi"/>
          <w:sz w:val="22"/>
          <w:szCs w:val="22"/>
        </w:rPr>
        <w:t>below</w:t>
      </w:r>
      <w:r w:rsidR="00413BF2" w:rsidRPr="00594083">
        <w:rPr>
          <w:rFonts w:asciiTheme="minorHAnsi" w:hAnsiTheme="minorHAnsi"/>
          <w:sz w:val="22"/>
          <w:szCs w:val="22"/>
        </w:rPr>
        <w:t>.</w:t>
      </w:r>
      <w:r w:rsidRPr="00594083">
        <w:t xml:space="preserve"> </w:t>
      </w:r>
      <w:hyperlink r:id="rId7" w:history="1">
        <w:r w:rsidRPr="00594083">
          <w:rPr>
            <w:rStyle w:val="Hyperlink"/>
            <w:rFonts w:asciiTheme="minorHAnsi" w:hAnsiTheme="minorHAnsi"/>
            <w:sz w:val="22"/>
            <w:szCs w:val="22"/>
          </w:rPr>
          <w:t>https://connect.mheducation.com/class/h-shin-fina-5320-mba-fall-2020</w:t>
        </w:r>
      </w:hyperlink>
    </w:p>
    <w:p w14:paraId="76141189"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2. Click on “Register Now.”</w:t>
      </w:r>
      <w:r w:rsidR="006D65B3" w:rsidRPr="000F25A7">
        <w:rPr>
          <w:rFonts w:asciiTheme="minorHAnsi" w:hAnsiTheme="minorHAnsi"/>
          <w:sz w:val="22"/>
          <w:szCs w:val="22"/>
        </w:rPr>
        <w:t xml:space="preserve"> You may either use connect access code on your book if your book has one or buy access online using your credit card.</w:t>
      </w:r>
    </w:p>
    <w:p w14:paraId="7AF1A4C9"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3. Enter your email address (this will become your Connect username). As a best</w:t>
      </w:r>
      <w:r w:rsidR="006D65B3" w:rsidRPr="000F25A7">
        <w:rPr>
          <w:rFonts w:asciiTheme="minorHAnsi" w:hAnsiTheme="minorHAnsi"/>
          <w:sz w:val="22"/>
          <w:szCs w:val="22"/>
        </w:rPr>
        <w:t xml:space="preserve"> </w:t>
      </w:r>
      <w:r w:rsidRPr="000F25A7">
        <w:rPr>
          <w:rFonts w:asciiTheme="minorHAnsi" w:hAnsiTheme="minorHAnsi"/>
          <w:sz w:val="22"/>
          <w:szCs w:val="22"/>
        </w:rPr>
        <w:t xml:space="preserve">practice, you may want to register with your </w:t>
      </w:r>
      <w:r w:rsidR="006D65B3" w:rsidRPr="000F25A7">
        <w:rPr>
          <w:rFonts w:asciiTheme="minorHAnsi" w:hAnsiTheme="minorHAnsi"/>
          <w:sz w:val="22"/>
          <w:szCs w:val="22"/>
        </w:rPr>
        <w:t>UT Tyler</w:t>
      </w:r>
      <w:r w:rsidRPr="000F25A7">
        <w:rPr>
          <w:rFonts w:asciiTheme="minorHAnsi" w:hAnsiTheme="minorHAnsi"/>
          <w:sz w:val="22"/>
          <w:szCs w:val="22"/>
        </w:rPr>
        <w:t xml:space="preserve"> email address.</w:t>
      </w:r>
    </w:p>
    <w:p w14:paraId="234BA224"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4. Enter a registration code or choose “Buy Online” to purchase access online.</w:t>
      </w:r>
    </w:p>
    <w:p w14:paraId="279800F1"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5. Follow the on-screen directions.</w:t>
      </w:r>
    </w:p>
    <w:p w14:paraId="0D68EA6E" w14:textId="77777777" w:rsidR="0026236D" w:rsidRPr="000F25A7" w:rsidRDefault="00413BF2" w:rsidP="0026236D">
      <w:pPr>
        <w:rPr>
          <w:rFonts w:asciiTheme="minorHAnsi" w:hAnsiTheme="minorHAnsi"/>
          <w:sz w:val="22"/>
          <w:szCs w:val="22"/>
        </w:rPr>
      </w:pPr>
      <w:r w:rsidRPr="000F25A7">
        <w:rPr>
          <w:rFonts w:asciiTheme="minorHAnsi" w:hAnsiTheme="minorHAnsi"/>
          <w:sz w:val="22"/>
          <w:szCs w:val="22"/>
        </w:rPr>
        <w:t>6. When registration is complete, click on “Go to Connect Now.”</w:t>
      </w:r>
    </w:p>
    <w:p w14:paraId="0CF63F60" w14:textId="77777777" w:rsidR="0026236D" w:rsidRPr="000F25A7" w:rsidRDefault="0026236D" w:rsidP="0026236D">
      <w:pPr>
        <w:rPr>
          <w:rFonts w:asciiTheme="minorHAnsi" w:hAnsiTheme="minorHAnsi"/>
          <w:sz w:val="22"/>
          <w:szCs w:val="22"/>
        </w:rPr>
      </w:pPr>
    </w:p>
    <w:p w14:paraId="5DEA0F4E" w14:textId="77777777" w:rsidR="008D54EC" w:rsidRPr="000F25A7" w:rsidRDefault="008D54EC" w:rsidP="008D54EC">
      <w:pPr>
        <w:pStyle w:val="Heading2"/>
        <w:jc w:val="left"/>
        <w:rPr>
          <w:rFonts w:asciiTheme="minorHAnsi" w:hAnsiTheme="minorHAnsi" w:cstheme="minorHAnsi"/>
          <w:caps/>
          <w:color w:val="auto"/>
          <w:sz w:val="24"/>
          <w:szCs w:val="24"/>
        </w:rPr>
      </w:pPr>
      <w:r w:rsidRPr="000F25A7">
        <w:rPr>
          <w:rFonts w:asciiTheme="minorHAnsi" w:hAnsiTheme="minorHAnsi" w:cstheme="minorHAnsi"/>
          <w:caps/>
          <w:color w:val="auto"/>
          <w:sz w:val="24"/>
          <w:szCs w:val="24"/>
        </w:rPr>
        <w:t>Examinations</w:t>
      </w:r>
    </w:p>
    <w:p w14:paraId="7759FD79" w14:textId="77777777" w:rsidR="008D54EC" w:rsidRPr="000F25A7" w:rsidRDefault="008D54EC" w:rsidP="003B47F6">
      <w:pPr>
        <w:rPr>
          <w:rFonts w:asciiTheme="minorHAnsi" w:hAnsiTheme="minorHAnsi"/>
          <w:sz w:val="22"/>
          <w:szCs w:val="22"/>
        </w:rPr>
      </w:pPr>
    </w:p>
    <w:p w14:paraId="525DF880" w14:textId="6045B980" w:rsidR="006C250D" w:rsidRPr="000F25A7" w:rsidRDefault="006C250D" w:rsidP="006C250D">
      <w:pPr>
        <w:ind w:firstLine="504"/>
        <w:rPr>
          <w:rFonts w:asciiTheme="minorHAnsi" w:hAnsiTheme="minorHAnsi"/>
          <w:sz w:val="22"/>
          <w:szCs w:val="22"/>
        </w:rPr>
      </w:pPr>
      <w:r w:rsidRPr="000F25A7">
        <w:rPr>
          <w:rFonts w:asciiTheme="minorHAnsi" w:hAnsiTheme="minorHAnsi"/>
          <w:sz w:val="22"/>
          <w:szCs w:val="22"/>
        </w:rPr>
        <w:t xml:space="preserve">There will be three tests, including the final, through the semester.  </w:t>
      </w:r>
      <w:r>
        <w:rPr>
          <w:rFonts w:asciiTheme="minorHAnsi" w:hAnsiTheme="minorHAnsi"/>
          <w:sz w:val="22"/>
          <w:szCs w:val="22"/>
        </w:rPr>
        <w:t>Two mid-term</w:t>
      </w:r>
      <w:r w:rsidRPr="000F25A7">
        <w:rPr>
          <w:rFonts w:asciiTheme="minorHAnsi" w:hAnsiTheme="minorHAnsi"/>
          <w:sz w:val="22"/>
          <w:szCs w:val="22"/>
        </w:rPr>
        <w:t xml:space="preserve"> exams</w:t>
      </w:r>
      <w:r>
        <w:rPr>
          <w:rFonts w:asciiTheme="minorHAnsi" w:hAnsiTheme="minorHAnsi"/>
          <w:sz w:val="22"/>
          <w:szCs w:val="22"/>
        </w:rPr>
        <w:t xml:space="preserve"> </w:t>
      </w:r>
      <w:r w:rsidRPr="000F25A7">
        <w:rPr>
          <w:rFonts w:asciiTheme="minorHAnsi" w:hAnsiTheme="minorHAnsi"/>
          <w:sz w:val="22"/>
          <w:szCs w:val="22"/>
        </w:rPr>
        <w:t xml:space="preserve">will be taken on-line using </w:t>
      </w:r>
      <w:r>
        <w:rPr>
          <w:rFonts w:asciiTheme="minorHAnsi" w:hAnsiTheme="minorHAnsi"/>
          <w:sz w:val="22"/>
          <w:szCs w:val="22"/>
        </w:rPr>
        <w:t>Canvas</w:t>
      </w:r>
      <w:r w:rsidRPr="000F25A7">
        <w:rPr>
          <w:rFonts w:asciiTheme="minorHAnsi" w:hAnsiTheme="minorHAnsi"/>
          <w:sz w:val="22"/>
          <w:szCs w:val="22"/>
        </w:rPr>
        <w:t xml:space="preserve"> </w:t>
      </w:r>
      <w:r w:rsidR="00A97E26">
        <w:rPr>
          <w:rFonts w:asciiTheme="minorHAnsi" w:hAnsiTheme="minorHAnsi"/>
          <w:sz w:val="22"/>
          <w:szCs w:val="22"/>
        </w:rPr>
        <w:t>and Connect.  Multiple choice portion of two mid-term exams on Canvas, by</w:t>
      </w:r>
      <w:r w:rsidRPr="006C250D">
        <w:rPr>
          <w:rFonts w:asciiTheme="minorHAnsi" w:hAnsiTheme="minorHAnsi"/>
          <w:sz w:val="22"/>
          <w:szCs w:val="22"/>
        </w:rPr>
        <w:t xml:space="preserve"> the departmental policy, </w:t>
      </w:r>
      <w:r w:rsidRPr="000F25A7">
        <w:rPr>
          <w:rFonts w:asciiTheme="minorHAnsi" w:hAnsiTheme="minorHAnsi"/>
          <w:sz w:val="22"/>
          <w:szCs w:val="22"/>
        </w:rPr>
        <w:t xml:space="preserve">will be </w:t>
      </w:r>
      <w:r>
        <w:rPr>
          <w:rFonts w:asciiTheme="minorHAnsi" w:hAnsiTheme="minorHAnsi"/>
          <w:bCs/>
          <w:sz w:val="22"/>
          <w:szCs w:val="22"/>
        </w:rPr>
        <w:t xml:space="preserve">proctored. </w:t>
      </w:r>
      <w:r w:rsidRPr="000F25A7">
        <w:rPr>
          <w:rFonts w:asciiTheme="minorHAnsi" w:hAnsiTheme="minorHAnsi"/>
          <w:sz w:val="22"/>
          <w:szCs w:val="22"/>
        </w:rPr>
        <w:t xml:space="preserve">Each test and the final are going to be administered on the announced date on the syllabus.  </w:t>
      </w:r>
      <w:r>
        <w:rPr>
          <w:rFonts w:asciiTheme="minorHAnsi" w:hAnsiTheme="minorHAnsi"/>
          <w:sz w:val="22"/>
          <w:szCs w:val="22"/>
        </w:rPr>
        <w:t xml:space="preserve">Total points </w:t>
      </w:r>
      <w:r w:rsidRPr="000F25A7">
        <w:rPr>
          <w:rFonts w:asciiTheme="minorHAnsi" w:hAnsiTheme="minorHAnsi"/>
          <w:sz w:val="22"/>
          <w:szCs w:val="22"/>
        </w:rPr>
        <w:t xml:space="preserve">for </w:t>
      </w:r>
      <w:r>
        <w:rPr>
          <w:rFonts w:asciiTheme="minorHAnsi" w:hAnsiTheme="minorHAnsi"/>
          <w:sz w:val="22"/>
          <w:szCs w:val="22"/>
        </w:rPr>
        <w:t xml:space="preserve">each examination and the final </w:t>
      </w:r>
      <w:r w:rsidRPr="000F25A7">
        <w:rPr>
          <w:rFonts w:asciiTheme="minorHAnsi" w:hAnsiTheme="minorHAnsi"/>
          <w:sz w:val="22"/>
          <w:szCs w:val="22"/>
        </w:rPr>
        <w:t xml:space="preserve">will be able to be viewed on-line through </w:t>
      </w:r>
      <w:r>
        <w:rPr>
          <w:rFonts w:asciiTheme="minorHAnsi" w:hAnsiTheme="minorHAnsi"/>
          <w:sz w:val="22"/>
          <w:szCs w:val="22"/>
        </w:rPr>
        <w:t>Canvas</w:t>
      </w:r>
      <w:r w:rsidRPr="000F25A7">
        <w:rPr>
          <w:rFonts w:asciiTheme="minorHAnsi" w:hAnsiTheme="minorHAnsi"/>
          <w:sz w:val="22"/>
          <w:szCs w:val="22"/>
        </w:rPr>
        <w:t xml:space="preserve">.  </w:t>
      </w:r>
      <w:r w:rsidRPr="000F25A7">
        <w:rPr>
          <w:rFonts w:asciiTheme="minorHAnsi" w:eastAsia="Times New Roman" w:hAnsiTheme="minorHAnsi"/>
          <w:sz w:val="22"/>
          <w:szCs w:val="22"/>
        </w:rPr>
        <w:t xml:space="preserve">The format </w:t>
      </w:r>
      <w:r w:rsidR="00A97E26">
        <w:rPr>
          <w:rFonts w:asciiTheme="minorHAnsi" w:eastAsia="Times New Roman" w:hAnsiTheme="minorHAnsi"/>
          <w:sz w:val="22"/>
          <w:szCs w:val="22"/>
        </w:rPr>
        <w:t xml:space="preserve">of exams on Canvas </w:t>
      </w:r>
      <w:r w:rsidRPr="000F25A7">
        <w:rPr>
          <w:rFonts w:asciiTheme="minorHAnsi" w:eastAsia="Times New Roman" w:hAnsiTheme="minorHAnsi"/>
          <w:sz w:val="22"/>
          <w:szCs w:val="22"/>
        </w:rPr>
        <w:t>can be combination of multiple choices, short essays, and quantitative problems</w:t>
      </w:r>
      <w:r>
        <w:rPr>
          <w:rFonts w:asciiTheme="minorHAnsi" w:eastAsia="Times New Roman" w:hAnsiTheme="minorHAnsi"/>
          <w:sz w:val="22"/>
          <w:szCs w:val="22"/>
        </w:rPr>
        <w:t xml:space="preserve">, but most likely to be </w:t>
      </w:r>
      <w:r w:rsidRPr="000F25A7">
        <w:rPr>
          <w:rFonts w:asciiTheme="minorHAnsi" w:eastAsia="Times New Roman" w:hAnsiTheme="minorHAnsi"/>
          <w:sz w:val="22"/>
          <w:szCs w:val="22"/>
        </w:rPr>
        <w:t>multiple choices</w:t>
      </w:r>
      <w:r>
        <w:rPr>
          <w:rFonts w:asciiTheme="minorHAnsi" w:eastAsia="Times New Roman" w:hAnsiTheme="minorHAnsi"/>
          <w:sz w:val="22"/>
          <w:szCs w:val="22"/>
        </w:rPr>
        <w:t xml:space="preserve"> since </w:t>
      </w:r>
      <w:r w:rsidR="00A97E26">
        <w:rPr>
          <w:rFonts w:asciiTheme="minorHAnsi" w:eastAsia="Times New Roman" w:hAnsiTheme="minorHAnsi"/>
          <w:sz w:val="22"/>
          <w:szCs w:val="22"/>
        </w:rPr>
        <w:t xml:space="preserve">workout </w:t>
      </w:r>
      <w:r>
        <w:rPr>
          <w:rFonts w:asciiTheme="minorHAnsi" w:eastAsia="Times New Roman" w:hAnsiTheme="minorHAnsi"/>
          <w:sz w:val="22"/>
          <w:szCs w:val="22"/>
        </w:rPr>
        <w:t xml:space="preserve"> types of questions can be asked </w:t>
      </w:r>
      <w:r w:rsidRPr="00B702BE">
        <w:rPr>
          <w:rFonts w:asciiTheme="minorHAnsi" w:eastAsia="Times New Roman" w:hAnsiTheme="minorHAnsi"/>
          <w:sz w:val="22"/>
          <w:szCs w:val="22"/>
        </w:rPr>
        <w:t>through Connect Plus™ homework system</w:t>
      </w:r>
      <w:r w:rsidRPr="000F25A7">
        <w:rPr>
          <w:rFonts w:asciiTheme="minorHAnsi" w:eastAsia="Times New Roman" w:hAnsiTheme="minorHAnsi"/>
          <w:sz w:val="22"/>
          <w:szCs w:val="22"/>
        </w:rPr>
        <w:t xml:space="preserve">.   </w:t>
      </w:r>
      <w:r w:rsidRPr="000F25A7">
        <w:rPr>
          <w:rFonts w:asciiTheme="minorHAnsi" w:hAnsiTheme="minorHAnsi"/>
          <w:sz w:val="22"/>
          <w:szCs w:val="22"/>
        </w:rPr>
        <w:t xml:space="preserve">Every student is expected to take exams during the announced times. Exceptions are made only under very special circumstances (e.g., serious illness) and with the </w:t>
      </w:r>
      <w:r w:rsidRPr="000F25A7">
        <w:rPr>
          <w:rFonts w:asciiTheme="minorHAnsi" w:hAnsiTheme="minorHAnsi"/>
          <w:b/>
          <w:bCs/>
          <w:color w:val="FF0000"/>
          <w:sz w:val="22"/>
          <w:szCs w:val="22"/>
          <w:u w:val="single"/>
        </w:rPr>
        <w:t>instructor's prior permission</w:t>
      </w:r>
      <w:r w:rsidRPr="000F25A7">
        <w:rPr>
          <w:rFonts w:asciiTheme="minorHAnsi" w:hAnsiTheme="minorHAnsi"/>
          <w:sz w:val="22"/>
          <w:szCs w:val="22"/>
        </w:rPr>
        <w:t xml:space="preserve">.  Written evidence of special circumstances is expected. There are </w:t>
      </w:r>
      <w:r w:rsidRPr="000F25A7">
        <w:rPr>
          <w:rFonts w:asciiTheme="minorHAnsi" w:hAnsiTheme="minorHAnsi"/>
          <w:b/>
          <w:sz w:val="22"/>
          <w:szCs w:val="22"/>
          <w:u w:val="single"/>
        </w:rPr>
        <w:t>no make-up exams or assignments</w:t>
      </w:r>
      <w:r w:rsidRPr="000F25A7">
        <w:rPr>
          <w:rFonts w:asciiTheme="minorHAnsi" w:hAnsiTheme="minorHAnsi"/>
          <w:sz w:val="22"/>
          <w:szCs w:val="22"/>
        </w:rPr>
        <w:t>.   </w:t>
      </w:r>
    </w:p>
    <w:p w14:paraId="7A1335EA" w14:textId="77777777" w:rsidR="0078030B" w:rsidRPr="00562B75" w:rsidRDefault="0078030B" w:rsidP="00562B75">
      <w:pPr>
        <w:pStyle w:val="NormalWeb"/>
        <w:rPr>
          <w:rFonts w:ascii="Arial" w:eastAsia="Times New Roman" w:hAnsi="Arial" w:cs="Arial"/>
          <w:b/>
          <w:color w:val="000000"/>
          <w:sz w:val="20"/>
          <w:szCs w:val="20"/>
        </w:rPr>
      </w:pPr>
      <w:r w:rsidRPr="00562B75">
        <w:rPr>
          <w:rFonts w:ascii="Arial" w:eastAsia="Times New Roman" w:hAnsi="Arial" w:cs="Arial"/>
          <w:b/>
          <w:color w:val="000000"/>
          <w:sz w:val="20"/>
          <w:szCs w:val="20"/>
        </w:rPr>
        <w:t>P</w:t>
      </w:r>
      <w:r w:rsidR="00562B75" w:rsidRPr="00562B75">
        <w:rPr>
          <w:rFonts w:ascii="Arial" w:eastAsia="Times New Roman" w:hAnsi="Arial" w:cs="Arial"/>
          <w:b/>
          <w:color w:val="000000"/>
          <w:sz w:val="20"/>
          <w:szCs w:val="20"/>
        </w:rPr>
        <w:t>roctor</w:t>
      </w:r>
      <w:r w:rsidRPr="00562B75">
        <w:rPr>
          <w:rFonts w:ascii="Arial" w:eastAsia="Times New Roman" w:hAnsi="Arial" w:cs="Arial"/>
          <w:b/>
          <w:color w:val="000000"/>
          <w:sz w:val="20"/>
          <w:szCs w:val="20"/>
        </w:rPr>
        <w:t>U</w:t>
      </w:r>
    </w:p>
    <w:p w14:paraId="5A9D1FFD" w14:textId="77777777" w:rsidR="00594083" w:rsidRPr="00CF0464" w:rsidRDefault="00594083" w:rsidP="00594083">
      <w:pPr>
        <w:pStyle w:val="NormalWeb"/>
        <w:ind w:firstLine="504"/>
        <w:rPr>
          <w:rFonts w:asciiTheme="minorHAnsi" w:eastAsia="Times New Roman" w:hAnsiTheme="minorHAnsi" w:cstheme="minorHAnsi"/>
          <w:b/>
          <w:color w:val="000000"/>
          <w:sz w:val="22"/>
          <w:szCs w:val="22"/>
          <w:u w:val="single"/>
        </w:rPr>
      </w:pPr>
      <w:proofErr w:type="spellStart"/>
      <w:r w:rsidRPr="00562B75">
        <w:rPr>
          <w:rFonts w:asciiTheme="minorHAnsi" w:eastAsia="Times New Roman" w:hAnsiTheme="minorHAnsi" w:cstheme="minorHAnsi"/>
          <w:color w:val="000000"/>
          <w:sz w:val="22"/>
          <w:szCs w:val="22"/>
        </w:rPr>
        <w:t>ProctorU</w:t>
      </w:r>
      <w:proofErr w:type="spellEnd"/>
      <w:r w:rsidRPr="00562B75">
        <w:rPr>
          <w:rFonts w:asciiTheme="minorHAnsi" w:eastAsia="Times New Roman" w:hAnsiTheme="minorHAnsi" w:cstheme="minorHAnsi"/>
          <w:color w:val="000000"/>
          <w:sz w:val="22"/>
          <w:szCs w:val="22"/>
        </w:rPr>
        <w:t>,</w:t>
      </w:r>
      <w:r w:rsidRPr="00562B75">
        <w:rPr>
          <w:rFonts w:asciiTheme="minorHAnsi" w:hAnsiTheme="minorHAnsi" w:cstheme="minorHAnsi"/>
          <w:sz w:val="22"/>
          <w:szCs w:val="22"/>
        </w:rPr>
        <w:t xml:space="preserve"> </w:t>
      </w:r>
      <w:r w:rsidRPr="00562B75">
        <w:rPr>
          <w:rFonts w:asciiTheme="minorHAnsi" w:eastAsia="Times New Roman" w:hAnsiTheme="minorHAnsi" w:cstheme="minorHAnsi"/>
          <w:color w:val="000000"/>
          <w:sz w:val="22"/>
          <w:szCs w:val="22"/>
        </w:rPr>
        <w:t xml:space="preserve">an online proctoring service, allows you to take proctored exams online from anywhere using a webcam and a </w:t>
      </w:r>
      <w:proofErr w:type="gramStart"/>
      <w:r w:rsidRPr="00562B75">
        <w:rPr>
          <w:rFonts w:asciiTheme="minorHAnsi" w:eastAsia="Times New Roman" w:hAnsiTheme="minorHAnsi" w:cstheme="minorHAnsi"/>
          <w:color w:val="000000"/>
          <w:sz w:val="22"/>
          <w:szCs w:val="22"/>
        </w:rPr>
        <w:t>high speed</w:t>
      </w:r>
      <w:proofErr w:type="gramEnd"/>
      <w:r w:rsidRPr="00562B75">
        <w:rPr>
          <w:rFonts w:asciiTheme="minorHAnsi" w:eastAsia="Times New Roman" w:hAnsiTheme="minorHAnsi" w:cstheme="minorHAnsi"/>
          <w:color w:val="000000"/>
          <w:sz w:val="22"/>
          <w:szCs w:val="22"/>
        </w:rPr>
        <w:t xml:space="preserve"> internet connection. Students must </w:t>
      </w:r>
      <w:r>
        <w:rPr>
          <w:rFonts w:asciiTheme="minorHAnsi" w:eastAsia="Times New Roman" w:hAnsiTheme="minorHAnsi" w:cstheme="minorHAnsi"/>
          <w:color w:val="000000"/>
          <w:sz w:val="22"/>
          <w:szCs w:val="22"/>
        </w:rPr>
        <w:t>take</w:t>
      </w:r>
      <w:r w:rsidRPr="00562B75">
        <w:rPr>
          <w:rFonts w:asciiTheme="minorHAnsi" w:eastAsia="Times New Roman" w:hAnsiTheme="minorHAnsi" w:cstheme="minorHAnsi"/>
          <w:color w:val="000000"/>
          <w:sz w:val="22"/>
          <w:szCs w:val="22"/>
        </w:rPr>
        <w:t xml:space="preserve"> their exams through </w:t>
      </w:r>
      <w:proofErr w:type="spellStart"/>
      <w:r w:rsidRPr="00562B75">
        <w:rPr>
          <w:rFonts w:asciiTheme="minorHAnsi" w:eastAsia="Times New Roman" w:hAnsiTheme="minorHAnsi" w:cstheme="minorHAnsi"/>
          <w:color w:val="000000"/>
          <w:sz w:val="22"/>
          <w:szCs w:val="22"/>
        </w:rPr>
        <w:t>ProctorU</w:t>
      </w:r>
      <w:proofErr w:type="spellEnd"/>
      <w:r w:rsidRPr="00876F4A">
        <w:rPr>
          <w:rFonts w:asciiTheme="minorHAnsi" w:eastAsia="Times New Roman" w:hAnsiTheme="minorHAnsi" w:cstheme="minorHAnsi"/>
          <w:color w:val="000000"/>
          <w:sz w:val="22"/>
          <w:szCs w:val="22"/>
        </w:rPr>
        <w:t xml:space="preserve"> up to two tests/examinations offered</w:t>
      </w:r>
      <w:r>
        <w:rPr>
          <w:rFonts w:asciiTheme="minorHAnsi" w:eastAsia="Times New Roman" w:hAnsiTheme="minorHAnsi" w:cstheme="minorHAnsi"/>
          <w:color w:val="000000"/>
          <w:sz w:val="22"/>
          <w:szCs w:val="22"/>
        </w:rPr>
        <w:t xml:space="preserve">. </w:t>
      </w:r>
      <w:r w:rsidRPr="00CF0464">
        <w:rPr>
          <w:rFonts w:asciiTheme="minorHAnsi" w:hAnsiTheme="minorHAnsi" w:cstheme="minorHAnsi"/>
          <w:sz w:val="22"/>
          <w:szCs w:val="22"/>
        </w:rPr>
        <w:t>Exam proctoring will be at no cost to the student provided that the exam is scheduled in a timely manner per the course instructions</w:t>
      </w:r>
      <w:r w:rsidRPr="00CF0464">
        <w:rPr>
          <w:rFonts w:asciiTheme="minorHAnsi" w:hAnsiTheme="minorHAnsi" w:cstheme="minorHAnsi"/>
          <w:b/>
          <w:sz w:val="22"/>
          <w:szCs w:val="22"/>
          <w:u w:val="single"/>
        </w:rPr>
        <w:t>. Students may be billed for cancelling or rescheduling an exam per the provider’s fee schedule.</w:t>
      </w:r>
    </w:p>
    <w:p w14:paraId="58E11030" w14:textId="77777777" w:rsidR="00594083" w:rsidRPr="00F2071E" w:rsidRDefault="00594083" w:rsidP="00594083">
      <w:pPr>
        <w:pStyle w:val="NormalWeb"/>
        <w:rPr>
          <w:rFonts w:asciiTheme="minorHAnsi" w:hAnsiTheme="minorHAnsi" w:cstheme="minorHAnsi"/>
          <w:b/>
          <w:sz w:val="22"/>
          <w:szCs w:val="22"/>
          <w:u w:val="single"/>
        </w:rPr>
      </w:pPr>
      <w:r w:rsidRPr="00F2071E">
        <w:rPr>
          <w:rFonts w:asciiTheme="minorHAnsi" w:hAnsiTheme="minorHAnsi" w:cstheme="minorHAnsi"/>
          <w:b/>
          <w:sz w:val="22"/>
          <w:szCs w:val="22"/>
          <w:u w:val="single"/>
        </w:rPr>
        <w:t xml:space="preserve">How To Take A Test through </w:t>
      </w:r>
      <w:proofErr w:type="spellStart"/>
      <w:r w:rsidRPr="00F2071E">
        <w:rPr>
          <w:rFonts w:asciiTheme="minorHAnsi" w:hAnsiTheme="minorHAnsi" w:cstheme="minorHAnsi"/>
          <w:b/>
          <w:sz w:val="22"/>
          <w:szCs w:val="22"/>
          <w:u w:val="single"/>
        </w:rPr>
        <w:t>ProctorU</w:t>
      </w:r>
      <w:proofErr w:type="spellEnd"/>
      <w:r w:rsidRPr="00F2071E">
        <w:rPr>
          <w:rFonts w:asciiTheme="minorHAnsi" w:hAnsiTheme="minorHAnsi" w:cstheme="minorHAnsi"/>
          <w:b/>
          <w:sz w:val="22"/>
          <w:szCs w:val="22"/>
          <w:u w:val="single"/>
        </w:rPr>
        <w:t xml:space="preserve"> </w:t>
      </w:r>
      <w:proofErr w:type="gramStart"/>
      <w:r w:rsidRPr="00F2071E">
        <w:rPr>
          <w:rFonts w:asciiTheme="minorHAnsi" w:hAnsiTheme="minorHAnsi" w:cstheme="minorHAnsi"/>
          <w:b/>
          <w:sz w:val="22"/>
          <w:szCs w:val="22"/>
          <w:u w:val="single"/>
        </w:rPr>
        <w:t>Auto</w:t>
      </w:r>
      <w:proofErr w:type="gramEnd"/>
    </w:p>
    <w:p w14:paraId="4D36F520" w14:textId="77777777" w:rsidR="00594083" w:rsidRPr="00594083" w:rsidRDefault="00594083" w:rsidP="00594083">
      <w:pPr>
        <w:widowControl/>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sz w:val="22"/>
          <w:szCs w:val="22"/>
          <w:lang w:eastAsia="ko-KR"/>
        </w:rPr>
        <w:t xml:space="preserve">Follow the steps below to set up your </w:t>
      </w:r>
      <w:proofErr w:type="spellStart"/>
      <w:r w:rsidRPr="00594083">
        <w:rPr>
          <w:rFonts w:asciiTheme="minorHAnsi" w:eastAsia="Times New Roman" w:hAnsiTheme="minorHAnsi" w:cstheme="minorHAnsi"/>
          <w:sz w:val="22"/>
          <w:szCs w:val="22"/>
          <w:lang w:eastAsia="ko-KR"/>
        </w:rPr>
        <w:t>ProctorU</w:t>
      </w:r>
      <w:proofErr w:type="spellEnd"/>
      <w:r w:rsidRPr="00594083">
        <w:rPr>
          <w:rFonts w:asciiTheme="minorHAnsi" w:eastAsia="Times New Roman" w:hAnsiTheme="minorHAnsi" w:cstheme="minorHAnsi"/>
          <w:sz w:val="22"/>
          <w:szCs w:val="22"/>
          <w:lang w:eastAsia="ko-KR"/>
        </w:rPr>
        <w:t xml:space="preserve"> account and install the browser extension:</w:t>
      </w:r>
    </w:p>
    <w:p w14:paraId="5066B7D9" w14:textId="77777777" w:rsidR="00594083" w:rsidRPr="00594083" w:rsidRDefault="00594083" w:rsidP="00594083">
      <w:pPr>
        <w:widowControl/>
        <w:numPr>
          <w:ilvl w:val="0"/>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b/>
          <w:bCs/>
          <w:sz w:val="22"/>
          <w:szCs w:val="22"/>
          <w:lang w:eastAsia="ko-KR"/>
        </w:rPr>
        <w:t xml:space="preserve">Set up your </w:t>
      </w:r>
      <w:proofErr w:type="spellStart"/>
      <w:r w:rsidRPr="00594083">
        <w:rPr>
          <w:rFonts w:asciiTheme="minorHAnsi" w:eastAsia="Times New Roman" w:hAnsiTheme="minorHAnsi" w:cstheme="minorHAnsi"/>
          <w:b/>
          <w:bCs/>
          <w:sz w:val="22"/>
          <w:szCs w:val="22"/>
          <w:lang w:eastAsia="ko-KR"/>
        </w:rPr>
        <w:t>ProctorU</w:t>
      </w:r>
      <w:proofErr w:type="spellEnd"/>
      <w:r w:rsidRPr="00594083">
        <w:rPr>
          <w:rFonts w:asciiTheme="minorHAnsi" w:eastAsia="Times New Roman" w:hAnsiTheme="minorHAnsi" w:cstheme="minorHAnsi"/>
          <w:b/>
          <w:bCs/>
          <w:sz w:val="22"/>
          <w:szCs w:val="22"/>
          <w:lang w:eastAsia="ko-KR"/>
        </w:rPr>
        <w:t xml:space="preserve"> account.</w:t>
      </w:r>
      <w:r w:rsidRPr="00594083">
        <w:rPr>
          <w:rFonts w:asciiTheme="minorHAnsi" w:eastAsia="Times New Roman" w:hAnsiTheme="minorHAnsi" w:cstheme="minorHAnsi"/>
          <w:sz w:val="22"/>
          <w:szCs w:val="22"/>
          <w:lang w:eastAsia="ko-KR"/>
        </w:rPr>
        <w:t xml:space="preserve"> Creating a </w:t>
      </w:r>
      <w:proofErr w:type="spellStart"/>
      <w:r w:rsidRPr="00594083">
        <w:rPr>
          <w:rFonts w:asciiTheme="minorHAnsi" w:eastAsia="Times New Roman" w:hAnsiTheme="minorHAnsi" w:cstheme="minorHAnsi"/>
          <w:sz w:val="22"/>
          <w:szCs w:val="22"/>
          <w:lang w:eastAsia="ko-KR"/>
        </w:rPr>
        <w:t>ProctorU</w:t>
      </w:r>
      <w:proofErr w:type="spellEnd"/>
      <w:r w:rsidRPr="00594083">
        <w:rPr>
          <w:rFonts w:asciiTheme="minorHAnsi" w:eastAsia="Times New Roman" w:hAnsiTheme="minorHAnsi" w:cstheme="minorHAnsi"/>
          <w:sz w:val="22"/>
          <w:szCs w:val="22"/>
          <w:lang w:eastAsia="ko-KR"/>
        </w:rPr>
        <w:t xml:space="preserve"> account is easy. Simply select </w:t>
      </w:r>
      <w:proofErr w:type="spellStart"/>
      <w:r w:rsidRPr="00594083">
        <w:rPr>
          <w:rFonts w:asciiTheme="minorHAnsi" w:eastAsia="Times New Roman" w:hAnsiTheme="minorHAnsi" w:cstheme="minorHAnsi"/>
          <w:sz w:val="22"/>
          <w:szCs w:val="22"/>
          <w:lang w:eastAsia="ko-KR"/>
        </w:rPr>
        <w:t>ProctorU</w:t>
      </w:r>
      <w:proofErr w:type="spellEnd"/>
      <w:r w:rsidRPr="00594083">
        <w:rPr>
          <w:rFonts w:asciiTheme="minorHAnsi" w:eastAsia="Times New Roman" w:hAnsiTheme="minorHAnsi" w:cstheme="minorHAnsi"/>
          <w:sz w:val="22"/>
          <w:szCs w:val="22"/>
          <w:lang w:eastAsia="ko-KR"/>
        </w:rPr>
        <w:t xml:space="preserve"> in the course menu to start the process. Write down your Username and Password! If you already have an account, you will need to login with your account credentials.</w:t>
      </w:r>
    </w:p>
    <w:p w14:paraId="0FA7D6E7" w14:textId="77777777" w:rsidR="00594083" w:rsidRPr="00594083" w:rsidRDefault="00594083" w:rsidP="00594083">
      <w:pPr>
        <w:widowControl/>
        <w:numPr>
          <w:ilvl w:val="0"/>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b/>
          <w:bCs/>
          <w:sz w:val="22"/>
          <w:szCs w:val="22"/>
          <w:lang w:eastAsia="ko-KR"/>
        </w:rPr>
        <w:lastRenderedPageBreak/>
        <w:t xml:space="preserve">Install the </w:t>
      </w:r>
      <w:proofErr w:type="spellStart"/>
      <w:r w:rsidRPr="00594083">
        <w:rPr>
          <w:rFonts w:asciiTheme="minorHAnsi" w:eastAsia="Times New Roman" w:hAnsiTheme="minorHAnsi" w:cstheme="minorHAnsi"/>
          <w:b/>
          <w:bCs/>
          <w:sz w:val="22"/>
          <w:szCs w:val="22"/>
          <w:lang w:eastAsia="ko-KR"/>
        </w:rPr>
        <w:t>ProctorU</w:t>
      </w:r>
      <w:proofErr w:type="spellEnd"/>
      <w:r w:rsidRPr="00594083">
        <w:rPr>
          <w:rFonts w:asciiTheme="minorHAnsi" w:eastAsia="Times New Roman" w:hAnsiTheme="minorHAnsi" w:cstheme="minorHAnsi"/>
          <w:b/>
          <w:bCs/>
          <w:sz w:val="22"/>
          <w:szCs w:val="22"/>
          <w:lang w:eastAsia="ko-KR"/>
        </w:rPr>
        <w:t xml:space="preserve"> Browser Extension for Chrome or Firefox.</w:t>
      </w:r>
      <w:r w:rsidRPr="00594083">
        <w:rPr>
          <w:rFonts w:asciiTheme="minorHAnsi" w:eastAsia="Times New Roman" w:hAnsiTheme="minorHAnsi" w:cstheme="minorHAnsi"/>
          <w:sz w:val="22"/>
          <w:szCs w:val="22"/>
          <w:lang w:eastAsia="ko-KR"/>
        </w:rPr>
        <w:t xml:space="preserve"> Chrome is the recommended browser to use with </w:t>
      </w:r>
      <w:proofErr w:type="spellStart"/>
      <w:r w:rsidRPr="00594083">
        <w:rPr>
          <w:rFonts w:asciiTheme="minorHAnsi" w:eastAsia="Times New Roman" w:hAnsiTheme="minorHAnsi" w:cstheme="minorHAnsi"/>
          <w:sz w:val="22"/>
          <w:szCs w:val="22"/>
          <w:lang w:eastAsia="ko-KR"/>
        </w:rPr>
        <w:t>ProctorU</w:t>
      </w:r>
      <w:proofErr w:type="spellEnd"/>
      <w:r w:rsidRPr="00594083">
        <w:rPr>
          <w:rFonts w:asciiTheme="minorHAnsi" w:eastAsia="Times New Roman" w:hAnsiTheme="minorHAnsi" w:cstheme="minorHAnsi"/>
          <w:sz w:val="22"/>
          <w:szCs w:val="22"/>
          <w:lang w:eastAsia="ko-KR"/>
        </w:rPr>
        <w:t xml:space="preserve">. </w:t>
      </w:r>
    </w:p>
    <w:p w14:paraId="34EC11F1" w14:textId="3B5BB04F" w:rsidR="00594083" w:rsidRPr="00594083" w:rsidRDefault="0039512B" w:rsidP="00594083">
      <w:pPr>
        <w:widowControl/>
        <w:numPr>
          <w:ilvl w:val="1"/>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hyperlink r:id="rId8" w:tgtFrame="_blank" w:history="1">
        <w:r w:rsidR="00594083" w:rsidRPr="00594083">
          <w:rPr>
            <w:rFonts w:asciiTheme="minorHAnsi" w:eastAsia="Times New Roman" w:hAnsiTheme="minorHAnsi" w:cstheme="minorHAnsi"/>
            <w:color w:val="0000FF"/>
            <w:sz w:val="22"/>
            <w:szCs w:val="22"/>
            <w:u w:val="single"/>
            <w:lang w:eastAsia="ko-KR"/>
          </w:rPr>
          <w:t xml:space="preserve">Click here for the Chrome </w:t>
        </w:r>
        <w:proofErr w:type="spellStart"/>
        <w:r w:rsidR="00594083" w:rsidRPr="00594083">
          <w:rPr>
            <w:rFonts w:asciiTheme="minorHAnsi" w:eastAsia="Times New Roman" w:hAnsiTheme="minorHAnsi" w:cstheme="minorHAnsi"/>
            <w:color w:val="0000FF"/>
            <w:sz w:val="22"/>
            <w:szCs w:val="22"/>
            <w:u w:val="single"/>
            <w:lang w:eastAsia="ko-KR"/>
          </w:rPr>
          <w:t>ProctorU</w:t>
        </w:r>
        <w:proofErr w:type="spellEnd"/>
        <w:r w:rsidR="00594083" w:rsidRPr="00594083">
          <w:rPr>
            <w:rFonts w:asciiTheme="minorHAnsi" w:eastAsia="Times New Roman" w:hAnsiTheme="minorHAnsi" w:cstheme="minorHAnsi"/>
            <w:color w:val="0000FF"/>
            <w:sz w:val="22"/>
            <w:szCs w:val="22"/>
            <w:u w:val="single"/>
            <w:lang w:eastAsia="ko-KR"/>
          </w:rPr>
          <w:t xml:space="preserve"> Extension</w:t>
        </w:r>
      </w:hyperlink>
    </w:p>
    <w:p w14:paraId="5F7922F7" w14:textId="4787930D" w:rsidR="00594083" w:rsidRPr="00594083" w:rsidRDefault="0039512B" w:rsidP="00594083">
      <w:pPr>
        <w:widowControl/>
        <w:numPr>
          <w:ilvl w:val="1"/>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hyperlink r:id="rId9" w:tgtFrame="_blank" w:history="1">
        <w:r w:rsidR="00594083" w:rsidRPr="00594083">
          <w:rPr>
            <w:rFonts w:asciiTheme="minorHAnsi" w:eastAsia="Times New Roman" w:hAnsiTheme="minorHAnsi" w:cstheme="minorHAnsi"/>
            <w:color w:val="0000FF"/>
            <w:sz w:val="22"/>
            <w:szCs w:val="22"/>
            <w:u w:val="single"/>
            <w:lang w:eastAsia="ko-KR"/>
          </w:rPr>
          <w:t xml:space="preserve">Click here for the Firefox </w:t>
        </w:r>
        <w:proofErr w:type="spellStart"/>
        <w:r w:rsidR="00594083" w:rsidRPr="00594083">
          <w:rPr>
            <w:rFonts w:asciiTheme="minorHAnsi" w:eastAsia="Times New Roman" w:hAnsiTheme="minorHAnsi" w:cstheme="minorHAnsi"/>
            <w:color w:val="0000FF"/>
            <w:sz w:val="22"/>
            <w:szCs w:val="22"/>
            <w:u w:val="single"/>
            <w:lang w:eastAsia="ko-KR"/>
          </w:rPr>
          <w:t>ProctorU</w:t>
        </w:r>
        <w:proofErr w:type="spellEnd"/>
        <w:r w:rsidR="00594083" w:rsidRPr="00594083">
          <w:rPr>
            <w:rFonts w:asciiTheme="minorHAnsi" w:eastAsia="Times New Roman" w:hAnsiTheme="minorHAnsi" w:cstheme="minorHAnsi"/>
            <w:color w:val="0000FF"/>
            <w:sz w:val="22"/>
            <w:szCs w:val="22"/>
            <w:u w:val="single"/>
            <w:lang w:eastAsia="ko-KR"/>
          </w:rPr>
          <w:t xml:space="preserve"> Extension </w:t>
        </w:r>
      </w:hyperlink>
    </w:p>
    <w:p w14:paraId="453F4475" w14:textId="37213716" w:rsidR="00594083" w:rsidRPr="00594083" w:rsidRDefault="00594083" w:rsidP="00594083">
      <w:pPr>
        <w:widowControl/>
        <w:numPr>
          <w:ilvl w:val="0"/>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sz w:val="22"/>
          <w:szCs w:val="22"/>
          <w:lang w:eastAsia="ko-KR"/>
        </w:rPr>
        <w:t xml:space="preserve">Prior to your </w:t>
      </w:r>
      <w:proofErr w:type="spellStart"/>
      <w:r w:rsidRPr="00594083">
        <w:rPr>
          <w:rFonts w:asciiTheme="minorHAnsi" w:eastAsia="Times New Roman" w:hAnsiTheme="minorHAnsi" w:cstheme="minorHAnsi"/>
          <w:sz w:val="22"/>
          <w:szCs w:val="22"/>
          <w:lang w:eastAsia="ko-KR"/>
        </w:rPr>
        <w:t>your</w:t>
      </w:r>
      <w:proofErr w:type="spellEnd"/>
      <w:r w:rsidRPr="00594083">
        <w:rPr>
          <w:rFonts w:asciiTheme="minorHAnsi" w:eastAsia="Times New Roman" w:hAnsiTheme="minorHAnsi" w:cstheme="minorHAnsi"/>
          <w:sz w:val="22"/>
          <w:szCs w:val="22"/>
          <w:lang w:eastAsia="ko-KR"/>
        </w:rPr>
        <w:t xml:space="preserve"> first test proctoring session, </w:t>
      </w:r>
      <w:hyperlink r:id="rId10" w:tgtFrame="_blank" w:history="1">
        <w:r w:rsidRPr="00594083">
          <w:rPr>
            <w:rFonts w:asciiTheme="minorHAnsi" w:eastAsia="Times New Roman" w:hAnsiTheme="minorHAnsi" w:cstheme="minorHAnsi"/>
            <w:color w:val="0000FF"/>
            <w:sz w:val="22"/>
            <w:szCs w:val="22"/>
            <w:u w:val="single"/>
            <w:lang w:eastAsia="ko-KR"/>
          </w:rPr>
          <w:t>Test Your Equipment</w:t>
        </w:r>
      </w:hyperlink>
    </w:p>
    <w:p w14:paraId="27321778" w14:textId="77777777" w:rsidR="00594083" w:rsidRPr="00594083" w:rsidRDefault="00594083" w:rsidP="00594083">
      <w:pPr>
        <w:pStyle w:val="NormalWeb"/>
        <w:ind w:left="360"/>
        <w:rPr>
          <w:sz w:val="22"/>
          <w:szCs w:val="22"/>
        </w:rPr>
      </w:pPr>
      <w:r w:rsidRPr="00594083">
        <w:rPr>
          <w:rFonts w:asciiTheme="minorHAnsi" w:hAnsiTheme="minorHAnsi"/>
          <w:sz w:val="22"/>
          <w:szCs w:val="22"/>
        </w:rPr>
        <w:t xml:space="preserve">4. The day and time of the exam, log on to your </w:t>
      </w:r>
      <w:proofErr w:type="spellStart"/>
      <w:r w:rsidRPr="00594083">
        <w:rPr>
          <w:rFonts w:asciiTheme="minorHAnsi" w:hAnsiTheme="minorHAnsi"/>
          <w:sz w:val="22"/>
          <w:szCs w:val="22"/>
        </w:rPr>
        <w:t>ProctorU</w:t>
      </w:r>
      <w:proofErr w:type="spellEnd"/>
      <w:r w:rsidRPr="00594083">
        <w:rPr>
          <w:rFonts w:asciiTheme="minorHAnsi" w:hAnsiTheme="minorHAnsi"/>
          <w:sz w:val="22"/>
          <w:szCs w:val="22"/>
        </w:rPr>
        <w:t xml:space="preserve"> account with your Username and Password. Click on the link to your exam.</w:t>
      </w:r>
      <w:r w:rsidRPr="00594083">
        <w:rPr>
          <w:sz w:val="22"/>
          <w:szCs w:val="22"/>
        </w:rPr>
        <w:t xml:space="preserve"> </w:t>
      </w:r>
    </w:p>
    <w:p w14:paraId="47BB1DB3" w14:textId="77777777" w:rsidR="00594083" w:rsidRPr="00594083" w:rsidRDefault="00594083" w:rsidP="00594083">
      <w:pPr>
        <w:pStyle w:val="NormalWeb"/>
        <w:numPr>
          <w:ilvl w:val="0"/>
          <w:numId w:val="40"/>
        </w:numPr>
        <w:rPr>
          <w:rFonts w:asciiTheme="minorHAnsi" w:hAnsiTheme="minorHAnsi"/>
          <w:sz w:val="22"/>
          <w:szCs w:val="22"/>
        </w:rPr>
      </w:pPr>
      <w:r w:rsidRPr="00594083">
        <w:rPr>
          <w:rFonts w:asciiTheme="minorHAnsi" w:hAnsiTheme="minorHAnsi"/>
          <w:sz w:val="22"/>
          <w:szCs w:val="22"/>
        </w:rPr>
        <w:t>Be sure you are in a well-lit, quiet and private room. The lighting of your room must be daylight quality, and overhead lighting is preferred. If overhead lighting is not possible, please make sure that your light source is not directly behind you because it will make it difficult for your proctor to see you.</w:t>
      </w:r>
    </w:p>
    <w:p w14:paraId="706F4453" w14:textId="77777777" w:rsidR="00594083" w:rsidRPr="00594083" w:rsidRDefault="00594083" w:rsidP="00594083">
      <w:pPr>
        <w:pStyle w:val="NormalWeb"/>
        <w:numPr>
          <w:ilvl w:val="0"/>
          <w:numId w:val="40"/>
        </w:numPr>
        <w:rPr>
          <w:rFonts w:asciiTheme="minorHAnsi" w:hAnsiTheme="minorHAnsi"/>
          <w:sz w:val="22"/>
          <w:szCs w:val="22"/>
        </w:rPr>
      </w:pPr>
      <w:r w:rsidRPr="00594083">
        <w:rPr>
          <w:rFonts w:asciiTheme="minorHAnsi" w:hAnsiTheme="minorHAnsi"/>
          <w:sz w:val="22"/>
          <w:szCs w:val="22"/>
        </w:rPr>
        <w:t>Make sure to close out all programs, applications, and websites that do not pertain to the exam.</w:t>
      </w:r>
    </w:p>
    <w:p w14:paraId="779D1E5B" w14:textId="77777777" w:rsidR="00594083" w:rsidRPr="00594083" w:rsidRDefault="00594083" w:rsidP="00594083">
      <w:pPr>
        <w:pStyle w:val="NormalWeb"/>
        <w:ind w:left="360"/>
        <w:rPr>
          <w:rFonts w:asciiTheme="minorHAnsi" w:hAnsiTheme="minorHAnsi"/>
          <w:sz w:val="22"/>
          <w:szCs w:val="22"/>
        </w:rPr>
      </w:pPr>
      <w:r w:rsidRPr="00594083">
        <w:rPr>
          <w:rFonts w:asciiTheme="minorHAnsi" w:hAnsiTheme="minorHAnsi"/>
          <w:sz w:val="22"/>
          <w:szCs w:val="22"/>
        </w:rPr>
        <w:t>5. Before you begin the exam proctoring session, the exam proctor(s) will authenticate your identity. Be prepared with two forms of government issue photo ID. You will also be asked identifier questions.</w:t>
      </w:r>
    </w:p>
    <w:p w14:paraId="616BBD48" w14:textId="77777777" w:rsidR="00CF506C" w:rsidRPr="00594083" w:rsidRDefault="00CF506C" w:rsidP="00CF506C">
      <w:pPr>
        <w:keepNext/>
        <w:widowControl/>
        <w:autoSpaceDE/>
        <w:autoSpaceDN/>
        <w:adjustRightInd/>
        <w:outlineLvl w:val="1"/>
        <w:rPr>
          <w:rFonts w:asciiTheme="minorHAnsi" w:hAnsiTheme="minorHAnsi" w:cstheme="minorHAnsi"/>
          <w:b/>
          <w:caps/>
          <w:sz w:val="22"/>
          <w:szCs w:val="22"/>
        </w:rPr>
      </w:pPr>
      <w:r w:rsidRPr="00594083">
        <w:rPr>
          <w:rFonts w:asciiTheme="minorHAnsi" w:hAnsiTheme="minorHAnsi" w:cstheme="minorHAnsi"/>
          <w:b/>
          <w:caps/>
          <w:sz w:val="22"/>
          <w:szCs w:val="22"/>
        </w:rPr>
        <w:t>Evaluation:</w:t>
      </w:r>
    </w:p>
    <w:p w14:paraId="7D496917" w14:textId="77777777" w:rsidR="002D3B63" w:rsidRPr="00594083" w:rsidRDefault="002D3B63" w:rsidP="00CF506C">
      <w:pPr>
        <w:ind w:firstLine="720"/>
        <w:rPr>
          <w:rFonts w:asciiTheme="minorHAnsi" w:hAnsiTheme="minorHAnsi"/>
          <w:sz w:val="22"/>
          <w:szCs w:val="22"/>
        </w:rPr>
      </w:pPr>
      <w:r w:rsidRPr="00594083">
        <w:rPr>
          <w:rFonts w:asciiTheme="minorHAnsi" w:hAnsiTheme="minorHAnsi"/>
          <w:sz w:val="22"/>
          <w:szCs w:val="22"/>
        </w:rPr>
        <w:t xml:space="preserve">The primary method of instruction in this course is lecture.  Your class grade will be determined by a weighted average of </w:t>
      </w:r>
      <w:r w:rsidR="00562B75" w:rsidRPr="00594083">
        <w:rPr>
          <w:rFonts w:asciiTheme="minorHAnsi" w:hAnsiTheme="minorHAnsi"/>
          <w:sz w:val="22"/>
          <w:szCs w:val="22"/>
        </w:rPr>
        <w:t>two</w:t>
      </w:r>
      <w:r w:rsidRPr="00594083">
        <w:rPr>
          <w:rFonts w:asciiTheme="minorHAnsi" w:hAnsiTheme="minorHAnsi"/>
          <w:sz w:val="22"/>
          <w:szCs w:val="22"/>
        </w:rPr>
        <w:t xml:space="preserve"> mid-term examinations, the final examination, and assignments</w:t>
      </w:r>
      <w:r w:rsidR="00562B75" w:rsidRPr="00594083">
        <w:rPr>
          <w:rFonts w:asciiTheme="minorHAnsi" w:hAnsiTheme="minorHAnsi"/>
          <w:sz w:val="22"/>
          <w:szCs w:val="22"/>
        </w:rPr>
        <w:t xml:space="preserve"> including pop-up quizzes</w:t>
      </w:r>
      <w:r w:rsidRPr="00594083">
        <w:rPr>
          <w:rFonts w:asciiTheme="minorHAnsi" w:hAnsiTheme="minorHAnsi"/>
          <w:sz w:val="22"/>
          <w:szCs w:val="22"/>
        </w:rPr>
        <w:t xml:space="preserve">.  It is possible that a student who sustains “A” up to the third exam may end up with “B” or “C” in final letter grade after the final and the project </w:t>
      </w:r>
      <w:r w:rsidR="002A40CA" w:rsidRPr="00594083">
        <w:rPr>
          <w:rFonts w:asciiTheme="minorHAnsi" w:hAnsiTheme="minorHAnsi"/>
          <w:sz w:val="22"/>
          <w:szCs w:val="22"/>
        </w:rPr>
        <w:t>(</w:t>
      </w:r>
      <w:proofErr w:type="spellStart"/>
      <w:r w:rsidR="002A40CA" w:rsidRPr="00594083">
        <w:rPr>
          <w:rFonts w:asciiTheme="minorHAnsi" w:hAnsiTheme="minorHAnsi"/>
          <w:sz w:val="22"/>
          <w:szCs w:val="22"/>
        </w:rPr>
        <w:t>StockTrak</w:t>
      </w:r>
      <w:proofErr w:type="spellEnd"/>
      <w:r w:rsidR="002A40CA" w:rsidRPr="00594083">
        <w:rPr>
          <w:rFonts w:asciiTheme="minorHAnsi" w:hAnsiTheme="minorHAnsi"/>
          <w:sz w:val="22"/>
          <w:szCs w:val="22"/>
        </w:rPr>
        <w:t xml:space="preserve">) </w:t>
      </w:r>
      <w:r w:rsidRPr="00594083">
        <w:rPr>
          <w:rFonts w:asciiTheme="minorHAnsi" w:hAnsiTheme="minorHAnsi"/>
          <w:sz w:val="22"/>
          <w:szCs w:val="22"/>
        </w:rPr>
        <w:t xml:space="preserve">graded.  You </w:t>
      </w:r>
      <w:r w:rsidRPr="00594083">
        <w:rPr>
          <w:rFonts w:asciiTheme="minorHAnsi" w:hAnsiTheme="minorHAnsi"/>
          <w:b/>
          <w:bCs/>
          <w:sz w:val="22"/>
          <w:szCs w:val="22"/>
          <w:u w:val="single"/>
        </w:rPr>
        <w:t>must</w:t>
      </w:r>
      <w:r w:rsidRPr="00594083">
        <w:rPr>
          <w:rFonts w:asciiTheme="minorHAnsi" w:hAnsiTheme="minorHAnsi"/>
          <w:sz w:val="22"/>
          <w:szCs w:val="22"/>
        </w:rPr>
        <w:t xml:space="preserve"> allocate extra study hours for the final to achieve the letter grade of your goal.  I’ll not take any blame for downgraded letter grade if the poor performance is caused by the spoiled final and (or) quizzes.  </w:t>
      </w:r>
    </w:p>
    <w:p w14:paraId="045193D1" w14:textId="77777777" w:rsidR="002D3B63" w:rsidRPr="000F25A7" w:rsidRDefault="002D3B63" w:rsidP="00AA4C12">
      <w:pPr>
        <w:rPr>
          <w:rFonts w:asciiTheme="minorHAnsi" w:hAnsiTheme="minorHAnsi"/>
          <w:sz w:val="22"/>
          <w:szCs w:val="22"/>
        </w:rPr>
      </w:pPr>
    </w:p>
    <w:p w14:paraId="48A06129" w14:textId="77777777" w:rsidR="00686B64" w:rsidRPr="000F25A7" w:rsidRDefault="00686B64" w:rsidP="00686B64">
      <w:pPr>
        <w:rPr>
          <w:rFonts w:asciiTheme="minorHAnsi" w:hAnsiTheme="minorHAnsi"/>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40"/>
        <w:gridCol w:w="493"/>
      </w:tblGrid>
      <w:tr w:rsidR="00686B64" w:rsidRPr="000F25A7" w14:paraId="542DD33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4BBC507D"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Exam 1</w:t>
            </w:r>
          </w:p>
        </w:tc>
        <w:tc>
          <w:tcPr>
            <w:tcW w:w="493" w:type="dxa"/>
            <w:tcBorders>
              <w:top w:val="outset" w:sz="6" w:space="0" w:color="auto"/>
              <w:left w:val="outset" w:sz="6" w:space="0" w:color="auto"/>
              <w:bottom w:val="outset" w:sz="6" w:space="0" w:color="auto"/>
            </w:tcBorders>
            <w:vAlign w:val="center"/>
          </w:tcPr>
          <w:p w14:paraId="1268A926"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sz w:val="22"/>
                <w:szCs w:val="22"/>
              </w:rPr>
              <w:t>100</w:t>
            </w:r>
          </w:p>
        </w:tc>
      </w:tr>
      <w:tr w:rsidR="00686B64" w:rsidRPr="000F25A7" w14:paraId="62EBB72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7D0C0E6F"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Exam 2</w:t>
            </w:r>
          </w:p>
        </w:tc>
        <w:tc>
          <w:tcPr>
            <w:tcW w:w="493" w:type="dxa"/>
            <w:tcBorders>
              <w:top w:val="outset" w:sz="6" w:space="0" w:color="auto"/>
              <w:left w:val="outset" w:sz="6" w:space="0" w:color="auto"/>
              <w:bottom w:val="outset" w:sz="6" w:space="0" w:color="auto"/>
            </w:tcBorders>
            <w:vAlign w:val="center"/>
          </w:tcPr>
          <w:p w14:paraId="5292C065"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sz w:val="22"/>
                <w:szCs w:val="22"/>
              </w:rPr>
              <w:t>100</w:t>
            </w:r>
          </w:p>
        </w:tc>
      </w:tr>
      <w:tr w:rsidR="00686B64" w:rsidRPr="000F25A7" w14:paraId="46B39BA8"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07DD8865"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Final</w:t>
            </w:r>
          </w:p>
        </w:tc>
        <w:tc>
          <w:tcPr>
            <w:tcW w:w="493" w:type="dxa"/>
            <w:tcBorders>
              <w:top w:val="outset" w:sz="6" w:space="0" w:color="auto"/>
              <w:left w:val="outset" w:sz="6" w:space="0" w:color="auto"/>
              <w:bottom w:val="outset" w:sz="6" w:space="0" w:color="auto"/>
            </w:tcBorders>
            <w:vAlign w:val="center"/>
          </w:tcPr>
          <w:p w14:paraId="58C63387" w14:textId="77777777" w:rsidR="00686B64" w:rsidRPr="000F25A7" w:rsidRDefault="00686B64" w:rsidP="005B6A24">
            <w:pPr>
              <w:jc w:val="right"/>
              <w:rPr>
                <w:rFonts w:asciiTheme="minorHAnsi" w:eastAsia="Arial Unicode MS" w:hAnsiTheme="minorHAnsi"/>
                <w:sz w:val="22"/>
              </w:rPr>
            </w:pPr>
            <w:r>
              <w:rPr>
                <w:rFonts w:asciiTheme="minorHAnsi" w:eastAsia="Arial Unicode MS" w:hAnsiTheme="minorHAnsi"/>
                <w:sz w:val="22"/>
                <w:szCs w:val="22"/>
              </w:rPr>
              <w:t>1</w:t>
            </w:r>
            <w:r w:rsidR="003409C7">
              <w:rPr>
                <w:rFonts w:asciiTheme="minorHAnsi" w:eastAsia="Arial Unicode MS" w:hAnsiTheme="minorHAnsi"/>
                <w:sz w:val="22"/>
                <w:szCs w:val="22"/>
              </w:rPr>
              <w:t>6</w:t>
            </w:r>
            <w:r>
              <w:rPr>
                <w:rFonts w:asciiTheme="minorHAnsi" w:eastAsia="Arial Unicode MS" w:hAnsiTheme="minorHAnsi"/>
                <w:sz w:val="22"/>
                <w:szCs w:val="22"/>
              </w:rPr>
              <w:t>0</w:t>
            </w:r>
          </w:p>
        </w:tc>
      </w:tr>
      <w:tr w:rsidR="00686B64" w:rsidRPr="00656C54" w14:paraId="12D8E68F" w14:textId="77777777" w:rsidTr="005B6A24">
        <w:trPr>
          <w:tblCellSpacing w:w="0" w:type="dxa"/>
          <w:jc w:val="center"/>
        </w:trPr>
        <w:tc>
          <w:tcPr>
            <w:tcW w:w="3440" w:type="dxa"/>
            <w:tcBorders>
              <w:top w:val="outset" w:sz="6" w:space="0" w:color="auto"/>
              <w:left w:val="outset" w:sz="6" w:space="0" w:color="auto"/>
              <w:bottom w:val="outset" w:sz="6" w:space="0" w:color="auto"/>
              <w:right w:val="outset" w:sz="6" w:space="0" w:color="auto"/>
            </w:tcBorders>
            <w:vAlign w:val="center"/>
          </w:tcPr>
          <w:p w14:paraId="73675F29" w14:textId="77777777" w:rsidR="00686B64" w:rsidRPr="00656C54" w:rsidRDefault="00686B64" w:rsidP="005B6A24">
            <w:pPr>
              <w:rPr>
                <w:rFonts w:asciiTheme="minorHAnsi" w:hAnsiTheme="minorHAnsi"/>
                <w:sz w:val="22"/>
                <w:szCs w:val="22"/>
              </w:rPr>
            </w:pPr>
            <w:proofErr w:type="spellStart"/>
            <w:r>
              <w:rPr>
                <w:rFonts w:asciiTheme="minorHAnsi" w:hAnsiTheme="minorHAnsi"/>
                <w:sz w:val="22"/>
                <w:szCs w:val="22"/>
              </w:rPr>
              <w:t>StockTrak</w:t>
            </w:r>
            <w:proofErr w:type="spellEnd"/>
            <w:r w:rsidRPr="00656C54">
              <w:rPr>
                <w:rFonts w:asciiTheme="minorHAnsi" w:hAnsiTheme="minorHAnsi"/>
                <w:sz w:val="22"/>
                <w:szCs w:val="22"/>
              </w:rPr>
              <w:t xml:space="preserve">  </w:t>
            </w:r>
          </w:p>
        </w:tc>
        <w:tc>
          <w:tcPr>
            <w:tcW w:w="493" w:type="dxa"/>
            <w:tcBorders>
              <w:top w:val="outset" w:sz="6" w:space="0" w:color="auto"/>
              <w:left w:val="outset" w:sz="6" w:space="0" w:color="auto"/>
              <w:bottom w:val="outset" w:sz="6" w:space="0" w:color="auto"/>
              <w:right w:val="outset" w:sz="6" w:space="0" w:color="auto"/>
            </w:tcBorders>
            <w:vAlign w:val="center"/>
          </w:tcPr>
          <w:p w14:paraId="5FBA8DA5" w14:textId="77777777" w:rsidR="00686B64" w:rsidRPr="00656C54" w:rsidRDefault="003409C7" w:rsidP="005B6A24">
            <w:pPr>
              <w:jc w:val="right"/>
              <w:rPr>
                <w:rFonts w:asciiTheme="minorHAnsi" w:eastAsia="Arial Unicode MS" w:hAnsiTheme="minorHAnsi"/>
                <w:sz w:val="22"/>
                <w:szCs w:val="22"/>
              </w:rPr>
            </w:pPr>
            <w:r>
              <w:rPr>
                <w:rFonts w:asciiTheme="minorHAnsi" w:eastAsia="Arial Unicode MS" w:hAnsiTheme="minorHAnsi"/>
                <w:sz w:val="22"/>
                <w:szCs w:val="22"/>
              </w:rPr>
              <w:t>6</w:t>
            </w:r>
            <w:r w:rsidR="00686B64" w:rsidRPr="00656C54">
              <w:rPr>
                <w:rFonts w:asciiTheme="minorHAnsi" w:eastAsia="Arial Unicode MS" w:hAnsiTheme="minorHAnsi" w:hint="eastAsia"/>
                <w:sz w:val="22"/>
                <w:szCs w:val="22"/>
              </w:rPr>
              <w:t>0</w:t>
            </w:r>
          </w:p>
        </w:tc>
      </w:tr>
      <w:tr w:rsidR="00686B64" w:rsidRPr="000F25A7" w14:paraId="2BC9414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2611B9D8" w14:textId="77777777" w:rsidR="00686B64" w:rsidRPr="000F25A7" w:rsidRDefault="00686B64" w:rsidP="005B6A24">
            <w:pPr>
              <w:rPr>
                <w:rFonts w:asciiTheme="minorHAnsi" w:hAnsiTheme="minorHAnsi"/>
                <w:sz w:val="22"/>
              </w:rPr>
            </w:pPr>
            <w:r w:rsidRPr="000F25A7">
              <w:rPr>
                <w:rFonts w:asciiTheme="minorHAnsi" w:hAnsiTheme="minorHAnsi"/>
                <w:sz w:val="22"/>
                <w:szCs w:val="22"/>
              </w:rPr>
              <w:t xml:space="preserve">Homework Assignments   </w:t>
            </w:r>
          </w:p>
        </w:tc>
        <w:tc>
          <w:tcPr>
            <w:tcW w:w="493" w:type="dxa"/>
            <w:tcBorders>
              <w:top w:val="outset" w:sz="6" w:space="0" w:color="auto"/>
              <w:left w:val="outset" w:sz="6" w:space="0" w:color="auto"/>
              <w:bottom w:val="outset" w:sz="6" w:space="0" w:color="auto"/>
            </w:tcBorders>
            <w:vAlign w:val="center"/>
          </w:tcPr>
          <w:p w14:paraId="1113484C" w14:textId="77777777" w:rsidR="00686B64" w:rsidRPr="000F25A7" w:rsidRDefault="003409C7" w:rsidP="005B6A24">
            <w:pPr>
              <w:jc w:val="right"/>
              <w:rPr>
                <w:rFonts w:asciiTheme="minorHAnsi" w:eastAsia="Arial Unicode MS" w:hAnsiTheme="minorHAnsi"/>
                <w:sz w:val="22"/>
              </w:rPr>
            </w:pPr>
            <w:r>
              <w:rPr>
                <w:rFonts w:asciiTheme="minorHAnsi" w:eastAsia="Arial Unicode MS" w:hAnsiTheme="minorHAnsi"/>
                <w:sz w:val="22"/>
                <w:szCs w:val="22"/>
              </w:rPr>
              <w:t>180</w:t>
            </w:r>
          </w:p>
        </w:tc>
      </w:tr>
      <w:tr w:rsidR="00686B64" w:rsidRPr="000F25A7" w14:paraId="512BBCE9" w14:textId="77777777" w:rsidTr="005B6A24">
        <w:trPr>
          <w:tblCellSpacing w:w="0" w:type="dxa"/>
          <w:jc w:val="center"/>
        </w:trPr>
        <w:tc>
          <w:tcPr>
            <w:tcW w:w="3440" w:type="dxa"/>
            <w:tcBorders>
              <w:top w:val="single" w:sz="4" w:space="0" w:color="auto"/>
              <w:bottom w:val="outset" w:sz="6" w:space="0" w:color="auto"/>
              <w:right w:val="outset" w:sz="6" w:space="0" w:color="auto"/>
            </w:tcBorders>
            <w:vAlign w:val="center"/>
          </w:tcPr>
          <w:p w14:paraId="62D95CE9" w14:textId="77777777" w:rsidR="00686B64" w:rsidRPr="000F25A7" w:rsidRDefault="00686B64" w:rsidP="005B6A24">
            <w:pPr>
              <w:rPr>
                <w:rFonts w:asciiTheme="minorHAnsi" w:hAnsiTheme="minorHAnsi"/>
                <w:sz w:val="22"/>
              </w:rPr>
            </w:pPr>
            <w:r w:rsidRPr="000F25A7">
              <w:rPr>
                <w:rFonts w:asciiTheme="minorHAnsi" w:hAnsiTheme="minorHAnsi"/>
                <w:b/>
                <w:bCs/>
                <w:sz w:val="22"/>
                <w:szCs w:val="22"/>
              </w:rPr>
              <w:t>Total</w:t>
            </w:r>
          </w:p>
        </w:tc>
        <w:tc>
          <w:tcPr>
            <w:tcW w:w="493" w:type="dxa"/>
            <w:tcBorders>
              <w:top w:val="single" w:sz="4" w:space="0" w:color="auto"/>
              <w:left w:val="outset" w:sz="6" w:space="0" w:color="auto"/>
              <w:bottom w:val="outset" w:sz="6" w:space="0" w:color="auto"/>
            </w:tcBorders>
            <w:vAlign w:val="center"/>
          </w:tcPr>
          <w:p w14:paraId="47CE51FA"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b/>
                <w:bCs/>
                <w:sz w:val="22"/>
                <w:szCs w:val="22"/>
              </w:rPr>
              <w:t>600</w:t>
            </w:r>
          </w:p>
        </w:tc>
      </w:tr>
    </w:tbl>
    <w:p w14:paraId="15FB0F5D" w14:textId="77777777" w:rsidR="002D3B63" w:rsidRPr="000F25A7" w:rsidRDefault="002D3B63" w:rsidP="00AA4C12">
      <w:pPr>
        <w:rPr>
          <w:rFonts w:asciiTheme="minorHAnsi" w:hAnsiTheme="minorHAnsi"/>
          <w:sz w:val="22"/>
          <w:szCs w:val="22"/>
        </w:rPr>
      </w:pPr>
      <w:r w:rsidRPr="000F25A7">
        <w:rPr>
          <w:rFonts w:asciiTheme="minorHAnsi" w:hAnsiTheme="minorHAnsi"/>
          <w:sz w:val="22"/>
          <w:szCs w:val="22"/>
        </w:rPr>
        <w:t>The approximate grading scale is: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
        <w:gridCol w:w="2165"/>
      </w:tblGrid>
      <w:tr w:rsidR="002D3B63" w:rsidRPr="000F25A7" w14:paraId="1DB0BAFC"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B8918A8"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A</w:t>
            </w:r>
          </w:p>
        </w:tc>
        <w:tc>
          <w:tcPr>
            <w:tcW w:w="2165" w:type="dxa"/>
            <w:tcBorders>
              <w:top w:val="outset" w:sz="6" w:space="0" w:color="auto"/>
              <w:left w:val="outset" w:sz="6" w:space="0" w:color="auto"/>
              <w:bottom w:val="outset" w:sz="6" w:space="0" w:color="auto"/>
            </w:tcBorders>
            <w:vAlign w:val="center"/>
          </w:tcPr>
          <w:p w14:paraId="3583D5E0"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 xml:space="preserve">90% or above </w:t>
            </w:r>
          </w:p>
        </w:tc>
      </w:tr>
      <w:tr w:rsidR="002D3B63" w:rsidRPr="000F25A7" w14:paraId="78F12209"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20020966"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B</w:t>
            </w:r>
          </w:p>
        </w:tc>
        <w:tc>
          <w:tcPr>
            <w:tcW w:w="2165" w:type="dxa"/>
            <w:tcBorders>
              <w:top w:val="outset" w:sz="6" w:space="0" w:color="auto"/>
              <w:left w:val="outset" w:sz="6" w:space="0" w:color="auto"/>
              <w:bottom w:val="outset" w:sz="6" w:space="0" w:color="auto"/>
            </w:tcBorders>
            <w:vAlign w:val="center"/>
          </w:tcPr>
          <w:p w14:paraId="092F5C35"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80% or above</w:t>
            </w:r>
          </w:p>
        </w:tc>
      </w:tr>
      <w:tr w:rsidR="002D3B63" w:rsidRPr="000F25A7" w14:paraId="0FF4E5F7"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5B3A9BB"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C</w:t>
            </w:r>
          </w:p>
        </w:tc>
        <w:tc>
          <w:tcPr>
            <w:tcW w:w="2165" w:type="dxa"/>
            <w:tcBorders>
              <w:top w:val="outset" w:sz="6" w:space="0" w:color="auto"/>
              <w:left w:val="outset" w:sz="6" w:space="0" w:color="auto"/>
              <w:bottom w:val="outset" w:sz="6" w:space="0" w:color="auto"/>
            </w:tcBorders>
            <w:vAlign w:val="center"/>
          </w:tcPr>
          <w:p w14:paraId="68834B84"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70% or above</w:t>
            </w:r>
          </w:p>
        </w:tc>
      </w:tr>
      <w:tr w:rsidR="002D3B63" w:rsidRPr="000F25A7" w14:paraId="2476D58F"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4126F47F"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D</w:t>
            </w:r>
          </w:p>
        </w:tc>
        <w:tc>
          <w:tcPr>
            <w:tcW w:w="2165" w:type="dxa"/>
            <w:tcBorders>
              <w:top w:val="outset" w:sz="6" w:space="0" w:color="auto"/>
              <w:left w:val="outset" w:sz="6" w:space="0" w:color="auto"/>
              <w:bottom w:val="outset" w:sz="6" w:space="0" w:color="auto"/>
            </w:tcBorders>
            <w:vAlign w:val="center"/>
          </w:tcPr>
          <w:p w14:paraId="0E7E75B8"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60% or above</w:t>
            </w:r>
          </w:p>
        </w:tc>
      </w:tr>
      <w:tr w:rsidR="002D3B63" w:rsidRPr="000F25A7" w14:paraId="6B70B6CD"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7DEB8DE3"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F</w:t>
            </w:r>
          </w:p>
        </w:tc>
        <w:tc>
          <w:tcPr>
            <w:tcW w:w="2165" w:type="dxa"/>
            <w:tcBorders>
              <w:top w:val="outset" w:sz="6" w:space="0" w:color="auto"/>
              <w:left w:val="outset" w:sz="6" w:space="0" w:color="auto"/>
              <w:bottom w:val="outset" w:sz="6" w:space="0" w:color="auto"/>
            </w:tcBorders>
            <w:vAlign w:val="center"/>
          </w:tcPr>
          <w:p w14:paraId="50AF2D7B"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Below 60%</w:t>
            </w:r>
          </w:p>
        </w:tc>
      </w:tr>
    </w:tbl>
    <w:p w14:paraId="5E21BE9F" w14:textId="77777777" w:rsidR="005D0C2B" w:rsidRDefault="005D0C2B" w:rsidP="008E67A5">
      <w:pPr>
        <w:pStyle w:val="Heading3"/>
        <w:rPr>
          <w:rFonts w:asciiTheme="minorHAnsi" w:hAnsiTheme="minorHAnsi" w:cs="Verdana"/>
          <w:b w:val="0"/>
          <w:bCs/>
          <w:sz w:val="22"/>
          <w:szCs w:val="22"/>
        </w:rPr>
      </w:pPr>
    </w:p>
    <w:p w14:paraId="4F9AC62F" w14:textId="77777777" w:rsidR="005D0C2B" w:rsidRDefault="005D0C2B" w:rsidP="008E67A5">
      <w:pPr>
        <w:pStyle w:val="Heading3"/>
        <w:rPr>
          <w:rFonts w:asciiTheme="minorHAnsi" w:hAnsiTheme="minorHAnsi" w:cs="Verdana"/>
          <w:b w:val="0"/>
          <w:bCs/>
          <w:sz w:val="22"/>
          <w:szCs w:val="22"/>
        </w:rPr>
      </w:pPr>
      <w:r w:rsidRPr="005D0C2B">
        <w:rPr>
          <w:rFonts w:asciiTheme="minorHAnsi" w:hAnsiTheme="minorHAnsi" w:cs="Verdana"/>
          <w:b w:val="0"/>
          <w:bCs/>
          <w:sz w:val="22"/>
          <w:szCs w:val="22"/>
        </w:rPr>
        <w:t xml:space="preserve">I do not normally curve grades at the end of the course; instead, I monitor </w:t>
      </w:r>
      <w:r>
        <w:rPr>
          <w:rFonts w:asciiTheme="minorHAnsi" w:hAnsiTheme="minorHAnsi" w:cs="Verdana"/>
          <w:b w:val="0"/>
          <w:bCs/>
          <w:sz w:val="22"/>
          <w:szCs w:val="22"/>
        </w:rPr>
        <w:t>the class</w:t>
      </w:r>
      <w:r w:rsidRPr="005D0C2B">
        <w:rPr>
          <w:rFonts w:asciiTheme="minorHAnsi" w:hAnsiTheme="minorHAnsi" w:cs="Verdana"/>
          <w:b w:val="0"/>
          <w:bCs/>
          <w:sz w:val="22"/>
          <w:szCs w:val="22"/>
        </w:rPr>
        <w:t xml:space="preserve"> progress</w:t>
      </w:r>
      <w:r>
        <w:rPr>
          <w:rFonts w:asciiTheme="minorHAnsi" w:hAnsiTheme="minorHAnsi" w:cs="Verdana"/>
          <w:b w:val="0"/>
          <w:bCs/>
          <w:sz w:val="22"/>
          <w:szCs w:val="22"/>
        </w:rPr>
        <w:t xml:space="preserve"> and give pre-curve in form of bonus points (i.e., more points to quizzes and HW assignments).  Thus, you have to earn 540 (480) or higher to get “A” (“B”) for the course. </w:t>
      </w:r>
    </w:p>
    <w:p w14:paraId="7FB1CC8A" w14:textId="77777777" w:rsidR="00375FD2" w:rsidRPr="00375FD2" w:rsidRDefault="00375FD2" w:rsidP="00375FD2"/>
    <w:p w14:paraId="6300D7AC" w14:textId="77777777" w:rsidR="005D0C2B" w:rsidRPr="005D0C2B" w:rsidRDefault="005D0C2B" w:rsidP="005D0C2B"/>
    <w:p w14:paraId="325EBFF8" w14:textId="77777777" w:rsidR="000F25A7" w:rsidRPr="00EE21CC" w:rsidRDefault="000F25A7" w:rsidP="000F25A7">
      <w:pPr>
        <w:jc w:val="both"/>
        <w:rPr>
          <w:rFonts w:asciiTheme="minorHAnsi" w:hAnsiTheme="minorHAnsi" w:cstheme="minorHAnsi"/>
          <w:caps/>
          <w:sz w:val="22"/>
          <w:szCs w:val="22"/>
        </w:rPr>
      </w:pPr>
      <w:r w:rsidRPr="00EE21CC">
        <w:rPr>
          <w:rFonts w:asciiTheme="minorHAnsi" w:hAnsiTheme="minorHAnsi" w:cstheme="minorHAnsi"/>
          <w:b/>
          <w:bCs/>
          <w:caps/>
          <w:sz w:val="22"/>
          <w:szCs w:val="22"/>
        </w:rPr>
        <w:t>College of Business STATEMENT OF ETHICS</w:t>
      </w:r>
      <w:r w:rsidRPr="00EE21CC">
        <w:rPr>
          <w:rFonts w:asciiTheme="minorHAnsi" w:hAnsiTheme="minorHAnsi" w:cstheme="minorHAnsi"/>
          <w:caps/>
          <w:sz w:val="22"/>
          <w:szCs w:val="22"/>
        </w:rPr>
        <w:t>:</w:t>
      </w:r>
    </w:p>
    <w:p w14:paraId="77F768CE" w14:textId="77777777" w:rsidR="000F25A7" w:rsidRPr="00EE21CC" w:rsidRDefault="000F25A7" w:rsidP="000F25A7">
      <w:pPr>
        <w:ind w:firstLine="360"/>
        <w:rPr>
          <w:rFonts w:asciiTheme="minorHAnsi" w:hAnsiTheme="minorHAnsi" w:cstheme="minorHAnsi"/>
          <w:sz w:val="22"/>
          <w:szCs w:val="22"/>
        </w:rPr>
      </w:pPr>
      <w:r w:rsidRPr="00EE21CC">
        <w:rPr>
          <w:rFonts w:asciiTheme="minorHAnsi" w:hAnsiTheme="minorHAnsi" w:cstheme="minorHAnsi"/>
          <w:sz w:val="22"/>
          <w:szCs w:val="22"/>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97C8D43" w14:textId="77777777" w:rsidR="000F25A7" w:rsidRPr="00EE21CC" w:rsidRDefault="000F25A7" w:rsidP="000F25A7">
      <w:pPr>
        <w:rPr>
          <w:rFonts w:asciiTheme="minorHAnsi" w:hAnsiTheme="minorHAnsi" w:cstheme="minorHAnsi"/>
          <w:sz w:val="22"/>
          <w:szCs w:val="22"/>
        </w:rPr>
      </w:pPr>
    </w:p>
    <w:p w14:paraId="6A4428DE"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Ensure honesty in all behavior, never cheating or knowingly giving false information.</w:t>
      </w:r>
    </w:p>
    <w:p w14:paraId="53E0AB35"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Create an atmosphere of mutual respect for all students and faculty regardless of race, creed, gender, age or religion.</w:t>
      </w:r>
    </w:p>
    <w:p w14:paraId="6D14F2EF"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Develop an environment conducive to learning.</w:t>
      </w:r>
    </w:p>
    <w:p w14:paraId="57B89D21"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Encourage and support student organizations and activities.</w:t>
      </w:r>
    </w:p>
    <w:p w14:paraId="6070E0D0"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Protect property and personal information from theft, damage and misuse.</w:t>
      </w:r>
    </w:p>
    <w:p w14:paraId="656D85FE"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 xml:space="preserve">Conduct yourself in a professional manner both on and off campus. </w:t>
      </w:r>
    </w:p>
    <w:p w14:paraId="35BA59D6" w14:textId="77777777" w:rsidR="000F25A7" w:rsidRPr="00EE21CC" w:rsidRDefault="000F25A7" w:rsidP="000F25A7">
      <w:pPr>
        <w:jc w:val="both"/>
        <w:rPr>
          <w:rFonts w:asciiTheme="minorHAnsi" w:hAnsiTheme="minorHAnsi" w:cstheme="minorHAnsi"/>
          <w:bCs/>
          <w:sz w:val="24"/>
        </w:rPr>
      </w:pPr>
    </w:p>
    <w:p w14:paraId="4915242F"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Students Rights and Responsibilities </w:t>
      </w:r>
    </w:p>
    <w:p w14:paraId="4B19F6D1" w14:textId="77777777" w:rsidR="000F25A7"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To know and understand the policies that affect your rights and responsibilities as a student at UT Tyler, please follow this link: http://www2.uttyler.edu/wellness/rightsresponsibilities.php </w:t>
      </w:r>
      <w:r w:rsidR="00375FD2">
        <w:rPr>
          <w:rFonts w:asciiTheme="minorHAnsi" w:eastAsia="Calibri" w:hAnsiTheme="minorHAnsi" w:cstheme="minorHAnsi"/>
          <w:sz w:val="22"/>
          <w:szCs w:val="22"/>
        </w:rPr>
        <w:t>.</w:t>
      </w:r>
    </w:p>
    <w:p w14:paraId="3E1E7E4D"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Grade Replacement/Forgiveness and Census Date Policies </w:t>
      </w:r>
    </w:p>
    <w:p w14:paraId="32E029AA"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5CAB227E"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2C571D68"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The Census Date is the deadline for many forms and enrollment actions that students need to be aware of. These include: </w:t>
      </w:r>
    </w:p>
    <w:p w14:paraId="250FEC42"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Submitting Grade Replacement Contracts, Transient Forms, requests to withhold directory information, approvals for taking courses as Audit, Pass/Fail or Credit/No Credit. </w:t>
      </w:r>
    </w:p>
    <w:p w14:paraId="6EE772C5"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Receiving 100% refunds for partial withdrawals. (There is no refund for these after the Census Date) </w:t>
      </w:r>
    </w:p>
    <w:p w14:paraId="402AE4C1"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Schedule adjustments (section changes, adding a new class, dropping without a “W” grade) </w:t>
      </w:r>
    </w:p>
    <w:p w14:paraId="48969D40"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lastRenderedPageBreak/>
        <w:t xml:space="preserve">Being reinstated or re-enrolled in classes after being dropped for non-payment </w:t>
      </w:r>
    </w:p>
    <w:p w14:paraId="551B719F"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Completing the process for tuition exemptions or waivers through Financial Aid </w:t>
      </w:r>
    </w:p>
    <w:p w14:paraId="18E2C4A5"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State-Mandated Course Drop Policy </w:t>
      </w:r>
    </w:p>
    <w:p w14:paraId="4E9EA649"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375E2F23"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33432BC8"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Disability Services </w:t>
      </w:r>
    </w:p>
    <w:p w14:paraId="32F357DF"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 </w:t>
      </w:r>
    </w:p>
    <w:p w14:paraId="3C7ED30A"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 Absence due to Religious Observance </w:t>
      </w:r>
    </w:p>
    <w:p w14:paraId="6872F5FB"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who anticipate being absent from class due to a religious observance are requested to inform the instructor of such absences by the second class meeting of the semester. </w:t>
      </w:r>
    </w:p>
    <w:p w14:paraId="1D5385BD"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 Absence for University-Sponsored Events and Activities </w:t>
      </w:r>
    </w:p>
    <w:p w14:paraId="283E5830"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AC9E993"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Social Security and FERPA Statement: </w:t>
      </w:r>
    </w:p>
    <w:p w14:paraId="2F1298D3"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77DAA32"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Emergency Exits and Evacuation: </w:t>
      </w:r>
    </w:p>
    <w:p w14:paraId="2AF72E4F" w14:textId="77777777" w:rsidR="002D3B63" w:rsidRDefault="000F25A7" w:rsidP="0099788A">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lastRenderedPageBreak/>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67B86723" w14:textId="77777777" w:rsidR="00375FD2" w:rsidRPr="00375FD2" w:rsidRDefault="00375FD2" w:rsidP="00375FD2">
      <w:pPr>
        <w:widowControl/>
        <w:rPr>
          <w:rFonts w:asciiTheme="minorHAnsi" w:hAnsiTheme="minorHAnsi" w:cstheme="minorHAnsi"/>
          <w:color w:val="000000"/>
          <w:sz w:val="22"/>
          <w:szCs w:val="22"/>
          <w:lang w:eastAsia="ko-KR"/>
        </w:rPr>
      </w:pPr>
      <w:r w:rsidRPr="00375FD2">
        <w:rPr>
          <w:rFonts w:asciiTheme="minorHAnsi" w:hAnsiTheme="minorHAnsi" w:cstheme="minorHAnsi"/>
          <w:b/>
          <w:bCs/>
          <w:color w:val="000000"/>
          <w:sz w:val="22"/>
          <w:szCs w:val="22"/>
          <w:lang w:eastAsia="ko-KR"/>
        </w:rPr>
        <w:t xml:space="preserve">CAMPUS CARRY STATEMENT </w:t>
      </w:r>
    </w:p>
    <w:p w14:paraId="28598CC6" w14:textId="77777777" w:rsidR="00375FD2" w:rsidRPr="00375FD2" w:rsidRDefault="00375FD2" w:rsidP="00375FD2">
      <w:pPr>
        <w:widowControl/>
        <w:autoSpaceDE/>
        <w:autoSpaceDN/>
        <w:adjustRightInd/>
        <w:spacing w:after="200" w:line="276" w:lineRule="auto"/>
        <w:rPr>
          <w:rFonts w:asciiTheme="minorHAnsi" w:eastAsiaTheme="minorEastAsia" w:hAnsiTheme="minorHAnsi" w:cstheme="minorHAnsi"/>
          <w:b/>
          <w:caps/>
          <w:sz w:val="22"/>
          <w:szCs w:val="22"/>
          <w:lang w:eastAsia="ko-KR"/>
        </w:rPr>
      </w:pPr>
      <w:r w:rsidRPr="00375FD2">
        <w:rPr>
          <w:rFonts w:asciiTheme="minorHAnsi" w:hAnsiTheme="minorHAnsi" w:cstheme="minorHAnsi"/>
          <w:color w:val="000000"/>
          <w:sz w:val="22"/>
          <w:szCs w:val="22"/>
          <w:lang w:eastAsia="ko-KR"/>
        </w:rPr>
        <w:t>In accordance with Texas legislation SB 11, which goes into effect on August 1, 2016, 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w:t>
      </w:r>
    </w:p>
    <w:p w14:paraId="0E7A405B" w14:textId="77777777" w:rsidR="00E924C6" w:rsidRPr="00E924C6" w:rsidRDefault="00E924C6" w:rsidP="00E924C6">
      <w:pPr>
        <w:widowControl/>
        <w:autoSpaceDE/>
        <w:autoSpaceDN/>
        <w:adjustRightInd/>
        <w:spacing w:after="200" w:line="276" w:lineRule="auto"/>
        <w:rPr>
          <w:rFonts w:asciiTheme="minorHAnsi" w:eastAsiaTheme="minorEastAsia" w:hAnsiTheme="minorHAnsi" w:cstheme="minorHAnsi"/>
          <w:b/>
          <w:caps/>
          <w:sz w:val="22"/>
          <w:szCs w:val="22"/>
          <w:lang w:eastAsia="ko-KR"/>
        </w:rPr>
      </w:pPr>
      <w:r w:rsidRPr="00E924C6">
        <w:rPr>
          <w:rFonts w:asciiTheme="minorHAnsi" w:eastAsiaTheme="minorEastAsia" w:hAnsiTheme="minorHAnsi" w:cstheme="minorHAnsi"/>
          <w:b/>
          <w:caps/>
          <w:sz w:val="22"/>
          <w:szCs w:val="22"/>
          <w:lang w:eastAsia="ko-KR"/>
        </w:rPr>
        <w:t>UT Tyler a Tobacco-Free University:</w:t>
      </w:r>
    </w:p>
    <w:p w14:paraId="03038DEC" w14:textId="77777777" w:rsidR="00E924C6" w:rsidRPr="00E924C6" w:rsidRDefault="00E924C6" w:rsidP="00E924C6">
      <w:pPr>
        <w:widowControl/>
        <w:autoSpaceDE/>
        <w:autoSpaceDN/>
        <w:adjustRightInd/>
        <w:spacing w:after="200" w:line="276" w:lineRule="auto"/>
        <w:rPr>
          <w:rFonts w:asciiTheme="minorHAnsi" w:eastAsiaTheme="minorEastAsia" w:hAnsiTheme="minorHAnsi" w:cstheme="minorHAnsi"/>
          <w:sz w:val="22"/>
          <w:szCs w:val="22"/>
          <w:lang w:eastAsia="ko-KR"/>
        </w:rPr>
      </w:pPr>
      <w:r w:rsidRPr="00E924C6">
        <w:rPr>
          <w:rFonts w:asciiTheme="minorHAnsi" w:eastAsiaTheme="minorEastAsia" w:hAnsiTheme="minorHAnsi" w:cstheme="minorHAnsi"/>
          <w:sz w:val="22"/>
          <w:szCs w:val="22"/>
          <w:lang w:eastAsia="ko-KR"/>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3A684651" w14:textId="77777777" w:rsidR="00E924C6" w:rsidRPr="00E924C6" w:rsidRDefault="00E924C6" w:rsidP="00E924C6">
      <w:pPr>
        <w:widowControl/>
        <w:autoSpaceDE/>
        <w:autoSpaceDN/>
        <w:adjustRightInd/>
        <w:spacing w:after="200" w:line="276" w:lineRule="auto"/>
        <w:rPr>
          <w:rFonts w:asciiTheme="minorHAnsi" w:eastAsiaTheme="minorEastAsia" w:hAnsiTheme="minorHAnsi" w:cstheme="minorHAnsi"/>
          <w:sz w:val="22"/>
          <w:szCs w:val="22"/>
          <w:lang w:eastAsia="ko-KR"/>
        </w:rPr>
      </w:pPr>
      <w:r w:rsidRPr="00E924C6">
        <w:rPr>
          <w:rFonts w:asciiTheme="minorHAnsi" w:eastAsiaTheme="minorEastAsia" w:hAnsiTheme="minorHAnsi" w:cstheme="minorHAnsi"/>
          <w:sz w:val="22"/>
          <w:szCs w:val="22"/>
          <w:lang w:eastAsia="ko-KR"/>
        </w:rPr>
        <w:t>Forms of tobacco not permitted include cigarettes, cigars, pipes, water pipes (hookah), bidis, kreteks, electronic cigarettes, smokeless tobacco, snuff, chewing tobacco, and all other tobacco products.</w:t>
      </w:r>
    </w:p>
    <w:p w14:paraId="4D5E5204" w14:textId="77777777" w:rsidR="00E924C6" w:rsidRPr="0099788A" w:rsidRDefault="00E924C6" w:rsidP="00E924C6">
      <w:pPr>
        <w:widowControl/>
        <w:autoSpaceDE/>
        <w:autoSpaceDN/>
        <w:adjustRightInd/>
        <w:spacing w:after="200" w:line="276" w:lineRule="auto"/>
        <w:rPr>
          <w:rFonts w:asciiTheme="minorHAnsi" w:eastAsiaTheme="minorEastAsia" w:hAnsiTheme="minorHAnsi" w:cstheme="minorHAnsi"/>
          <w:sz w:val="22"/>
          <w:szCs w:val="22"/>
          <w:lang w:eastAsia="ko-KR"/>
        </w:rPr>
      </w:pPr>
      <w:r w:rsidRPr="00E924C6">
        <w:rPr>
          <w:rFonts w:asciiTheme="minorHAnsi" w:eastAsiaTheme="minorEastAsia" w:hAnsiTheme="minorHAnsi" w:cstheme="minorHAnsi"/>
          <w:sz w:val="22"/>
          <w:szCs w:val="22"/>
          <w:lang w:eastAsia="ko-KR"/>
        </w:rPr>
        <w:t xml:space="preserve">There are several cessation programs available to students looking to quit smoking, including counseling, </w:t>
      </w:r>
      <w:proofErr w:type="spellStart"/>
      <w:r w:rsidRPr="00E924C6">
        <w:rPr>
          <w:rFonts w:asciiTheme="minorHAnsi" w:eastAsiaTheme="minorEastAsia" w:hAnsiTheme="minorHAnsi" w:cstheme="minorHAnsi"/>
          <w:sz w:val="22"/>
          <w:szCs w:val="22"/>
          <w:lang w:eastAsia="ko-KR"/>
        </w:rPr>
        <w:t>quitlines</w:t>
      </w:r>
      <w:proofErr w:type="spellEnd"/>
      <w:r w:rsidRPr="00E924C6">
        <w:rPr>
          <w:rFonts w:asciiTheme="minorHAnsi" w:eastAsiaTheme="minorEastAsia" w:hAnsiTheme="minorHAnsi" w:cstheme="minorHAnsi"/>
          <w:sz w:val="22"/>
          <w:szCs w:val="22"/>
          <w:lang w:eastAsia="ko-KR"/>
        </w:rPr>
        <w:t>, and group support. For more information on cessation programs please visit www.uttyler.edu/tobacco-free.</w:t>
      </w:r>
    </w:p>
    <w:sectPr w:rsidR="00E924C6" w:rsidRPr="0099788A" w:rsidSect="000E494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080" w:bottom="1440" w:left="1080" w:header="1440" w:footer="144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A2980" w14:textId="77777777" w:rsidR="0039512B" w:rsidRDefault="0039512B" w:rsidP="00A50D38">
      <w:r>
        <w:separator/>
      </w:r>
    </w:p>
  </w:endnote>
  <w:endnote w:type="continuationSeparator" w:id="0">
    <w:p w14:paraId="3E9137A4" w14:textId="77777777" w:rsidR="0039512B" w:rsidRDefault="0039512B" w:rsidP="00A5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roxima Nova Cond">
    <w:altName w:val="맑은 고딕"/>
    <w:panose1 w:val="00000000000000000000"/>
    <w:charset w:val="81"/>
    <w:family w:val="swiss"/>
    <w:notTrueType/>
    <w:pitch w:val="default"/>
    <w:sig w:usb0="00000001" w:usb1="09060000" w:usb2="00000010" w:usb3="00000000" w:csb0="00080000" w:csb1="00000000"/>
  </w:font>
  <w:font w:name="Garamond Premr Pro">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swiss"/>
    <w:notTrueType/>
    <w:pitch w:val="default"/>
    <w:sig w:usb0="00000003" w:usb1="09060000" w:usb2="00000010" w:usb3="00000000" w:csb0="0008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92EF" w14:textId="77777777" w:rsidR="004052B6" w:rsidRDefault="0040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5B83" w14:textId="77777777" w:rsidR="004052B6" w:rsidRDefault="00405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4E0D" w14:textId="77777777" w:rsidR="004052B6" w:rsidRDefault="0040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145F4" w14:textId="77777777" w:rsidR="0039512B" w:rsidRDefault="0039512B" w:rsidP="00A50D38">
      <w:r>
        <w:separator/>
      </w:r>
    </w:p>
  </w:footnote>
  <w:footnote w:type="continuationSeparator" w:id="0">
    <w:p w14:paraId="2BD4D035" w14:textId="77777777" w:rsidR="0039512B" w:rsidRDefault="0039512B" w:rsidP="00A5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A2D1" w14:textId="77777777" w:rsidR="004052B6" w:rsidRDefault="0040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70CD" w14:textId="77777777" w:rsidR="004052B6" w:rsidRDefault="00405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D225" w14:textId="77777777" w:rsidR="004052B6" w:rsidRDefault="0040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8A5023"/>
    <w:multiLevelType w:val="hybridMultilevel"/>
    <w:tmpl w:val="2948E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798BE8"/>
    <w:multiLevelType w:val="hybridMultilevel"/>
    <w:tmpl w:val="1D1AA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95069"/>
    <w:multiLevelType w:val="hybridMultilevel"/>
    <w:tmpl w:val="35FC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844FF"/>
    <w:multiLevelType w:val="multilevel"/>
    <w:tmpl w:val="562E9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5A355B6"/>
    <w:multiLevelType w:val="multilevel"/>
    <w:tmpl w:val="CA5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EC17754"/>
    <w:multiLevelType w:val="hybridMultilevel"/>
    <w:tmpl w:val="2A186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5847977"/>
    <w:multiLevelType w:val="hybridMultilevel"/>
    <w:tmpl w:val="3E16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7B20CB3"/>
    <w:multiLevelType w:val="hybridMultilevel"/>
    <w:tmpl w:val="D5D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E836C3"/>
    <w:multiLevelType w:val="hybridMultilevel"/>
    <w:tmpl w:val="91C252F0"/>
    <w:lvl w:ilvl="0" w:tplc="0409000F">
      <w:start w:val="1"/>
      <w:numFmt w:val="decimal"/>
      <w:lvlText w:val="%1."/>
      <w:lvlJc w:val="left"/>
      <w:pPr>
        <w:tabs>
          <w:tab w:val="num" w:pos="720"/>
        </w:tabs>
        <w:ind w:left="720" w:hanging="360"/>
      </w:pPr>
      <w:rPr>
        <w:rFonts w:cs="Times New Roman"/>
      </w:rPr>
    </w:lvl>
    <w:lvl w:ilvl="1" w:tplc="367ECCA8">
      <w:numFmt w:val="bullet"/>
      <w:lvlText w:val=""/>
      <w:lvlJc w:val="left"/>
      <w:pPr>
        <w:tabs>
          <w:tab w:val="num" w:pos="1440"/>
        </w:tabs>
        <w:ind w:left="1440" w:hanging="360"/>
      </w:pPr>
      <w:rPr>
        <w:rFonts w:ascii="Symbol" w:eastAsia="Times New Roman"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330F03DF"/>
    <w:multiLevelType w:val="hybridMultilevel"/>
    <w:tmpl w:val="682E3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172199"/>
    <w:multiLevelType w:val="hybridMultilevel"/>
    <w:tmpl w:val="CAC5F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B2397E"/>
    <w:multiLevelType w:val="hybridMultilevel"/>
    <w:tmpl w:val="A19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B2F63"/>
    <w:multiLevelType w:val="hybridMultilevel"/>
    <w:tmpl w:val="69405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4BF9"/>
    <w:multiLevelType w:val="hybridMultilevel"/>
    <w:tmpl w:val="9C3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D0C8B"/>
    <w:multiLevelType w:val="hybridMultilevel"/>
    <w:tmpl w:val="EAE0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cs="Times New Roman" w:hint="default"/>
      </w:rPr>
    </w:lvl>
    <w:lvl w:ilvl="1" w:tplc="BEF0A3DA">
      <w:start w:val="1"/>
      <w:numFmt w:val="upperLetter"/>
      <w:lvlText w:val="%2."/>
      <w:lvlJc w:val="left"/>
      <w:pPr>
        <w:tabs>
          <w:tab w:val="num" w:pos="1890"/>
        </w:tabs>
        <w:ind w:left="1890" w:hanging="45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5333E0F"/>
    <w:multiLevelType w:val="hybridMultilevel"/>
    <w:tmpl w:val="A8400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A9361E"/>
    <w:multiLevelType w:val="hybridMultilevel"/>
    <w:tmpl w:val="9548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8B847AB"/>
    <w:multiLevelType w:val="multilevel"/>
    <w:tmpl w:val="607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32479"/>
    <w:multiLevelType w:val="hybridMultilevel"/>
    <w:tmpl w:val="E85A889C"/>
    <w:lvl w:ilvl="0" w:tplc="E6BC5A52">
      <w:start w:val="1"/>
      <w:numFmt w:val="bullet"/>
      <w:lvlText w:val="•"/>
      <w:lvlJc w:val="left"/>
      <w:pPr>
        <w:tabs>
          <w:tab w:val="num" w:pos="720"/>
        </w:tabs>
        <w:ind w:left="720" w:hanging="360"/>
      </w:pPr>
      <w:rPr>
        <w:rFonts w:ascii="Arial Black" w:hAnsi="Arial Black" w:hint="default"/>
      </w:rPr>
    </w:lvl>
    <w:lvl w:ilvl="1" w:tplc="04090001">
      <w:start w:val="1"/>
      <w:numFmt w:val="bullet"/>
      <w:lvlText w:val=""/>
      <w:lvlJc w:val="left"/>
      <w:pPr>
        <w:tabs>
          <w:tab w:val="num" w:pos="1440"/>
        </w:tabs>
        <w:ind w:left="1440" w:hanging="360"/>
      </w:pPr>
      <w:rPr>
        <w:rFonts w:ascii="Symbol" w:hAnsi="Symbol" w:hint="default"/>
      </w:rPr>
    </w:lvl>
    <w:lvl w:ilvl="2" w:tplc="0296A83A" w:tentative="1">
      <w:start w:val="1"/>
      <w:numFmt w:val="bullet"/>
      <w:lvlText w:val="•"/>
      <w:lvlJc w:val="left"/>
      <w:pPr>
        <w:tabs>
          <w:tab w:val="num" w:pos="2160"/>
        </w:tabs>
        <w:ind w:left="2160" w:hanging="360"/>
      </w:pPr>
      <w:rPr>
        <w:rFonts w:ascii="Arial Black" w:hAnsi="Arial Black" w:hint="default"/>
      </w:rPr>
    </w:lvl>
    <w:lvl w:ilvl="3" w:tplc="4022DE32" w:tentative="1">
      <w:start w:val="1"/>
      <w:numFmt w:val="bullet"/>
      <w:lvlText w:val="•"/>
      <w:lvlJc w:val="left"/>
      <w:pPr>
        <w:tabs>
          <w:tab w:val="num" w:pos="2880"/>
        </w:tabs>
        <w:ind w:left="2880" w:hanging="360"/>
      </w:pPr>
      <w:rPr>
        <w:rFonts w:ascii="Arial Black" w:hAnsi="Arial Black" w:hint="default"/>
      </w:rPr>
    </w:lvl>
    <w:lvl w:ilvl="4" w:tplc="B08222DE" w:tentative="1">
      <w:start w:val="1"/>
      <w:numFmt w:val="bullet"/>
      <w:lvlText w:val="•"/>
      <w:lvlJc w:val="left"/>
      <w:pPr>
        <w:tabs>
          <w:tab w:val="num" w:pos="3600"/>
        </w:tabs>
        <w:ind w:left="3600" w:hanging="360"/>
      </w:pPr>
      <w:rPr>
        <w:rFonts w:ascii="Arial Black" w:hAnsi="Arial Black" w:hint="default"/>
      </w:rPr>
    </w:lvl>
    <w:lvl w:ilvl="5" w:tplc="ECA4ED02" w:tentative="1">
      <w:start w:val="1"/>
      <w:numFmt w:val="bullet"/>
      <w:lvlText w:val="•"/>
      <w:lvlJc w:val="left"/>
      <w:pPr>
        <w:tabs>
          <w:tab w:val="num" w:pos="4320"/>
        </w:tabs>
        <w:ind w:left="4320" w:hanging="360"/>
      </w:pPr>
      <w:rPr>
        <w:rFonts w:ascii="Arial Black" w:hAnsi="Arial Black" w:hint="default"/>
      </w:rPr>
    </w:lvl>
    <w:lvl w:ilvl="6" w:tplc="276EED10" w:tentative="1">
      <w:start w:val="1"/>
      <w:numFmt w:val="bullet"/>
      <w:lvlText w:val="•"/>
      <w:lvlJc w:val="left"/>
      <w:pPr>
        <w:tabs>
          <w:tab w:val="num" w:pos="5040"/>
        </w:tabs>
        <w:ind w:left="5040" w:hanging="360"/>
      </w:pPr>
      <w:rPr>
        <w:rFonts w:ascii="Arial Black" w:hAnsi="Arial Black" w:hint="default"/>
      </w:rPr>
    </w:lvl>
    <w:lvl w:ilvl="7" w:tplc="36C8FB02" w:tentative="1">
      <w:start w:val="1"/>
      <w:numFmt w:val="bullet"/>
      <w:lvlText w:val="•"/>
      <w:lvlJc w:val="left"/>
      <w:pPr>
        <w:tabs>
          <w:tab w:val="num" w:pos="5760"/>
        </w:tabs>
        <w:ind w:left="5760" w:hanging="360"/>
      </w:pPr>
      <w:rPr>
        <w:rFonts w:ascii="Arial Black" w:hAnsi="Arial Black" w:hint="default"/>
      </w:rPr>
    </w:lvl>
    <w:lvl w:ilvl="8" w:tplc="3656C9BA" w:tentative="1">
      <w:start w:val="1"/>
      <w:numFmt w:val="bullet"/>
      <w:lvlText w:val="•"/>
      <w:lvlJc w:val="left"/>
      <w:pPr>
        <w:tabs>
          <w:tab w:val="num" w:pos="6480"/>
        </w:tabs>
        <w:ind w:left="6480" w:hanging="360"/>
      </w:pPr>
      <w:rPr>
        <w:rFonts w:ascii="Arial Black" w:hAnsi="Arial Black" w:hint="default"/>
      </w:rPr>
    </w:lvl>
  </w:abstractNum>
  <w:abstractNum w:abstractNumId="32" w15:restartNumberingAfterBreak="0">
    <w:nsid w:val="61B70609"/>
    <w:multiLevelType w:val="hybridMultilevel"/>
    <w:tmpl w:val="8A6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0A95D5C"/>
    <w:multiLevelType w:val="hybridMultilevel"/>
    <w:tmpl w:val="CD30268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DB97077"/>
    <w:multiLevelType w:val="hybridMultilevel"/>
    <w:tmpl w:val="97BA39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5"/>
  </w:num>
  <w:num w:numId="3">
    <w:abstractNumId w:val="16"/>
  </w:num>
  <w:num w:numId="4">
    <w:abstractNumId w:val="8"/>
  </w:num>
  <w:num w:numId="5">
    <w:abstractNumId w:val="12"/>
  </w:num>
  <w:num w:numId="6">
    <w:abstractNumId w:val="4"/>
  </w:num>
  <w:num w:numId="7">
    <w:abstractNumId w:val="37"/>
  </w:num>
  <w:num w:numId="8">
    <w:abstractNumId w:val="9"/>
  </w:num>
  <w:num w:numId="9">
    <w:abstractNumId w:val="11"/>
  </w:num>
  <w:num w:numId="10">
    <w:abstractNumId w:val="6"/>
  </w:num>
  <w:num w:numId="11">
    <w:abstractNumId w:val="29"/>
  </w:num>
  <w:num w:numId="12">
    <w:abstractNumId w:val="34"/>
  </w:num>
  <w:num w:numId="13">
    <w:abstractNumId w:val="15"/>
  </w:num>
  <w:num w:numId="14">
    <w:abstractNumId w:val="38"/>
  </w:num>
  <w:num w:numId="15">
    <w:abstractNumId w:val="21"/>
  </w:num>
  <w:num w:numId="16">
    <w:abstractNumId w:val="27"/>
  </w:num>
  <w:num w:numId="17">
    <w:abstractNumId w:val="31"/>
  </w:num>
  <w:num w:numId="18">
    <w:abstractNumId w:val="17"/>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3"/>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25"/>
  </w:num>
  <w:num w:numId="26">
    <w:abstractNumId w:val="36"/>
  </w:num>
  <w:num w:numId="27">
    <w:abstractNumId w:val="7"/>
  </w:num>
  <w:num w:numId="28">
    <w:abstractNumId w:val="28"/>
  </w:num>
  <w:num w:numId="29">
    <w:abstractNumId w:val="20"/>
  </w:num>
  <w:num w:numId="30">
    <w:abstractNumId w:val="10"/>
  </w:num>
  <w:num w:numId="31">
    <w:abstractNumId w:val="13"/>
  </w:num>
  <w:num w:numId="32">
    <w:abstractNumId w:val="2"/>
  </w:num>
  <w:num w:numId="33">
    <w:abstractNumId w:val="32"/>
  </w:num>
  <w:num w:numId="34">
    <w:abstractNumId w:val="39"/>
  </w:num>
  <w:num w:numId="35">
    <w:abstractNumId w:val="30"/>
  </w:num>
  <w:num w:numId="36">
    <w:abstractNumId w:val="0"/>
  </w:num>
  <w:num w:numId="37">
    <w:abstractNumId w:val="1"/>
  </w:num>
  <w:num w:numId="38">
    <w:abstractNumId w:val="18"/>
  </w:num>
  <w:num w:numId="39">
    <w:abstractNumId w:val="23"/>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D6E"/>
    <w:rsid w:val="00001301"/>
    <w:rsid w:val="00005A53"/>
    <w:rsid w:val="00006663"/>
    <w:rsid w:val="0001530E"/>
    <w:rsid w:val="000353EE"/>
    <w:rsid w:val="00040777"/>
    <w:rsid w:val="000663C1"/>
    <w:rsid w:val="000671EC"/>
    <w:rsid w:val="0008145E"/>
    <w:rsid w:val="000823A9"/>
    <w:rsid w:val="00086B36"/>
    <w:rsid w:val="00087C7E"/>
    <w:rsid w:val="00096AEC"/>
    <w:rsid w:val="000A420C"/>
    <w:rsid w:val="000A5E90"/>
    <w:rsid w:val="000A6646"/>
    <w:rsid w:val="000B1501"/>
    <w:rsid w:val="000D3609"/>
    <w:rsid w:val="000D55BB"/>
    <w:rsid w:val="000E4940"/>
    <w:rsid w:val="000F25A7"/>
    <w:rsid w:val="0011383F"/>
    <w:rsid w:val="00115C2A"/>
    <w:rsid w:val="00126AC0"/>
    <w:rsid w:val="00180F5D"/>
    <w:rsid w:val="001826A4"/>
    <w:rsid w:val="00186A8F"/>
    <w:rsid w:val="00192150"/>
    <w:rsid w:val="001B2ADF"/>
    <w:rsid w:val="001D1D7A"/>
    <w:rsid w:val="001D4DE5"/>
    <w:rsid w:val="001F4178"/>
    <w:rsid w:val="00224523"/>
    <w:rsid w:val="002306F4"/>
    <w:rsid w:val="0023524F"/>
    <w:rsid w:val="002432EB"/>
    <w:rsid w:val="002502E1"/>
    <w:rsid w:val="0026236D"/>
    <w:rsid w:val="002623A2"/>
    <w:rsid w:val="002668D1"/>
    <w:rsid w:val="00276149"/>
    <w:rsid w:val="00286826"/>
    <w:rsid w:val="00295A49"/>
    <w:rsid w:val="002A40CA"/>
    <w:rsid w:val="002D141E"/>
    <w:rsid w:val="002D249E"/>
    <w:rsid w:val="002D34C0"/>
    <w:rsid w:val="002D3B63"/>
    <w:rsid w:val="002D3CAB"/>
    <w:rsid w:val="002E0A63"/>
    <w:rsid w:val="002E721B"/>
    <w:rsid w:val="002F5513"/>
    <w:rsid w:val="002F5E42"/>
    <w:rsid w:val="003030BC"/>
    <w:rsid w:val="0031662F"/>
    <w:rsid w:val="003265D2"/>
    <w:rsid w:val="003409C7"/>
    <w:rsid w:val="00351E45"/>
    <w:rsid w:val="00372B23"/>
    <w:rsid w:val="00372E64"/>
    <w:rsid w:val="00375FD2"/>
    <w:rsid w:val="0038126D"/>
    <w:rsid w:val="003861E6"/>
    <w:rsid w:val="0039009E"/>
    <w:rsid w:val="0039512B"/>
    <w:rsid w:val="003B47F6"/>
    <w:rsid w:val="003C396B"/>
    <w:rsid w:val="003E6057"/>
    <w:rsid w:val="00404596"/>
    <w:rsid w:val="004052B6"/>
    <w:rsid w:val="004106B4"/>
    <w:rsid w:val="00410F89"/>
    <w:rsid w:val="00413BF2"/>
    <w:rsid w:val="00420202"/>
    <w:rsid w:val="00427CBE"/>
    <w:rsid w:val="00455463"/>
    <w:rsid w:val="0046293C"/>
    <w:rsid w:val="004648C0"/>
    <w:rsid w:val="00472453"/>
    <w:rsid w:val="004831B9"/>
    <w:rsid w:val="0048702E"/>
    <w:rsid w:val="00487527"/>
    <w:rsid w:val="004A22FB"/>
    <w:rsid w:val="004A647E"/>
    <w:rsid w:val="004C0E73"/>
    <w:rsid w:val="004C2D31"/>
    <w:rsid w:val="004D54CB"/>
    <w:rsid w:val="004E1578"/>
    <w:rsid w:val="004F35DC"/>
    <w:rsid w:val="00504172"/>
    <w:rsid w:val="00505FEB"/>
    <w:rsid w:val="00514796"/>
    <w:rsid w:val="005357C2"/>
    <w:rsid w:val="00540A0F"/>
    <w:rsid w:val="0054584C"/>
    <w:rsid w:val="00547267"/>
    <w:rsid w:val="005531B6"/>
    <w:rsid w:val="005556C4"/>
    <w:rsid w:val="00562B75"/>
    <w:rsid w:val="005671AB"/>
    <w:rsid w:val="0057336E"/>
    <w:rsid w:val="005752B5"/>
    <w:rsid w:val="005778F7"/>
    <w:rsid w:val="005802BC"/>
    <w:rsid w:val="00580E89"/>
    <w:rsid w:val="00594083"/>
    <w:rsid w:val="005A6547"/>
    <w:rsid w:val="005C2EB9"/>
    <w:rsid w:val="005C53E9"/>
    <w:rsid w:val="005C6FA6"/>
    <w:rsid w:val="005D0C2B"/>
    <w:rsid w:val="005F1B08"/>
    <w:rsid w:val="00602BAD"/>
    <w:rsid w:val="00603CCE"/>
    <w:rsid w:val="00606D09"/>
    <w:rsid w:val="00610118"/>
    <w:rsid w:val="006264AF"/>
    <w:rsid w:val="00632DCC"/>
    <w:rsid w:val="006361D0"/>
    <w:rsid w:val="006544FA"/>
    <w:rsid w:val="00656C54"/>
    <w:rsid w:val="00660EC9"/>
    <w:rsid w:val="00670D13"/>
    <w:rsid w:val="00673FB1"/>
    <w:rsid w:val="006805F3"/>
    <w:rsid w:val="0068105A"/>
    <w:rsid w:val="00681151"/>
    <w:rsid w:val="0068396D"/>
    <w:rsid w:val="00686B64"/>
    <w:rsid w:val="00686E56"/>
    <w:rsid w:val="006A4ECA"/>
    <w:rsid w:val="006B2E99"/>
    <w:rsid w:val="006B75C9"/>
    <w:rsid w:val="006C250D"/>
    <w:rsid w:val="006D65B3"/>
    <w:rsid w:val="006F160D"/>
    <w:rsid w:val="006F79D3"/>
    <w:rsid w:val="0070375B"/>
    <w:rsid w:val="00706847"/>
    <w:rsid w:val="00707404"/>
    <w:rsid w:val="00714B0E"/>
    <w:rsid w:val="00717BB8"/>
    <w:rsid w:val="007259B7"/>
    <w:rsid w:val="007413CA"/>
    <w:rsid w:val="00756459"/>
    <w:rsid w:val="007627B6"/>
    <w:rsid w:val="00762D66"/>
    <w:rsid w:val="0077479E"/>
    <w:rsid w:val="0078030B"/>
    <w:rsid w:val="00783A3F"/>
    <w:rsid w:val="00785E8D"/>
    <w:rsid w:val="007902D3"/>
    <w:rsid w:val="00792411"/>
    <w:rsid w:val="00792434"/>
    <w:rsid w:val="007A43BF"/>
    <w:rsid w:val="007B28E2"/>
    <w:rsid w:val="007C0DC1"/>
    <w:rsid w:val="007C6B4B"/>
    <w:rsid w:val="007D73F8"/>
    <w:rsid w:val="007E0ED5"/>
    <w:rsid w:val="008010E7"/>
    <w:rsid w:val="00805844"/>
    <w:rsid w:val="0081057B"/>
    <w:rsid w:val="00816646"/>
    <w:rsid w:val="00820FFB"/>
    <w:rsid w:val="00845B09"/>
    <w:rsid w:val="008500C0"/>
    <w:rsid w:val="00850647"/>
    <w:rsid w:val="0086536B"/>
    <w:rsid w:val="00880582"/>
    <w:rsid w:val="0088159E"/>
    <w:rsid w:val="008971E1"/>
    <w:rsid w:val="008A000B"/>
    <w:rsid w:val="008A0771"/>
    <w:rsid w:val="008C0470"/>
    <w:rsid w:val="008D54EC"/>
    <w:rsid w:val="008D6AA0"/>
    <w:rsid w:val="008E388E"/>
    <w:rsid w:val="008E67A5"/>
    <w:rsid w:val="0092726E"/>
    <w:rsid w:val="00931BD6"/>
    <w:rsid w:val="00945D23"/>
    <w:rsid w:val="009627DE"/>
    <w:rsid w:val="0099788A"/>
    <w:rsid w:val="009A3139"/>
    <w:rsid w:val="009A41AA"/>
    <w:rsid w:val="009B5084"/>
    <w:rsid w:val="009B52D3"/>
    <w:rsid w:val="009C04BD"/>
    <w:rsid w:val="009C21FB"/>
    <w:rsid w:val="009C2A95"/>
    <w:rsid w:val="009C456E"/>
    <w:rsid w:val="009C5F2A"/>
    <w:rsid w:val="009C749A"/>
    <w:rsid w:val="009D348B"/>
    <w:rsid w:val="009E1F7E"/>
    <w:rsid w:val="00A12AF4"/>
    <w:rsid w:val="00A31025"/>
    <w:rsid w:val="00A32863"/>
    <w:rsid w:val="00A34C92"/>
    <w:rsid w:val="00A471C2"/>
    <w:rsid w:val="00A477ED"/>
    <w:rsid w:val="00A50D38"/>
    <w:rsid w:val="00A5433B"/>
    <w:rsid w:val="00A87A08"/>
    <w:rsid w:val="00A937A1"/>
    <w:rsid w:val="00A97E26"/>
    <w:rsid w:val="00AA256C"/>
    <w:rsid w:val="00AA4C12"/>
    <w:rsid w:val="00AF19BB"/>
    <w:rsid w:val="00AF3708"/>
    <w:rsid w:val="00AF3F36"/>
    <w:rsid w:val="00B04595"/>
    <w:rsid w:val="00B11058"/>
    <w:rsid w:val="00B20606"/>
    <w:rsid w:val="00B21F13"/>
    <w:rsid w:val="00B22B50"/>
    <w:rsid w:val="00B23582"/>
    <w:rsid w:val="00B32083"/>
    <w:rsid w:val="00B327B6"/>
    <w:rsid w:val="00B33F71"/>
    <w:rsid w:val="00B4055B"/>
    <w:rsid w:val="00B40C63"/>
    <w:rsid w:val="00B42B43"/>
    <w:rsid w:val="00B44AC4"/>
    <w:rsid w:val="00B55337"/>
    <w:rsid w:val="00B63D6E"/>
    <w:rsid w:val="00B65428"/>
    <w:rsid w:val="00B702BE"/>
    <w:rsid w:val="00B735AD"/>
    <w:rsid w:val="00B73D4A"/>
    <w:rsid w:val="00B744FE"/>
    <w:rsid w:val="00B7721B"/>
    <w:rsid w:val="00B937A7"/>
    <w:rsid w:val="00B947AF"/>
    <w:rsid w:val="00BA5892"/>
    <w:rsid w:val="00BA5978"/>
    <w:rsid w:val="00BF1EF5"/>
    <w:rsid w:val="00BF47D1"/>
    <w:rsid w:val="00C07F40"/>
    <w:rsid w:val="00C15DFA"/>
    <w:rsid w:val="00C244ED"/>
    <w:rsid w:val="00C745BF"/>
    <w:rsid w:val="00C81580"/>
    <w:rsid w:val="00CA194C"/>
    <w:rsid w:val="00CB7BE3"/>
    <w:rsid w:val="00CD06AE"/>
    <w:rsid w:val="00CD2F6B"/>
    <w:rsid w:val="00CD364D"/>
    <w:rsid w:val="00CF506C"/>
    <w:rsid w:val="00CF793D"/>
    <w:rsid w:val="00D00936"/>
    <w:rsid w:val="00D02DDA"/>
    <w:rsid w:val="00D14BF7"/>
    <w:rsid w:val="00D200AF"/>
    <w:rsid w:val="00D21142"/>
    <w:rsid w:val="00D318EA"/>
    <w:rsid w:val="00D36518"/>
    <w:rsid w:val="00D4326E"/>
    <w:rsid w:val="00D51B49"/>
    <w:rsid w:val="00D53187"/>
    <w:rsid w:val="00D55DB2"/>
    <w:rsid w:val="00D6650C"/>
    <w:rsid w:val="00D70DF0"/>
    <w:rsid w:val="00DB6442"/>
    <w:rsid w:val="00DB6956"/>
    <w:rsid w:val="00DC217F"/>
    <w:rsid w:val="00DD086B"/>
    <w:rsid w:val="00DD1F3C"/>
    <w:rsid w:val="00DE39AF"/>
    <w:rsid w:val="00DE3A98"/>
    <w:rsid w:val="00DF5A95"/>
    <w:rsid w:val="00E01ACF"/>
    <w:rsid w:val="00E13BA6"/>
    <w:rsid w:val="00E14007"/>
    <w:rsid w:val="00E15C1C"/>
    <w:rsid w:val="00E50CF7"/>
    <w:rsid w:val="00E60353"/>
    <w:rsid w:val="00E60D00"/>
    <w:rsid w:val="00E61F6D"/>
    <w:rsid w:val="00E62473"/>
    <w:rsid w:val="00E63638"/>
    <w:rsid w:val="00E67B4D"/>
    <w:rsid w:val="00E924C6"/>
    <w:rsid w:val="00E96E82"/>
    <w:rsid w:val="00EB01BA"/>
    <w:rsid w:val="00EB7AA9"/>
    <w:rsid w:val="00EC29D4"/>
    <w:rsid w:val="00ED4CDD"/>
    <w:rsid w:val="00EF0874"/>
    <w:rsid w:val="00EF5A1F"/>
    <w:rsid w:val="00F04920"/>
    <w:rsid w:val="00F108F3"/>
    <w:rsid w:val="00F23A39"/>
    <w:rsid w:val="00F405C7"/>
    <w:rsid w:val="00F4210D"/>
    <w:rsid w:val="00F56EE2"/>
    <w:rsid w:val="00F57911"/>
    <w:rsid w:val="00F805DA"/>
    <w:rsid w:val="00FA10FA"/>
    <w:rsid w:val="00FA7099"/>
    <w:rsid w:val="00FC4484"/>
    <w:rsid w:val="00FE1E3A"/>
    <w:rsid w:val="00FE38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209546A"/>
  <w15:docId w15:val="{DD72BBF6-7960-476C-BD08-3C72B8A5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sz w:val="22"/>
        <w:szCs w:val="22"/>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54"/>
    <w:pPr>
      <w:widowControl w:val="0"/>
      <w:autoSpaceDE w:val="0"/>
      <w:autoSpaceDN w:val="0"/>
      <w:adjustRightInd w:val="0"/>
    </w:pPr>
    <w:rPr>
      <w:rFonts w:ascii="Courier" w:hAnsi="Courier"/>
      <w:sz w:val="20"/>
      <w:szCs w:val="24"/>
      <w:lang w:eastAsia="en-US"/>
    </w:rPr>
  </w:style>
  <w:style w:type="paragraph" w:styleId="Heading1">
    <w:name w:val="heading 1"/>
    <w:basedOn w:val="Normal"/>
    <w:next w:val="Normal"/>
    <w:link w:val="Heading1Char"/>
    <w:uiPriority w:val="99"/>
    <w:qFormat/>
    <w:rsid w:val="008A000B"/>
    <w:pPr>
      <w:keepNext/>
      <w:tabs>
        <w:tab w:val="center" w:pos="4680"/>
      </w:tabs>
      <w:jc w:val="center"/>
      <w:outlineLvl w:val="0"/>
    </w:pPr>
    <w:rPr>
      <w:rFonts w:ascii="Times New Roman" w:hAnsi="Times New Roman"/>
      <w:b/>
      <w:bCs/>
      <w:sz w:val="24"/>
    </w:rPr>
  </w:style>
  <w:style w:type="paragraph" w:styleId="Heading2">
    <w:name w:val="heading 2"/>
    <w:basedOn w:val="Normal"/>
    <w:next w:val="Normal"/>
    <w:link w:val="Heading2Char"/>
    <w:uiPriority w:val="99"/>
    <w:qFormat/>
    <w:rsid w:val="008A000B"/>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uiPriority w:val="99"/>
    <w:qFormat/>
    <w:rsid w:val="008A000B"/>
    <w:pPr>
      <w:keepNext/>
      <w:jc w:val="both"/>
      <w:outlineLvl w:val="2"/>
    </w:pPr>
    <w:rPr>
      <w:rFonts w:ascii="Times New Roman" w:hAnsi="Times New Roman"/>
      <w:b/>
      <w:sz w:val="24"/>
    </w:rPr>
  </w:style>
  <w:style w:type="paragraph" w:styleId="Heading6">
    <w:name w:val="heading 6"/>
    <w:basedOn w:val="Normal"/>
    <w:next w:val="Normal"/>
    <w:link w:val="Heading6Char"/>
    <w:uiPriority w:val="99"/>
    <w:qFormat/>
    <w:locked/>
    <w:rsid w:val="00AF370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663"/>
    <w:rPr>
      <w:rFonts w:ascii="Cambria" w:eastAsia="맑은 고딕"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06663"/>
    <w:rPr>
      <w:rFonts w:ascii="Cambria" w:eastAsia="맑은 고딕"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06663"/>
    <w:rPr>
      <w:rFonts w:ascii="Cambria" w:eastAsia="맑은 고딕"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006663"/>
    <w:rPr>
      <w:rFonts w:ascii="Calibri" w:eastAsia="맑은 고딕" w:hAnsi="Calibri" w:cs="Times New Roman"/>
      <w:b/>
      <w:bCs/>
      <w:lang w:eastAsia="en-US"/>
    </w:rPr>
  </w:style>
  <w:style w:type="character" w:styleId="FootnoteReference">
    <w:name w:val="footnote reference"/>
    <w:basedOn w:val="DefaultParagraphFont"/>
    <w:uiPriority w:val="99"/>
    <w:semiHidden/>
    <w:rsid w:val="008A000B"/>
    <w:rPr>
      <w:rFonts w:cs="Times New Roman"/>
    </w:rPr>
  </w:style>
  <w:style w:type="paragraph" w:styleId="BodyText">
    <w:name w:val="Body Text"/>
    <w:basedOn w:val="Normal"/>
    <w:link w:val="BodyTextChar"/>
    <w:uiPriority w:val="99"/>
    <w:rsid w:val="008A000B"/>
    <w:rPr>
      <w:rFonts w:ascii="Times New Roman" w:hAnsi="Times New Roman"/>
      <w:sz w:val="24"/>
    </w:rPr>
  </w:style>
  <w:style w:type="character" w:customStyle="1" w:styleId="BodyTextChar">
    <w:name w:val="Body Text Char"/>
    <w:basedOn w:val="DefaultParagraphFont"/>
    <w:link w:val="BodyText"/>
    <w:uiPriority w:val="99"/>
    <w:semiHidden/>
    <w:locked/>
    <w:rsid w:val="00006663"/>
    <w:rPr>
      <w:rFonts w:ascii="Courier" w:hAnsi="Courier" w:cs="Times New Roman"/>
      <w:sz w:val="24"/>
      <w:szCs w:val="24"/>
      <w:lang w:eastAsia="en-US"/>
    </w:rPr>
  </w:style>
  <w:style w:type="paragraph" w:styleId="BodyTextIndent">
    <w:name w:val="Body Text Indent"/>
    <w:basedOn w:val="Normal"/>
    <w:link w:val="BodyTextIndentChar"/>
    <w:uiPriority w:val="99"/>
    <w:rsid w:val="008A000B"/>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006663"/>
    <w:rPr>
      <w:rFonts w:ascii="Courier" w:hAnsi="Courier" w:cs="Times New Roman"/>
      <w:sz w:val="24"/>
      <w:szCs w:val="24"/>
      <w:lang w:eastAsia="en-US"/>
    </w:rPr>
  </w:style>
  <w:style w:type="paragraph" w:styleId="BalloonText">
    <w:name w:val="Balloon Text"/>
    <w:basedOn w:val="Normal"/>
    <w:link w:val="BalloonTextChar"/>
    <w:uiPriority w:val="99"/>
    <w:semiHidden/>
    <w:rsid w:val="00E96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663"/>
    <w:rPr>
      <w:rFonts w:cs="Times New Roman"/>
      <w:sz w:val="2"/>
      <w:lang w:eastAsia="en-US"/>
    </w:rPr>
  </w:style>
  <w:style w:type="paragraph" w:customStyle="1" w:styleId="Default">
    <w:name w:val="Default"/>
    <w:uiPriority w:val="99"/>
    <w:rsid w:val="00EB7AA9"/>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FC4484"/>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rsid w:val="00FC4484"/>
    <w:rPr>
      <w:rFonts w:cs="Times New Roman"/>
      <w:color w:val="0000FF"/>
      <w:u w:val="single"/>
    </w:rPr>
  </w:style>
  <w:style w:type="character" w:styleId="FollowedHyperlink">
    <w:name w:val="FollowedHyperlink"/>
    <w:basedOn w:val="DefaultParagraphFont"/>
    <w:uiPriority w:val="99"/>
    <w:rsid w:val="00DB6956"/>
    <w:rPr>
      <w:rFonts w:cs="Times New Roman"/>
      <w:color w:val="800080"/>
      <w:u w:val="single"/>
    </w:rPr>
  </w:style>
  <w:style w:type="character" w:customStyle="1" w:styleId="pseditboxdisponly1">
    <w:name w:val="pseditbox_disponly1"/>
    <w:basedOn w:val="DefaultParagraphFont"/>
    <w:uiPriority w:val="99"/>
    <w:rsid w:val="0023524F"/>
    <w:rPr>
      <w:rFonts w:ascii="Verdana" w:hAnsi="Verdana" w:cs="Times New Roman"/>
      <w:color w:val="000000"/>
      <w:sz w:val="15"/>
      <w:szCs w:val="15"/>
      <w:bdr w:val="none" w:sz="0" w:space="0" w:color="auto" w:frame="1"/>
    </w:rPr>
  </w:style>
  <w:style w:type="paragraph" w:customStyle="1" w:styleId="coursetitle">
    <w:name w:val="coursetitle"/>
    <w:basedOn w:val="Normal"/>
    <w:rsid w:val="00115C2A"/>
    <w:pPr>
      <w:widowControl/>
      <w:autoSpaceDE/>
      <w:autoSpaceDN/>
      <w:adjustRightInd/>
      <w:spacing w:before="567" w:after="120"/>
      <w:textAlignment w:val="baseline"/>
    </w:pPr>
    <w:rPr>
      <w:rFonts w:ascii="Verdana" w:eastAsia="Times New Roman" w:hAnsi="Verdana"/>
      <w:color w:val="002256"/>
      <w:szCs w:val="20"/>
      <w:lang w:eastAsia="ko-KR"/>
    </w:rPr>
  </w:style>
  <w:style w:type="paragraph" w:customStyle="1" w:styleId="coursedescriptions">
    <w:name w:val="coursedescriptions"/>
    <w:basedOn w:val="Normal"/>
    <w:rsid w:val="00115C2A"/>
    <w:pPr>
      <w:widowControl/>
      <w:autoSpaceDE/>
      <w:autoSpaceDN/>
      <w:adjustRightInd/>
      <w:spacing w:after="120"/>
      <w:textAlignment w:val="baseline"/>
    </w:pPr>
    <w:rPr>
      <w:rFonts w:ascii="Verdana" w:eastAsia="Times New Roman" w:hAnsi="Verdana"/>
      <w:color w:val="000000"/>
      <w:sz w:val="17"/>
      <w:szCs w:val="17"/>
      <w:lang w:eastAsia="ko-KR"/>
    </w:rPr>
  </w:style>
  <w:style w:type="paragraph" w:styleId="ListParagraph">
    <w:name w:val="List Paragraph"/>
    <w:basedOn w:val="Normal"/>
    <w:uiPriority w:val="34"/>
    <w:qFormat/>
    <w:rsid w:val="006D65B3"/>
    <w:pPr>
      <w:ind w:left="720"/>
      <w:contextualSpacing/>
    </w:pPr>
  </w:style>
  <w:style w:type="paragraph" w:styleId="Header">
    <w:name w:val="header"/>
    <w:basedOn w:val="Normal"/>
    <w:link w:val="HeaderChar"/>
    <w:uiPriority w:val="99"/>
    <w:unhideWhenUsed/>
    <w:rsid w:val="00A50D38"/>
    <w:pPr>
      <w:tabs>
        <w:tab w:val="center" w:pos="4513"/>
        <w:tab w:val="right" w:pos="9026"/>
      </w:tabs>
      <w:snapToGrid w:val="0"/>
    </w:pPr>
  </w:style>
  <w:style w:type="character" w:customStyle="1" w:styleId="HeaderChar">
    <w:name w:val="Header Char"/>
    <w:basedOn w:val="DefaultParagraphFont"/>
    <w:link w:val="Header"/>
    <w:uiPriority w:val="99"/>
    <w:rsid w:val="00A50D38"/>
    <w:rPr>
      <w:rFonts w:ascii="Courier" w:hAnsi="Courier"/>
      <w:sz w:val="20"/>
      <w:szCs w:val="24"/>
      <w:lang w:eastAsia="en-US"/>
    </w:rPr>
  </w:style>
  <w:style w:type="paragraph" w:styleId="Footer">
    <w:name w:val="footer"/>
    <w:basedOn w:val="Normal"/>
    <w:link w:val="FooterChar"/>
    <w:uiPriority w:val="99"/>
    <w:unhideWhenUsed/>
    <w:rsid w:val="00A50D38"/>
    <w:pPr>
      <w:tabs>
        <w:tab w:val="center" w:pos="4513"/>
        <w:tab w:val="right" w:pos="9026"/>
      </w:tabs>
      <w:snapToGrid w:val="0"/>
    </w:pPr>
  </w:style>
  <w:style w:type="character" w:customStyle="1" w:styleId="FooterChar">
    <w:name w:val="Footer Char"/>
    <w:basedOn w:val="DefaultParagraphFont"/>
    <w:link w:val="Footer"/>
    <w:uiPriority w:val="99"/>
    <w:rsid w:val="00A50D38"/>
    <w:rPr>
      <w:rFonts w:ascii="Courier" w:hAnsi="Courier"/>
      <w:sz w:val="20"/>
      <w:szCs w:val="24"/>
      <w:lang w:eastAsia="en-US"/>
    </w:rPr>
  </w:style>
  <w:style w:type="character" w:styleId="Strong">
    <w:name w:val="Strong"/>
    <w:basedOn w:val="DefaultParagraphFont"/>
    <w:uiPriority w:val="22"/>
    <w:qFormat/>
    <w:locked/>
    <w:rsid w:val="00505FEB"/>
    <w:rPr>
      <w:b/>
      <w:bCs/>
    </w:rPr>
  </w:style>
  <w:style w:type="character" w:styleId="Mention">
    <w:name w:val="Mention"/>
    <w:basedOn w:val="DefaultParagraphFont"/>
    <w:uiPriority w:val="99"/>
    <w:semiHidden/>
    <w:unhideWhenUsed/>
    <w:rsid w:val="00DD086B"/>
    <w:rPr>
      <w:color w:val="2B579A"/>
      <w:shd w:val="clear" w:color="auto" w:fill="E6E6E6"/>
    </w:rPr>
  </w:style>
  <w:style w:type="character" w:styleId="UnresolvedMention">
    <w:name w:val="Unresolved Mention"/>
    <w:basedOn w:val="DefaultParagraphFont"/>
    <w:uiPriority w:val="99"/>
    <w:semiHidden/>
    <w:unhideWhenUsed/>
    <w:rsid w:val="0040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7607">
      <w:bodyDiv w:val="1"/>
      <w:marLeft w:val="0"/>
      <w:marRight w:val="0"/>
      <w:marTop w:val="0"/>
      <w:marBottom w:val="0"/>
      <w:divBdr>
        <w:top w:val="none" w:sz="0" w:space="0" w:color="auto"/>
        <w:left w:val="none" w:sz="0" w:space="0" w:color="auto"/>
        <w:bottom w:val="none" w:sz="0" w:space="0" w:color="auto"/>
        <w:right w:val="none" w:sz="0" w:space="0" w:color="auto"/>
      </w:divBdr>
      <w:divsChild>
        <w:div w:id="1506165429">
          <w:marLeft w:val="525"/>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proctoru/goobgennebinldhonaajgafidboenlk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nect.mheducation.com/class/h-shin-fina-5320-mba-fall-20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est-it-out.proctoru.com/" TargetMode="External"/><Relationship Id="rId4" Type="http://schemas.openxmlformats.org/officeDocument/2006/relationships/webSettings" Target="webSettings.xml"/><Relationship Id="rId9" Type="http://schemas.openxmlformats.org/officeDocument/2006/relationships/hyperlink" Target="https://www.proctoru.com/firefo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3702</Words>
  <Characters>21106</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Common syllabus</vt:lpstr>
      <vt:lpstr>Common syllabus</vt:lpstr>
    </vt:vector>
  </TitlesOfParts>
  <Company>University of Texas at Tyler</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Hwan Shin</cp:lastModifiedBy>
  <cp:revision>22</cp:revision>
  <cp:lastPrinted>2010-07-13T13:47:00Z</cp:lastPrinted>
  <dcterms:created xsi:type="dcterms:W3CDTF">2017-08-06T20:18:00Z</dcterms:created>
  <dcterms:modified xsi:type="dcterms:W3CDTF">2020-08-06T19:04:00Z</dcterms:modified>
</cp:coreProperties>
</file>